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rPr>
        <mc:AlternateContent>
          <mc:Choice Requires="wps">
            <w:drawing>
              <wp:anchor distT="0" distB="0" distL="114300" distR="114300" simplePos="0" relativeHeight="251660288" behindDoc="0" locked="0" layoutInCell="1" allowOverlap="1" wp14:anchorId="4B4A6691" wp14:editId="004DA1B2">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3930FA" w:rsidRPr="009E3FB2" w:rsidRDefault="003930FA"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B4A6691" id="_x0000_t202" coordsize="21600,21600" o:spt="202" path="m,l,21600r21600,l21600,xe">
                <v:stroke joinstyle="miter"/>
                <v:path gradientshapeok="t" o:connecttype="rect"/>
              </v:shapetype>
              <v:shape id="Text Box 4" o:spid="_x0000_s1026" type="#_x0000_t202" style="position:absolute;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3930FA" w:rsidRPr="009E3FB2" w:rsidRDefault="003930FA"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v:textbox>
                <w10:wrap anchorx="margin"/>
              </v:shape>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sz w:val="26"/>
        </w:rPr>
      </w:pPr>
      <w:r w:rsidRPr="00090623">
        <w:rPr>
          <w:b/>
          <w:sz w:val="26"/>
        </w:rPr>
        <w:lastRenderedPageBreak/>
        <w:t>Mountain Top University</w:t>
      </w:r>
    </w:p>
    <w:p w:rsidR="00B96834" w:rsidRPr="00090623" w:rsidRDefault="00B96834" w:rsidP="00B96834">
      <w:pPr>
        <w:spacing w:before="100" w:beforeAutospacing="1" w:after="100" w:afterAutospacing="1"/>
        <w:rPr>
          <w:b/>
          <w:sz w:val="26"/>
        </w:rPr>
      </w:pPr>
      <w:r w:rsidRPr="00090623">
        <w:rPr>
          <w:b/>
          <w:sz w:val="26"/>
        </w:rPr>
        <w:t>Kilometre 12, Lagos-Ibadan Expressway, MFM Prayer City, Ogun State.</w:t>
      </w:r>
    </w:p>
    <w:p w:rsidR="00B96834" w:rsidRPr="00090623" w:rsidRDefault="00B96834" w:rsidP="00B96834">
      <w:pPr>
        <w:spacing w:before="100" w:beforeAutospacing="1" w:after="100" w:afterAutospacing="1"/>
        <w:rPr>
          <w:b/>
          <w:sz w:val="26"/>
        </w:rPr>
      </w:pPr>
      <w:r w:rsidRPr="00090623">
        <w:rPr>
          <w:b/>
          <w:sz w:val="26"/>
        </w:rPr>
        <w:t>PHONE: (+234)8053457707, (+234)7039395024, (+234) 8039505596</w:t>
      </w:r>
    </w:p>
    <w:p w:rsidR="00B96834" w:rsidRPr="00090623" w:rsidRDefault="00B96834" w:rsidP="00B96834">
      <w:pPr>
        <w:spacing w:before="100" w:beforeAutospacing="1" w:after="100" w:afterAutospacing="1"/>
        <w:rPr>
          <w:b/>
          <w:sz w:val="26"/>
        </w:rPr>
      </w:pPr>
      <w:r w:rsidRPr="00090623">
        <w:rPr>
          <w:b/>
          <w:sz w:val="26"/>
        </w:rPr>
        <w:t xml:space="preserve">EMAIL: </w:t>
      </w:r>
      <w:hyperlink r:id="rId8" w:history="1">
        <w:r w:rsidRPr="00090623">
          <w:rPr>
            <w:rStyle w:val="Hyperlink"/>
            <w:b/>
            <w:sz w:val="26"/>
          </w:rPr>
          <w:t>support@mtu.edu.ng</w:t>
        </w:r>
      </w:hyperlink>
    </w:p>
    <w:p w:rsidR="00B96834" w:rsidRPr="00090623" w:rsidRDefault="00B96834" w:rsidP="00B96834">
      <w:pPr>
        <w:spacing w:before="100" w:beforeAutospacing="1" w:after="100" w:afterAutospacing="1"/>
        <w:rPr>
          <w:b/>
          <w:sz w:val="26"/>
        </w:rPr>
      </w:pPr>
      <w:r w:rsidRPr="00090623">
        <w:rPr>
          <w:b/>
          <w:sz w:val="26"/>
        </w:rPr>
        <w:t xml:space="preserve">Website: </w:t>
      </w:r>
      <w:hyperlink r:id="rId9" w:history="1">
        <w:r w:rsidRPr="00090623">
          <w:rPr>
            <w:rStyle w:val="Hyperlink"/>
            <w:b/>
            <w:sz w:val="26"/>
          </w:rPr>
          <w:t>www.mtu.edu.ng</w:t>
        </w:r>
      </w:hyperlink>
      <w:r w:rsidRPr="00090623">
        <w:rPr>
          <w:b/>
          <w:sz w:val="26"/>
        </w:rPr>
        <w:t>.</w:t>
      </w:r>
    </w:p>
    <w:p w:rsidR="00B96834" w:rsidRPr="00090623" w:rsidRDefault="00B96834" w:rsidP="00B96834">
      <w:pPr>
        <w:spacing w:before="100" w:beforeAutospacing="1" w:after="100" w:afterAutospacing="1"/>
        <w:rPr>
          <w:b/>
          <w:sz w:val="26"/>
        </w:rPr>
      </w:pPr>
    </w:p>
    <w:p w:rsidR="00B96834" w:rsidRPr="00090623" w:rsidRDefault="00B96834" w:rsidP="00B96834">
      <w:pPr>
        <w:spacing w:before="100" w:beforeAutospacing="1" w:after="100" w:afterAutospacing="1"/>
        <w:rPr>
          <w:b/>
          <w:sz w:val="26"/>
        </w:rPr>
      </w:pPr>
      <w:r w:rsidRPr="00090623">
        <w:rPr>
          <w:b/>
          <w:sz w:val="26"/>
        </w:rPr>
        <w:t>Published By:</w:t>
      </w:r>
    </w:p>
    <w:p w:rsidR="00B96834" w:rsidRPr="00090623" w:rsidRDefault="00B96834" w:rsidP="00B96834">
      <w:pPr>
        <w:spacing w:before="100" w:beforeAutospacing="1" w:after="100" w:afterAutospacing="1"/>
        <w:rPr>
          <w:b/>
          <w:sz w:val="26"/>
        </w:rPr>
      </w:pPr>
      <w:r w:rsidRPr="00090623">
        <w:rPr>
          <w:b/>
          <w:sz w:val="26"/>
        </w:rPr>
        <w:t>Mountain Top University</w: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14:anchorId="3D40D50C" wp14:editId="7B3A0DB7">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30FA" w:rsidRDefault="003930FA" w:rsidP="00B96834">
                            <w:pPr>
                              <w:pStyle w:val="NoSpacing"/>
                              <w:jc w:val="center"/>
                              <w:rPr>
                                <w:color w:val="5B9BD5" w:themeColor="accent1"/>
                              </w:rPr>
                            </w:pPr>
                            <w:r>
                              <w:rPr>
                                <w:noProof/>
                                <w:color w:val="5B9BD5" w:themeColor="accent1"/>
                              </w:rPr>
                              <w:drawing>
                                <wp:inline distT="0" distB="0" distL="0" distR="0" wp14:anchorId="540FF0B5" wp14:editId="02923A75">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930FA" w:rsidRPr="00E35654" w:rsidRDefault="003930FA"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3930FA" w:rsidRDefault="003930FA" w:rsidP="00B96834">
                            <w:pPr>
                              <w:pStyle w:val="NoSpacing"/>
                              <w:spacing w:before="240"/>
                              <w:jc w:val="center"/>
                              <w:rPr>
                                <w:color w:val="5B9BD5" w:themeColor="accent1"/>
                              </w:rPr>
                            </w:pPr>
                            <w:r>
                              <w:rPr>
                                <w:noProof/>
                                <w:color w:val="5B9BD5" w:themeColor="accent1"/>
                              </w:rPr>
                              <w:drawing>
                                <wp:inline distT="0" distB="0" distL="0" distR="0" wp14:anchorId="3ED940CB" wp14:editId="2F977E9F">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D40D50C"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3930FA" w:rsidRDefault="003930FA" w:rsidP="00B96834">
                      <w:pPr>
                        <w:pStyle w:val="NoSpacing"/>
                        <w:jc w:val="center"/>
                        <w:rPr>
                          <w:color w:val="5B9BD5" w:themeColor="accent1"/>
                        </w:rPr>
                      </w:pPr>
                      <w:r>
                        <w:rPr>
                          <w:noProof/>
                          <w:color w:val="5B9BD5" w:themeColor="accent1"/>
                        </w:rPr>
                        <w:drawing>
                          <wp:inline distT="0" distB="0" distL="0" distR="0" wp14:anchorId="540FF0B5" wp14:editId="02923A75">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930FA" w:rsidRPr="00E35654" w:rsidRDefault="003930FA"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3930FA" w:rsidRDefault="003930FA" w:rsidP="00B96834">
                      <w:pPr>
                        <w:pStyle w:val="NoSpacing"/>
                        <w:spacing w:before="240"/>
                        <w:jc w:val="center"/>
                        <w:rPr>
                          <w:color w:val="5B9BD5" w:themeColor="accent1"/>
                        </w:rPr>
                      </w:pPr>
                      <w:r>
                        <w:rPr>
                          <w:noProof/>
                          <w:color w:val="5B9BD5" w:themeColor="accent1"/>
                        </w:rPr>
                        <w:drawing>
                          <wp:inline distT="0" distB="0" distL="0" distR="0" wp14:anchorId="3ED940CB" wp14:editId="2F977E9F">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6AA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Advanced</w:t>
      </w:r>
      <w:r w:rsidR="00C42148">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Accounting,</w:t>
      </w:r>
      <w:r w:rsidR="00C659C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Financial Reporting</w:t>
      </w:r>
      <w:r w:rsidR="00C42148">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interpretation</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C659C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 302</w:t>
      </w:r>
    </w:p>
    <w:p w:rsidR="00C42148" w:rsidRDefault="00B96834" w:rsidP="00C42148">
      <w:pPr>
        <w:spacing w:before="100" w:beforeAutospacing="1" w:after="100" w:afterAutospacing="1" w:line="240" w:lineRule="auto"/>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LECTURER(S):</w:t>
      </w:r>
      <w:r w:rsidR="00C659C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ONICHABOR PIUS</w:t>
      </w:r>
    </w:p>
    <w:p w:rsidR="00C42148" w:rsidRPr="00C42148" w:rsidRDefault="00C42148" w:rsidP="00C42148">
      <w:pPr>
        <w:spacing w:before="100" w:beforeAutospacing="1" w:after="100" w:afterAutospacing="1" w:line="240" w:lineRule="auto"/>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2148">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(B.Sc, M.Sc, MBA, MIMC ACIT, FCA)</w:t>
      </w:r>
    </w:p>
    <w:p w:rsidR="00C42148" w:rsidRDefault="00C659C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96834" w:rsidRDefault="00B96834" w:rsidP="00B96834">
      <w:pPr>
        <w:spacing w:before="100" w:beforeAutospacing="1" w:after="100" w:afterAutospacing="1"/>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59C4" w:rsidRDefault="00C659C4" w:rsidP="00B96834">
      <w:pPr>
        <w:spacing w:before="100" w:beforeAutospacing="1" w:after="100" w:afterAutospacing="1"/>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59C4" w:rsidRPr="00C659C4" w:rsidRDefault="00C659C4" w:rsidP="00B96834">
      <w:pPr>
        <w:spacing w:before="100" w:beforeAutospacing="1" w:after="100" w:afterAutospacing="1"/>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834" w:rsidRPr="00090623"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1B6F5A" w:rsidP="00B96834">
      <w:pPr>
        <w:spacing w:before="100" w:beforeAutospacing="1" w:after="100" w:afterAutospacing="1"/>
        <w:rPr>
          <w:b/>
        </w:rPr>
      </w:pPr>
      <w:r w:rsidRPr="00090623">
        <w:rPr>
          <w:b/>
          <w:noProof/>
        </w:rPr>
        <w:lastRenderedPageBreak/>
        <mc:AlternateContent>
          <mc:Choice Requires="wpg">
            <w:drawing>
              <wp:anchor distT="0" distB="0" distL="114300" distR="114300" simplePos="0" relativeHeight="251659264" behindDoc="1" locked="0" layoutInCell="1" allowOverlap="1" wp14:anchorId="3AB9C431" wp14:editId="03A85622">
                <wp:simplePos x="0" y="0"/>
                <wp:positionH relativeFrom="column">
                  <wp:posOffset>-1298575</wp:posOffset>
                </wp:positionH>
                <wp:positionV relativeFrom="paragraph">
                  <wp:posOffset>-32157606</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12"/>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13"/>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4"/>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5"/>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6"/>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7"/>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w:pict>
              <v:group w14:anchorId="17D0A415" id="Group 1" o:spid="_x0000_s1026" style="position:absolute;margin-left:-102.25pt;margin-top:-2532.1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1ooor9APV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&#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&#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&#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FX7w+tT1XooAsUVXooAsUVXooA&#10;sUVXooAsUVXooGixRVeig1LK/eFS1SX7w+tT0BqTUVDRQGpNRUNFAakrfdNQ7qWigNRN1G6looDU&#10;TdRupaKA1E3UbqWigNRN1G6looDUTdRupaKA1E3UbqWigNRN1KrfMKKKA1JqKhooDUmoqGigNSak&#10;b7pqKigNQooooDUKKRvun6VBQGpYoqvRQGpYoqvRQZFiiq9FAixRVeigCxRVeigCdvun6VB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NbhRRRQbir94VLzUS/eH1qegBvNHNOooAbzRzTqKAG80c06igBvNHNOooA&#10;bzRzTqKAG80c06igBvNHNOooAbzRzTqKAG80c06igBvNHNOooAbzRzTqKAG80c06igBvNHNOooAb&#10;zRzTqKAGtnaahqdvun6VBQAUUUUCCiiigx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DCiiigAooooAKKKKACiiigAooooAKKKKACiiigAooooAKKKKACiiigAooooAKKKKACiiigAo&#10;oooAKKKKACiiigAooooA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O/tC&#10;3/56f+On/Cj+0Lf/AJ6f+On/AAoorDnZk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29"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30"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31"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32"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33"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34" o:title=""/>
                </v:shape>
              </v:group>
            </w:pict>
          </mc:Fallback>
        </mc:AlternateContent>
      </w: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2336" behindDoc="0" locked="0" layoutInCell="1" allowOverlap="1" wp14:anchorId="702A9B87" wp14:editId="2D9D85AD">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30FA" w:rsidRDefault="003930FA"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930FA" w:rsidRPr="00ED0B93" w:rsidRDefault="003930FA"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3930FA" w:rsidRDefault="003930FA"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02A9B87" id="Rectangle 5" o:spid="_x0000_s1028" style="position:absolute;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3930FA" w:rsidRDefault="003930FA"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930FA" w:rsidRPr="00ED0B93" w:rsidRDefault="003930FA"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3930FA" w:rsidRDefault="003930FA"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1F3884" w:rsidRDefault="00266C86" w:rsidP="00B96834">
      <w:pPr>
        <w:spacing w:before="100" w:beforeAutospacing="1" w:after="100" w:afterAutospacing="1"/>
        <w:rPr>
          <w:rFonts w:ascii="Times New Roman" w:hAnsi="Times New Roman" w:cs="Times New Roman"/>
          <w:b/>
          <w:sz w:val="24"/>
          <w:szCs w:val="24"/>
        </w:rPr>
      </w:pPr>
      <w:r w:rsidRPr="001F3884">
        <w:rPr>
          <w:rFonts w:ascii="Times New Roman" w:hAnsi="Times New Roman" w:cs="Times New Roman"/>
          <w:b/>
          <w:sz w:val="24"/>
          <w:szCs w:val="24"/>
        </w:rPr>
        <w:t>GENERAL INTORDUCTION AND COURSE OBJECTIVES</w:t>
      </w:r>
    </w:p>
    <w:p w:rsidR="005F40E5" w:rsidRPr="001F3884" w:rsidRDefault="00266C86" w:rsidP="005F40E5">
      <w:pPr>
        <w:spacing w:before="100" w:beforeAutospacing="1" w:after="100" w:afterAutospacing="1" w:line="276" w:lineRule="auto"/>
        <w:jc w:val="both"/>
        <w:rPr>
          <w:rFonts w:ascii="Times New Roman" w:hAnsi="Times New Roman" w:cs="Times New Roman"/>
          <w:sz w:val="24"/>
          <w:szCs w:val="24"/>
          <w:shd w:val="clear" w:color="auto" w:fill="FFFFFF"/>
        </w:rPr>
      </w:pPr>
      <w:r w:rsidRPr="001F3884">
        <w:rPr>
          <w:rFonts w:ascii="Times New Roman" w:hAnsi="Times New Roman" w:cs="Times New Roman"/>
          <w:sz w:val="24"/>
          <w:szCs w:val="24"/>
          <w:shd w:val="clear" w:color="auto" w:fill="FFFFFF"/>
        </w:rPr>
        <w:t xml:space="preserve">This </w:t>
      </w:r>
      <w:r w:rsidR="005223C2" w:rsidRPr="001F3884">
        <w:rPr>
          <w:rFonts w:ascii="Times New Roman" w:hAnsi="Times New Roman" w:cs="Times New Roman"/>
          <w:sz w:val="24"/>
          <w:szCs w:val="24"/>
          <w:shd w:val="clear" w:color="auto" w:fill="FFFFFF"/>
        </w:rPr>
        <w:t>course presents an in-depth analysis of advanced</w:t>
      </w:r>
      <w:r w:rsidRPr="001F3884">
        <w:rPr>
          <w:rFonts w:ascii="Times New Roman" w:hAnsi="Times New Roman" w:cs="Times New Roman"/>
          <w:sz w:val="24"/>
          <w:szCs w:val="24"/>
          <w:shd w:val="clear" w:color="auto" w:fill="FFFFFF"/>
        </w:rPr>
        <w:t xml:space="preserve"> </w:t>
      </w:r>
      <w:r w:rsidR="00C42148" w:rsidRPr="001F3884">
        <w:rPr>
          <w:rFonts w:ascii="Times New Roman" w:hAnsi="Times New Roman" w:cs="Times New Roman"/>
          <w:sz w:val="24"/>
          <w:szCs w:val="24"/>
          <w:shd w:val="clear" w:color="auto" w:fill="FFFFFF"/>
        </w:rPr>
        <w:t>accounting,</w:t>
      </w:r>
      <w:r w:rsidR="005223C2" w:rsidRPr="001F3884">
        <w:rPr>
          <w:rFonts w:ascii="Times New Roman" w:hAnsi="Times New Roman" w:cs="Times New Roman"/>
          <w:sz w:val="24"/>
          <w:szCs w:val="24"/>
          <w:shd w:val="clear" w:color="auto" w:fill="FFFFFF"/>
        </w:rPr>
        <w:t xml:space="preserve"> financial reporting</w:t>
      </w:r>
      <w:r w:rsidR="00C42148" w:rsidRPr="001F3884">
        <w:rPr>
          <w:rFonts w:ascii="Times New Roman" w:hAnsi="Times New Roman" w:cs="Times New Roman"/>
          <w:sz w:val="24"/>
          <w:szCs w:val="24"/>
          <w:shd w:val="clear" w:color="auto" w:fill="FFFFFF"/>
        </w:rPr>
        <w:t xml:space="preserve"> and interpretation</w:t>
      </w:r>
      <w:r w:rsidR="005223C2" w:rsidRPr="001F3884">
        <w:rPr>
          <w:rFonts w:ascii="Times New Roman" w:hAnsi="Times New Roman" w:cs="Times New Roman"/>
          <w:sz w:val="24"/>
          <w:szCs w:val="24"/>
          <w:shd w:val="clear" w:color="auto" w:fill="FFFFFF"/>
        </w:rPr>
        <w:t xml:space="preserve">. </w:t>
      </w:r>
      <w:r w:rsidR="005F40E5" w:rsidRPr="001F3884">
        <w:rPr>
          <w:rFonts w:ascii="Times New Roman" w:hAnsi="Times New Roman" w:cs="Times New Roman"/>
          <w:sz w:val="24"/>
          <w:szCs w:val="24"/>
          <w:shd w:val="clear" w:color="auto" w:fill="FFFFFF"/>
        </w:rPr>
        <w:t>The course builds on technical skills and conceptual understanding developed in earlier courses, particularly ACC 102 and ACC 202.  Its primary focus is on accounting for long-term inter corporate investments, particularly methods of consolidation accounting</w:t>
      </w:r>
      <w:r w:rsidR="008F3A91" w:rsidRPr="001F3884">
        <w:rPr>
          <w:rFonts w:ascii="Times New Roman" w:hAnsi="Times New Roman" w:cs="Times New Roman"/>
          <w:sz w:val="24"/>
          <w:szCs w:val="24"/>
          <w:shd w:val="clear" w:color="auto" w:fill="FFFFFF"/>
        </w:rPr>
        <w:t xml:space="preserve">. Emphases </w:t>
      </w:r>
      <w:r w:rsidR="002B43B8" w:rsidRPr="001F3884">
        <w:rPr>
          <w:rFonts w:ascii="Times New Roman" w:hAnsi="Times New Roman" w:cs="Times New Roman"/>
          <w:sz w:val="24"/>
          <w:szCs w:val="24"/>
          <w:shd w:val="clear" w:color="auto" w:fill="FFFFFF"/>
        </w:rPr>
        <w:t>will be</w:t>
      </w:r>
      <w:r w:rsidR="008F3A91" w:rsidRPr="001F3884">
        <w:rPr>
          <w:rFonts w:ascii="Times New Roman" w:hAnsi="Times New Roman" w:cs="Times New Roman"/>
          <w:sz w:val="24"/>
          <w:szCs w:val="24"/>
          <w:shd w:val="clear" w:color="auto" w:fill="FFFFFF"/>
        </w:rPr>
        <w:t xml:space="preserve"> on  group consolidated statement of financial position, </w:t>
      </w:r>
      <w:r w:rsidR="002B43B8" w:rsidRPr="001F3884">
        <w:rPr>
          <w:rFonts w:ascii="Times New Roman" w:hAnsi="Times New Roman" w:cs="Times New Roman"/>
          <w:sz w:val="24"/>
          <w:szCs w:val="24"/>
          <w:shd w:val="clear" w:color="auto" w:fill="FFFFFF"/>
        </w:rPr>
        <w:t xml:space="preserve">group balances and current accounts, other miscellaneous items, </w:t>
      </w:r>
      <w:r w:rsidR="008F3A91" w:rsidRPr="001F3884">
        <w:rPr>
          <w:rFonts w:ascii="Times New Roman" w:hAnsi="Times New Roman" w:cs="Times New Roman"/>
          <w:sz w:val="24"/>
          <w:szCs w:val="24"/>
          <w:shd w:val="clear" w:color="auto" w:fill="FFFFFF"/>
        </w:rPr>
        <w:t>consolidated statement of comprehensive profit and loss and other income,</w:t>
      </w:r>
      <w:r w:rsidR="002B43B8" w:rsidRPr="001F3884">
        <w:rPr>
          <w:rFonts w:ascii="Times New Roman" w:hAnsi="Times New Roman" w:cs="Times New Roman"/>
          <w:sz w:val="24"/>
          <w:szCs w:val="24"/>
          <w:shd w:val="clear" w:color="auto" w:fill="FFFFFF"/>
        </w:rPr>
        <w:t xml:space="preserve"> accounting for investment in Associated companies,</w:t>
      </w:r>
      <w:r w:rsidR="008F3A91" w:rsidRPr="001F3884">
        <w:rPr>
          <w:rFonts w:ascii="Times New Roman" w:hAnsi="Times New Roman" w:cs="Times New Roman"/>
          <w:sz w:val="24"/>
          <w:szCs w:val="24"/>
          <w:shd w:val="clear" w:color="auto" w:fill="FFFFFF"/>
        </w:rPr>
        <w:t xml:space="preserve"> group statement of cash flow, </w:t>
      </w:r>
      <w:r w:rsidR="002B43B8" w:rsidRPr="001F3884">
        <w:rPr>
          <w:rFonts w:ascii="Times New Roman" w:hAnsi="Times New Roman" w:cs="Times New Roman"/>
          <w:sz w:val="24"/>
          <w:szCs w:val="24"/>
          <w:shd w:val="clear" w:color="auto" w:fill="FFFFFF"/>
        </w:rPr>
        <w:t xml:space="preserve">  </w:t>
      </w:r>
      <w:r w:rsidR="008F3A91" w:rsidRPr="001F3884">
        <w:rPr>
          <w:rFonts w:ascii="Times New Roman" w:hAnsi="Times New Roman" w:cs="Times New Roman"/>
          <w:sz w:val="24"/>
          <w:szCs w:val="24"/>
          <w:shd w:val="clear" w:color="auto" w:fill="FFFFFF"/>
        </w:rPr>
        <w:t>acco</w:t>
      </w:r>
      <w:r w:rsidR="002B43B8" w:rsidRPr="001F3884">
        <w:rPr>
          <w:rFonts w:ascii="Times New Roman" w:hAnsi="Times New Roman" w:cs="Times New Roman"/>
          <w:sz w:val="24"/>
          <w:szCs w:val="24"/>
          <w:shd w:val="clear" w:color="auto" w:fill="FFFFFF"/>
        </w:rPr>
        <w:t xml:space="preserve">unting for foreign transactions.  </w:t>
      </w:r>
      <w:r w:rsidR="00EE7C3A" w:rsidRPr="001F3884">
        <w:rPr>
          <w:rFonts w:ascii="Times New Roman" w:hAnsi="Times New Roman" w:cs="Times New Roman"/>
          <w:sz w:val="24"/>
          <w:szCs w:val="24"/>
          <w:shd w:val="clear" w:color="auto" w:fill="FFFFFF"/>
        </w:rPr>
        <w:t>The entire course is structured into thirteen weeks lecture programme.</w:t>
      </w:r>
    </w:p>
    <w:p w:rsidR="005F40E5" w:rsidRPr="001F3884" w:rsidRDefault="005F40E5" w:rsidP="00FF68D5">
      <w:pPr>
        <w:spacing w:before="100" w:beforeAutospacing="1" w:after="100" w:afterAutospacing="1" w:line="276" w:lineRule="auto"/>
        <w:jc w:val="both"/>
        <w:rPr>
          <w:rFonts w:ascii="Times New Roman" w:hAnsi="Times New Roman" w:cs="Times New Roman"/>
          <w:sz w:val="24"/>
          <w:szCs w:val="24"/>
          <w:shd w:val="clear" w:color="auto" w:fill="FFFFFF"/>
        </w:rPr>
      </w:pPr>
      <w:r w:rsidRPr="001F3884">
        <w:rPr>
          <w:rFonts w:ascii="Times New Roman" w:hAnsi="Times New Roman" w:cs="Times New Roman"/>
          <w:sz w:val="24"/>
          <w:szCs w:val="24"/>
          <w:shd w:val="clear" w:color="auto" w:fill="FFFFFF"/>
        </w:rPr>
        <w:t>At the conclusion of this course students would be expected to have developed:</w:t>
      </w:r>
    </w:p>
    <w:p w:rsidR="005F40E5" w:rsidRPr="001F3884" w:rsidRDefault="005F40E5" w:rsidP="00FF68D5">
      <w:pPr>
        <w:spacing w:before="100" w:beforeAutospacing="1" w:after="100" w:afterAutospacing="1" w:line="276" w:lineRule="auto"/>
        <w:jc w:val="both"/>
        <w:rPr>
          <w:rFonts w:ascii="Times New Roman" w:hAnsi="Times New Roman" w:cs="Times New Roman"/>
          <w:sz w:val="24"/>
          <w:szCs w:val="24"/>
          <w:shd w:val="clear" w:color="auto" w:fill="FFFFFF"/>
        </w:rPr>
      </w:pPr>
      <w:r w:rsidRPr="001F3884">
        <w:rPr>
          <w:rFonts w:ascii="Times New Roman" w:hAnsi="Times New Roman" w:cs="Times New Roman"/>
          <w:sz w:val="24"/>
          <w:szCs w:val="24"/>
          <w:shd w:val="clear" w:color="auto" w:fill="FFFFFF"/>
        </w:rPr>
        <w:t>1. Technical and procedural skills required to deal with the topics listed above;</w:t>
      </w:r>
    </w:p>
    <w:p w:rsidR="005F40E5" w:rsidRPr="001F3884" w:rsidRDefault="005F40E5" w:rsidP="00FF68D5">
      <w:pPr>
        <w:spacing w:before="100" w:beforeAutospacing="1" w:after="100" w:afterAutospacing="1" w:line="276" w:lineRule="auto"/>
        <w:jc w:val="both"/>
        <w:rPr>
          <w:rFonts w:ascii="Times New Roman" w:hAnsi="Times New Roman" w:cs="Times New Roman"/>
          <w:sz w:val="24"/>
          <w:szCs w:val="24"/>
          <w:shd w:val="clear" w:color="auto" w:fill="FFFFFF"/>
        </w:rPr>
      </w:pPr>
      <w:r w:rsidRPr="001F3884">
        <w:rPr>
          <w:rFonts w:ascii="Times New Roman" w:hAnsi="Times New Roman" w:cs="Times New Roman"/>
          <w:sz w:val="24"/>
          <w:szCs w:val="24"/>
          <w:shd w:val="clear" w:color="auto" w:fill="FFFFFF"/>
        </w:rPr>
        <w:t xml:space="preserve">2. The ability to apply conceptual principles </w:t>
      </w:r>
      <w:r w:rsidR="00C42148" w:rsidRPr="001F3884">
        <w:rPr>
          <w:rFonts w:ascii="Times New Roman" w:hAnsi="Times New Roman" w:cs="Times New Roman"/>
          <w:sz w:val="24"/>
          <w:szCs w:val="24"/>
          <w:shd w:val="clear" w:color="auto" w:fill="FFFFFF"/>
        </w:rPr>
        <w:t>in the preparation of group consolidated statement of financial position,</w:t>
      </w:r>
    </w:p>
    <w:p w:rsidR="00BF0421" w:rsidRPr="001F3884" w:rsidRDefault="005F40E5" w:rsidP="00FF68D5">
      <w:pPr>
        <w:spacing w:before="100" w:beforeAutospacing="1" w:after="100" w:afterAutospacing="1" w:line="276" w:lineRule="auto"/>
        <w:jc w:val="both"/>
        <w:rPr>
          <w:rFonts w:ascii="Times New Roman" w:hAnsi="Times New Roman" w:cs="Times New Roman"/>
          <w:sz w:val="24"/>
          <w:szCs w:val="24"/>
          <w:shd w:val="clear" w:color="auto" w:fill="FFFFFF"/>
        </w:rPr>
      </w:pPr>
      <w:r w:rsidRPr="001F3884">
        <w:rPr>
          <w:rFonts w:ascii="Times New Roman" w:hAnsi="Times New Roman" w:cs="Times New Roman"/>
          <w:sz w:val="24"/>
          <w:szCs w:val="24"/>
          <w:shd w:val="clear" w:color="auto" w:fill="FFFFFF"/>
        </w:rPr>
        <w:lastRenderedPageBreak/>
        <w:t>3. The ability to</w:t>
      </w:r>
      <w:r w:rsidR="00C36D23" w:rsidRPr="001F3884">
        <w:rPr>
          <w:rFonts w:ascii="Times New Roman" w:hAnsi="Times New Roman" w:cs="Times New Roman"/>
          <w:sz w:val="24"/>
          <w:szCs w:val="24"/>
          <w:shd w:val="clear" w:color="auto" w:fill="FFFFFF"/>
        </w:rPr>
        <w:t xml:space="preserve"> apply the relevant </w:t>
      </w:r>
      <w:r w:rsidR="00EE7C3A" w:rsidRPr="001F3884">
        <w:rPr>
          <w:rFonts w:ascii="Times New Roman" w:hAnsi="Times New Roman" w:cs="Times New Roman"/>
          <w:sz w:val="24"/>
          <w:szCs w:val="24"/>
          <w:shd w:val="clear" w:color="auto" w:fill="FFFFFF"/>
        </w:rPr>
        <w:t>statutory</w:t>
      </w:r>
      <w:r w:rsidR="00C36D23" w:rsidRPr="001F3884">
        <w:rPr>
          <w:rFonts w:ascii="Times New Roman" w:hAnsi="Times New Roman" w:cs="Times New Roman"/>
          <w:sz w:val="24"/>
          <w:szCs w:val="24"/>
          <w:shd w:val="clear" w:color="auto" w:fill="FFFFFF"/>
        </w:rPr>
        <w:t xml:space="preserve"> requirements</w:t>
      </w:r>
      <w:r w:rsidR="00EE7C3A" w:rsidRPr="001F3884">
        <w:rPr>
          <w:rFonts w:ascii="Times New Roman" w:hAnsi="Times New Roman" w:cs="Times New Roman"/>
          <w:sz w:val="24"/>
          <w:szCs w:val="24"/>
          <w:shd w:val="clear" w:color="auto" w:fill="FFFFFF"/>
        </w:rPr>
        <w:t xml:space="preserve"> and regulatory frameworks in the preparation of group accounts.</w:t>
      </w:r>
    </w:p>
    <w:p w:rsidR="00EE7C3A" w:rsidRPr="001F3884" w:rsidRDefault="00EE7C3A" w:rsidP="00FF68D5">
      <w:pPr>
        <w:spacing w:before="100" w:beforeAutospacing="1" w:after="100" w:afterAutospacing="1" w:line="276" w:lineRule="auto"/>
        <w:jc w:val="both"/>
        <w:rPr>
          <w:rFonts w:ascii="Times New Roman" w:hAnsi="Times New Roman" w:cs="Times New Roman"/>
          <w:sz w:val="24"/>
          <w:szCs w:val="24"/>
          <w:shd w:val="clear" w:color="auto" w:fill="FFFFFF"/>
        </w:rPr>
      </w:pPr>
      <w:r w:rsidRPr="001F3884">
        <w:rPr>
          <w:rFonts w:ascii="Times New Roman" w:hAnsi="Times New Roman" w:cs="Times New Roman"/>
          <w:sz w:val="24"/>
          <w:szCs w:val="24"/>
          <w:shd w:val="clear" w:color="auto" w:fill="FFFFFF"/>
        </w:rPr>
        <w:t>4. The ability to convert foreign currencies and prepare group accounts with foreign branches.</w:t>
      </w:r>
    </w:p>
    <w:p w:rsidR="00C36D23" w:rsidRPr="001F3884" w:rsidRDefault="00C36D23" w:rsidP="00FF68D5">
      <w:pPr>
        <w:spacing w:before="100" w:beforeAutospacing="1" w:after="100" w:afterAutospacing="1" w:line="276" w:lineRule="auto"/>
        <w:jc w:val="both"/>
        <w:rPr>
          <w:rFonts w:ascii="Times New Roman" w:hAnsi="Times New Roman" w:cs="Times New Roman"/>
          <w:sz w:val="24"/>
          <w:szCs w:val="24"/>
          <w:shd w:val="clear" w:color="auto" w:fill="FFFFFF"/>
        </w:rPr>
      </w:pPr>
    </w:p>
    <w:p w:rsidR="00B96834" w:rsidRPr="001F3884" w:rsidRDefault="00B96834" w:rsidP="00FF68D5">
      <w:pPr>
        <w:spacing w:before="100" w:beforeAutospacing="1" w:after="100" w:afterAutospacing="1" w:line="276" w:lineRule="auto"/>
        <w:jc w:val="both"/>
        <w:rPr>
          <w:rFonts w:ascii="Times New Roman" w:hAnsi="Times New Roman" w:cs="Times New Roman"/>
          <w:b/>
          <w:sz w:val="24"/>
          <w:szCs w:val="24"/>
        </w:rPr>
      </w:pPr>
    </w:p>
    <w:p w:rsidR="00B96834" w:rsidRPr="001F3884" w:rsidRDefault="00B96834" w:rsidP="00FF68D5">
      <w:pPr>
        <w:spacing w:before="100" w:beforeAutospacing="1" w:after="100" w:afterAutospacing="1" w:line="276" w:lineRule="auto"/>
        <w:jc w:val="both"/>
        <w:rPr>
          <w:rFonts w:ascii="Times New Roman" w:hAnsi="Times New Roman" w:cs="Times New Roman"/>
          <w:b/>
          <w:sz w:val="24"/>
          <w:szCs w:val="24"/>
        </w:rPr>
      </w:pPr>
    </w:p>
    <w:p w:rsidR="00B96834" w:rsidRPr="001F3884" w:rsidRDefault="00B96834" w:rsidP="00FF68D5">
      <w:pPr>
        <w:spacing w:before="100" w:beforeAutospacing="1" w:after="100" w:afterAutospacing="1" w:line="276" w:lineRule="auto"/>
        <w:jc w:val="both"/>
        <w:rPr>
          <w:rFonts w:ascii="Times New Roman" w:hAnsi="Times New Roman" w:cs="Times New Roman"/>
          <w:b/>
          <w:sz w:val="24"/>
          <w:szCs w:val="24"/>
        </w:rPr>
      </w:pPr>
    </w:p>
    <w:p w:rsidR="00B96834" w:rsidRPr="001F3884" w:rsidRDefault="00B96834" w:rsidP="00FF68D5">
      <w:pPr>
        <w:spacing w:before="100" w:beforeAutospacing="1" w:after="100" w:afterAutospacing="1" w:line="276" w:lineRule="auto"/>
        <w:jc w:val="both"/>
        <w:rPr>
          <w:rFonts w:ascii="Times New Roman" w:hAnsi="Times New Roman" w:cs="Times New Roman"/>
          <w:b/>
          <w:sz w:val="24"/>
          <w:szCs w:val="24"/>
        </w:rPr>
      </w:pPr>
    </w:p>
    <w:p w:rsidR="00B96834" w:rsidRPr="001F3884" w:rsidRDefault="00B172D2" w:rsidP="00B1698F">
      <w:p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p>
    <w:p w:rsidR="00B96834" w:rsidRPr="001F3884" w:rsidRDefault="00B96834" w:rsidP="00B1698F">
      <w:pPr>
        <w:spacing w:before="100" w:beforeAutospacing="1" w:after="100" w:afterAutospacing="1" w:line="240" w:lineRule="auto"/>
        <w:jc w:val="both"/>
        <w:rPr>
          <w:rFonts w:ascii="Times New Roman" w:hAnsi="Times New Roman" w:cs="Times New Roman"/>
          <w:b/>
          <w:sz w:val="24"/>
          <w:szCs w:val="24"/>
        </w:rPr>
      </w:pPr>
    </w:p>
    <w:p w:rsidR="00B96834" w:rsidRPr="001F3884" w:rsidRDefault="00B96834" w:rsidP="00B1698F">
      <w:pPr>
        <w:spacing w:before="100" w:beforeAutospacing="1" w:after="100" w:afterAutospacing="1" w:line="240" w:lineRule="auto"/>
        <w:jc w:val="both"/>
        <w:rPr>
          <w:rFonts w:ascii="Times New Roman" w:hAnsi="Times New Roman" w:cs="Times New Roman"/>
          <w:b/>
          <w:sz w:val="24"/>
          <w:szCs w:val="24"/>
        </w:rPr>
      </w:pPr>
    </w:p>
    <w:p w:rsidR="00B96834" w:rsidRPr="001F3884" w:rsidRDefault="00B96834" w:rsidP="00B1698F">
      <w:pPr>
        <w:spacing w:before="100" w:beforeAutospacing="1" w:after="100" w:afterAutospacing="1" w:line="240" w:lineRule="auto"/>
        <w:jc w:val="both"/>
        <w:rPr>
          <w:rFonts w:ascii="Times New Roman" w:hAnsi="Times New Roman" w:cs="Times New Roman"/>
          <w:b/>
          <w:sz w:val="24"/>
          <w:szCs w:val="24"/>
        </w:rPr>
      </w:pPr>
    </w:p>
    <w:p w:rsidR="00B96834" w:rsidRPr="001F3884" w:rsidRDefault="00B96834" w:rsidP="00B1698F">
      <w:pPr>
        <w:spacing w:before="100" w:beforeAutospacing="1" w:after="100" w:afterAutospacing="1" w:line="240" w:lineRule="auto"/>
        <w:jc w:val="both"/>
        <w:rPr>
          <w:rFonts w:ascii="Times New Roman" w:hAnsi="Times New Roman" w:cs="Times New Roman"/>
          <w:b/>
          <w:sz w:val="24"/>
          <w:szCs w:val="24"/>
        </w:rPr>
      </w:pPr>
    </w:p>
    <w:p w:rsidR="00030D51" w:rsidRPr="001F3884" w:rsidRDefault="00030D51" w:rsidP="00B1698F">
      <w:pPr>
        <w:spacing w:before="100" w:beforeAutospacing="1" w:after="100" w:afterAutospacing="1" w:line="240" w:lineRule="auto"/>
        <w:jc w:val="both"/>
        <w:rPr>
          <w:rFonts w:ascii="Times New Roman" w:hAnsi="Times New Roman" w:cs="Times New Roman"/>
          <w:b/>
          <w:sz w:val="24"/>
          <w:szCs w:val="24"/>
        </w:rPr>
      </w:pPr>
    </w:p>
    <w:p w:rsidR="00030D51" w:rsidRPr="001F3884" w:rsidRDefault="00030D51" w:rsidP="00B1698F">
      <w:pPr>
        <w:spacing w:before="100" w:beforeAutospacing="1" w:after="100" w:afterAutospacing="1" w:line="240" w:lineRule="auto"/>
        <w:jc w:val="both"/>
        <w:rPr>
          <w:rFonts w:ascii="Times New Roman" w:hAnsi="Times New Roman" w:cs="Times New Roman"/>
          <w:b/>
          <w:sz w:val="24"/>
          <w:szCs w:val="24"/>
        </w:rPr>
      </w:pPr>
    </w:p>
    <w:p w:rsidR="00030D51" w:rsidRPr="001F3884" w:rsidRDefault="00030D51" w:rsidP="00B1698F">
      <w:pPr>
        <w:spacing w:before="100" w:beforeAutospacing="1" w:after="100" w:afterAutospacing="1" w:line="240" w:lineRule="auto"/>
        <w:jc w:val="both"/>
        <w:rPr>
          <w:rFonts w:ascii="Times New Roman" w:hAnsi="Times New Roman" w:cs="Times New Roman"/>
          <w:b/>
          <w:sz w:val="24"/>
          <w:szCs w:val="24"/>
        </w:rPr>
      </w:pPr>
    </w:p>
    <w:p w:rsidR="00030D51" w:rsidRPr="001F3884" w:rsidRDefault="00030D51" w:rsidP="00B1698F">
      <w:pPr>
        <w:spacing w:before="100" w:beforeAutospacing="1" w:after="100" w:afterAutospacing="1" w:line="240" w:lineRule="auto"/>
        <w:jc w:val="both"/>
        <w:rPr>
          <w:rFonts w:ascii="Times New Roman" w:hAnsi="Times New Roman" w:cs="Times New Roman"/>
          <w:b/>
          <w:sz w:val="24"/>
          <w:szCs w:val="24"/>
        </w:rPr>
      </w:pPr>
    </w:p>
    <w:p w:rsidR="00030D51" w:rsidRPr="001F3884" w:rsidRDefault="00030D51" w:rsidP="00B1698F">
      <w:pPr>
        <w:spacing w:before="100" w:beforeAutospacing="1" w:after="100" w:afterAutospacing="1" w:line="240" w:lineRule="auto"/>
        <w:jc w:val="both"/>
        <w:rPr>
          <w:rFonts w:ascii="Times New Roman" w:hAnsi="Times New Roman" w:cs="Times New Roman"/>
          <w:b/>
          <w:sz w:val="24"/>
          <w:szCs w:val="24"/>
        </w:rPr>
      </w:pPr>
    </w:p>
    <w:p w:rsidR="00030D51" w:rsidRPr="001F3884" w:rsidRDefault="00030D51" w:rsidP="00B1698F">
      <w:pPr>
        <w:spacing w:before="100" w:beforeAutospacing="1" w:after="100" w:afterAutospacing="1" w:line="240" w:lineRule="auto"/>
        <w:jc w:val="both"/>
        <w:rPr>
          <w:rFonts w:ascii="Times New Roman" w:hAnsi="Times New Roman" w:cs="Times New Roman"/>
          <w:b/>
          <w:sz w:val="24"/>
          <w:szCs w:val="24"/>
        </w:rPr>
      </w:pPr>
    </w:p>
    <w:p w:rsidR="00B96834" w:rsidRPr="001F3884" w:rsidRDefault="00B96834" w:rsidP="00B1698F">
      <w:pPr>
        <w:spacing w:before="100" w:beforeAutospacing="1" w:after="100" w:afterAutospacing="1" w:line="240" w:lineRule="auto"/>
        <w:jc w:val="both"/>
        <w:rPr>
          <w:rFonts w:ascii="Times New Roman" w:hAnsi="Times New Roman" w:cs="Times New Roman"/>
          <w:b/>
          <w:sz w:val="24"/>
          <w:szCs w:val="24"/>
        </w:rPr>
      </w:pPr>
    </w:p>
    <w:p w:rsidR="00030D51" w:rsidRPr="001F3884" w:rsidRDefault="00030D51" w:rsidP="00FF68D5">
      <w:pPr>
        <w:spacing w:before="100" w:beforeAutospacing="1" w:after="100" w:afterAutospacing="1"/>
        <w:jc w:val="both"/>
        <w:rPr>
          <w:rFonts w:ascii="Times New Roman" w:hAnsi="Times New Roman" w:cs="Times New Roman"/>
          <w:b/>
          <w:sz w:val="24"/>
          <w:szCs w:val="24"/>
        </w:rPr>
      </w:pPr>
    </w:p>
    <w:p w:rsidR="00B96834" w:rsidRPr="001F3884" w:rsidRDefault="00986D9A" w:rsidP="00FF68D5">
      <w:p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COURSE CONTENTS</w:t>
      </w:r>
    </w:p>
    <w:p w:rsidR="00184932" w:rsidRPr="001F3884" w:rsidRDefault="00AB3CF6" w:rsidP="0060141A">
      <w:p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Lecture</w:t>
      </w:r>
      <w:r w:rsidR="0060141A" w:rsidRPr="001F3884">
        <w:rPr>
          <w:rFonts w:ascii="Times New Roman" w:hAnsi="Times New Roman" w:cs="Times New Roman"/>
          <w:b/>
          <w:sz w:val="24"/>
          <w:szCs w:val="24"/>
        </w:rPr>
        <w:t xml:space="preserve"> 1:</w:t>
      </w:r>
      <w:r w:rsidR="007063EB" w:rsidRPr="001F3884">
        <w:rPr>
          <w:rFonts w:ascii="Times New Roman" w:hAnsi="Times New Roman" w:cs="Times New Roman"/>
          <w:b/>
          <w:sz w:val="24"/>
          <w:szCs w:val="24"/>
        </w:rPr>
        <w:tab/>
      </w:r>
      <w:r w:rsidR="00AF09C2" w:rsidRPr="001F3884">
        <w:rPr>
          <w:rFonts w:ascii="Times New Roman" w:hAnsi="Times New Roman" w:cs="Times New Roman"/>
          <w:b/>
          <w:sz w:val="24"/>
          <w:szCs w:val="24"/>
        </w:rPr>
        <w:t xml:space="preserve">   </w:t>
      </w:r>
      <w:r w:rsidR="007063EB" w:rsidRPr="001F3884">
        <w:rPr>
          <w:rFonts w:ascii="Times New Roman" w:hAnsi="Times New Roman" w:cs="Times New Roman"/>
          <w:b/>
          <w:sz w:val="24"/>
          <w:szCs w:val="24"/>
        </w:rPr>
        <w:t xml:space="preserve">   </w:t>
      </w:r>
      <w:r w:rsidR="0060141A" w:rsidRPr="001F3884">
        <w:rPr>
          <w:rFonts w:ascii="Times New Roman" w:hAnsi="Times New Roman" w:cs="Times New Roman"/>
          <w:b/>
          <w:sz w:val="24"/>
          <w:szCs w:val="24"/>
        </w:rPr>
        <w:t xml:space="preserve">                         </w:t>
      </w:r>
      <w:r w:rsidR="007063EB" w:rsidRPr="001F3884">
        <w:rPr>
          <w:rFonts w:ascii="Times New Roman" w:hAnsi="Times New Roman" w:cs="Times New Roman"/>
          <w:b/>
          <w:sz w:val="24"/>
          <w:szCs w:val="24"/>
        </w:rPr>
        <w:t xml:space="preserve"> </w:t>
      </w:r>
      <w:r w:rsidR="00802F5C" w:rsidRPr="001F3884">
        <w:rPr>
          <w:rFonts w:ascii="Times New Roman" w:hAnsi="Times New Roman" w:cs="Times New Roman"/>
          <w:b/>
          <w:sz w:val="24"/>
          <w:szCs w:val="24"/>
        </w:rPr>
        <w:t xml:space="preserve">Review </w:t>
      </w:r>
      <w:r w:rsidR="002B43B8" w:rsidRPr="001F3884">
        <w:rPr>
          <w:rFonts w:ascii="Times New Roman" w:hAnsi="Times New Roman" w:cs="Times New Roman"/>
          <w:b/>
          <w:sz w:val="24"/>
          <w:szCs w:val="24"/>
        </w:rPr>
        <w:t>o</w:t>
      </w:r>
      <w:r w:rsidR="007063EB" w:rsidRPr="001F3884">
        <w:rPr>
          <w:rFonts w:ascii="Times New Roman" w:hAnsi="Times New Roman" w:cs="Times New Roman"/>
          <w:b/>
          <w:sz w:val="24"/>
          <w:szCs w:val="24"/>
        </w:rPr>
        <w:t xml:space="preserve">f </w:t>
      </w:r>
      <w:r w:rsidR="00802F5C" w:rsidRPr="001F3884">
        <w:rPr>
          <w:rFonts w:ascii="Times New Roman" w:hAnsi="Times New Roman" w:cs="Times New Roman"/>
          <w:b/>
          <w:sz w:val="24"/>
          <w:szCs w:val="24"/>
        </w:rPr>
        <w:t>Basic Concepts</w:t>
      </w:r>
      <w:r w:rsidR="00C36D23" w:rsidRPr="001F3884">
        <w:rPr>
          <w:rFonts w:ascii="Times New Roman" w:hAnsi="Times New Roman" w:cs="Times New Roman"/>
          <w:b/>
          <w:sz w:val="24"/>
          <w:szCs w:val="24"/>
        </w:rPr>
        <w:t xml:space="preserve"> </w:t>
      </w:r>
      <w:r w:rsidR="0060141A" w:rsidRPr="001F3884">
        <w:rPr>
          <w:rFonts w:ascii="Times New Roman" w:hAnsi="Times New Roman" w:cs="Times New Roman"/>
          <w:b/>
          <w:sz w:val="24"/>
          <w:szCs w:val="24"/>
        </w:rPr>
        <w:t xml:space="preserve">  1           </w:t>
      </w:r>
    </w:p>
    <w:p w:rsidR="00184932" w:rsidRPr="001F3884" w:rsidRDefault="00184932" w:rsidP="00184932">
      <w:pPr>
        <w:pStyle w:val="ListParagraph"/>
        <w:numPr>
          <w:ilvl w:val="5"/>
          <w:numId w:val="37"/>
        </w:num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Definition of terms</w:t>
      </w:r>
    </w:p>
    <w:p w:rsidR="00C36D23" w:rsidRPr="001F3884" w:rsidRDefault="00C36D23" w:rsidP="00DD5744">
      <w:pPr>
        <w:spacing w:before="100" w:beforeAutospacing="1" w:after="100" w:afterAutospacing="1" w:line="240" w:lineRule="auto"/>
        <w:jc w:val="both"/>
        <w:rPr>
          <w:rFonts w:ascii="Times New Roman" w:hAnsi="Times New Roman" w:cs="Times New Roman"/>
          <w:b/>
          <w:sz w:val="24"/>
          <w:szCs w:val="24"/>
        </w:rPr>
      </w:pPr>
    </w:p>
    <w:p w:rsidR="0060141A" w:rsidRPr="001F3884" w:rsidRDefault="0060141A" w:rsidP="0060141A">
      <w:p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lastRenderedPageBreak/>
        <w:t xml:space="preserve">Lecture 2                                       </w:t>
      </w:r>
      <w:r w:rsidR="00DD5744" w:rsidRPr="001F3884">
        <w:rPr>
          <w:rFonts w:ascii="Times New Roman" w:hAnsi="Times New Roman" w:cs="Times New Roman"/>
          <w:b/>
          <w:sz w:val="24"/>
          <w:szCs w:val="24"/>
        </w:rPr>
        <w:t>Statutory Requirement and Regulatory framework</w:t>
      </w:r>
    </w:p>
    <w:p w:rsidR="00DD5744" w:rsidRPr="001F3884" w:rsidRDefault="00DD5744" w:rsidP="00DD5744">
      <w:pPr>
        <w:pStyle w:val="ListParagraph"/>
        <w:numPr>
          <w:ilvl w:val="5"/>
          <w:numId w:val="37"/>
        </w:num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S</w:t>
      </w:r>
      <w:r w:rsidRPr="001F3884">
        <w:rPr>
          <w:rFonts w:ascii="Times New Roman" w:hAnsi="Times New Roman" w:cs="Times New Roman"/>
          <w:b/>
          <w:sz w:val="24"/>
          <w:szCs w:val="24"/>
        </w:rPr>
        <w:t>tatutory Requirements,</w:t>
      </w:r>
    </w:p>
    <w:p w:rsidR="00986D9A" w:rsidRPr="001F3884" w:rsidRDefault="00C36D23" w:rsidP="00184932">
      <w:pPr>
        <w:pStyle w:val="ListParagraph"/>
        <w:numPr>
          <w:ilvl w:val="5"/>
          <w:numId w:val="37"/>
        </w:num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Regulatory framework, </w:t>
      </w:r>
      <w:r w:rsidR="00E04C9D" w:rsidRPr="001F3884">
        <w:rPr>
          <w:rFonts w:ascii="Times New Roman" w:hAnsi="Times New Roman" w:cs="Times New Roman"/>
          <w:b/>
          <w:sz w:val="24"/>
          <w:szCs w:val="24"/>
        </w:rPr>
        <w:t xml:space="preserve"> </w:t>
      </w:r>
      <w:r w:rsidRPr="001F3884">
        <w:rPr>
          <w:rFonts w:ascii="Times New Roman" w:hAnsi="Times New Roman" w:cs="Times New Roman"/>
          <w:b/>
          <w:sz w:val="24"/>
          <w:szCs w:val="24"/>
        </w:rPr>
        <w:t xml:space="preserve">  </w:t>
      </w:r>
    </w:p>
    <w:p w:rsidR="00184932" w:rsidRPr="001F3884" w:rsidRDefault="00184932" w:rsidP="00184932">
      <w:pPr>
        <w:pStyle w:val="ListParagraph"/>
        <w:numPr>
          <w:ilvl w:val="5"/>
          <w:numId w:val="37"/>
        </w:num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Formats of group accounts </w:t>
      </w:r>
    </w:p>
    <w:p w:rsidR="00E04C9D" w:rsidRPr="001F3884" w:rsidRDefault="00184932" w:rsidP="00184932">
      <w:pPr>
        <w:pStyle w:val="ListParagraph"/>
        <w:numPr>
          <w:ilvl w:val="5"/>
          <w:numId w:val="37"/>
        </w:num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Method</w:t>
      </w:r>
      <w:r w:rsidR="00AF09C2" w:rsidRPr="001F3884">
        <w:rPr>
          <w:rFonts w:ascii="Times New Roman" w:hAnsi="Times New Roman" w:cs="Times New Roman"/>
          <w:b/>
          <w:sz w:val="24"/>
          <w:szCs w:val="24"/>
        </w:rPr>
        <w:t xml:space="preserve"> of accounting </w:t>
      </w:r>
      <w:r w:rsidRPr="001F3884">
        <w:rPr>
          <w:rFonts w:ascii="Times New Roman" w:hAnsi="Times New Roman" w:cs="Times New Roman"/>
          <w:b/>
          <w:sz w:val="24"/>
          <w:szCs w:val="24"/>
        </w:rPr>
        <w:t>for group companies</w:t>
      </w:r>
    </w:p>
    <w:p w:rsidR="00AF09C2" w:rsidRPr="001F3884" w:rsidRDefault="00E93F2D" w:rsidP="00184932">
      <w:pPr>
        <w:pStyle w:val="ListParagraph"/>
        <w:numPr>
          <w:ilvl w:val="5"/>
          <w:numId w:val="37"/>
        </w:num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Assignment.                       </w:t>
      </w:r>
    </w:p>
    <w:p w:rsidR="00AF09C2" w:rsidRPr="001F3884" w:rsidRDefault="00260D99" w:rsidP="007063EB">
      <w:p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Lecture </w:t>
      </w:r>
      <w:r w:rsidR="009A0C86" w:rsidRPr="001F3884">
        <w:rPr>
          <w:rFonts w:ascii="Times New Roman" w:hAnsi="Times New Roman" w:cs="Times New Roman"/>
          <w:b/>
          <w:sz w:val="24"/>
          <w:szCs w:val="24"/>
        </w:rPr>
        <w:t>3</w:t>
      </w:r>
      <w:r w:rsidR="007063EB" w:rsidRPr="001F3884">
        <w:rPr>
          <w:rFonts w:ascii="Times New Roman" w:hAnsi="Times New Roman" w:cs="Times New Roman"/>
          <w:b/>
          <w:sz w:val="24"/>
          <w:szCs w:val="24"/>
        </w:rPr>
        <w:tab/>
      </w:r>
      <w:r w:rsidR="007063EB" w:rsidRPr="001F3884">
        <w:rPr>
          <w:rFonts w:ascii="Times New Roman" w:hAnsi="Times New Roman" w:cs="Times New Roman"/>
          <w:b/>
          <w:sz w:val="24"/>
          <w:szCs w:val="24"/>
        </w:rPr>
        <w:tab/>
        <w:t xml:space="preserve">           </w:t>
      </w:r>
      <w:r w:rsidR="009A0C86" w:rsidRPr="001F3884">
        <w:rPr>
          <w:rFonts w:ascii="Times New Roman" w:hAnsi="Times New Roman" w:cs="Times New Roman"/>
          <w:b/>
          <w:sz w:val="24"/>
          <w:szCs w:val="24"/>
        </w:rPr>
        <w:t xml:space="preserve">consolidated statement of Financial Position </w:t>
      </w:r>
      <w:r w:rsidR="006A2862" w:rsidRPr="001F3884">
        <w:rPr>
          <w:rFonts w:ascii="Times New Roman" w:hAnsi="Times New Roman" w:cs="Times New Roman"/>
          <w:b/>
          <w:sz w:val="24"/>
          <w:szCs w:val="24"/>
        </w:rPr>
        <w:t>1</w:t>
      </w:r>
    </w:p>
    <w:p w:rsidR="00C36D23" w:rsidRPr="001F3884" w:rsidRDefault="00AF09C2" w:rsidP="007C2B9F">
      <w:pPr>
        <w:pStyle w:val="ListParagraph"/>
        <w:numPr>
          <w:ilvl w:val="4"/>
          <w:numId w:val="32"/>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Reason for consolidation, wholly owned subsidiary</w:t>
      </w:r>
      <w:r w:rsidR="008365F9" w:rsidRPr="001F3884">
        <w:rPr>
          <w:rFonts w:ascii="Times New Roman" w:hAnsi="Times New Roman" w:cs="Times New Roman"/>
          <w:b/>
          <w:sz w:val="24"/>
          <w:szCs w:val="24"/>
        </w:rPr>
        <w:t xml:space="preserve">   </w:t>
      </w:r>
      <w:r w:rsidRPr="001F3884">
        <w:rPr>
          <w:rFonts w:ascii="Times New Roman" w:hAnsi="Times New Roman" w:cs="Times New Roman"/>
          <w:b/>
          <w:sz w:val="24"/>
          <w:szCs w:val="24"/>
        </w:rPr>
        <w:t xml:space="preserve">    partly owned subsidiary, </w:t>
      </w:r>
    </w:p>
    <w:p w:rsidR="009A0C86" w:rsidRPr="001F3884" w:rsidRDefault="007C2B9F" w:rsidP="006A2862">
      <w:pPr>
        <w:pStyle w:val="ListParagraph"/>
        <w:numPr>
          <w:ilvl w:val="4"/>
          <w:numId w:val="30"/>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T</w:t>
      </w:r>
      <w:r w:rsidR="00AF09C2" w:rsidRPr="001F3884">
        <w:rPr>
          <w:rFonts w:ascii="Times New Roman" w:hAnsi="Times New Roman" w:cs="Times New Roman"/>
          <w:b/>
          <w:sz w:val="24"/>
          <w:szCs w:val="24"/>
        </w:rPr>
        <w:t>reatment of preference shares</w:t>
      </w:r>
      <w:r w:rsidR="00C36D23" w:rsidRPr="001F3884">
        <w:rPr>
          <w:rFonts w:ascii="Times New Roman" w:hAnsi="Times New Roman" w:cs="Times New Roman"/>
          <w:b/>
          <w:sz w:val="24"/>
          <w:szCs w:val="24"/>
        </w:rPr>
        <w:t xml:space="preserve"> </w:t>
      </w:r>
      <w:r w:rsidR="00DD5744" w:rsidRPr="001F3884">
        <w:rPr>
          <w:rFonts w:ascii="Times New Roman" w:hAnsi="Times New Roman" w:cs="Times New Roman"/>
          <w:b/>
          <w:sz w:val="24"/>
          <w:szCs w:val="24"/>
        </w:rPr>
        <w:t>in the subsidiary compan</w:t>
      </w:r>
    </w:p>
    <w:p w:rsidR="007C2B9F" w:rsidRPr="001F3884" w:rsidRDefault="00B172D2" w:rsidP="007C2B9F">
      <w:pPr>
        <w:pStyle w:val="ListParagraph"/>
        <w:numPr>
          <w:ilvl w:val="4"/>
          <w:numId w:val="30"/>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Share</w:t>
      </w:r>
      <w:r w:rsidR="00AF09C2" w:rsidRPr="001F3884">
        <w:rPr>
          <w:rFonts w:ascii="Times New Roman" w:hAnsi="Times New Roman" w:cs="Times New Roman"/>
          <w:b/>
          <w:sz w:val="24"/>
          <w:szCs w:val="24"/>
        </w:rPr>
        <w:t xml:space="preserve"> of the subsidiary,</w:t>
      </w:r>
    </w:p>
    <w:p w:rsidR="00A4225C" w:rsidRPr="001F3884" w:rsidRDefault="007C2B9F" w:rsidP="007C2B9F">
      <w:pPr>
        <w:pStyle w:val="ListParagraph"/>
        <w:numPr>
          <w:ilvl w:val="4"/>
          <w:numId w:val="30"/>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Multiple subsidiaries, mixed and</w:t>
      </w:r>
      <w:r w:rsidR="00AF09C2" w:rsidRPr="001F3884">
        <w:rPr>
          <w:rFonts w:ascii="Times New Roman" w:hAnsi="Times New Roman" w:cs="Times New Roman"/>
          <w:b/>
          <w:sz w:val="24"/>
          <w:szCs w:val="24"/>
        </w:rPr>
        <w:t xml:space="preserve"> </w:t>
      </w:r>
      <w:r w:rsidRPr="001F3884">
        <w:rPr>
          <w:rFonts w:ascii="Times New Roman" w:hAnsi="Times New Roman" w:cs="Times New Roman"/>
          <w:b/>
          <w:sz w:val="24"/>
          <w:szCs w:val="24"/>
        </w:rPr>
        <w:t>vertical</w:t>
      </w:r>
      <w:r w:rsidR="00AF09C2" w:rsidRPr="001F3884">
        <w:rPr>
          <w:rFonts w:ascii="Times New Roman" w:hAnsi="Times New Roman" w:cs="Times New Roman"/>
          <w:b/>
          <w:sz w:val="24"/>
          <w:szCs w:val="24"/>
        </w:rPr>
        <w:t xml:space="preserve"> groups.</w:t>
      </w:r>
      <w:r w:rsidR="00A4225C" w:rsidRPr="001F3884">
        <w:rPr>
          <w:rFonts w:ascii="Times New Roman" w:hAnsi="Times New Roman" w:cs="Times New Roman"/>
          <w:b/>
          <w:sz w:val="24"/>
          <w:szCs w:val="24"/>
        </w:rPr>
        <w:t xml:space="preserve"> </w:t>
      </w:r>
    </w:p>
    <w:p w:rsidR="00DF32A6" w:rsidRPr="001F3884" w:rsidRDefault="00A4225C" w:rsidP="007C2B9F">
      <w:pPr>
        <w:pStyle w:val="ListParagraph"/>
        <w:numPr>
          <w:ilvl w:val="4"/>
          <w:numId w:val="30"/>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Class illustrative questions 1,2 &amp; 3 </w:t>
      </w:r>
      <w:r w:rsidR="00DF32A6" w:rsidRPr="001F3884">
        <w:rPr>
          <w:rFonts w:ascii="Times New Roman" w:hAnsi="Times New Roman" w:cs="Times New Roman"/>
          <w:b/>
          <w:sz w:val="24"/>
          <w:szCs w:val="24"/>
        </w:rPr>
        <w:t>,</w:t>
      </w:r>
    </w:p>
    <w:p w:rsidR="00AF09C2" w:rsidRPr="001F3884" w:rsidRDefault="00E93F2D" w:rsidP="007C2B9F">
      <w:pPr>
        <w:pStyle w:val="ListParagraph"/>
        <w:numPr>
          <w:ilvl w:val="4"/>
          <w:numId w:val="30"/>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Assignment</w:t>
      </w:r>
      <w:r w:rsidR="00DF32A6" w:rsidRPr="001F3884">
        <w:rPr>
          <w:rFonts w:ascii="Times New Roman" w:hAnsi="Times New Roman" w:cs="Times New Roman"/>
          <w:b/>
          <w:sz w:val="24"/>
          <w:szCs w:val="24"/>
        </w:rPr>
        <w:t xml:space="preserve">.                       </w:t>
      </w:r>
      <w:r w:rsidR="00A4225C" w:rsidRPr="001F3884">
        <w:rPr>
          <w:rFonts w:ascii="Times New Roman" w:hAnsi="Times New Roman" w:cs="Times New Roman"/>
          <w:b/>
          <w:sz w:val="24"/>
          <w:szCs w:val="24"/>
        </w:rPr>
        <w:t xml:space="preserve">                       </w:t>
      </w:r>
    </w:p>
    <w:p w:rsidR="00B96834" w:rsidRPr="001F3884" w:rsidRDefault="007063EB" w:rsidP="007063EB">
      <w:p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Lecture</w:t>
      </w:r>
      <w:r w:rsidR="00632510" w:rsidRPr="001F3884">
        <w:rPr>
          <w:rFonts w:ascii="Times New Roman" w:hAnsi="Times New Roman" w:cs="Times New Roman"/>
          <w:b/>
          <w:sz w:val="24"/>
          <w:szCs w:val="24"/>
        </w:rPr>
        <w:t>s</w:t>
      </w:r>
      <w:r w:rsidRPr="001F3884">
        <w:rPr>
          <w:rFonts w:ascii="Times New Roman" w:hAnsi="Times New Roman" w:cs="Times New Roman"/>
          <w:b/>
          <w:sz w:val="24"/>
          <w:szCs w:val="24"/>
        </w:rPr>
        <w:t xml:space="preserve"> </w:t>
      </w:r>
      <w:r w:rsidR="005042A3" w:rsidRPr="001F3884">
        <w:rPr>
          <w:rFonts w:ascii="Times New Roman" w:hAnsi="Times New Roman" w:cs="Times New Roman"/>
          <w:b/>
          <w:sz w:val="24"/>
          <w:szCs w:val="24"/>
        </w:rPr>
        <w:t>4</w:t>
      </w:r>
      <w:r w:rsidRPr="001F3884">
        <w:rPr>
          <w:rFonts w:ascii="Times New Roman" w:hAnsi="Times New Roman" w:cs="Times New Roman"/>
          <w:b/>
          <w:sz w:val="24"/>
          <w:szCs w:val="24"/>
        </w:rPr>
        <w:t xml:space="preserve">    </w:t>
      </w:r>
      <w:r w:rsidR="006A2862" w:rsidRPr="001F3884">
        <w:rPr>
          <w:rFonts w:ascii="Times New Roman" w:hAnsi="Times New Roman" w:cs="Times New Roman"/>
          <w:b/>
          <w:sz w:val="24"/>
          <w:szCs w:val="24"/>
        </w:rPr>
        <w:t xml:space="preserve">       </w:t>
      </w:r>
      <w:r w:rsidRPr="001F3884">
        <w:rPr>
          <w:rFonts w:ascii="Times New Roman" w:hAnsi="Times New Roman" w:cs="Times New Roman"/>
          <w:b/>
          <w:sz w:val="24"/>
          <w:szCs w:val="24"/>
        </w:rPr>
        <w:t xml:space="preserve">             </w:t>
      </w:r>
      <w:r w:rsidR="002B43B8" w:rsidRPr="001F3884">
        <w:rPr>
          <w:rFonts w:ascii="Times New Roman" w:hAnsi="Times New Roman" w:cs="Times New Roman"/>
          <w:b/>
          <w:sz w:val="24"/>
          <w:szCs w:val="24"/>
        </w:rPr>
        <w:t xml:space="preserve">  Inter Group Balances a</w:t>
      </w:r>
      <w:r w:rsidRPr="001F3884">
        <w:rPr>
          <w:rFonts w:ascii="Times New Roman" w:hAnsi="Times New Roman" w:cs="Times New Roman"/>
          <w:b/>
          <w:sz w:val="24"/>
          <w:szCs w:val="24"/>
        </w:rPr>
        <w:t>nd Current Account</w:t>
      </w:r>
      <w:r w:rsidR="007C2B9F" w:rsidRPr="001F3884">
        <w:rPr>
          <w:rFonts w:ascii="Times New Roman" w:hAnsi="Times New Roman" w:cs="Times New Roman"/>
          <w:b/>
          <w:sz w:val="24"/>
          <w:szCs w:val="24"/>
        </w:rPr>
        <w:t>:</w:t>
      </w:r>
      <w:r w:rsidR="006A2862" w:rsidRPr="001F3884">
        <w:rPr>
          <w:rFonts w:ascii="Times New Roman" w:hAnsi="Times New Roman" w:cs="Times New Roman"/>
          <w:b/>
          <w:sz w:val="24"/>
          <w:szCs w:val="24"/>
        </w:rPr>
        <w:t xml:space="preserve"> 1</w:t>
      </w:r>
    </w:p>
    <w:p w:rsidR="007C2B9F" w:rsidRPr="001F3884" w:rsidRDefault="00B172D2" w:rsidP="007C2B9F">
      <w:pPr>
        <w:pStyle w:val="ListParagraph"/>
        <w:numPr>
          <w:ilvl w:val="4"/>
          <w:numId w:val="33"/>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Current</w:t>
      </w:r>
      <w:r w:rsidR="00AF09C2" w:rsidRPr="001F3884">
        <w:rPr>
          <w:rFonts w:ascii="Times New Roman" w:hAnsi="Times New Roman" w:cs="Times New Roman"/>
          <w:b/>
          <w:sz w:val="24"/>
          <w:szCs w:val="24"/>
        </w:rPr>
        <w:t xml:space="preserve"> account,</w:t>
      </w:r>
    </w:p>
    <w:p w:rsidR="00AF09C2" w:rsidRPr="001F3884" w:rsidRDefault="007C2B9F" w:rsidP="007C2B9F">
      <w:pPr>
        <w:pStyle w:val="ListParagraph"/>
        <w:numPr>
          <w:ilvl w:val="4"/>
          <w:numId w:val="33"/>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Accounts</w:t>
      </w:r>
      <w:r w:rsidR="00AF09C2" w:rsidRPr="001F3884">
        <w:rPr>
          <w:rFonts w:ascii="Times New Roman" w:hAnsi="Times New Roman" w:cs="Times New Roman"/>
          <w:b/>
          <w:sz w:val="24"/>
          <w:szCs w:val="24"/>
        </w:rPr>
        <w:t xml:space="preserve"> receivables and payables</w:t>
      </w:r>
    </w:p>
    <w:p w:rsidR="005042A3" w:rsidRPr="001F3884" w:rsidRDefault="00B172D2" w:rsidP="00E57C64">
      <w:pPr>
        <w:pStyle w:val="ListParagraph"/>
        <w:numPr>
          <w:ilvl w:val="4"/>
          <w:numId w:val="33"/>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Bills</w:t>
      </w:r>
      <w:r w:rsidR="00AF09C2" w:rsidRPr="001F3884">
        <w:rPr>
          <w:rFonts w:ascii="Times New Roman" w:hAnsi="Times New Roman" w:cs="Times New Roman"/>
          <w:b/>
          <w:sz w:val="24"/>
          <w:szCs w:val="24"/>
        </w:rPr>
        <w:t xml:space="preserve"> receivable and bill payable, </w:t>
      </w:r>
    </w:p>
    <w:p w:rsidR="00AF09C2" w:rsidRPr="001F3884" w:rsidRDefault="007C2B9F" w:rsidP="007C2B9F">
      <w:pPr>
        <w:pStyle w:val="ListParagraph"/>
        <w:numPr>
          <w:ilvl w:val="4"/>
          <w:numId w:val="33"/>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Inventory</w:t>
      </w:r>
      <w:r w:rsidR="00AF09C2" w:rsidRPr="001F3884">
        <w:rPr>
          <w:rFonts w:ascii="Times New Roman" w:hAnsi="Times New Roman" w:cs="Times New Roman"/>
          <w:b/>
          <w:sz w:val="24"/>
          <w:szCs w:val="24"/>
        </w:rPr>
        <w:t xml:space="preserve"> and </w:t>
      </w:r>
      <w:r w:rsidRPr="001F3884">
        <w:rPr>
          <w:rFonts w:ascii="Times New Roman" w:hAnsi="Times New Roman" w:cs="Times New Roman"/>
          <w:b/>
          <w:sz w:val="24"/>
          <w:szCs w:val="24"/>
        </w:rPr>
        <w:t xml:space="preserve">Unrealized profit on inventory,     </w:t>
      </w:r>
    </w:p>
    <w:p w:rsidR="007C2B9F" w:rsidRPr="001F3884" w:rsidRDefault="007C2B9F" w:rsidP="007C2B9F">
      <w:pPr>
        <w:pStyle w:val="ListParagraph"/>
        <w:numPr>
          <w:ilvl w:val="4"/>
          <w:numId w:val="33"/>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Class illustrative questions 1&amp;2 </w:t>
      </w:r>
    </w:p>
    <w:p w:rsidR="007C2B9F" w:rsidRPr="001F3884" w:rsidRDefault="007C2B9F" w:rsidP="007C2B9F">
      <w:pPr>
        <w:pStyle w:val="ListParagraph"/>
        <w:numPr>
          <w:ilvl w:val="4"/>
          <w:numId w:val="33"/>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Assignment.                                             </w:t>
      </w:r>
    </w:p>
    <w:p w:rsidR="00B172D2" w:rsidRPr="001F3884" w:rsidRDefault="005042A3" w:rsidP="00184932">
      <w:pPr>
        <w:pStyle w:val="ListParagraph"/>
        <w:numPr>
          <w:ilvl w:val="5"/>
          <w:numId w:val="35"/>
        </w:num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p>
    <w:p w:rsidR="00A4225C" w:rsidRPr="001F3884" w:rsidRDefault="00A4225C" w:rsidP="005042A3">
      <w:pPr>
        <w:pStyle w:val="ListParagraph"/>
        <w:numPr>
          <w:ilvl w:val="5"/>
          <w:numId w:val="35"/>
        </w:numPr>
        <w:spacing w:before="100" w:beforeAutospacing="1" w:after="100" w:afterAutospacing="1" w:line="240" w:lineRule="auto"/>
        <w:jc w:val="both"/>
        <w:rPr>
          <w:rFonts w:ascii="Times New Roman" w:hAnsi="Times New Roman" w:cs="Times New Roman"/>
          <w:b/>
          <w:sz w:val="24"/>
          <w:szCs w:val="24"/>
        </w:rPr>
      </w:pPr>
      <w:r w:rsidRPr="001F3884">
        <w:rPr>
          <w:rFonts w:ascii="Times New Roman" w:hAnsi="Times New Roman" w:cs="Times New Roman"/>
          <w:b/>
          <w:sz w:val="24"/>
          <w:szCs w:val="24"/>
        </w:rPr>
        <w:t>Class illustrative questions 1</w:t>
      </w:r>
      <w:r w:rsidR="00DF32A6" w:rsidRPr="001F3884">
        <w:rPr>
          <w:rFonts w:ascii="Times New Roman" w:hAnsi="Times New Roman" w:cs="Times New Roman"/>
          <w:b/>
          <w:sz w:val="24"/>
          <w:szCs w:val="24"/>
        </w:rPr>
        <w:t>, 2</w:t>
      </w:r>
      <w:r w:rsidRPr="001F3884">
        <w:rPr>
          <w:rFonts w:ascii="Times New Roman" w:hAnsi="Times New Roman" w:cs="Times New Roman"/>
          <w:b/>
          <w:sz w:val="24"/>
          <w:szCs w:val="24"/>
        </w:rPr>
        <w:t xml:space="preserve"> &amp; 3                    </w:t>
      </w:r>
    </w:p>
    <w:p w:rsidR="00A4225C" w:rsidRPr="001F3884" w:rsidRDefault="00A4225C" w:rsidP="007063EB">
      <w:pPr>
        <w:spacing w:before="100" w:beforeAutospacing="1" w:after="100" w:afterAutospacing="1"/>
        <w:jc w:val="both"/>
        <w:rPr>
          <w:rFonts w:ascii="Times New Roman" w:hAnsi="Times New Roman" w:cs="Times New Roman"/>
          <w:b/>
          <w:sz w:val="24"/>
          <w:szCs w:val="24"/>
        </w:rPr>
      </w:pPr>
    </w:p>
    <w:p w:rsidR="000D7588" w:rsidRPr="001F3884" w:rsidRDefault="000D7588" w:rsidP="007063EB">
      <w:pPr>
        <w:spacing w:before="100" w:beforeAutospacing="1" w:after="100" w:afterAutospacing="1"/>
        <w:jc w:val="both"/>
        <w:rPr>
          <w:rFonts w:ascii="Times New Roman" w:hAnsi="Times New Roman" w:cs="Times New Roman"/>
          <w:b/>
          <w:sz w:val="24"/>
          <w:szCs w:val="24"/>
        </w:rPr>
      </w:pPr>
    </w:p>
    <w:p w:rsidR="00E8020C" w:rsidRPr="001F3884" w:rsidRDefault="007063EB" w:rsidP="007063EB">
      <w:p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Lecture</w:t>
      </w:r>
      <w:r w:rsidR="00632510" w:rsidRPr="001F3884">
        <w:rPr>
          <w:rFonts w:ascii="Times New Roman" w:hAnsi="Times New Roman" w:cs="Times New Roman"/>
          <w:b/>
          <w:sz w:val="24"/>
          <w:szCs w:val="24"/>
        </w:rPr>
        <w:t>s</w:t>
      </w:r>
      <w:r w:rsidRPr="001F3884">
        <w:rPr>
          <w:rFonts w:ascii="Times New Roman" w:hAnsi="Times New Roman" w:cs="Times New Roman"/>
          <w:b/>
          <w:sz w:val="24"/>
          <w:szCs w:val="24"/>
        </w:rPr>
        <w:t xml:space="preserve"> </w:t>
      </w:r>
      <w:r w:rsidR="005042A3" w:rsidRPr="001F3884">
        <w:rPr>
          <w:rFonts w:ascii="Times New Roman" w:hAnsi="Times New Roman" w:cs="Times New Roman"/>
          <w:b/>
          <w:sz w:val="24"/>
          <w:szCs w:val="24"/>
        </w:rPr>
        <w:t>5</w:t>
      </w:r>
      <w:r w:rsidR="00E8020C" w:rsidRPr="001F3884">
        <w:rPr>
          <w:rFonts w:ascii="Times New Roman" w:hAnsi="Times New Roman" w:cs="Times New Roman"/>
          <w:b/>
          <w:sz w:val="24"/>
          <w:szCs w:val="24"/>
        </w:rPr>
        <w:t xml:space="preserve">                             </w:t>
      </w:r>
      <w:r w:rsidR="002B43B8" w:rsidRPr="001F3884">
        <w:rPr>
          <w:rFonts w:ascii="Times New Roman" w:hAnsi="Times New Roman" w:cs="Times New Roman"/>
          <w:b/>
          <w:sz w:val="24"/>
          <w:szCs w:val="24"/>
        </w:rPr>
        <w:t xml:space="preserve"> Consolidated Statement o</w:t>
      </w:r>
      <w:r w:rsidR="005042A3" w:rsidRPr="001F3884">
        <w:rPr>
          <w:rFonts w:ascii="Times New Roman" w:hAnsi="Times New Roman" w:cs="Times New Roman"/>
          <w:b/>
          <w:sz w:val="24"/>
          <w:szCs w:val="24"/>
        </w:rPr>
        <w:t>f Profit And Loss</w:t>
      </w:r>
      <w:r w:rsidR="00E8020C" w:rsidRPr="001F3884">
        <w:rPr>
          <w:rFonts w:ascii="Times New Roman" w:hAnsi="Times New Roman" w:cs="Times New Roman"/>
          <w:b/>
          <w:sz w:val="24"/>
          <w:szCs w:val="24"/>
        </w:rPr>
        <w:t xml:space="preserve"> </w:t>
      </w:r>
    </w:p>
    <w:p w:rsidR="007063EB" w:rsidRPr="001F3884" w:rsidRDefault="00E8020C" w:rsidP="007063EB">
      <w:p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r w:rsidR="006C2633" w:rsidRPr="001F3884">
        <w:rPr>
          <w:rFonts w:ascii="Times New Roman" w:hAnsi="Times New Roman" w:cs="Times New Roman"/>
          <w:b/>
          <w:sz w:val="24"/>
          <w:szCs w:val="24"/>
        </w:rPr>
        <w:t>a</w:t>
      </w:r>
      <w:r w:rsidR="002B43B8" w:rsidRPr="001F3884">
        <w:rPr>
          <w:rFonts w:ascii="Times New Roman" w:hAnsi="Times New Roman" w:cs="Times New Roman"/>
          <w:b/>
          <w:sz w:val="24"/>
          <w:szCs w:val="24"/>
        </w:rPr>
        <w:t>nd o</w:t>
      </w:r>
      <w:r w:rsidR="007063EB" w:rsidRPr="001F3884">
        <w:rPr>
          <w:rFonts w:ascii="Times New Roman" w:hAnsi="Times New Roman" w:cs="Times New Roman"/>
          <w:b/>
          <w:sz w:val="24"/>
          <w:szCs w:val="24"/>
        </w:rPr>
        <w:t>ther Comprehensive Income</w:t>
      </w:r>
      <w:r w:rsidR="00B172D2" w:rsidRPr="001F3884">
        <w:rPr>
          <w:rFonts w:ascii="Times New Roman" w:hAnsi="Times New Roman" w:cs="Times New Roman"/>
          <w:b/>
          <w:sz w:val="24"/>
          <w:szCs w:val="24"/>
        </w:rPr>
        <w:t>:</w:t>
      </w:r>
      <w:r w:rsidRPr="001F3884">
        <w:rPr>
          <w:rFonts w:ascii="Times New Roman" w:hAnsi="Times New Roman" w:cs="Times New Roman"/>
          <w:b/>
          <w:sz w:val="24"/>
          <w:szCs w:val="24"/>
        </w:rPr>
        <w:t xml:space="preserve"> </w:t>
      </w:r>
    </w:p>
    <w:p w:rsidR="00184932" w:rsidRPr="001F3884" w:rsidRDefault="00184932"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Introduction;</w:t>
      </w:r>
    </w:p>
    <w:p w:rsidR="00184932" w:rsidRPr="001F3884" w:rsidRDefault="00184932"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Definition of terms, </w:t>
      </w:r>
    </w:p>
    <w:p w:rsidR="00184932" w:rsidRPr="001F3884" w:rsidRDefault="00184932"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Accounting format</w:t>
      </w:r>
    </w:p>
    <w:p w:rsidR="006C2633" w:rsidRPr="001F3884" w:rsidRDefault="008365F9"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lastRenderedPageBreak/>
        <w:t xml:space="preserve">Basic function of Consolidated </w:t>
      </w:r>
      <w:r w:rsidR="006C2633" w:rsidRPr="001F3884">
        <w:rPr>
          <w:rFonts w:ascii="Times New Roman" w:hAnsi="Times New Roman" w:cs="Times New Roman"/>
          <w:b/>
          <w:sz w:val="24"/>
          <w:szCs w:val="24"/>
        </w:rPr>
        <w:t>Statement of</w:t>
      </w:r>
      <w:r w:rsidRPr="001F3884">
        <w:rPr>
          <w:rFonts w:ascii="Times New Roman" w:hAnsi="Times New Roman" w:cs="Times New Roman"/>
          <w:b/>
          <w:sz w:val="24"/>
          <w:szCs w:val="24"/>
        </w:rPr>
        <w:t xml:space="preserve">  </w:t>
      </w:r>
      <w:r w:rsidR="006C2633" w:rsidRPr="001F3884">
        <w:rPr>
          <w:rFonts w:ascii="Times New Roman" w:hAnsi="Times New Roman" w:cs="Times New Roman"/>
          <w:b/>
          <w:sz w:val="24"/>
          <w:szCs w:val="24"/>
        </w:rPr>
        <w:t xml:space="preserve"> </w:t>
      </w:r>
      <w:r w:rsidRPr="001F3884">
        <w:rPr>
          <w:rFonts w:ascii="Times New Roman" w:hAnsi="Times New Roman" w:cs="Times New Roman"/>
          <w:b/>
          <w:sz w:val="24"/>
          <w:szCs w:val="24"/>
        </w:rPr>
        <w:t xml:space="preserve">                                          </w:t>
      </w:r>
    </w:p>
    <w:p w:rsidR="006A2862" w:rsidRPr="001F3884" w:rsidRDefault="005042A3" w:rsidP="005042A3">
      <w:pPr>
        <w:pStyle w:val="ListParagraph"/>
        <w:spacing w:before="100" w:beforeAutospacing="1" w:after="100" w:afterAutospacing="1"/>
        <w:ind w:left="2880"/>
        <w:jc w:val="both"/>
        <w:rPr>
          <w:rFonts w:ascii="Times New Roman" w:hAnsi="Times New Roman" w:cs="Times New Roman"/>
          <w:b/>
          <w:sz w:val="24"/>
          <w:szCs w:val="24"/>
        </w:rPr>
      </w:pPr>
      <w:r w:rsidRPr="001F3884">
        <w:rPr>
          <w:rFonts w:ascii="Times New Roman" w:hAnsi="Times New Roman" w:cs="Times New Roman"/>
          <w:b/>
          <w:sz w:val="24"/>
          <w:szCs w:val="24"/>
        </w:rPr>
        <w:t>Profit and Los</w:t>
      </w:r>
    </w:p>
    <w:p w:rsidR="00184932" w:rsidRPr="001F3884" w:rsidRDefault="00184932"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Adjustments</w:t>
      </w:r>
      <w:r w:rsidR="006C2633" w:rsidRPr="001F3884">
        <w:rPr>
          <w:rFonts w:ascii="Times New Roman" w:hAnsi="Times New Roman" w:cs="Times New Roman"/>
          <w:b/>
          <w:sz w:val="24"/>
          <w:szCs w:val="24"/>
        </w:rPr>
        <w:t xml:space="preserve"> affecting the group,</w:t>
      </w:r>
    </w:p>
    <w:p w:rsidR="00184932" w:rsidRPr="001F3884" w:rsidRDefault="00184932"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Increase in</w:t>
      </w:r>
      <w:r w:rsidR="006C2633" w:rsidRPr="001F3884">
        <w:rPr>
          <w:rFonts w:ascii="Times New Roman" w:hAnsi="Times New Roman" w:cs="Times New Roman"/>
          <w:b/>
          <w:sz w:val="24"/>
          <w:szCs w:val="24"/>
        </w:rPr>
        <w:t xml:space="preserve">    Controlling interest,</w:t>
      </w:r>
    </w:p>
    <w:p w:rsidR="00184932" w:rsidRPr="001F3884" w:rsidRDefault="00184932"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Acquisition</w:t>
      </w:r>
      <w:r w:rsidR="006C2633" w:rsidRPr="001F3884">
        <w:rPr>
          <w:rFonts w:ascii="Times New Roman" w:hAnsi="Times New Roman" w:cs="Times New Roman"/>
          <w:b/>
          <w:sz w:val="24"/>
          <w:szCs w:val="24"/>
        </w:rPr>
        <w:t xml:space="preserve"> during the year,</w:t>
      </w:r>
    </w:p>
    <w:p w:rsidR="00A4225C" w:rsidRPr="001F3884" w:rsidRDefault="00184932"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Reporting in </w:t>
      </w:r>
      <w:r w:rsidR="000D7588" w:rsidRPr="001F3884">
        <w:rPr>
          <w:rFonts w:ascii="Times New Roman" w:hAnsi="Times New Roman" w:cs="Times New Roman"/>
          <w:b/>
          <w:sz w:val="24"/>
          <w:szCs w:val="24"/>
        </w:rPr>
        <w:t>both the</w:t>
      </w:r>
      <w:r w:rsidR="006C2633" w:rsidRPr="001F3884">
        <w:rPr>
          <w:rFonts w:ascii="Times New Roman" w:hAnsi="Times New Roman" w:cs="Times New Roman"/>
          <w:b/>
          <w:sz w:val="24"/>
          <w:szCs w:val="24"/>
        </w:rPr>
        <w:t xml:space="preserve"> income statement and statement of affairs. </w:t>
      </w:r>
    </w:p>
    <w:p w:rsidR="00DF32A6" w:rsidRPr="001F3884" w:rsidRDefault="00A4225C"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Class illustrative questions 1, 2, 3 &amp;4  </w:t>
      </w:r>
    </w:p>
    <w:p w:rsidR="006C2633" w:rsidRPr="001F3884" w:rsidRDefault="00DF32A6" w:rsidP="00184932">
      <w:pPr>
        <w:pStyle w:val="ListParagraph"/>
        <w:numPr>
          <w:ilvl w:val="3"/>
          <w:numId w:val="36"/>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Assignment.                       </w:t>
      </w:r>
      <w:r w:rsidR="00A4225C" w:rsidRPr="001F3884">
        <w:rPr>
          <w:rFonts w:ascii="Times New Roman" w:hAnsi="Times New Roman" w:cs="Times New Roman"/>
          <w:b/>
          <w:sz w:val="24"/>
          <w:szCs w:val="24"/>
        </w:rPr>
        <w:t xml:space="preserve"> </w:t>
      </w:r>
      <w:r w:rsidR="006C2633" w:rsidRPr="001F3884">
        <w:rPr>
          <w:rFonts w:ascii="Times New Roman" w:hAnsi="Times New Roman" w:cs="Times New Roman"/>
          <w:b/>
          <w:sz w:val="24"/>
          <w:szCs w:val="24"/>
        </w:rPr>
        <w:t xml:space="preserve">                     </w:t>
      </w:r>
    </w:p>
    <w:p w:rsidR="00A4225C" w:rsidRPr="001F3884" w:rsidRDefault="006C2633" w:rsidP="007063EB">
      <w:p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p>
    <w:p w:rsidR="007063EB" w:rsidRPr="001F3884" w:rsidRDefault="00FD2FDF" w:rsidP="007063EB">
      <w:p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Lecture 6</w:t>
      </w:r>
      <w:r w:rsidR="00632510" w:rsidRPr="001F3884">
        <w:rPr>
          <w:rFonts w:ascii="Times New Roman" w:hAnsi="Times New Roman" w:cs="Times New Roman"/>
          <w:b/>
          <w:sz w:val="24"/>
          <w:szCs w:val="24"/>
        </w:rPr>
        <w:t xml:space="preserve"> </w:t>
      </w:r>
      <w:r w:rsidR="00A4225C" w:rsidRPr="001F3884">
        <w:rPr>
          <w:rFonts w:ascii="Times New Roman" w:hAnsi="Times New Roman" w:cs="Times New Roman"/>
          <w:b/>
          <w:sz w:val="24"/>
          <w:szCs w:val="24"/>
        </w:rPr>
        <w:t xml:space="preserve">          </w:t>
      </w:r>
      <w:r w:rsidR="007063EB" w:rsidRPr="001F3884">
        <w:rPr>
          <w:rFonts w:ascii="Times New Roman" w:hAnsi="Times New Roman" w:cs="Times New Roman"/>
          <w:b/>
          <w:sz w:val="24"/>
          <w:szCs w:val="24"/>
        </w:rPr>
        <w:t xml:space="preserve">       </w:t>
      </w:r>
      <w:r w:rsidR="00DF32A6" w:rsidRPr="001F3884">
        <w:rPr>
          <w:rFonts w:ascii="Times New Roman" w:hAnsi="Times New Roman" w:cs="Times New Roman"/>
          <w:b/>
          <w:sz w:val="24"/>
          <w:szCs w:val="24"/>
        </w:rPr>
        <w:t xml:space="preserve">  </w:t>
      </w:r>
      <w:r w:rsidR="007063EB" w:rsidRPr="001F3884">
        <w:rPr>
          <w:rFonts w:ascii="Times New Roman" w:hAnsi="Times New Roman" w:cs="Times New Roman"/>
          <w:b/>
          <w:sz w:val="24"/>
          <w:szCs w:val="24"/>
        </w:rPr>
        <w:t xml:space="preserve"> Associated Companies</w:t>
      </w:r>
      <w:r w:rsidR="006C2633" w:rsidRPr="001F3884">
        <w:rPr>
          <w:rFonts w:ascii="Times New Roman" w:hAnsi="Times New Roman" w:cs="Times New Roman"/>
          <w:b/>
          <w:sz w:val="24"/>
          <w:szCs w:val="24"/>
        </w:rPr>
        <w:t>:</w:t>
      </w:r>
    </w:p>
    <w:p w:rsidR="006C2633" w:rsidRPr="001F3884" w:rsidRDefault="006C2633" w:rsidP="000D7588">
      <w:pPr>
        <w:pStyle w:val="ListParagraph"/>
        <w:numPr>
          <w:ilvl w:val="3"/>
          <w:numId w:val="38"/>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Accounting for Associated companies,</w:t>
      </w:r>
    </w:p>
    <w:p w:rsidR="006C2633" w:rsidRPr="001F3884" w:rsidRDefault="006C2633" w:rsidP="000D7588">
      <w:pPr>
        <w:pStyle w:val="ListParagraph"/>
        <w:numPr>
          <w:ilvl w:val="3"/>
          <w:numId w:val="38"/>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Treatment of income of associa</w:t>
      </w:r>
      <w:r w:rsidR="00A4225C" w:rsidRPr="001F3884">
        <w:rPr>
          <w:rFonts w:ascii="Times New Roman" w:hAnsi="Times New Roman" w:cs="Times New Roman"/>
          <w:b/>
          <w:sz w:val="24"/>
          <w:szCs w:val="24"/>
        </w:rPr>
        <w:t>ted companies in financial</w:t>
      </w:r>
    </w:p>
    <w:p w:rsidR="00A4225C" w:rsidRPr="001F3884" w:rsidRDefault="00DF32A6" w:rsidP="000D7588">
      <w:pPr>
        <w:pStyle w:val="ListParagraph"/>
        <w:numPr>
          <w:ilvl w:val="3"/>
          <w:numId w:val="38"/>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Position</w:t>
      </w:r>
      <w:r w:rsidR="00A4225C" w:rsidRPr="001F3884">
        <w:rPr>
          <w:rFonts w:ascii="Times New Roman" w:hAnsi="Times New Roman" w:cs="Times New Roman"/>
          <w:b/>
          <w:sz w:val="24"/>
          <w:szCs w:val="24"/>
        </w:rPr>
        <w:t>, reporting both income statement and financial position</w:t>
      </w:r>
    </w:p>
    <w:p w:rsidR="000D7588" w:rsidRPr="001F3884" w:rsidRDefault="00A4225C" w:rsidP="000D7588">
      <w:pPr>
        <w:pStyle w:val="ListParagraph"/>
        <w:numPr>
          <w:ilvl w:val="3"/>
          <w:numId w:val="38"/>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Class illustrative questions 1</w:t>
      </w:r>
      <w:r w:rsidR="00DF32A6" w:rsidRPr="001F3884">
        <w:rPr>
          <w:rFonts w:ascii="Times New Roman" w:hAnsi="Times New Roman" w:cs="Times New Roman"/>
          <w:b/>
          <w:sz w:val="24"/>
          <w:szCs w:val="24"/>
        </w:rPr>
        <w:t>, 2</w:t>
      </w:r>
      <w:r w:rsidRPr="001F3884">
        <w:rPr>
          <w:rFonts w:ascii="Times New Roman" w:hAnsi="Times New Roman" w:cs="Times New Roman"/>
          <w:b/>
          <w:sz w:val="24"/>
          <w:szCs w:val="24"/>
        </w:rPr>
        <w:t xml:space="preserve"> &amp; 3</w:t>
      </w:r>
    </w:p>
    <w:p w:rsidR="00A4225C" w:rsidRPr="001F3884" w:rsidRDefault="000D7588" w:rsidP="000D7588">
      <w:pPr>
        <w:pStyle w:val="ListParagraph"/>
        <w:numPr>
          <w:ilvl w:val="3"/>
          <w:numId w:val="38"/>
        </w:numPr>
        <w:spacing w:before="100" w:beforeAutospacing="1" w:after="100" w:afterAutospacing="1"/>
        <w:jc w:val="both"/>
        <w:rPr>
          <w:rFonts w:ascii="Times New Roman" w:hAnsi="Times New Roman" w:cs="Times New Roman"/>
          <w:b/>
          <w:sz w:val="24"/>
          <w:szCs w:val="24"/>
        </w:rPr>
      </w:pPr>
      <w:r w:rsidRPr="001F3884">
        <w:rPr>
          <w:rFonts w:ascii="Times New Roman" w:hAnsi="Times New Roman" w:cs="Times New Roman"/>
          <w:b/>
          <w:sz w:val="24"/>
          <w:szCs w:val="24"/>
        </w:rPr>
        <w:t>Assignment</w:t>
      </w:r>
      <w:r w:rsidR="00A4225C" w:rsidRPr="001F3884">
        <w:rPr>
          <w:rFonts w:ascii="Times New Roman" w:hAnsi="Times New Roman" w:cs="Times New Roman"/>
          <w:b/>
          <w:sz w:val="24"/>
          <w:szCs w:val="24"/>
        </w:rPr>
        <w:t xml:space="preserve">                        </w:t>
      </w:r>
    </w:p>
    <w:p w:rsidR="00030D51" w:rsidRPr="001F3884" w:rsidRDefault="001F3884" w:rsidP="00614F71">
      <w:pPr>
        <w:tabs>
          <w:tab w:val="left" w:pos="390"/>
        </w:tabs>
        <w:spacing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030D51" w:rsidRPr="001F3884" w:rsidRDefault="00030D51" w:rsidP="00614F71">
      <w:pPr>
        <w:tabs>
          <w:tab w:val="left" w:pos="390"/>
        </w:tabs>
        <w:spacing w:line="276" w:lineRule="auto"/>
        <w:jc w:val="both"/>
        <w:rPr>
          <w:rFonts w:ascii="Times New Roman" w:hAnsi="Times New Roman" w:cs="Times New Roman"/>
          <w:b/>
          <w:sz w:val="24"/>
          <w:szCs w:val="24"/>
        </w:rPr>
      </w:pPr>
    </w:p>
    <w:p w:rsidR="00986D9A" w:rsidRPr="001F3884" w:rsidRDefault="00986D9A" w:rsidP="00614F71">
      <w:pPr>
        <w:tabs>
          <w:tab w:val="left" w:pos="390"/>
        </w:tabs>
        <w:spacing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LECTURE</w:t>
      </w:r>
      <w:r w:rsidR="00786CE4" w:rsidRPr="001F3884">
        <w:rPr>
          <w:rFonts w:ascii="Times New Roman" w:hAnsi="Times New Roman" w:cs="Times New Roman"/>
          <w:b/>
          <w:sz w:val="24"/>
          <w:szCs w:val="24"/>
        </w:rPr>
        <w:t xml:space="preserve"> 1</w:t>
      </w:r>
    </w:p>
    <w:p w:rsidR="00786CE4" w:rsidRPr="001F3884" w:rsidRDefault="00786CE4" w:rsidP="00614F71">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REVIEW OF BASIC CONCEPT</w:t>
      </w:r>
    </w:p>
    <w:p w:rsidR="00986D9A" w:rsidRPr="001F3884" w:rsidRDefault="00786CE4" w:rsidP="00614F71">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r w:rsidR="0083063D" w:rsidRPr="001F3884">
        <w:rPr>
          <w:rFonts w:ascii="Times New Roman" w:hAnsi="Times New Roman" w:cs="Times New Roman"/>
          <w:b/>
          <w:sz w:val="24"/>
          <w:szCs w:val="24"/>
        </w:rPr>
        <w:tab/>
      </w:r>
      <w:r w:rsidR="00986D9A" w:rsidRPr="001F3884">
        <w:rPr>
          <w:rFonts w:ascii="Times New Roman" w:hAnsi="Times New Roman" w:cs="Times New Roman"/>
          <w:b/>
          <w:sz w:val="24"/>
          <w:szCs w:val="24"/>
        </w:rPr>
        <w:t>Introduction</w:t>
      </w:r>
    </w:p>
    <w:p w:rsidR="00A25407" w:rsidRPr="001F3884" w:rsidRDefault="00986D9A" w:rsidP="00B1577C">
      <w:pPr>
        <w:tabs>
          <w:tab w:val="left" w:pos="432"/>
        </w:tabs>
        <w:spacing w:line="480" w:lineRule="auto"/>
        <w:jc w:val="both"/>
        <w:rPr>
          <w:rFonts w:ascii="Times New Roman" w:hAnsi="Times New Roman" w:cs="Times New Roman"/>
          <w:sz w:val="24"/>
          <w:szCs w:val="24"/>
        </w:rPr>
      </w:pPr>
      <w:r w:rsidRPr="001F3884">
        <w:rPr>
          <w:rFonts w:ascii="Times New Roman" w:hAnsi="Times New Roman" w:cs="Times New Roman"/>
          <w:sz w:val="24"/>
          <w:szCs w:val="24"/>
        </w:rPr>
        <w:t>This lecture</w:t>
      </w:r>
      <w:r w:rsidR="00D514A4" w:rsidRPr="001F3884">
        <w:rPr>
          <w:rFonts w:ascii="Times New Roman" w:hAnsi="Times New Roman" w:cs="Times New Roman"/>
          <w:sz w:val="24"/>
          <w:szCs w:val="24"/>
        </w:rPr>
        <w:t xml:space="preserve"> focuses</w:t>
      </w:r>
      <w:r w:rsidRPr="001F3884">
        <w:rPr>
          <w:rFonts w:ascii="Times New Roman" w:hAnsi="Times New Roman" w:cs="Times New Roman"/>
          <w:sz w:val="24"/>
          <w:szCs w:val="24"/>
        </w:rPr>
        <w:t xml:space="preserve"> </w:t>
      </w:r>
      <w:r w:rsidR="00D514A4" w:rsidRPr="001F3884">
        <w:rPr>
          <w:rFonts w:ascii="Times New Roman" w:hAnsi="Times New Roman" w:cs="Times New Roman"/>
          <w:sz w:val="24"/>
          <w:szCs w:val="24"/>
        </w:rPr>
        <w:t xml:space="preserve">on </w:t>
      </w:r>
      <w:r w:rsidRPr="001F3884">
        <w:rPr>
          <w:rFonts w:ascii="Times New Roman" w:hAnsi="Times New Roman" w:cs="Times New Roman"/>
          <w:sz w:val="24"/>
          <w:szCs w:val="24"/>
        </w:rPr>
        <w:t xml:space="preserve">basic concepts that will be useful in the subsequent lectures. </w:t>
      </w:r>
      <w:r w:rsidR="00A25407" w:rsidRPr="001F3884">
        <w:rPr>
          <w:rFonts w:ascii="Times New Roman" w:hAnsi="Times New Roman" w:cs="Times New Roman"/>
          <w:sz w:val="24"/>
          <w:szCs w:val="24"/>
        </w:rPr>
        <w:t>These include but not limited to s</w:t>
      </w:r>
      <w:r w:rsidR="00F6551D" w:rsidRPr="001F3884">
        <w:rPr>
          <w:rFonts w:ascii="Times New Roman" w:hAnsi="Times New Roman" w:cs="Times New Roman"/>
          <w:sz w:val="24"/>
          <w:szCs w:val="24"/>
        </w:rPr>
        <w:t xml:space="preserve">tatutory requirement, statutory </w:t>
      </w:r>
      <w:r w:rsidR="00C07D28" w:rsidRPr="001F3884">
        <w:rPr>
          <w:rFonts w:ascii="Times New Roman" w:hAnsi="Times New Roman" w:cs="Times New Roman"/>
          <w:sz w:val="24"/>
          <w:szCs w:val="24"/>
        </w:rPr>
        <w:t>framework</w:t>
      </w:r>
      <w:r w:rsidR="00F6551D" w:rsidRPr="001F3884">
        <w:rPr>
          <w:rFonts w:ascii="Times New Roman" w:hAnsi="Times New Roman" w:cs="Times New Roman"/>
          <w:sz w:val="24"/>
          <w:szCs w:val="24"/>
        </w:rPr>
        <w:t>, format of a group account</w:t>
      </w:r>
      <w:r w:rsidR="00A25407" w:rsidRPr="001F3884">
        <w:rPr>
          <w:rFonts w:ascii="Times New Roman" w:hAnsi="Times New Roman" w:cs="Times New Roman"/>
          <w:sz w:val="24"/>
          <w:szCs w:val="24"/>
        </w:rPr>
        <w:t>, methods</w:t>
      </w:r>
      <w:r w:rsidR="00F6551D" w:rsidRPr="001F3884">
        <w:rPr>
          <w:rFonts w:ascii="Times New Roman" w:hAnsi="Times New Roman" w:cs="Times New Roman"/>
          <w:sz w:val="24"/>
          <w:szCs w:val="24"/>
        </w:rPr>
        <w:t xml:space="preserve"> of accounting for group companies,</w:t>
      </w:r>
    </w:p>
    <w:p w:rsidR="00986D9A" w:rsidRPr="001F3884" w:rsidRDefault="00C07D28" w:rsidP="00B1577C">
      <w:pPr>
        <w:tabs>
          <w:tab w:val="left" w:pos="432"/>
        </w:tabs>
        <w:spacing w:line="480" w:lineRule="auto"/>
        <w:jc w:val="both"/>
        <w:rPr>
          <w:rFonts w:ascii="Times New Roman" w:hAnsi="Times New Roman" w:cs="Times New Roman"/>
          <w:b/>
          <w:sz w:val="24"/>
          <w:szCs w:val="24"/>
        </w:rPr>
      </w:pPr>
      <w:r w:rsidRPr="001F3884">
        <w:rPr>
          <w:rFonts w:ascii="Times New Roman" w:hAnsi="Times New Roman" w:cs="Times New Roman"/>
          <w:sz w:val="24"/>
          <w:szCs w:val="24"/>
        </w:rPr>
        <w:lastRenderedPageBreak/>
        <w:t xml:space="preserve"> </w:t>
      </w:r>
      <w:r w:rsidR="00986D9A" w:rsidRPr="001F3884">
        <w:rPr>
          <w:rFonts w:ascii="Times New Roman" w:hAnsi="Times New Roman" w:cs="Times New Roman"/>
          <w:sz w:val="24"/>
          <w:szCs w:val="24"/>
        </w:rPr>
        <w:t>The</w:t>
      </w:r>
      <w:r w:rsidR="00A25407" w:rsidRPr="001F3884">
        <w:rPr>
          <w:rFonts w:ascii="Times New Roman" w:hAnsi="Times New Roman" w:cs="Times New Roman"/>
          <w:sz w:val="24"/>
          <w:szCs w:val="24"/>
        </w:rPr>
        <w:t xml:space="preserve"> starting point will be to examine</w:t>
      </w:r>
      <w:r w:rsidR="00986D9A" w:rsidRPr="001F3884">
        <w:rPr>
          <w:rFonts w:ascii="Times New Roman" w:hAnsi="Times New Roman" w:cs="Times New Roman"/>
          <w:sz w:val="24"/>
          <w:szCs w:val="24"/>
        </w:rPr>
        <w:t xml:space="preserve"> some general concepts </w:t>
      </w:r>
      <w:r w:rsidR="00802F5C" w:rsidRPr="001F3884">
        <w:rPr>
          <w:rFonts w:ascii="Times New Roman" w:hAnsi="Times New Roman" w:cs="Times New Roman"/>
          <w:sz w:val="24"/>
          <w:szCs w:val="24"/>
        </w:rPr>
        <w:t xml:space="preserve">and associated standards </w:t>
      </w:r>
      <w:r w:rsidR="00986D9A" w:rsidRPr="001F3884">
        <w:rPr>
          <w:rFonts w:ascii="Times New Roman" w:hAnsi="Times New Roman" w:cs="Times New Roman"/>
          <w:sz w:val="24"/>
          <w:szCs w:val="24"/>
        </w:rPr>
        <w:t xml:space="preserve">like </w:t>
      </w:r>
      <w:r w:rsidR="006E3B92" w:rsidRPr="001F3884">
        <w:rPr>
          <w:rFonts w:ascii="Times New Roman" w:hAnsi="Times New Roman" w:cs="Times New Roman"/>
          <w:sz w:val="24"/>
          <w:szCs w:val="24"/>
        </w:rPr>
        <w:t>holding company and consolidated financial statement (IFRS 10)</w:t>
      </w:r>
      <w:r w:rsidR="00A25407" w:rsidRPr="001F3884">
        <w:rPr>
          <w:rFonts w:ascii="Times New Roman" w:hAnsi="Times New Roman" w:cs="Times New Roman"/>
          <w:sz w:val="24"/>
          <w:szCs w:val="24"/>
        </w:rPr>
        <w:t>,</w:t>
      </w:r>
      <w:r w:rsidR="006E3B92" w:rsidRPr="001F3884">
        <w:rPr>
          <w:rFonts w:ascii="Times New Roman" w:hAnsi="Times New Roman" w:cs="Times New Roman"/>
          <w:sz w:val="24"/>
          <w:szCs w:val="24"/>
        </w:rPr>
        <w:t xml:space="preserve"> </w:t>
      </w:r>
      <w:r w:rsidR="00A25407" w:rsidRPr="001F3884">
        <w:rPr>
          <w:rFonts w:ascii="Times New Roman" w:hAnsi="Times New Roman" w:cs="Times New Roman"/>
          <w:sz w:val="24"/>
          <w:szCs w:val="24"/>
        </w:rPr>
        <w:t>subsidiary companies and c</w:t>
      </w:r>
      <w:r w:rsidR="006E3B92" w:rsidRPr="001F3884">
        <w:rPr>
          <w:rFonts w:ascii="Times New Roman" w:hAnsi="Times New Roman" w:cs="Times New Roman"/>
          <w:sz w:val="24"/>
          <w:szCs w:val="24"/>
        </w:rPr>
        <w:t>onsolidated financial statement and accounting for investment in subsidiaries (IAS 27)</w:t>
      </w:r>
      <w:r w:rsidRPr="001F3884">
        <w:rPr>
          <w:rFonts w:ascii="Times New Roman" w:hAnsi="Times New Roman" w:cs="Times New Roman"/>
          <w:sz w:val="24"/>
          <w:szCs w:val="24"/>
        </w:rPr>
        <w:t>,</w:t>
      </w:r>
      <w:r w:rsidR="006E3B92" w:rsidRPr="001F3884">
        <w:rPr>
          <w:rFonts w:ascii="Times New Roman" w:hAnsi="Times New Roman" w:cs="Times New Roman"/>
          <w:sz w:val="24"/>
          <w:szCs w:val="24"/>
        </w:rPr>
        <w:t xml:space="preserve"> Investment in</w:t>
      </w:r>
      <w:r w:rsidRPr="001F3884">
        <w:rPr>
          <w:rFonts w:ascii="Times New Roman" w:hAnsi="Times New Roman" w:cs="Times New Roman"/>
          <w:sz w:val="24"/>
          <w:szCs w:val="24"/>
        </w:rPr>
        <w:t xml:space="preserve"> associate</w:t>
      </w:r>
      <w:r w:rsidR="00FE706F" w:rsidRPr="001F3884">
        <w:rPr>
          <w:rFonts w:ascii="Times New Roman" w:hAnsi="Times New Roman" w:cs="Times New Roman"/>
          <w:sz w:val="24"/>
          <w:szCs w:val="24"/>
        </w:rPr>
        <w:t>d</w:t>
      </w:r>
      <w:r w:rsidRPr="001F3884">
        <w:rPr>
          <w:rFonts w:ascii="Times New Roman" w:hAnsi="Times New Roman" w:cs="Times New Roman"/>
          <w:sz w:val="24"/>
          <w:szCs w:val="24"/>
        </w:rPr>
        <w:t xml:space="preserve"> </w:t>
      </w:r>
      <w:r w:rsidR="00A25407" w:rsidRPr="001F3884">
        <w:rPr>
          <w:rFonts w:ascii="Times New Roman" w:hAnsi="Times New Roman" w:cs="Times New Roman"/>
          <w:sz w:val="24"/>
          <w:szCs w:val="24"/>
        </w:rPr>
        <w:t>companies</w:t>
      </w:r>
      <w:r w:rsidR="006E3B92" w:rsidRPr="001F3884">
        <w:rPr>
          <w:rFonts w:ascii="Times New Roman" w:hAnsi="Times New Roman" w:cs="Times New Roman"/>
          <w:sz w:val="24"/>
          <w:szCs w:val="24"/>
        </w:rPr>
        <w:t xml:space="preserve"> (IAS 28),</w:t>
      </w:r>
      <w:r w:rsidR="000E1BE4" w:rsidRPr="001F3884">
        <w:rPr>
          <w:rFonts w:ascii="Times New Roman" w:hAnsi="Times New Roman" w:cs="Times New Roman"/>
          <w:sz w:val="24"/>
          <w:szCs w:val="24"/>
        </w:rPr>
        <w:t xml:space="preserve"> controlling interest, none-controlling interest, purchase consideration</w:t>
      </w:r>
      <w:r w:rsidR="00EC5CA9" w:rsidRPr="001F3884">
        <w:rPr>
          <w:rFonts w:ascii="Times New Roman" w:hAnsi="Times New Roman" w:cs="Times New Roman"/>
          <w:sz w:val="24"/>
          <w:szCs w:val="24"/>
        </w:rPr>
        <w:t xml:space="preserve"> (IFRS 3 revised)</w:t>
      </w:r>
      <w:r w:rsidR="000E1BE4" w:rsidRPr="001F3884">
        <w:rPr>
          <w:rFonts w:ascii="Times New Roman" w:hAnsi="Times New Roman" w:cs="Times New Roman"/>
          <w:sz w:val="24"/>
          <w:szCs w:val="24"/>
        </w:rPr>
        <w:t>,</w:t>
      </w:r>
      <w:r w:rsidR="00F6551D" w:rsidRPr="001F3884">
        <w:rPr>
          <w:rFonts w:ascii="Times New Roman" w:hAnsi="Times New Roman" w:cs="Times New Roman"/>
          <w:sz w:val="24"/>
          <w:szCs w:val="24"/>
        </w:rPr>
        <w:t xml:space="preserve"> pre-acquisition </w:t>
      </w:r>
      <w:r w:rsidR="00FE706F" w:rsidRPr="001F3884">
        <w:rPr>
          <w:rFonts w:ascii="Times New Roman" w:hAnsi="Times New Roman" w:cs="Times New Roman"/>
          <w:sz w:val="24"/>
          <w:szCs w:val="24"/>
        </w:rPr>
        <w:t>profit or loss</w:t>
      </w:r>
      <w:r w:rsidR="000E1BE4" w:rsidRPr="001F3884">
        <w:rPr>
          <w:rFonts w:ascii="Times New Roman" w:hAnsi="Times New Roman" w:cs="Times New Roman"/>
          <w:sz w:val="24"/>
          <w:szCs w:val="24"/>
        </w:rPr>
        <w:t xml:space="preserve"> and rev</w:t>
      </w:r>
      <w:r w:rsidR="00F324E0" w:rsidRPr="001F3884">
        <w:rPr>
          <w:rFonts w:ascii="Times New Roman" w:hAnsi="Times New Roman" w:cs="Times New Roman"/>
          <w:sz w:val="24"/>
          <w:szCs w:val="24"/>
        </w:rPr>
        <w:t>serves</w:t>
      </w:r>
      <w:r w:rsidR="000E1BE4" w:rsidRPr="001F3884">
        <w:rPr>
          <w:rFonts w:ascii="Times New Roman" w:hAnsi="Times New Roman" w:cs="Times New Roman"/>
          <w:sz w:val="24"/>
          <w:szCs w:val="24"/>
        </w:rPr>
        <w:t>, post-acquisition</w:t>
      </w:r>
      <w:r w:rsidR="00FE706F" w:rsidRPr="001F3884">
        <w:rPr>
          <w:rFonts w:ascii="Times New Roman" w:hAnsi="Times New Roman" w:cs="Times New Roman"/>
          <w:sz w:val="24"/>
          <w:szCs w:val="24"/>
        </w:rPr>
        <w:t xml:space="preserve"> profits or loss</w:t>
      </w:r>
      <w:r w:rsidR="000E1BE4" w:rsidRPr="001F3884">
        <w:rPr>
          <w:rFonts w:ascii="Times New Roman" w:hAnsi="Times New Roman" w:cs="Times New Roman"/>
          <w:sz w:val="24"/>
          <w:szCs w:val="24"/>
        </w:rPr>
        <w:t xml:space="preserve"> and re</w:t>
      </w:r>
      <w:r w:rsidR="00F324E0" w:rsidRPr="001F3884">
        <w:rPr>
          <w:rFonts w:ascii="Times New Roman" w:hAnsi="Times New Roman" w:cs="Times New Roman"/>
          <w:sz w:val="24"/>
          <w:szCs w:val="24"/>
        </w:rPr>
        <w:t>serves</w:t>
      </w:r>
      <w:r w:rsidR="000E1BE4" w:rsidRPr="001F3884">
        <w:rPr>
          <w:rFonts w:ascii="Times New Roman" w:hAnsi="Times New Roman" w:cs="Times New Roman"/>
          <w:sz w:val="24"/>
          <w:szCs w:val="24"/>
        </w:rPr>
        <w:t>, fair value</w:t>
      </w:r>
      <w:r w:rsidR="00F6551D" w:rsidRPr="001F3884">
        <w:rPr>
          <w:rFonts w:ascii="Times New Roman" w:hAnsi="Times New Roman" w:cs="Times New Roman"/>
          <w:sz w:val="24"/>
          <w:szCs w:val="24"/>
        </w:rPr>
        <w:t xml:space="preserve"> measurement, </w:t>
      </w:r>
      <w:r w:rsidR="006E3B92" w:rsidRPr="001F3884">
        <w:rPr>
          <w:rFonts w:ascii="Times New Roman" w:hAnsi="Times New Roman" w:cs="Times New Roman"/>
          <w:sz w:val="24"/>
          <w:szCs w:val="24"/>
        </w:rPr>
        <w:t>( IFRS 13)</w:t>
      </w:r>
      <w:r w:rsidRPr="001F3884">
        <w:rPr>
          <w:rFonts w:ascii="Times New Roman" w:hAnsi="Times New Roman" w:cs="Times New Roman"/>
          <w:sz w:val="24"/>
          <w:szCs w:val="24"/>
        </w:rPr>
        <w:t xml:space="preserve"> p</w:t>
      </w:r>
      <w:r w:rsidR="00A25407" w:rsidRPr="001F3884">
        <w:rPr>
          <w:rFonts w:ascii="Times New Roman" w:hAnsi="Times New Roman" w:cs="Times New Roman"/>
          <w:sz w:val="24"/>
          <w:szCs w:val="24"/>
        </w:rPr>
        <w:t>roportionate value of shares of acquiree’s identifiable net assets,</w:t>
      </w:r>
      <w:r w:rsidRPr="001F3884">
        <w:rPr>
          <w:rFonts w:ascii="Times New Roman" w:hAnsi="Times New Roman" w:cs="Times New Roman"/>
          <w:sz w:val="24"/>
          <w:szCs w:val="24"/>
        </w:rPr>
        <w:t xml:space="preserve"> piece meal acquisition of controlling interest,</w:t>
      </w:r>
      <w:r w:rsidR="000E1BE4" w:rsidRPr="001F3884">
        <w:rPr>
          <w:rFonts w:ascii="Times New Roman" w:hAnsi="Times New Roman" w:cs="Times New Roman"/>
          <w:sz w:val="24"/>
          <w:szCs w:val="24"/>
        </w:rPr>
        <w:t xml:space="preserve"> impairment</w:t>
      </w:r>
      <w:r w:rsidR="00802F5C" w:rsidRPr="001F3884">
        <w:rPr>
          <w:rFonts w:ascii="Times New Roman" w:hAnsi="Times New Roman" w:cs="Times New Roman"/>
          <w:sz w:val="24"/>
          <w:szCs w:val="24"/>
        </w:rPr>
        <w:t xml:space="preserve"> of assets and</w:t>
      </w:r>
      <w:r w:rsidR="00EC5CA9" w:rsidRPr="001F3884">
        <w:rPr>
          <w:rFonts w:ascii="Times New Roman" w:hAnsi="Times New Roman" w:cs="Times New Roman"/>
          <w:sz w:val="24"/>
          <w:szCs w:val="24"/>
        </w:rPr>
        <w:t xml:space="preserve"> impairment losses</w:t>
      </w:r>
      <w:r w:rsidR="006E3B92" w:rsidRPr="001F3884">
        <w:rPr>
          <w:rFonts w:ascii="Times New Roman" w:hAnsi="Times New Roman" w:cs="Times New Roman"/>
          <w:sz w:val="24"/>
          <w:szCs w:val="24"/>
        </w:rPr>
        <w:t xml:space="preserve"> (IFRS 36)</w:t>
      </w:r>
      <w:r w:rsidR="00EC5CA9" w:rsidRPr="001F3884">
        <w:rPr>
          <w:rFonts w:ascii="Times New Roman" w:hAnsi="Times New Roman" w:cs="Times New Roman"/>
          <w:sz w:val="24"/>
          <w:szCs w:val="24"/>
        </w:rPr>
        <w:t>, disclosure of interest in other entities (IFRS 12),</w:t>
      </w:r>
      <w:r w:rsidR="00ED50A1" w:rsidRPr="001F3884">
        <w:rPr>
          <w:rFonts w:ascii="Times New Roman" w:hAnsi="Times New Roman" w:cs="Times New Roman"/>
          <w:sz w:val="24"/>
          <w:szCs w:val="24"/>
        </w:rPr>
        <w:t xml:space="preserve"> goodwill and/or</w:t>
      </w:r>
      <w:r w:rsidR="000E1BE4" w:rsidRPr="001F3884">
        <w:rPr>
          <w:rFonts w:ascii="Times New Roman" w:hAnsi="Times New Roman" w:cs="Times New Roman"/>
          <w:sz w:val="24"/>
          <w:szCs w:val="24"/>
        </w:rPr>
        <w:t xml:space="preserve"> capital reserve</w:t>
      </w:r>
      <w:r w:rsidR="00ED50A1" w:rsidRPr="001F3884">
        <w:rPr>
          <w:rFonts w:ascii="Times New Roman" w:hAnsi="Times New Roman" w:cs="Times New Roman"/>
          <w:sz w:val="24"/>
          <w:szCs w:val="24"/>
        </w:rPr>
        <w:t xml:space="preserve"> on consolidation</w:t>
      </w:r>
      <w:r w:rsidR="00681ED0" w:rsidRPr="001F3884">
        <w:rPr>
          <w:rFonts w:ascii="Times New Roman" w:hAnsi="Times New Roman" w:cs="Times New Roman"/>
          <w:sz w:val="24"/>
          <w:szCs w:val="24"/>
        </w:rPr>
        <w:t xml:space="preserve">, when group account may not be required and disclosure requirements </w:t>
      </w:r>
      <w:r w:rsidR="00ED50A1" w:rsidRPr="001F3884">
        <w:rPr>
          <w:rFonts w:ascii="Times New Roman" w:hAnsi="Times New Roman" w:cs="Times New Roman"/>
          <w:sz w:val="24"/>
          <w:szCs w:val="24"/>
        </w:rPr>
        <w:t>etc.</w:t>
      </w:r>
    </w:p>
    <w:p w:rsidR="00986D9A" w:rsidRPr="001F3884" w:rsidRDefault="00986D9A" w:rsidP="00B1577C">
      <w:pPr>
        <w:tabs>
          <w:tab w:val="left" w:pos="432"/>
        </w:tabs>
        <w:spacing w:before="240" w:after="60" w:line="480" w:lineRule="auto"/>
        <w:jc w:val="both"/>
        <w:rPr>
          <w:rFonts w:ascii="Times New Roman" w:hAnsi="Times New Roman" w:cs="Times New Roman"/>
          <w:b/>
          <w:sz w:val="24"/>
          <w:szCs w:val="24"/>
        </w:rPr>
      </w:pPr>
      <w:r w:rsidRPr="001F3884">
        <w:rPr>
          <w:rFonts w:ascii="Times New Roman" w:hAnsi="Times New Roman" w:cs="Times New Roman"/>
          <w:b/>
          <w:sz w:val="24"/>
          <w:szCs w:val="24"/>
        </w:rPr>
        <w:t>Objectives</w:t>
      </w:r>
    </w:p>
    <w:p w:rsidR="00986D9A" w:rsidRPr="001F3884" w:rsidRDefault="002E3ECC" w:rsidP="00B1577C">
      <w:pPr>
        <w:tabs>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t>At the end of this lecture, students</w:t>
      </w:r>
      <w:r w:rsidR="00986D9A" w:rsidRPr="001F3884">
        <w:rPr>
          <w:rFonts w:ascii="Times New Roman" w:hAnsi="Times New Roman" w:cs="Times New Roman"/>
          <w:sz w:val="24"/>
          <w:szCs w:val="24"/>
        </w:rPr>
        <w:t xml:space="preserve"> should be able to:</w:t>
      </w:r>
    </w:p>
    <w:p w:rsidR="0079583D" w:rsidRPr="001F3884" w:rsidRDefault="003802F4" w:rsidP="00B1577C">
      <w:pPr>
        <w:numPr>
          <w:ilvl w:val="0"/>
          <w:numId w:val="2"/>
        </w:numPr>
        <w:tabs>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t>E</w:t>
      </w:r>
      <w:r w:rsidR="002E3ECC" w:rsidRPr="001F3884">
        <w:rPr>
          <w:rFonts w:ascii="Times New Roman" w:hAnsi="Times New Roman" w:cs="Times New Roman"/>
          <w:sz w:val="24"/>
          <w:szCs w:val="24"/>
        </w:rPr>
        <w:t xml:space="preserve">xplain in details the various concepts </w:t>
      </w:r>
      <w:r w:rsidR="00972B54" w:rsidRPr="001F3884">
        <w:rPr>
          <w:rFonts w:ascii="Times New Roman" w:hAnsi="Times New Roman" w:cs="Times New Roman"/>
          <w:sz w:val="24"/>
          <w:szCs w:val="24"/>
        </w:rPr>
        <w:t xml:space="preserve"> and standards </w:t>
      </w:r>
      <w:r w:rsidRPr="001F3884">
        <w:rPr>
          <w:rFonts w:ascii="Times New Roman" w:hAnsi="Times New Roman" w:cs="Times New Roman"/>
          <w:sz w:val="24"/>
          <w:szCs w:val="24"/>
        </w:rPr>
        <w:t>relating to group accounts</w:t>
      </w:r>
    </w:p>
    <w:p w:rsidR="003802F4" w:rsidRPr="001F3884" w:rsidRDefault="003802F4" w:rsidP="00B1577C">
      <w:pPr>
        <w:numPr>
          <w:ilvl w:val="0"/>
          <w:numId w:val="2"/>
        </w:numPr>
        <w:tabs>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t>State the relevant statutory requirements</w:t>
      </w:r>
    </w:p>
    <w:p w:rsidR="003802F4" w:rsidRPr="001F3884" w:rsidRDefault="003802F4" w:rsidP="00B1577C">
      <w:pPr>
        <w:numPr>
          <w:ilvl w:val="0"/>
          <w:numId w:val="2"/>
        </w:numPr>
        <w:tabs>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t>Enumerate the distinctive features of such regulatory framework as IFRS 3, IFRS 10, IFRS 11, IFRS 12, IFRS 13, IAS 27, IAS 28, and IAS 36.</w:t>
      </w:r>
    </w:p>
    <w:p w:rsidR="00986D9A" w:rsidRPr="001F3884" w:rsidRDefault="00990944" w:rsidP="00B1577C">
      <w:pPr>
        <w:tabs>
          <w:tab w:val="left" w:pos="432"/>
        </w:tabs>
        <w:spacing w:after="60" w:line="480" w:lineRule="auto"/>
        <w:ind w:left="720"/>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986D9A" w:rsidRPr="001F3884" w:rsidRDefault="00071E52" w:rsidP="00B1577C">
      <w:pPr>
        <w:tabs>
          <w:tab w:val="left" w:pos="432"/>
        </w:tabs>
        <w:spacing w:after="60" w:line="480" w:lineRule="auto"/>
        <w:jc w:val="both"/>
        <w:rPr>
          <w:rFonts w:ascii="Times New Roman" w:hAnsi="Times New Roman" w:cs="Times New Roman"/>
          <w:b/>
          <w:sz w:val="24"/>
          <w:szCs w:val="24"/>
        </w:rPr>
      </w:pPr>
      <w:r w:rsidRPr="001F3884">
        <w:rPr>
          <w:rFonts w:ascii="Times New Roman" w:hAnsi="Times New Roman" w:cs="Times New Roman"/>
          <w:b/>
          <w:sz w:val="24"/>
          <w:szCs w:val="24"/>
        </w:rPr>
        <w:t>Pre-Test</w:t>
      </w:r>
    </w:p>
    <w:p w:rsidR="00986D9A" w:rsidRPr="001F3884" w:rsidRDefault="00ED50A1" w:rsidP="00B1577C">
      <w:pPr>
        <w:numPr>
          <w:ilvl w:val="0"/>
          <w:numId w:val="1"/>
        </w:numPr>
        <w:tabs>
          <w:tab w:val="clear" w:pos="1080"/>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t>Define holding company, subsidiary company, associated company</w:t>
      </w:r>
    </w:p>
    <w:p w:rsidR="00ED50A1" w:rsidRPr="001F3884" w:rsidRDefault="00ED50A1" w:rsidP="00B1577C">
      <w:pPr>
        <w:numPr>
          <w:ilvl w:val="0"/>
          <w:numId w:val="1"/>
        </w:numPr>
        <w:tabs>
          <w:tab w:val="clear" w:pos="1080"/>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t>State how pre-acquisition profit/</w:t>
      </w:r>
      <w:r w:rsidR="00681ED0" w:rsidRPr="001F3884">
        <w:rPr>
          <w:rFonts w:ascii="Times New Roman" w:hAnsi="Times New Roman" w:cs="Times New Roman"/>
          <w:sz w:val="24"/>
          <w:szCs w:val="24"/>
        </w:rPr>
        <w:t>reserves</w:t>
      </w:r>
      <w:r w:rsidRPr="001F3884">
        <w:rPr>
          <w:rFonts w:ascii="Times New Roman" w:hAnsi="Times New Roman" w:cs="Times New Roman"/>
          <w:sz w:val="24"/>
          <w:szCs w:val="24"/>
        </w:rPr>
        <w:t xml:space="preserve"> and </w:t>
      </w:r>
      <w:r w:rsidR="00681ED0" w:rsidRPr="001F3884">
        <w:rPr>
          <w:rFonts w:ascii="Times New Roman" w:hAnsi="Times New Roman" w:cs="Times New Roman"/>
          <w:sz w:val="24"/>
          <w:szCs w:val="24"/>
        </w:rPr>
        <w:t>post-acquisition</w:t>
      </w:r>
      <w:r w:rsidRPr="001F3884">
        <w:rPr>
          <w:rFonts w:ascii="Times New Roman" w:hAnsi="Times New Roman" w:cs="Times New Roman"/>
          <w:sz w:val="24"/>
          <w:szCs w:val="24"/>
        </w:rPr>
        <w:t xml:space="preserve"> profits/reserves will be dealt with in the consolidated accounts</w:t>
      </w:r>
    </w:p>
    <w:p w:rsidR="00681ED0" w:rsidRPr="001F3884" w:rsidRDefault="00681ED0" w:rsidP="00B1577C">
      <w:pPr>
        <w:numPr>
          <w:ilvl w:val="0"/>
          <w:numId w:val="1"/>
        </w:numPr>
        <w:tabs>
          <w:tab w:val="clear" w:pos="1080"/>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t>How is purc</w:t>
      </w:r>
      <w:r w:rsidR="007B007B" w:rsidRPr="001F3884">
        <w:rPr>
          <w:rFonts w:ascii="Times New Roman" w:hAnsi="Times New Roman" w:cs="Times New Roman"/>
          <w:sz w:val="24"/>
          <w:szCs w:val="24"/>
        </w:rPr>
        <w:t xml:space="preserve">hase consideration arrived at, on </w:t>
      </w:r>
      <w:r w:rsidRPr="001F3884">
        <w:rPr>
          <w:rFonts w:ascii="Times New Roman" w:hAnsi="Times New Roman" w:cs="Times New Roman"/>
          <w:sz w:val="24"/>
          <w:szCs w:val="24"/>
        </w:rPr>
        <w:t>consolidation?</w:t>
      </w:r>
    </w:p>
    <w:p w:rsidR="007B007B" w:rsidRPr="001F3884" w:rsidRDefault="00681ED0" w:rsidP="00B1577C">
      <w:pPr>
        <w:numPr>
          <w:ilvl w:val="0"/>
          <w:numId w:val="1"/>
        </w:numPr>
        <w:tabs>
          <w:tab w:val="clear" w:pos="1080"/>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t>How is goodwill arrived at</w:t>
      </w:r>
      <w:r w:rsidR="007B007B" w:rsidRPr="001F3884">
        <w:rPr>
          <w:rFonts w:ascii="Times New Roman" w:hAnsi="Times New Roman" w:cs="Times New Roman"/>
          <w:sz w:val="24"/>
          <w:szCs w:val="24"/>
        </w:rPr>
        <w:t>,</w:t>
      </w:r>
      <w:r w:rsidRPr="001F3884">
        <w:rPr>
          <w:rFonts w:ascii="Times New Roman" w:hAnsi="Times New Roman" w:cs="Times New Roman"/>
          <w:sz w:val="24"/>
          <w:szCs w:val="24"/>
        </w:rPr>
        <w:t xml:space="preserve"> on consolidation and how is it accounted for in the consolidated account?</w:t>
      </w:r>
      <w:r w:rsidR="007B007B" w:rsidRPr="001F3884">
        <w:rPr>
          <w:rFonts w:ascii="Times New Roman" w:hAnsi="Times New Roman" w:cs="Times New Roman"/>
          <w:sz w:val="24"/>
          <w:szCs w:val="24"/>
        </w:rPr>
        <w:t xml:space="preserve"> </w:t>
      </w:r>
    </w:p>
    <w:p w:rsidR="002E3ECC" w:rsidRPr="001F3884" w:rsidRDefault="007B007B" w:rsidP="00B1577C">
      <w:pPr>
        <w:numPr>
          <w:ilvl w:val="0"/>
          <w:numId w:val="1"/>
        </w:numPr>
        <w:tabs>
          <w:tab w:val="clear" w:pos="1080"/>
          <w:tab w:val="left" w:pos="432"/>
        </w:tabs>
        <w:spacing w:after="60" w:line="480" w:lineRule="auto"/>
        <w:jc w:val="both"/>
        <w:rPr>
          <w:rFonts w:ascii="Times New Roman" w:hAnsi="Times New Roman" w:cs="Times New Roman"/>
          <w:sz w:val="24"/>
          <w:szCs w:val="24"/>
        </w:rPr>
      </w:pPr>
      <w:r w:rsidRPr="001F3884">
        <w:rPr>
          <w:rFonts w:ascii="Times New Roman" w:hAnsi="Times New Roman" w:cs="Times New Roman"/>
          <w:sz w:val="24"/>
          <w:szCs w:val="24"/>
        </w:rPr>
        <w:lastRenderedPageBreak/>
        <w:t>What is the difference in the treatment of positive and negative goodwill on consolidation?</w:t>
      </w:r>
    </w:p>
    <w:p w:rsidR="00B172D2" w:rsidRPr="001F3884" w:rsidRDefault="00B172D2" w:rsidP="00B1577C">
      <w:pPr>
        <w:spacing w:line="480" w:lineRule="auto"/>
        <w:jc w:val="both"/>
        <w:rPr>
          <w:rFonts w:ascii="Times New Roman" w:hAnsi="Times New Roman" w:cs="Times New Roman"/>
          <w:b/>
          <w:sz w:val="24"/>
          <w:szCs w:val="24"/>
        </w:rPr>
      </w:pPr>
    </w:p>
    <w:p w:rsidR="00786CE4" w:rsidRPr="001F3884" w:rsidRDefault="00786CE4" w:rsidP="00B1577C">
      <w:pPr>
        <w:spacing w:line="480" w:lineRule="auto"/>
        <w:jc w:val="both"/>
        <w:rPr>
          <w:rFonts w:ascii="Times New Roman" w:hAnsi="Times New Roman" w:cs="Times New Roman"/>
          <w:b/>
          <w:sz w:val="24"/>
          <w:szCs w:val="24"/>
        </w:rPr>
      </w:pPr>
    </w:p>
    <w:p w:rsidR="00786CE4" w:rsidRPr="001F3884" w:rsidRDefault="00786CE4" w:rsidP="00B1577C">
      <w:pPr>
        <w:spacing w:line="480" w:lineRule="auto"/>
        <w:jc w:val="both"/>
        <w:rPr>
          <w:rFonts w:ascii="Times New Roman" w:hAnsi="Times New Roman" w:cs="Times New Roman"/>
          <w:b/>
          <w:sz w:val="24"/>
          <w:szCs w:val="24"/>
        </w:rPr>
      </w:pPr>
    </w:p>
    <w:p w:rsidR="00786CE4" w:rsidRPr="001F3884" w:rsidRDefault="00786CE4" w:rsidP="00B1577C">
      <w:pPr>
        <w:spacing w:line="480" w:lineRule="auto"/>
        <w:jc w:val="both"/>
        <w:rPr>
          <w:rFonts w:ascii="Times New Roman" w:hAnsi="Times New Roman" w:cs="Times New Roman"/>
          <w:b/>
          <w:sz w:val="24"/>
          <w:szCs w:val="24"/>
        </w:rPr>
      </w:pPr>
    </w:p>
    <w:p w:rsidR="00A44D8C" w:rsidRPr="001F3884" w:rsidRDefault="00A44D8C" w:rsidP="00B1577C">
      <w:pPr>
        <w:spacing w:line="480" w:lineRule="auto"/>
        <w:jc w:val="both"/>
        <w:rPr>
          <w:rFonts w:ascii="Times New Roman" w:hAnsi="Times New Roman" w:cs="Times New Roman"/>
          <w:b/>
          <w:sz w:val="24"/>
          <w:szCs w:val="24"/>
        </w:rPr>
      </w:pPr>
    </w:p>
    <w:p w:rsidR="00A44D8C" w:rsidRPr="001F3884" w:rsidRDefault="00A44D8C" w:rsidP="00B1577C">
      <w:pPr>
        <w:spacing w:line="480" w:lineRule="auto"/>
        <w:jc w:val="both"/>
        <w:rPr>
          <w:rFonts w:ascii="Times New Roman" w:hAnsi="Times New Roman" w:cs="Times New Roman"/>
          <w:b/>
          <w:sz w:val="24"/>
          <w:szCs w:val="24"/>
        </w:rPr>
      </w:pPr>
    </w:p>
    <w:p w:rsidR="00FC3D56" w:rsidRPr="001F3884" w:rsidRDefault="0079583D" w:rsidP="00B1577C">
      <w:pPr>
        <w:spacing w:line="480" w:lineRule="auto"/>
        <w:jc w:val="both"/>
        <w:rPr>
          <w:rFonts w:ascii="Times New Roman" w:hAnsi="Times New Roman" w:cs="Times New Roman"/>
          <w:b/>
          <w:sz w:val="24"/>
          <w:szCs w:val="24"/>
        </w:rPr>
      </w:pPr>
      <w:r w:rsidRPr="001F3884">
        <w:rPr>
          <w:rFonts w:ascii="Times New Roman" w:hAnsi="Times New Roman" w:cs="Times New Roman"/>
          <w:b/>
          <w:sz w:val="24"/>
          <w:szCs w:val="24"/>
        </w:rPr>
        <w:t>CONTENT</w:t>
      </w:r>
    </w:p>
    <w:p w:rsidR="00606119" w:rsidRPr="001F3884" w:rsidRDefault="00D27D1B" w:rsidP="001B6F5A">
      <w:pPr>
        <w:pStyle w:val="NormalWeb"/>
        <w:shd w:val="clear" w:color="auto" w:fill="FFFFFF"/>
        <w:spacing w:before="0" w:beforeAutospacing="0" w:after="0" w:afterAutospacing="0" w:line="480" w:lineRule="auto"/>
        <w:textAlignment w:val="baseline"/>
        <w:rPr>
          <w:shd w:val="clear" w:color="auto" w:fill="FFFFFF"/>
        </w:rPr>
      </w:pPr>
      <w:r w:rsidRPr="001F3884">
        <w:rPr>
          <w:bCs/>
          <w:bdr w:val="none" w:sz="0" w:space="0" w:color="auto" w:frame="1"/>
        </w:rPr>
        <w:t>Group accounts</w:t>
      </w:r>
      <w:r w:rsidR="0079583D" w:rsidRPr="001F3884">
        <w:rPr>
          <w:shd w:val="clear" w:color="auto" w:fill="FFFFFF"/>
        </w:rPr>
        <w:t>.</w:t>
      </w:r>
    </w:p>
    <w:p w:rsidR="003802F4" w:rsidRPr="001F3884" w:rsidRDefault="003802F4" w:rsidP="001B6F5A">
      <w:pPr>
        <w:pStyle w:val="NormalWeb"/>
        <w:shd w:val="clear" w:color="auto" w:fill="FFFFFF"/>
        <w:spacing w:before="0" w:beforeAutospacing="0" w:after="0" w:afterAutospacing="0" w:line="480" w:lineRule="auto"/>
        <w:textAlignment w:val="baseline"/>
        <w:rPr>
          <w:shd w:val="clear" w:color="auto" w:fill="FFFFFF"/>
        </w:rPr>
      </w:pPr>
      <w:r w:rsidRPr="001F3884">
        <w:rPr>
          <w:bCs/>
          <w:bdr w:val="none" w:sz="0" w:space="0" w:color="auto" w:frame="1"/>
        </w:rPr>
        <w:t>Definition of terms</w:t>
      </w:r>
      <w:r w:rsidRPr="001F3884">
        <w:rPr>
          <w:shd w:val="clear" w:color="auto" w:fill="FFFFFF"/>
        </w:rPr>
        <w:t>:</w:t>
      </w:r>
    </w:p>
    <w:p w:rsidR="003C1F84" w:rsidRPr="001F3884" w:rsidRDefault="003802F4" w:rsidP="001B6F5A">
      <w:pPr>
        <w:pStyle w:val="NormalWeb"/>
        <w:shd w:val="clear" w:color="auto" w:fill="FFFFFF"/>
        <w:spacing w:before="0" w:beforeAutospacing="0" w:after="0" w:afterAutospacing="0" w:line="480" w:lineRule="auto"/>
        <w:textAlignment w:val="baseline"/>
        <w:rPr>
          <w:shd w:val="clear" w:color="auto" w:fill="FFFFFF"/>
        </w:rPr>
      </w:pPr>
      <w:r w:rsidRPr="001F3884">
        <w:rPr>
          <w:b/>
          <w:bCs/>
          <w:bdr w:val="none" w:sz="0" w:space="0" w:color="auto" w:frame="1"/>
        </w:rPr>
        <w:t>Control</w:t>
      </w:r>
      <w:r w:rsidRPr="001F3884">
        <w:rPr>
          <w:b/>
          <w:shd w:val="clear" w:color="auto" w:fill="FFFFFF"/>
        </w:rPr>
        <w:t>:</w:t>
      </w:r>
      <w:r w:rsidRPr="001F3884">
        <w:rPr>
          <w:shd w:val="clear" w:color="auto" w:fill="FFFFFF"/>
        </w:rPr>
        <w:t xml:space="preserve"> power to govern the financial and operating policies of an entity so as to obtain benefits from its activities </w:t>
      </w:r>
      <w:r w:rsidR="0096334D" w:rsidRPr="001F3884">
        <w:rPr>
          <w:shd w:val="clear" w:color="auto" w:fill="FFFFFF"/>
        </w:rPr>
        <w:t>– (</w:t>
      </w:r>
      <w:r w:rsidRPr="001F3884">
        <w:rPr>
          <w:shd w:val="clear" w:color="auto" w:fill="FFFFFF"/>
        </w:rPr>
        <w:t>IFRS 3, IFRS 10)</w:t>
      </w:r>
      <w:r w:rsidR="0096334D" w:rsidRPr="001F3884">
        <w:rPr>
          <w:shd w:val="clear" w:color="auto" w:fill="FFFFFF"/>
        </w:rPr>
        <w:t xml:space="preserve"> </w:t>
      </w:r>
    </w:p>
    <w:p w:rsidR="003C1F84" w:rsidRPr="001F3884" w:rsidRDefault="00611BB5" w:rsidP="001B6F5A">
      <w:pPr>
        <w:pStyle w:val="NormalWeb"/>
        <w:shd w:val="clear" w:color="auto" w:fill="FFFFFF"/>
        <w:spacing w:before="240" w:beforeAutospacing="0" w:after="288" w:afterAutospacing="0" w:line="480" w:lineRule="auto"/>
        <w:textAlignment w:val="baseline"/>
        <w:rPr>
          <w:bCs/>
          <w:bdr w:val="none" w:sz="0" w:space="0" w:color="auto" w:frame="1"/>
        </w:rPr>
      </w:pPr>
      <w:r w:rsidRPr="001F3884">
        <w:rPr>
          <w:b/>
          <w:bCs/>
          <w:bdr w:val="none" w:sz="0" w:space="0" w:color="auto" w:frame="1"/>
        </w:rPr>
        <w:t>Subsidiary C</w:t>
      </w:r>
      <w:r w:rsidR="003C1F84" w:rsidRPr="001F3884">
        <w:rPr>
          <w:b/>
          <w:bCs/>
          <w:bdr w:val="none" w:sz="0" w:space="0" w:color="auto" w:frame="1"/>
        </w:rPr>
        <w:t>ompany</w:t>
      </w:r>
      <w:r w:rsidR="003C1F84" w:rsidRPr="001F3884">
        <w:rPr>
          <w:bCs/>
          <w:bdr w:val="none" w:sz="0" w:space="0" w:color="auto" w:frame="1"/>
        </w:rPr>
        <w:t xml:space="preserve">: An entity that is controlled by another entity, known as parent </w:t>
      </w:r>
      <w:r w:rsidR="00BF6D57" w:rsidRPr="001F3884">
        <w:t xml:space="preserve">     </w:t>
      </w:r>
      <w:r w:rsidRPr="001F3884">
        <w:rPr>
          <w:b/>
        </w:rPr>
        <w:t>Parent C</w:t>
      </w:r>
      <w:r w:rsidR="003C1F84" w:rsidRPr="001F3884">
        <w:rPr>
          <w:b/>
        </w:rPr>
        <w:t>ompany</w:t>
      </w:r>
      <w:r w:rsidR="003C1F84" w:rsidRPr="001F3884">
        <w:t xml:space="preserve">: A parent company that has one or more subsidiaries </w:t>
      </w:r>
      <w:r w:rsidR="003C1F84" w:rsidRPr="001F3884">
        <w:rPr>
          <w:bCs/>
          <w:bdr w:val="none" w:sz="0" w:space="0" w:color="auto" w:frame="1"/>
        </w:rPr>
        <w:t>(IFRS 10)</w:t>
      </w:r>
      <w:r w:rsidR="00BF6D57" w:rsidRPr="001F3884">
        <w:t xml:space="preserve">     </w:t>
      </w:r>
      <w:r w:rsidR="003C1F84" w:rsidRPr="001F3884">
        <w:t xml:space="preserve">Group: A parent company and all its subsidiary companies </w:t>
      </w:r>
      <w:r w:rsidR="003C1F84" w:rsidRPr="001F3884">
        <w:rPr>
          <w:bCs/>
          <w:bdr w:val="none" w:sz="0" w:space="0" w:color="auto" w:frame="1"/>
        </w:rPr>
        <w:t>(IFRS 10)</w:t>
      </w:r>
    </w:p>
    <w:p w:rsidR="001B6F5A" w:rsidRPr="001F3884" w:rsidRDefault="00BF6D57" w:rsidP="001B6F5A">
      <w:p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t xml:space="preserve">  </w:t>
      </w:r>
      <w:r w:rsidR="00611BB5" w:rsidRPr="001F3884">
        <w:rPr>
          <w:rFonts w:ascii="Times New Roman" w:hAnsi="Times New Roman" w:cs="Times New Roman"/>
          <w:b/>
          <w:sz w:val="24"/>
          <w:szCs w:val="24"/>
        </w:rPr>
        <w:t>Group Account</w:t>
      </w:r>
      <w:r w:rsidR="00611BB5" w:rsidRPr="001F3884">
        <w:rPr>
          <w:rFonts w:ascii="Times New Roman" w:hAnsi="Times New Roman" w:cs="Times New Roman"/>
          <w:sz w:val="24"/>
          <w:szCs w:val="24"/>
        </w:rPr>
        <w:t>: T</w:t>
      </w:r>
      <w:r w:rsidR="003C1F84" w:rsidRPr="001F3884">
        <w:rPr>
          <w:rFonts w:ascii="Times New Roman" w:hAnsi="Times New Roman" w:cs="Times New Roman"/>
          <w:sz w:val="24"/>
          <w:szCs w:val="24"/>
        </w:rPr>
        <w:t>his is the financial statement of the holding company and that of its subsidiary companies.</w:t>
      </w:r>
      <w:r w:rsidRPr="001F3884">
        <w:rPr>
          <w:rFonts w:ascii="Times New Roman" w:hAnsi="Times New Roman" w:cs="Times New Roman"/>
          <w:sz w:val="24"/>
          <w:szCs w:val="24"/>
        </w:rPr>
        <w:t xml:space="preserve">    </w:t>
      </w:r>
    </w:p>
    <w:p w:rsidR="003C1F84" w:rsidRPr="001F3884" w:rsidRDefault="00BF6D57" w:rsidP="001B6F5A">
      <w:p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t xml:space="preserve"> </w:t>
      </w:r>
      <w:r w:rsidR="00611BB5" w:rsidRPr="001F3884">
        <w:rPr>
          <w:rFonts w:ascii="Times New Roman" w:hAnsi="Times New Roman" w:cs="Times New Roman"/>
          <w:b/>
          <w:sz w:val="24"/>
          <w:szCs w:val="24"/>
        </w:rPr>
        <w:t>Minority I</w:t>
      </w:r>
      <w:r w:rsidR="003C1F84" w:rsidRPr="001F3884">
        <w:rPr>
          <w:rFonts w:ascii="Times New Roman" w:hAnsi="Times New Roman" w:cs="Times New Roman"/>
          <w:b/>
          <w:sz w:val="24"/>
          <w:szCs w:val="24"/>
        </w:rPr>
        <w:t>nterest</w:t>
      </w:r>
      <w:r w:rsidR="00611BB5" w:rsidRPr="001F3884">
        <w:rPr>
          <w:rFonts w:ascii="Times New Roman" w:hAnsi="Times New Roman" w:cs="Times New Roman"/>
          <w:sz w:val="24"/>
          <w:szCs w:val="24"/>
        </w:rPr>
        <w:t>: T</w:t>
      </w:r>
      <w:r w:rsidR="00327F34" w:rsidRPr="001F3884">
        <w:rPr>
          <w:rFonts w:ascii="Times New Roman" w:hAnsi="Times New Roman" w:cs="Times New Roman"/>
          <w:sz w:val="24"/>
          <w:szCs w:val="24"/>
        </w:rPr>
        <w:t xml:space="preserve">his is the interest of outsiders in the group. it is determined by the percentage of control the holding company has over the subsidiary company. for instance if the holding company acquired 70% of the equity shares in a subsidiary, the remaining 30% belong to the outsiders and it is referred to sa minority interest or non-controlling interest (NCI) </w:t>
      </w:r>
      <w:r w:rsidR="00327F34" w:rsidRPr="001F3884">
        <w:rPr>
          <w:rFonts w:ascii="Times New Roman" w:hAnsi="Times New Roman" w:cs="Times New Roman"/>
          <w:bCs/>
          <w:sz w:val="24"/>
          <w:szCs w:val="24"/>
          <w:bdr w:val="none" w:sz="0" w:space="0" w:color="auto" w:frame="1"/>
        </w:rPr>
        <w:t>(IFRS 3)</w:t>
      </w:r>
    </w:p>
    <w:p w:rsidR="00327F34" w:rsidRPr="001F3884" w:rsidRDefault="00BF6D57"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b/>
          <w:sz w:val="24"/>
          <w:szCs w:val="24"/>
        </w:rPr>
        <w:lastRenderedPageBreak/>
        <w:t xml:space="preserve">     </w:t>
      </w:r>
      <w:r w:rsidR="00611BB5" w:rsidRPr="001F3884">
        <w:rPr>
          <w:rFonts w:ascii="Times New Roman" w:hAnsi="Times New Roman" w:cs="Times New Roman"/>
          <w:b/>
          <w:sz w:val="24"/>
          <w:szCs w:val="24"/>
        </w:rPr>
        <w:t>Financial Statement</w:t>
      </w:r>
      <w:r w:rsidR="00611BB5" w:rsidRPr="001F3884">
        <w:rPr>
          <w:rFonts w:ascii="Times New Roman" w:hAnsi="Times New Roman" w:cs="Times New Roman"/>
          <w:sz w:val="24"/>
          <w:szCs w:val="24"/>
        </w:rPr>
        <w:t>: T</w:t>
      </w:r>
      <w:r w:rsidR="00327F34" w:rsidRPr="001F3884">
        <w:rPr>
          <w:rFonts w:ascii="Times New Roman" w:hAnsi="Times New Roman" w:cs="Times New Roman"/>
          <w:sz w:val="24"/>
          <w:szCs w:val="24"/>
        </w:rPr>
        <w:t>his is made up of statement of financial position (balance sheet) statement of profit and loss account and other income (profit and loss account) cash flow statement, statement of changes in equity, notes to the account and any other statement that reflects the true and fair position of a company</w:t>
      </w:r>
    </w:p>
    <w:p w:rsidR="00327F34" w:rsidRPr="001F3884" w:rsidRDefault="00556751"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b/>
          <w:sz w:val="24"/>
          <w:szCs w:val="24"/>
        </w:rPr>
        <w:t>Consolidated Financial Statement</w:t>
      </w:r>
      <w:r w:rsidRPr="001F3884">
        <w:rPr>
          <w:rFonts w:ascii="Times New Roman" w:hAnsi="Times New Roman" w:cs="Times New Roman"/>
          <w:sz w:val="24"/>
          <w:szCs w:val="24"/>
        </w:rPr>
        <w:t>: T</w:t>
      </w:r>
      <w:r w:rsidR="00327F34" w:rsidRPr="001F3884">
        <w:rPr>
          <w:rFonts w:ascii="Times New Roman" w:hAnsi="Times New Roman" w:cs="Times New Roman"/>
          <w:sz w:val="24"/>
          <w:szCs w:val="24"/>
        </w:rPr>
        <w:t>he financial statement</w:t>
      </w:r>
      <w:r w:rsidR="00347634" w:rsidRPr="001F3884">
        <w:rPr>
          <w:rFonts w:ascii="Times New Roman" w:hAnsi="Times New Roman" w:cs="Times New Roman"/>
          <w:sz w:val="24"/>
          <w:szCs w:val="24"/>
        </w:rPr>
        <w:t xml:space="preserve"> of both the holding company and its subsidiary companies</w:t>
      </w:r>
    </w:p>
    <w:p w:rsidR="001B6F5A" w:rsidRPr="001F3884" w:rsidRDefault="00556751"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b/>
          <w:sz w:val="24"/>
          <w:szCs w:val="24"/>
        </w:rPr>
        <w:t>Positive Goodwill arising on Consolidation</w:t>
      </w:r>
      <w:r w:rsidRPr="001F3884">
        <w:rPr>
          <w:rFonts w:ascii="Times New Roman" w:hAnsi="Times New Roman" w:cs="Times New Roman"/>
          <w:sz w:val="24"/>
          <w:szCs w:val="24"/>
        </w:rPr>
        <w:t>: T</w:t>
      </w:r>
      <w:r w:rsidR="00347634" w:rsidRPr="001F3884">
        <w:rPr>
          <w:rFonts w:ascii="Times New Roman" w:hAnsi="Times New Roman" w:cs="Times New Roman"/>
          <w:sz w:val="24"/>
          <w:szCs w:val="24"/>
        </w:rPr>
        <w:t xml:space="preserve">his is the excess of purchase </w:t>
      </w:r>
    </w:p>
    <w:p w:rsidR="00347634" w:rsidRPr="001F3884" w:rsidRDefault="00A44D8C"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Consideration</w:t>
      </w:r>
      <w:r w:rsidR="00347634" w:rsidRPr="001F3884">
        <w:rPr>
          <w:rFonts w:ascii="Times New Roman" w:hAnsi="Times New Roman" w:cs="Times New Roman"/>
          <w:sz w:val="24"/>
          <w:szCs w:val="24"/>
        </w:rPr>
        <w:t xml:space="preserve"> over the fair value of identifiable value of net assets of the subsidiary. IFRS 3 recognized that positive goodwill should be shown in the consolidated financial statement as intangible assets net of current asset.</w:t>
      </w:r>
    </w:p>
    <w:p w:rsidR="00347634" w:rsidRPr="001F3884" w:rsidRDefault="00BF6D57"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 xml:space="preserve">     </w:t>
      </w:r>
      <w:r w:rsidR="00556751" w:rsidRPr="001F3884">
        <w:rPr>
          <w:rFonts w:ascii="Times New Roman" w:hAnsi="Times New Roman" w:cs="Times New Roman"/>
          <w:b/>
          <w:sz w:val="24"/>
          <w:szCs w:val="24"/>
        </w:rPr>
        <w:t>Negative Goodwill arising on Consolidation</w:t>
      </w:r>
      <w:r w:rsidR="00556751" w:rsidRPr="001F3884">
        <w:rPr>
          <w:rFonts w:ascii="Times New Roman" w:hAnsi="Times New Roman" w:cs="Times New Roman"/>
          <w:sz w:val="24"/>
          <w:szCs w:val="24"/>
        </w:rPr>
        <w:t>: T</w:t>
      </w:r>
      <w:r w:rsidR="00347634" w:rsidRPr="001F3884">
        <w:rPr>
          <w:rFonts w:ascii="Times New Roman" w:hAnsi="Times New Roman" w:cs="Times New Roman"/>
          <w:sz w:val="24"/>
          <w:szCs w:val="24"/>
        </w:rPr>
        <w:t xml:space="preserve">his arises when the purchase consideration is lower than the fair value of identifiable net assets of subsidiary. </w:t>
      </w:r>
      <w:r w:rsidR="00CB182E" w:rsidRPr="001F3884">
        <w:rPr>
          <w:rFonts w:ascii="Times New Roman" w:hAnsi="Times New Roman" w:cs="Times New Roman"/>
          <w:sz w:val="24"/>
          <w:szCs w:val="24"/>
        </w:rPr>
        <w:t>It</w:t>
      </w:r>
      <w:r w:rsidR="00347634" w:rsidRPr="001F3884">
        <w:rPr>
          <w:rFonts w:ascii="Times New Roman" w:hAnsi="Times New Roman" w:cs="Times New Roman"/>
          <w:sz w:val="24"/>
          <w:szCs w:val="24"/>
        </w:rPr>
        <w:t xml:space="preserve"> is also known as gain on bargain purchase. </w:t>
      </w:r>
      <w:r w:rsidR="00CB182E" w:rsidRPr="001F3884">
        <w:rPr>
          <w:rFonts w:ascii="Times New Roman" w:hAnsi="Times New Roman" w:cs="Times New Roman"/>
          <w:sz w:val="24"/>
          <w:szCs w:val="24"/>
        </w:rPr>
        <w:t>Before</w:t>
      </w:r>
      <w:r w:rsidR="00347634" w:rsidRPr="001F3884">
        <w:rPr>
          <w:rFonts w:ascii="Times New Roman" w:hAnsi="Times New Roman" w:cs="Times New Roman"/>
          <w:sz w:val="24"/>
          <w:szCs w:val="24"/>
        </w:rPr>
        <w:t xml:space="preserve"> now, negative goodwill used to be recognized as capital reserve and shown separat</w:t>
      </w:r>
      <w:r w:rsidR="00CB182E" w:rsidRPr="001F3884">
        <w:rPr>
          <w:rFonts w:ascii="Times New Roman" w:hAnsi="Times New Roman" w:cs="Times New Roman"/>
          <w:sz w:val="24"/>
          <w:szCs w:val="24"/>
        </w:rPr>
        <w:t>ely in the financial statement.</w:t>
      </w:r>
      <w:r w:rsidR="00347634" w:rsidRPr="001F3884">
        <w:rPr>
          <w:rFonts w:ascii="Times New Roman" w:hAnsi="Times New Roman" w:cs="Times New Roman"/>
          <w:sz w:val="24"/>
          <w:szCs w:val="24"/>
        </w:rPr>
        <w:t xml:space="preserve"> </w:t>
      </w:r>
      <w:r w:rsidR="00CB182E" w:rsidRPr="001F3884">
        <w:rPr>
          <w:rFonts w:ascii="Times New Roman" w:hAnsi="Times New Roman" w:cs="Times New Roman"/>
          <w:sz w:val="24"/>
          <w:szCs w:val="24"/>
        </w:rPr>
        <w:t>The</w:t>
      </w:r>
      <w:r w:rsidR="00347634" w:rsidRPr="001F3884">
        <w:rPr>
          <w:rFonts w:ascii="Times New Roman" w:hAnsi="Times New Roman" w:cs="Times New Roman"/>
          <w:sz w:val="24"/>
          <w:szCs w:val="24"/>
        </w:rPr>
        <w:t xml:space="preserve"> current </w:t>
      </w:r>
      <w:r w:rsidR="00CB182E" w:rsidRPr="001F3884">
        <w:rPr>
          <w:rFonts w:ascii="Times New Roman" w:hAnsi="Times New Roman" w:cs="Times New Roman"/>
          <w:sz w:val="24"/>
          <w:szCs w:val="24"/>
        </w:rPr>
        <w:t>position</w:t>
      </w:r>
      <w:r w:rsidR="00347634" w:rsidRPr="001F3884">
        <w:rPr>
          <w:rFonts w:ascii="Times New Roman" w:hAnsi="Times New Roman" w:cs="Times New Roman"/>
          <w:sz w:val="24"/>
          <w:szCs w:val="24"/>
        </w:rPr>
        <w:t xml:space="preserve"> of the standard is that negative goodwill showed be added to the retained earnings</w:t>
      </w:r>
      <w:r w:rsidR="00CB182E" w:rsidRPr="001F3884">
        <w:rPr>
          <w:rFonts w:ascii="Times New Roman" w:hAnsi="Times New Roman" w:cs="Times New Roman"/>
          <w:sz w:val="24"/>
          <w:szCs w:val="24"/>
        </w:rPr>
        <w:t xml:space="preserve"> of the holding company</w:t>
      </w:r>
      <w:r w:rsidR="00347634" w:rsidRPr="001F3884">
        <w:rPr>
          <w:rFonts w:ascii="Times New Roman" w:hAnsi="Times New Roman" w:cs="Times New Roman"/>
          <w:sz w:val="24"/>
          <w:szCs w:val="24"/>
        </w:rPr>
        <w:t xml:space="preserve"> </w:t>
      </w:r>
      <w:r w:rsidR="00CB182E" w:rsidRPr="001F3884">
        <w:rPr>
          <w:rFonts w:ascii="Times New Roman" w:hAnsi="Times New Roman" w:cs="Times New Roman"/>
          <w:sz w:val="24"/>
          <w:szCs w:val="24"/>
        </w:rPr>
        <w:t>during consolidation.</w:t>
      </w:r>
    </w:p>
    <w:p w:rsidR="00CB182E" w:rsidRPr="001F3884" w:rsidRDefault="00970476"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 xml:space="preserve">    </w:t>
      </w:r>
      <w:r w:rsidR="00556751" w:rsidRPr="001F3884">
        <w:rPr>
          <w:rFonts w:ascii="Times New Roman" w:hAnsi="Times New Roman" w:cs="Times New Roman"/>
          <w:b/>
          <w:sz w:val="24"/>
          <w:szCs w:val="24"/>
        </w:rPr>
        <w:t>Associated C</w:t>
      </w:r>
      <w:r w:rsidR="00FD1050" w:rsidRPr="001F3884">
        <w:rPr>
          <w:rFonts w:ascii="Times New Roman" w:hAnsi="Times New Roman" w:cs="Times New Roman"/>
          <w:b/>
          <w:sz w:val="24"/>
          <w:szCs w:val="24"/>
        </w:rPr>
        <w:t>ompany</w:t>
      </w:r>
      <w:r w:rsidR="00FD1050" w:rsidRPr="001F3884">
        <w:rPr>
          <w:rFonts w:ascii="Times New Roman" w:hAnsi="Times New Roman" w:cs="Times New Roman"/>
          <w:sz w:val="24"/>
          <w:szCs w:val="24"/>
        </w:rPr>
        <w:t>:</w:t>
      </w:r>
      <w:r w:rsidR="00CB182E" w:rsidRPr="001F3884">
        <w:rPr>
          <w:rFonts w:ascii="Times New Roman" w:hAnsi="Times New Roman" w:cs="Times New Roman"/>
          <w:sz w:val="24"/>
          <w:szCs w:val="24"/>
        </w:rPr>
        <w:t xml:space="preserve"> An entity, including an </w:t>
      </w:r>
      <w:r w:rsidRPr="001F3884">
        <w:rPr>
          <w:rFonts w:ascii="Times New Roman" w:hAnsi="Times New Roman" w:cs="Times New Roman"/>
          <w:sz w:val="24"/>
          <w:szCs w:val="24"/>
        </w:rPr>
        <w:t>unincorporated</w:t>
      </w:r>
      <w:r w:rsidR="00CB182E" w:rsidRPr="001F3884">
        <w:rPr>
          <w:rFonts w:ascii="Times New Roman" w:hAnsi="Times New Roman" w:cs="Times New Roman"/>
          <w:sz w:val="24"/>
          <w:szCs w:val="24"/>
        </w:rPr>
        <w:t xml:space="preserve"> entity, such as a partnership, in which an investor has significant influence and which is neither a subsidiary nor an interest in a joint venture </w:t>
      </w:r>
      <w:r w:rsidR="00CB182E" w:rsidRPr="001F3884">
        <w:rPr>
          <w:rFonts w:ascii="Times New Roman" w:hAnsi="Times New Roman" w:cs="Times New Roman"/>
          <w:bCs/>
          <w:sz w:val="24"/>
          <w:szCs w:val="24"/>
          <w:bdr w:val="none" w:sz="0" w:space="0" w:color="auto" w:frame="1"/>
        </w:rPr>
        <w:t>(IAS 28). In other words, an Associated company is a company that is not being a subsidiary and in respect of which:</w:t>
      </w:r>
    </w:p>
    <w:p w:rsidR="00CB182E" w:rsidRPr="001F3884" w:rsidRDefault="00970476" w:rsidP="00556751">
      <w:pPr>
        <w:pStyle w:val="ListParagraph"/>
        <w:numPr>
          <w:ilvl w:val="0"/>
          <w:numId w:val="26"/>
        </w:num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t>The</w:t>
      </w:r>
      <w:r w:rsidR="00CB182E" w:rsidRPr="001F3884">
        <w:rPr>
          <w:rFonts w:ascii="Times New Roman" w:hAnsi="Times New Roman" w:cs="Times New Roman"/>
          <w:sz w:val="24"/>
          <w:szCs w:val="24"/>
        </w:rPr>
        <w:t xml:space="preserve"> investor’s interest in the voting power of the investee is substantial</w:t>
      </w:r>
    </w:p>
    <w:p w:rsidR="00CB182E" w:rsidRPr="001F3884" w:rsidRDefault="00970476" w:rsidP="00556751">
      <w:pPr>
        <w:pStyle w:val="ListParagraph"/>
        <w:numPr>
          <w:ilvl w:val="0"/>
          <w:numId w:val="26"/>
        </w:num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t>The</w:t>
      </w:r>
      <w:r w:rsidR="00CB182E" w:rsidRPr="001F3884">
        <w:rPr>
          <w:rFonts w:ascii="Times New Roman" w:hAnsi="Times New Roman" w:cs="Times New Roman"/>
          <w:sz w:val="24"/>
          <w:szCs w:val="24"/>
        </w:rPr>
        <w:t xml:space="preserve"> investor has power to </w:t>
      </w:r>
      <w:r w:rsidRPr="001F3884">
        <w:rPr>
          <w:rFonts w:ascii="Times New Roman" w:hAnsi="Times New Roman" w:cs="Times New Roman"/>
          <w:sz w:val="24"/>
          <w:szCs w:val="24"/>
        </w:rPr>
        <w:t>exercise significant influence over the</w:t>
      </w:r>
      <w:r w:rsidR="00CB182E" w:rsidRPr="001F3884">
        <w:rPr>
          <w:rFonts w:ascii="Times New Roman" w:hAnsi="Times New Roman" w:cs="Times New Roman"/>
          <w:sz w:val="24"/>
          <w:szCs w:val="24"/>
        </w:rPr>
        <w:t xml:space="preserve"> financial and operating</w:t>
      </w:r>
      <w:r w:rsidRPr="001F3884">
        <w:rPr>
          <w:rFonts w:ascii="Times New Roman" w:hAnsi="Times New Roman" w:cs="Times New Roman"/>
          <w:sz w:val="24"/>
          <w:szCs w:val="24"/>
        </w:rPr>
        <w:t xml:space="preserve"> policies of the investee and</w:t>
      </w:r>
    </w:p>
    <w:p w:rsidR="00970476" w:rsidRPr="001F3884" w:rsidRDefault="00970476" w:rsidP="00556751">
      <w:pPr>
        <w:pStyle w:val="ListParagraph"/>
        <w:numPr>
          <w:ilvl w:val="0"/>
          <w:numId w:val="26"/>
        </w:num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t xml:space="preserve">The investor intends to retain its interest as a long term investment. </w:t>
      </w:r>
    </w:p>
    <w:p w:rsidR="00970476" w:rsidRPr="001F3884" w:rsidRDefault="00970476" w:rsidP="00556751">
      <w:pPr>
        <w:pStyle w:val="ListParagraph"/>
        <w:numPr>
          <w:ilvl w:val="0"/>
          <w:numId w:val="26"/>
        </w:num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lastRenderedPageBreak/>
        <w:t xml:space="preserve">Where the investor’s interest in the equity of the investee is over 50%, it is described as subsidiary company status, if it is over 20% but less than 50%, it is an </w:t>
      </w:r>
      <w:r w:rsidR="00556751" w:rsidRPr="001F3884">
        <w:rPr>
          <w:rFonts w:ascii="Times New Roman" w:hAnsi="Times New Roman" w:cs="Times New Roman"/>
          <w:sz w:val="24"/>
          <w:szCs w:val="24"/>
        </w:rPr>
        <w:t>associated</w:t>
      </w:r>
      <w:r w:rsidRPr="001F3884">
        <w:rPr>
          <w:rFonts w:ascii="Times New Roman" w:hAnsi="Times New Roman" w:cs="Times New Roman"/>
          <w:sz w:val="24"/>
          <w:szCs w:val="24"/>
        </w:rPr>
        <w:t xml:space="preserve"> company status but if it is less than 20%, it is treated as ordinary investment.</w:t>
      </w:r>
    </w:p>
    <w:p w:rsidR="00970476" w:rsidRPr="001F3884" w:rsidRDefault="00BF6D57" w:rsidP="001B6F5A">
      <w:pPr>
        <w:pStyle w:val="ListParagraph"/>
        <w:tabs>
          <w:tab w:val="left" w:pos="432"/>
        </w:tabs>
        <w:spacing w:before="240" w:line="480" w:lineRule="auto"/>
        <w:ind w:left="780"/>
        <w:rPr>
          <w:rFonts w:ascii="Times New Roman" w:hAnsi="Times New Roman" w:cs="Times New Roman"/>
          <w:bCs/>
          <w:sz w:val="24"/>
          <w:szCs w:val="24"/>
          <w:bdr w:val="none" w:sz="0" w:space="0" w:color="auto" w:frame="1"/>
        </w:rPr>
      </w:pPr>
      <w:r w:rsidRPr="001F3884">
        <w:rPr>
          <w:rFonts w:ascii="Times New Roman" w:hAnsi="Times New Roman" w:cs="Times New Roman"/>
          <w:sz w:val="24"/>
          <w:szCs w:val="24"/>
        </w:rPr>
        <w:t xml:space="preserve">     </w:t>
      </w:r>
      <w:r w:rsidR="00556751" w:rsidRPr="001F3884">
        <w:rPr>
          <w:rFonts w:ascii="Times New Roman" w:hAnsi="Times New Roman" w:cs="Times New Roman"/>
          <w:sz w:val="24"/>
          <w:szCs w:val="24"/>
        </w:rPr>
        <w:t>Significant Influence: T</w:t>
      </w:r>
      <w:r w:rsidR="00970476" w:rsidRPr="001F3884">
        <w:rPr>
          <w:rFonts w:ascii="Times New Roman" w:hAnsi="Times New Roman" w:cs="Times New Roman"/>
          <w:sz w:val="24"/>
          <w:szCs w:val="24"/>
        </w:rPr>
        <w:t xml:space="preserve">his is the power to participate in the financial and operating policies decisions of the investee but it ti is not control or joint control over those policies </w:t>
      </w:r>
      <w:r w:rsidR="00970476" w:rsidRPr="001F3884">
        <w:rPr>
          <w:rFonts w:ascii="Times New Roman" w:hAnsi="Times New Roman" w:cs="Times New Roman"/>
          <w:bCs/>
          <w:sz w:val="24"/>
          <w:szCs w:val="24"/>
          <w:bdr w:val="none" w:sz="0" w:space="0" w:color="auto" w:frame="1"/>
        </w:rPr>
        <w:t>(IAS 28)</w:t>
      </w:r>
    </w:p>
    <w:p w:rsidR="00970476" w:rsidRPr="001F3884" w:rsidRDefault="00BF6D57"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b/>
          <w:sz w:val="24"/>
          <w:szCs w:val="24"/>
        </w:rPr>
        <w:t xml:space="preserve">  </w:t>
      </w:r>
      <w:r w:rsidR="00556751" w:rsidRPr="001F3884">
        <w:rPr>
          <w:rFonts w:ascii="Times New Roman" w:hAnsi="Times New Roman" w:cs="Times New Roman"/>
          <w:b/>
          <w:sz w:val="24"/>
          <w:szCs w:val="24"/>
        </w:rPr>
        <w:t>Joint Arrangement</w:t>
      </w:r>
      <w:r w:rsidR="00556751" w:rsidRPr="001F3884">
        <w:rPr>
          <w:rFonts w:ascii="Times New Roman" w:hAnsi="Times New Roman" w:cs="Times New Roman"/>
          <w:sz w:val="24"/>
          <w:szCs w:val="24"/>
        </w:rPr>
        <w:t>: A</w:t>
      </w:r>
      <w:r w:rsidR="00970476" w:rsidRPr="001F3884">
        <w:rPr>
          <w:rFonts w:ascii="Times New Roman" w:hAnsi="Times New Roman" w:cs="Times New Roman"/>
          <w:sz w:val="24"/>
          <w:szCs w:val="24"/>
        </w:rPr>
        <w:t xml:space="preserve">n arrangement of which two or more parties have joint </w:t>
      </w:r>
      <w:r w:rsidR="00472CB4" w:rsidRPr="001F3884">
        <w:rPr>
          <w:rFonts w:ascii="Times New Roman" w:hAnsi="Times New Roman" w:cs="Times New Roman"/>
          <w:sz w:val="24"/>
          <w:szCs w:val="24"/>
        </w:rPr>
        <w:t>control</w:t>
      </w:r>
      <w:r w:rsidR="00472CB4" w:rsidRPr="001F3884">
        <w:rPr>
          <w:rFonts w:ascii="Times New Roman" w:hAnsi="Times New Roman" w:cs="Times New Roman"/>
          <w:bCs/>
          <w:sz w:val="24"/>
          <w:szCs w:val="24"/>
          <w:bdr w:val="none" w:sz="0" w:space="0" w:color="auto" w:frame="1"/>
        </w:rPr>
        <w:t xml:space="preserve"> (</w:t>
      </w:r>
      <w:r w:rsidR="00BE4CD8" w:rsidRPr="001F3884">
        <w:rPr>
          <w:rFonts w:ascii="Times New Roman" w:hAnsi="Times New Roman" w:cs="Times New Roman"/>
          <w:bCs/>
          <w:sz w:val="24"/>
          <w:szCs w:val="24"/>
          <w:bdr w:val="none" w:sz="0" w:space="0" w:color="auto" w:frame="1"/>
        </w:rPr>
        <w:t>IAS 28)</w:t>
      </w:r>
    </w:p>
    <w:p w:rsidR="00BE4CD8" w:rsidRPr="001F3884" w:rsidRDefault="00BF6D57"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b/>
          <w:sz w:val="24"/>
          <w:szCs w:val="24"/>
        </w:rPr>
        <w:t xml:space="preserve">    </w:t>
      </w:r>
      <w:r w:rsidR="00BE4CD8" w:rsidRPr="001F3884">
        <w:rPr>
          <w:rFonts w:ascii="Times New Roman" w:hAnsi="Times New Roman" w:cs="Times New Roman"/>
          <w:b/>
          <w:sz w:val="24"/>
          <w:szCs w:val="24"/>
        </w:rPr>
        <w:t>Joint</w:t>
      </w:r>
      <w:r w:rsidR="00556751" w:rsidRPr="001F3884">
        <w:rPr>
          <w:rFonts w:ascii="Times New Roman" w:hAnsi="Times New Roman" w:cs="Times New Roman"/>
          <w:b/>
          <w:sz w:val="24"/>
          <w:szCs w:val="24"/>
        </w:rPr>
        <w:t xml:space="preserve"> Control:</w:t>
      </w:r>
      <w:r w:rsidR="00556751" w:rsidRPr="001F3884">
        <w:rPr>
          <w:rFonts w:ascii="Times New Roman" w:hAnsi="Times New Roman" w:cs="Times New Roman"/>
          <w:sz w:val="24"/>
          <w:szCs w:val="24"/>
        </w:rPr>
        <w:t xml:space="preserve"> C</w:t>
      </w:r>
      <w:r w:rsidR="00BE4CD8" w:rsidRPr="001F3884">
        <w:rPr>
          <w:rFonts w:ascii="Times New Roman" w:hAnsi="Times New Roman" w:cs="Times New Roman"/>
          <w:sz w:val="24"/>
          <w:szCs w:val="24"/>
        </w:rPr>
        <w:t xml:space="preserve">ontractually sharing of control of an arrangement, which exists only when decisions about the relevant activities require the unanimous consent of the parties sharing </w:t>
      </w:r>
      <w:r w:rsidR="00472CB4" w:rsidRPr="001F3884">
        <w:rPr>
          <w:rFonts w:ascii="Times New Roman" w:hAnsi="Times New Roman" w:cs="Times New Roman"/>
          <w:sz w:val="24"/>
          <w:szCs w:val="24"/>
        </w:rPr>
        <w:t>control</w:t>
      </w:r>
      <w:r w:rsidR="00472CB4" w:rsidRPr="001F3884">
        <w:rPr>
          <w:rFonts w:ascii="Times New Roman" w:hAnsi="Times New Roman" w:cs="Times New Roman"/>
          <w:bCs/>
          <w:sz w:val="24"/>
          <w:szCs w:val="24"/>
          <w:bdr w:val="none" w:sz="0" w:space="0" w:color="auto" w:frame="1"/>
        </w:rPr>
        <w:t xml:space="preserve"> (</w:t>
      </w:r>
      <w:r w:rsidR="00BE4CD8" w:rsidRPr="001F3884">
        <w:rPr>
          <w:rFonts w:ascii="Times New Roman" w:hAnsi="Times New Roman" w:cs="Times New Roman"/>
          <w:bCs/>
          <w:sz w:val="24"/>
          <w:szCs w:val="24"/>
          <w:bdr w:val="none" w:sz="0" w:space="0" w:color="auto" w:frame="1"/>
        </w:rPr>
        <w:t>IAS 28)</w:t>
      </w:r>
    </w:p>
    <w:p w:rsidR="00BE4CD8" w:rsidRPr="001F3884" w:rsidRDefault="00BF6D57"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b/>
          <w:sz w:val="24"/>
          <w:szCs w:val="24"/>
        </w:rPr>
        <w:t xml:space="preserve">    </w:t>
      </w:r>
      <w:r w:rsidR="00556751" w:rsidRPr="001F3884">
        <w:rPr>
          <w:rFonts w:ascii="Times New Roman" w:hAnsi="Times New Roman" w:cs="Times New Roman"/>
          <w:b/>
          <w:sz w:val="24"/>
          <w:szCs w:val="24"/>
        </w:rPr>
        <w:t xml:space="preserve"> Joint V</w:t>
      </w:r>
      <w:r w:rsidR="00BE4CD8" w:rsidRPr="001F3884">
        <w:rPr>
          <w:rFonts w:ascii="Times New Roman" w:hAnsi="Times New Roman" w:cs="Times New Roman"/>
          <w:b/>
          <w:sz w:val="24"/>
          <w:szCs w:val="24"/>
        </w:rPr>
        <w:t>enture</w:t>
      </w:r>
      <w:r w:rsidR="00BE4CD8" w:rsidRPr="001F3884">
        <w:rPr>
          <w:rFonts w:ascii="Times New Roman" w:hAnsi="Times New Roman" w:cs="Times New Roman"/>
          <w:sz w:val="24"/>
          <w:szCs w:val="24"/>
        </w:rPr>
        <w:t xml:space="preserve">: </w:t>
      </w:r>
      <w:r w:rsidR="0064460F" w:rsidRPr="001F3884">
        <w:rPr>
          <w:rFonts w:ascii="Times New Roman" w:hAnsi="Times New Roman" w:cs="Times New Roman"/>
          <w:sz w:val="24"/>
          <w:szCs w:val="24"/>
        </w:rPr>
        <w:t>A joint arrangement whereby the parties that have joint control (the joint venturers) of the arrangement have rights to the net assets of the arrangement (IAS 28, IFRS 11)</w:t>
      </w:r>
    </w:p>
    <w:p w:rsidR="0064460F" w:rsidRPr="001F3884" w:rsidRDefault="0064460F"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 xml:space="preserve"> </w:t>
      </w:r>
      <w:r w:rsidR="00BF6D57" w:rsidRPr="001F3884">
        <w:rPr>
          <w:rFonts w:ascii="Times New Roman" w:hAnsi="Times New Roman" w:cs="Times New Roman"/>
          <w:sz w:val="24"/>
          <w:szCs w:val="24"/>
        </w:rPr>
        <w:t xml:space="preserve">    </w:t>
      </w:r>
      <w:r w:rsidR="00556751" w:rsidRPr="001F3884">
        <w:rPr>
          <w:rFonts w:ascii="Times New Roman" w:hAnsi="Times New Roman" w:cs="Times New Roman"/>
          <w:b/>
          <w:sz w:val="24"/>
          <w:szCs w:val="24"/>
        </w:rPr>
        <w:t>Business C</w:t>
      </w:r>
      <w:r w:rsidRPr="001F3884">
        <w:rPr>
          <w:rFonts w:ascii="Times New Roman" w:hAnsi="Times New Roman" w:cs="Times New Roman"/>
          <w:b/>
          <w:sz w:val="24"/>
          <w:szCs w:val="24"/>
        </w:rPr>
        <w:t>ombination</w:t>
      </w:r>
      <w:r w:rsidRPr="001F3884">
        <w:rPr>
          <w:rFonts w:ascii="Times New Roman" w:hAnsi="Times New Roman" w:cs="Times New Roman"/>
          <w:sz w:val="24"/>
          <w:szCs w:val="24"/>
        </w:rPr>
        <w:t>: A transaction or other events in which an acquirer obtains control of one or more businesses (IFRS 3)</w:t>
      </w:r>
    </w:p>
    <w:p w:rsidR="0064460F" w:rsidRPr="001F3884" w:rsidRDefault="00BF6D57"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 xml:space="preserve">     </w:t>
      </w:r>
      <w:r w:rsidR="00556751" w:rsidRPr="001F3884">
        <w:rPr>
          <w:rFonts w:ascii="Times New Roman" w:hAnsi="Times New Roman" w:cs="Times New Roman"/>
          <w:sz w:val="24"/>
          <w:szCs w:val="24"/>
        </w:rPr>
        <w:t xml:space="preserve"> </w:t>
      </w:r>
      <w:r w:rsidR="00556751" w:rsidRPr="001F3884">
        <w:rPr>
          <w:rFonts w:ascii="Times New Roman" w:hAnsi="Times New Roman" w:cs="Times New Roman"/>
          <w:b/>
          <w:sz w:val="24"/>
          <w:szCs w:val="24"/>
        </w:rPr>
        <w:t>Equity interest:</w:t>
      </w:r>
      <w:r w:rsidR="00556751" w:rsidRPr="001F3884">
        <w:rPr>
          <w:rFonts w:ascii="Times New Roman" w:hAnsi="Times New Roman" w:cs="Times New Roman"/>
          <w:sz w:val="24"/>
          <w:szCs w:val="24"/>
        </w:rPr>
        <w:t xml:space="preserve"> O</w:t>
      </w:r>
      <w:r w:rsidR="0064460F" w:rsidRPr="001F3884">
        <w:rPr>
          <w:rFonts w:ascii="Times New Roman" w:hAnsi="Times New Roman" w:cs="Times New Roman"/>
          <w:sz w:val="24"/>
          <w:szCs w:val="24"/>
        </w:rPr>
        <w:t>wnership interest (IFRS 3)</w:t>
      </w:r>
    </w:p>
    <w:p w:rsidR="0064460F" w:rsidRPr="001F3884" w:rsidRDefault="00BF6D57"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 xml:space="preserve">     </w:t>
      </w:r>
      <w:r w:rsidR="00556751" w:rsidRPr="001F3884">
        <w:rPr>
          <w:rFonts w:ascii="Times New Roman" w:hAnsi="Times New Roman" w:cs="Times New Roman"/>
          <w:sz w:val="24"/>
          <w:szCs w:val="24"/>
        </w:rPr>
        <w:t xml:space="preserve"> </w:t>
      </w:r>
      <w:r w:rsidR="00556751" w:rsidRPr="001F3884">
        <w:rPr>
          <w:rFonts w:ascii="Times New Roman" w:hAnsi="Times New Roman" w:cs="Times New Roman"/>
          <w:b/>
          <w:sz w:val="24"/>
          <w:szCs w:val="24"/>
        </w:rPr>
        <w:t>Fair value</w:t>
      </w:r>
      <w:r w:rsidR="00556751" w:rsidRPr="001F3884">
        <w:rPr>
          <w:rFonts w:ascii="Times New Roman" w:hAnsi="Times New Roman" w:cs="Times New Roman"/>
          <w:sz w:val="24"/>
          <w:szCs w:val="24"/>
        </w:rPr>
        <w:t>: T</w:t>
      </w:r>
      <w:r w:rsidR="0064460F" w:rsidRPr="001F3884">
        <w:rPr>
          <w:rFonts w:ascii="Times New Roman" w:hAnsi="Times New Roman" w:cs="Times New Roman"/>
          <w:sz w:val="24"/>
          <w:szCs w:val="24"/>
        </w:rPr>
        <w:t xml:space="preserve">he price that would be received to sell an asset or paid to transfer a liability in an orderly transaction between market </w:t>
      </w:r>
      <w:r w:rsidR="008C3EBC" w:rsidRPr="001F3884">
        <w:rPr>
          <w:rFonts w:ascii="Times New Roman" w:hAnsi="Times New Roman" w:cs="Times New Roman"/>
          <w:sz w:val="24"/>
          <w:szCs w:val="24"/>
        </w:rPr>
        <w:t>participants</w:t>
      </w:r>
      <w:r w:rsidR="0064460F" w:rsidRPr="001F3884">
        <w:rPr>
          <w:rFonts w:ascii="Times New Roman" w:hAnsi="Times New Roman" w:cs="Times New Roman"/>
          <w:sz w:val="24"/>
          <w:szCs w:val="24"/>
        </w:rPr>
        <w:t xml:space="preserve"> at the measurement date </w:t>
      </w:r>
      <w:r w:rsidR="008C3EBC" w:rsidRPr="001F3884">
        <w:rPr>
          <w:rFonts w:ascii="Times New Roman" w:hAnsi="Times New Roman" w:cs="Times New Roman"/>
          <w:sz w:val="24"/>
          <w:szCs w:val="24"/>
        </w:rPr>
        <w:t xml:space="preserve">(IFRS 3) </w:t>
      </w:r>
      <w:r w:rsidR="0064460F" w:rsidRPr="001F3884">
        <w:rPr>
          <w:rFonts w:ascii="Times New Roman" w:hAnsi="Times New Roman" w:cs="Times New Roman"/>
          <w:sz w:val="24"/>
          <w:szCs w:val="24"/>
        </w:rPr>
        <w:t xml:space="preserve"> </w:t>
      </w:r>
    </w:p>
    <w:p w:rsidR="008C3EBC" w:rsidRPr="001F3884" w:rsidRDefault="008C3EBC"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 xml:space="preserve"> </w:t>
      </w:r>
      <w:r w:rsidR="00BF6D57" w:rsidRPr="001F3884">
        <w:rPr>
          <w:rFonts w:ascii="Times New Roman" w:hAnsi="Times New Roman" w:cs="Times New Roman"/>
          <w:sz w:val="24"/>
          <w:szCs w:val="24"/>
        </w:rPr>
        <w:t xml:space="preserve">    </w:t>
      </w:r>
      <w:r w:rsidR="00BF6D57" w:rsidRPr="001F3884">
        <w:rPr>
          <w:rFonts w:ascii="Times New Roman" w:hAnsi="Times New Roman" w:cs="Times New Roman"/>
          <w:b/>
          <w:sz w:val="24"/>
          <w:szCs w:val="24"/>
        </w:rPr>
        <w:t>S</w:t>
      </w:r>
      <w:r w:rsidRPr="001F3884">
        <w:rPr>
          <w:rFonts w:ascii="Times New Roman" w:hAnsi="Times New Roman" w:cs="Times New Roman"/>
          <w:b/>
          <w:sz w:val="24"/>
          <w:szCs w:val="24"/>
        </w:rPr>
        <w:t>tructur</w:t>
      </w:r>
      <w:r w:rsidR="00556751" w:rsidRPr="001F3884">
        <w:rPr>
          <w:rFonts w:ascii="Times New Roman" w:hAnsi="Times New Roman" w:cs="Times New Roman"/>
          <w:b/>
          <w:sz w:val="24"/>
          <w:szCs w:val="24"/>
        </w:rPr>
        <w:t>ed Entity</w:t>
      </w:r>
      <w:r w:rsidR="00556751" w:rsidRPr="001F3884">
        <w:rPr>
          <w:rFonts w:ascii="Times New Roman" w:hAnsi="Times New Roman" w:cs="Times New Roman"/>
          <w:sz w:val="24"/>
          <w:szCs w:val="24"/>
        </w:rPr>
        <w:t>: T</w:t>
      </w:r>
      <w:r w:rsidRPr="001F3884">
        <w:rPr>
          <w:rFonts w:ascii="Times New Roman" w:hAnsi="Times New Roman" w:cs="Times New Roman"/>
          <w:sz w:val="24"/>
          <w:szCs w:val="24"/>
        </w:rPr>
        <w:t xml:space="preserve">his is an entity that has been designed so that voting or similar rights are not the </w:t>
      </w:r>
      <w:r w:rsidR="00BF6D57" w:rsidRPr="001F3884">
        <w:rPr>
          <w:rFonts w:ascii="Times New Roman" w:hAnsi="Times New Roman" w:cs="Times New Roman"/>
          <w:sz w:val="24"/>
          <w:szCs w:val="24"/>
        </w:rPr>
        <w:t>dominant</w:t>
      </w:r>
      <w:r w:rsidRPr="001F3884">
        <w:rPr>
          <w:rFonts w:ascii="Times New Roman" w:hAnsi="Times New Roman" w:cs="Times New Roman"/>
          <w:sz w:val="24"/>
          <w:szCs w:val="24"/>
        </w:rPr>
        <w:t xml:space="preserve"> factor in deciding who controls the entity such as when any voting rights relates to administrative tasks only and the relevant activities are directed by means of contractual arrangements (IFRS 12)</w:t>
      </w:r>
    </w:p>
    <w:p w:rsidR="008C3EBC" w:rsidRPr="001F3884" w:rsidRDefault="008C3EBC"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lastRenderedPageBreak/>
        <w:t xml:space="preserve"> </w:t>
      </w:r>
      <w:r w:rsidR="00BF6D57" w:rsidRPr="001F3884">
        <w:rPr>
          <w:rFonts w:ascii="Times New Roman" w:hAnsi="Times New Roman" w:cs="Times New Roman"/>
          <w:sz w:val="24"/>
          <w:szCs w:val="24"/>
        </w:rPr>
        <w:t xml:space="preserve">    </w:t>
      </w:r>
      <w:r w:rsidRPr="001F3884">
        <w:rPr>
          <w:rFonts w:ascii="Times New Roman" w:hAnsi="Times New Roman" w:cs="Times New Roman"/>
          <w:b/>
          <w:sz w:val="24"/>
          <w:szCs w:val="24"/>
        </w:rPr>
        <w:t>Pre-acquisition profit or reserves</w:t>
      </w:r>
      <w:r w:rsidRPr="001F3884">
        <w:rPr>
          <w:rFonts w:ascii="Times New Roman" w:hAnsi="Times New Roman" w:cs="Times New Roman"/>
          <w:sz w:val="24"/>
          <w:szCs w:val="24"/>
        </w:rPr>
        <w:t>: this is the profit or reserve standing to the credit or debit of the subsidiary company at the date of acquisition. it is expected to be part of the equity being taken over by the holding company from the subsidiary. any such profit or reserve must be capitalized but not distributable by the holding company</w:t>
      </w:r>
    </w:p>
    <w:p w:rsidR="00BF6D57" w:rsidRPr="001F3884" w:rsidRDefault="00BF6D57" w:rsidP="001B6F5A">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 xml:space="preserve">     </w:t>
      </w:r>
      <w:r w:rsidRPr="001F3884">
        <w:rPr>
          <w:rFonts w:ascii="Times New Roman" w:hAnsi="Times New Roman" w:cs="Times New Roman"/>
          <w:b/>
          <w:sz w:val="24"/>
          <w:szCs w:val="24"/>
        </w:rPr>
        <w:t>Post-acquisition profit or reserves</w:t>
      </w:r>
      <w:r w:rsidRPr="001F3884">
        <w:rPr>
          <w:rFonts w:ascii="Times New Roman" w:hAnsi="Times New Roman" w:cs="Times New Roman"/>
          <w:sz w:val="24"/>
          <w:szCs w:val="24"/>
        </w:rPr>
        <w:t>: this represents the profit earned by the subsidiary after it was acquired by the holding company. This can be distributed by the holding company unlike the situation under the pre-acquisition profit that is to be capitalized.</w:t>
      </w:r>
    </w:p>
    <w:p w:rsidR="0064460F" w:rsidRPr="001F3884" w:rsidRDefault="0064460F" w:rsidP="00B1577C">
      <w:pPr>
        <w:pStyle w:val="ListParagraph"/>
        <w:tabs>
          <w:tab w:val="left" w:pos="432"/>
        </w:tabs>
        <w:spacing w:before="240" w:line="480" w:lineRule="auto"/>
        <w:ind w:left="780"/>
        <w:rPr>
          <w:rFonts w:ascii="Times New Roman" w:hAnsi="Times New Roman" w:cs="Times New Roman"/>
          <w:sz w:val="24"/>
          <w:szCs w:val="24"/>
        </w:rPr>
      </w:pPr>
    </w:p>
    <w:p w:rsidR="00FD588C" w:rsidRPr="001F3884" w:rsidRDefault="00FD588C"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Post- tests.</w:t>
      </w:r>
    </w:p>
    <w:p w:rsidR="00FD588C"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Define the following terms as they relate to group account:</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A holding company or parent company</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Minority interest</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 xml:space="preserve">Subsidiary company </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Associated company</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 xml:space="preserve"> Financial statement </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Consolidated financial statement</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 xml:space="preserve"> Positive and negative goodwill</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r w:rsidRPr="001F3884">
        <w:rPr>
          <w:rFonts w:ascii="Times New Roman" w:hAnsi="Times New Roman" w:cs="Times New Roman"/>
          <w:b/>
          <w:sz w:val="24"/>
          <w:szCs w:val="24"/>
        </w:rPr>
        <w:t>Pre and post-acquisition profits and reserves</w:t>
      </w:r>
    </w:p>
    <w:p w:rsidR="008A31D0" w:rsidRPr="001F3884" w:rsidRDefault="008A31D0" w:rsidP="008A31D0">
      <w:pPr>
        <w:tabs>
          <w:tab w:val="left" w:pos="432"/>
        </w:tabs>
        <w:spacing w:before="240" w:line="480" w:lineRule="auto"/>
        <w:rPr>
          <w:rFonts w:ascii="Times New Roman" w:hAnsi="Times New Roman" w:cs="Times New Roman"/>
          <w:b/>
          <w:sz w:val="24"/>
          <w:szCs w:val="24"/>
        </w:rPr>
      </w:pPr>
      <w:r w:rsidRPr="001F3884">
        <w:rPr>
          <w:rFonts w:ascii="Times New Roman" w:hAnsi="Times New Roman" w:cs="Times New Roman"/>
          <w:b/>
          <w:sz w:val="24"/>
          <w:szCs w:val="24"/>
        </w:rPr>
        <w:t>Bibliography</w:t>
      </w:r>
    </w:p>
    <w:p w:rsidR="008A31D0" w:rsidRPr="001F3884" w:rsidRDefault="008A31D0" w:rsidP="008A31D0">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Financial Accounting by A.R. Jennings, 12</w:t>
      </w:r>
      <w:r w:rsidRPr="001F3884">
        <w:rPr>
          <w:rFonts w:ascii="Times New Roman" w:hAnsi="Times New Roman" w:cs="Times New Roman"/>
          <w:b/>
          <w:sz w:val="24"/>
          <w:szCs w:val="24"/>
          <w:vertAlign w:val="superscript"/>
        </w:rPr>
        <w:t>th</w:t>
      </w:r>
      <w:r w:rsidRPr="001F3884">
        <w:rPr>
          <w:rFonts w:ascii="Times New Roman" w:hAnsi="Times New Roman" w:cs="Times New Roman"/>
          <w:b/>
          <w:sz w:val="24"/>
          <w:szCs w:val="24"/>
        </w:rPr>
        <w:t xml:space="preserve"> Edition, DPP Publications,  16, Bere Close, Winchester, Hants. SO22 5HY </w:t>
      </w:r>
    </w:p>
    <w:p w:rsidR="008A31D0" w:rsidRPr="001F3884" w:rsidRDefault="008A31D0" w:rsidP="008A31D0">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Accounting theory and practice by Michel Glautier, Brain Underdown and                         Deigan Morris, </w:t>
      </w:r>
    </w:p>
    <w:p w:rsidR="008A31D0" w:rsidRPr="001F3884" w:rsidRDefault="008A31D0" w:rsidP="008A31D0">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lastRenderedPageBreak/>
        <w:t>8th Edition, Prentice Hall, UK. www.pearsoned.co.uk/glautier</w:t>
      </w:r>
    </w:p>
    <w:p w:rsidR="008A31D0" w:rsidRPr="001F3884" w:rsidRDefault="008A31D0" w:rsidP="008A31D0">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p>
    <w:p w:rsidR="008A31D0" w:rsidRPr="001F3884" w:rsidRDefault="008A31D0" w:rsidP="00B1577C">
      <w:pPr>
        <w:pStyle w:val="ListParagraph"/>
        <w:tabs>
          <w:tab w:val="left" w:pos="432"/>
        </w:tabs>
        <w:spacing w:before="240" w:line="480" w:lineRule="auto"/>
        <w:ind w:left="780"/>
        <w:rPr>
          <w:rFonts w:ascii="Times New Roman" w:hAnsi="Times New Roman" w:cs="Times New Roman"/>
          <w:b/>
          <w:sz w:val="24"/>
          <w:szCs w:val="24"/>
        </w:rPr>
      </w:pPr>
    </w:p>
    <w:p w:rsidR="00FD588C" w:rsidRPr="001F3884" w:rsidRDefault="00FD588C" w:rsidP="00B1577C">
      <w:pPr>
        <w:pStyle w:val="ListParagraph"/>
        <w:tabs>
          <w:tab w:val="left" w:pos="432"/>
        </w:tabs>
        <w:spacing w:before="240" w:line="480" w:lineRule="auto"/>
        <w:ind w:left="780"/>
        <w:rPr>
          <w:rFonts w:ascii="Times New Roman" w:hAnsi="Times New Roman" w:cs="Times New Roman"/>
          <w:sz w:val="24"/>
          <w:szCs w:val="24"/>
        </w:rPr>
      </w:pPr>
    </w:p>
    <w:p w:rsidR="008A31D0" w:rsidRPr="001F3884" w:rsidRDefault="008A31D0" w:rsidP="00B1577C">
      <w:pPr>
        <w:tabs>
          <w:tab w:val="left" w:pos="432"/>
        </w:tabs>
        <w:spacing w:before="240" w:line="480" w:lineRule="auto"/>
        <w:jc w:val="both"/>
        <w:rPr>
          <w:rFonts w:ascii="Times New Roman" w:hAnsi="Times New Roman" w:cs="Times New Roman"/>
          <w:sz w:val="24"/>
          <w:szCs w:val="24"/>
        </w:rPr>
      </w:pPr>
    </w:p>
    <w:p w:rsidR="00990944" w:rsidRPr="001F3884" w:rsidRDefault="00472CB4"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Lecture 2</w:t>
      </w:r>
    </w:p>
    <w:p w:rsidR="00472CB4" w:rsidRPr="001F3884" w:rsidRDefault="00B1577C"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Statutory</w:t>
      </w:r>
      <w:r w:rsidR="00167CB3" w:rsidRPr="001F3884">
        <w:rPr>
          <w:rFonts w:ascii="Times New Roman" w:hAnsi="Times New Roman" w:cs="Times New Roman"/>
          <w:sz w:val="24"/>
          <w:szCs w:val="24"/>
        </w:rPr>
        <w:t xml:space="preserve"> Requirements and Regulatory framework</w:t>
      </w:r>
    </w:p>
    <w:p w:rsidR="007B0D98" w:rsidRPr="001F3884" w:rsidRDefault="00472CB4"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Introduction:</w:t>
      </w:r>
      <w:r w:rsidR="00B1577C" w:rsidRPr="001F3884">
        <w:rPr>
          <w:rFonts w:ascii="Times New Roman" w:hAnsi="Times New Roman" w:cs="Times New Roman"/>
          <w:sz w:val="24"/>
          <w:szCs w:val="24"/>
        </w:rPr>
        <w:t xml:space="preserve">     </w:t>
      </w:r>
      <w:r w:rsidR="00FF55B9" w:rsidRPr="001F3884">
        <w:rPr>
          <w:rFonts w:ascii="Times New Roman" w:hAnsi="Times New Roman" w:cs="Times New Roman"/>
          <w:sz w:val="24"/>
          <w:szCs w:val="24"/>
        </w:rPr>
        <w:t>The</w:t>
      </w:r>
      <w:r w:rsidR="007B0D98" w:rsidRPr="001F3884">
        <w:rPr>
          <w:rFonts w:ascii="Times New Roman" w:hAnsi="Times New Roman" w:cs="Times New Roman"/>
          <w:sz w:val="24"/>
          <w:szCs w:val="24"/>
        </w:rPr>
        <w:t xml:space="preserve"> company and Allied Matters Act 1990 as amended, CAP C20 LFN 2004, specified the manner in which group accounts are to be prepared as well as the items to be disclosed. The relevant sections of the Act </w:t>
      </w:r>
      <w:r w:rsidR="00167CB3" w:rsidRPr="001F3884">
        <w:rPr>
          <w:rFonts w:ascii="Times New Roman" w:hAnsi="Times New Roman" w:cs="Times New Roman"/>
          <w:sz w:val="24"/>
          <w:szCs w:val="24"/>
        </w:rPr>
        <w:t xml:space="preserve">will be discussed with practical application where necessary. also, the preparation of group accounts are regulated by the requirements of international accounting standards. The relevant sections of the international accounting standards, IAS, IFRS will be examined in details.  </w:t>
      </w:r>
    </w:p>
    <w:p w:rsidR="00786CE4" w:rsidRPr="001F3884" w:rsidRDefault="00786CE4" w:rsidP="00B1577C">
      <w:pPr>
        <w:tabs>
          <w:tab w:val="left" w:pos="432"/>
        </w:tabs>
        <w:spacing w:before="240" w:line="480"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Objective: </w:t>
      </w:r>
    </w:p>
    <w:p w:rsidR="00786CE4" w:rsidRPr="001F3884" w:rsidRDefault="00786CE4" w:rsidP="00B1577C">
      <w:pPr>
        <w:tabs>
          <w:tab w:val="left" w:pos="432"/>
        </w:tabs>
        <w:spacing w:before="240" w:line="480" w:lineRule="auto"/>
        <w:jc w:val="both"/>
        <w:rPr>
          <w:rFonts w:ascii="Times New Roman" w:hAnsi="Times New Roman" w:cs="Times New Roman"/>
          <w:b/>
          <w:sz w:val="24"/>
          <w:szCs w:val="24"/>
        </w:rPr>
      </w:pPr>
      <w:r w:rsidRPr="001F3884">
        <w:rPr>
          <w:rFonts w:ascii="Times New Roman" w:hAnsi="Times New Roman" w:cs="Times New Roman"/>
          <w:b/>
          <w:sz w:val="24"/>
          <w:szCs w:val="24"/>
        </w:rPr>
        <w:t>The</w:t>
      </w:r>
      <w:r w:rsidR="002309F1" w:rsidRPr="001F3884">
        <w:rPr>
          <w:rFonts w:ascii="Times New Roman" w:hAnsi="Times New Roman" w:cs="Times New Roman"/>
          <w:b/>
          <w:sz w:val="24"/>
          <w:szCs w:val="24"/>
        </w:rPr>
        <w:t xml:space="preserve"> objective of this</w:t>
      </w:r>
      <w:r w:rsidRPr="001F3884">
        <w:rPr>
          <w:rFonts w:ascii="Times New Roman" w:hAnsi="Times New Roman" w:cs="Times New Roman"/>
          <w:b/>
          <w:sz w:val="24"/>
          <w:szCs w:val="24"/>
        </w:rPr>
        <w:t xml:space="preserve"> lecture is to bring to the attention of the students the mandatory disclosure requirements in the published group accounts. </w:t>
      </w:r>
    </w:p>
    <w:p w:rsidR="00786CE4" w:rsidRPr="001F3884" w:rsidRDefault="002309F1" w:rsidP="00B1577C">
      <w:pPr>
        <w:tabs>
          <w:tab w:val="left" w:pos="432"/>
        </w:tabs>
        <w:spacing w:before="240" w:line="480" w:lineRule="auto"/>
        <w:jc w:val="both"/>
        <w:rPr>
          <w:rFonts w:ascii="Times New Roman" w:hAnsi="Times New Roman" w:cs="Times New Roman"/>
          <w:b/>
          <w:sz w:val="24"/>
          <w:szCs w:val="24"/>
        </w:rPr>
      </w:pPr>
      <w:r w:rsidRPr="001F3884">
        <w:rPr>
          <w:rFonts w:ascii="Times New Roman" w:hAnsi="Times New Roman" w:cs="Times New Roman"/>
          <w:b/>
          <w:sz w:val="24"/>
          <w:szCs w:val="24"/>
        </w:rPr>
        <w:t>to remind the students that</w:t>
      </w:r>
      <w:r w:rsidR="00786CE4" w:rsidRPr="001F3884">
        <w:rPr>
          <w:rFonts w:ascii="Times New Roman" w:hAnsi="Times New Roman" w:cs="Times New Roman"/>
          <w:b/>
          <w:sz w:val="24"/>
          <w:szCs w:val="24"/>
        </w:rPr>
        <w:t xml:space="preserve"> compliance </w:t>
      </w:r>
      <w:r w:rsidRPr="001F3884">
        <w:rPr>
          <w:rFonts w:ascii="Times New Roman" w:hAnsi="Times New Roman" w:cs="Times New Roman"/>
          <w:b/>
          <w:sz w:val="24"/>
          <w:szCs w:val="24"/>
        </w:rPr>
        <w:t>with the</w:t>
      </w:r>
      <w:r w:rsidR="00786CE4" w:rsidRPr="001F3884">
        <w:rPr>
          <w:rFonts w:ascii="Times New Roman" w:hAnsi="Times New Roman" w:cs="Times New Roman"/>
          <w:b/>
          <w:sz w:val="24"/>
          <w:szCs w:val="24"/>
        </w:rPr>
        <w:t xml:space="preserve"> sections of the</w:t>
      </w:r>
      <w:r w:rsidRPr="001F3884">
        <w:rPr>
          <w:rFonts w:ascii="Times New Roman" w:hAnsi="Times New Roman" w:cs="Times New Roman"/>
          <w:b/>
          <w:sz w:val="24"/>
          <w:szCs w:val="24"/>
        </w:rPr>
        <w:t xml:space="preserve"> CAMA 1990 (as amended  2004)  in the</w:t>
      </w:r>
      <w:r w:rsidR="00786CE4" w:rsidRPr="001F3884">
        <w:rPr>
          <w:rFonts w:ascii="Times New Roman" w:hAnsi="Times New Roman" w:cs="Times New Roman"/>
          <w:b/>
          <w:sz w:val="24"/>
          <w:szCs w:val="24"/>
        </w:rPr>
        <w:t xml:space="preserve"> preparation of group account is mandatory and non-compliance attracts sections from CAC</w:t>
      </w:r>
      <w:r w:rsidRPr="001F3884">
        <w:rPr>
          <w:rFonts w:ascii="Times New Roman" w:hAnsi="Times New Roman" w:cs="Times New Roman"/>
          <w:b/>
          <w:sz w:val="24"/>
          <w:szCs w:val="24"/>
        </w:rPr>
        <w:t>.</w:t>
      </w:r>
    </w:p>
    <w:p w:rsidR="00786CE4" w:rsidRPr="001F3884" w:rsidRDefault="002309F1"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Pre-test:</w:t>
      </w:r>
    </w:p>
    <w:p w:rsidR="00FD588C" w:rsidRPr="001F3884" w:rsidRDefault="00FD588C" w:rsidP="00FD588C">
      <w:pPr>
        <w:pStyle w:val="ListParagraph"/>
        <w:numPr>
          <w:ilvl w:val="0"/>
          <w:numId w:val="41"/>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lastRenderedPageBreak/>
        <w:t xml:space="preserve">State any 3 sections of the CAMA 1990 as amended in 2004, that deals with the group account. </w:t>
      </w:r>
    </w:p>
    <w:p w:rsidR="00FD588C" w:rsidRPr="001F3884" w:rsidRDefault="00FD588C" w:rsidP="00FD588C">
      <w:pPr>
        <w:pStyle w:val="ListParagraph"/>
        <w:numPr>
          <w:ilvl w:val="0"/>
          <w:numId w:val="41"/>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List the components of group financial statements.</w:t>
      </w:r>
    </w:p>
    <w:p w:rsidR="00167CB3" w:rsidRPr="001F3884" w:rsidRDefault="00E75E8F" w:rsidP="00FD588C">
      <w:pPr>
        <w:pStyle w:val="ListParagraph"/>
        <w:numPr>
          <w:ilvl w:val="0"/>
          <w:numId w:val="41"/>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What are international accounting standards and what are their objectives?</w:t>
      </w:r>
    </w:p>
    <w:p w:rsidR="002309F1" w:rsidRPr="001F3884" w:rsidRDefault="00FD588C" w:rsidP="00FD588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A44D8C" w:rsidRPr="001F3884" w:rsidRDefault="00A44D8C" w:rsidP="00B1577C">
      <w:pPr>
        <w:tabs>
          <w:tab w:val="left" w:pos="432"/>
        </w:tabs>
        <w:spacing w:before="240" w:line="480" w:lineRule="auto"/>
        <w:jc w:val="both"/>
        <w:rPr>
          <w:rFonts w:ascii="Times New Roman" w:hAnsi="Times New Roman" w:cs="Times New Roman"/>
          <w:b/>
          <w:sz w:val="24"/>
          <w:szCs w:val="24"/>
        </w:rPr>
      </w:pPr>
    </w:p>
    <w:p w:rsidR="002309F1" w:rsidRPr="001F3884" w:rsidRDefault="00FD588C" w:rsidP="00B1577C">
      <w:pPr>
        <w:tabs>
          <w:tab w:val="left" w:pos="432"/>
        </w:tabs>
        <w:spacing w:before="240" w:line="480"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Relevant sections </w:t>
      </w:r>
      <w:r w:rsidR="008A31D0" w:rsidRPr="001F3884">
        <w:rPr>
          <w:rFonts w:ascii="Times New Roman" w:hAnsi="Times New Roman" w:cs="Times New Roman"/>
          <w:b/>
          <w:sz w:val="24"/>
          <w:szCs w:val="24"/>
        </w:rPr>
        <w:t>of CAMA 1990 as amended in 2004</w:t>
      </w:r>
    </w:p>
    <w:p w:rsidR="007B0D98" w:rsidRPr="001F3884" w:rsidRDefault="00B1577C"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r w:rsidR="007B0D98" w:rsidRPr="001F3884">
        <w:rPr>
          <w:rFonts w:ascii="Times New Roman" w:hAnsi="Times New Roman" w:cs="Times New Roman"/>
          <w:sz w:val="24"/>
          <w:szCs w:val="24"/>
        </w:rPr>
        <w:t>S336(1) states that if at the end of the year a company has subsidiaries, the directors shall, as well as preparing individual accounts for that year, also prepare group financial statements being accounts or statements which deal with the state of affairs and profit and loss of the company and its subsidiaries,</w:t>
      </w:r>
    </w:p>
    <w:p w:rsidR="007B0D98" w:rsidRPr="001F3884" w:rsidRDefault="00B1577C"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r w:rsidR="00FF55B9" w:rsidRPr="001F3884">
        <w:rPr>
          <w:rFonts w:ascii="Times New Roman" w:hAnsi="Times New Roman" w:cs="Times New Roman"/>
          <w:sz w:val="24"/>
          <w:szCs w:val="24"/>
        </w:rPr>
        <w:t>S336 (</w:t>
      </w:r>
      <w:r w:rsidR="00B23E40" w:rsidRPr="001F3884">
        <w:rPr>
          <w:rFonts w:ascii="Times New Roman" w:hAnsi="Times New Roman" w:cs="Times New Roman"/>
          <w:sz w:val="24"/>
          <w:szCs w:val="24"/>
        </w:rPr>
        <w:t>3) A group financial statement may not deal with a subsidiary, if the directors are of the opinion that;</w:t>
      </w:r>
    </w:p>
    <w:p w:rsidR="00B23E40" w:rsidRPr="001F3884" w:rsidRDefault="00FF55B9"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It</w:t>
      </w:r>
      <w:r w:rsidR="00B23E40" w:rsidRPr="001F3884">
        <w:rPr>
          <w:rFonts w:ascii="Times New Roman" w:hAnsi="Times New Roman" w:cs="Times New Roman"/>
          <w:sz w:val="24"/>
          <w:szCs w:val="24"/>
        </w:rPr>
        <w:t xml:space="preserve"> is impracticable, or would be of no real value to the members in view of the insignificant amounts involved or </w:t>
      </w:r>
    </w:p>
    <w:p w:rsidR="00B23E40" w:rsidRPr="001F3884" w:rsidRDefault="00FF55B9"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It</w:t>
      </w:r>
      <w:r w:rsidR="00B23E40" w:rsidRPr="001F3884">
        <w:rPr>
          <w:rFonts w:ascii="Times New Roman" w:hAnsi="Times New Roman" w:cs="Times New Roman"/>
          <w:sz w:val="24"/>
          <w:szCs w:val="24"/>
        </w:rPr>
        <w:t xml:space="preserve"> would involve expense or delay out of proportion to its value to the members of the company</w:t>
      </w:r>
    </w:p>
    <w:p w:rsidR="00B23E40" w:rsidRPr="001F3884" w:rsidRDefault="00FF55B9"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The</w:t>
      </w:r>
      <w:r w:rsidR="00B23E40" w:rsidRPr="001F3884">
        <w:rPr>
          <w:rFonts w:ascii="Times New Roman" w:hAnsi="Times New Roman" w:cs="Times New Roman"/>
          <w:sz w:val="24"/>
          <w:szCs w:val="24"/>
        </w:rPr>
        <w:t xml:space="preserve"> result would be misleading, or harmful to the business of the company or </w:t>
      </w:r>
      <w:r w:rsidRPr="001F3884">
        <w:rPr>
          <w:rFonts w:ascii="Times New Roman" w:hAnsi="Times New Roman" w:cs="Times New Roman"/>
          <w:sz w:val="24"/>
          <w:szCs w:val="24"/>
        </w:rPr>
        <w:t>a</w:t>
      </w:r>
      <w:r w:rsidR="00B23E40" w:rsidRPr="001F3884">
        <w:rPr>
          <w:rFonts w:ascii="Times New Roman" w:hAnsi="Times New Roman" w:cs="Times New Roman"/>
          <w:sz w:val="24"/>
          <w:szCs w:val="24"/>
        </w:rPr>
        <w:t>ny of its subsidiaries or</w:t>
      </w:r>
    </w:p>
    <w:p w:rsidR="00B23E40" w:rsidRPr="001F3884" w:rsidRDefault="00FF55B9"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The</w:t>
      </w:r>
      <w:r w:rsidR="00B23E40" w:rsidRPr="001F3884">
        <w:rPr>
          <w:rFonts w:ascii="Times New Roman" w:hAnsi="Times New Roman" w:cs="Times New Roman"/>
          <w:sz w:val="24"/>
          <w:szCs w:val="24"/>
        </w:rPr>
        <w:t xml:space="preserve"> business of the holding company and that of the subsidiaries are so different that they cannot reasonably be treated as a single undertaking</w:t>
      </w:r>
    </w:p>
    <w:p w:rsidR="00B23E40" w:rsidRPr="001F3884" w:rsidRDefault="00FF55B9"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lastRenderedPageBreak/>
        <w:t>The</w:t>
      </w:r>
      <w:r w:rsidR="00B23E40" w:rsidRPr="001F3884">
        <w:rPr>
          <w:rFonts w:ascii="Times New Roman" w:hAnsi="Times New Roman" w:cs="Times New Roman"/>
          <w:sz w:val="24"/>
          <w:szCs w:val="24"/>
        </w:rPr>
        <w:t xml:space="preserve"> following information are to be disclosed in the financial statements when the financial statement of the subsidiaries are excluded from consolidated financial statement:</w:t>
      </w:r>
    </w:p>
    <w:p w:rsidR="00B23E40" w:rsidRPr="001F3884" w:rsidRDefault="00FF55B9" w:rsidP="00B1577C">
      <w:pPr>
        <w:pStyle w:val="ListParagraph"/>
        <w:numPr>
          <w:ilvl w:val="0"/>
          <w:numId w:val="19"/>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The</w:t>
      </w:r>
      <w:r w:rsidR="00B23E40" w:rsidRPr="001F3884">
        <w:rPr>
          <w:rFonts w:ascii="Times New Roman" w:hAnsi="Times New Roman" w:cs="Times New Roman"/>
          <w:sz w:val="24"/>
          <w:szCs w:val="24"/>
        </w:rPr>
        <w:t xml:space="preserve"> reason for excluding the subsidiary from consolidation</w:t>
      </w:r>
    </w:p>
    <w:p w:rsidR="00B23E40" w:rsidRPr="001F3884" w:rsidRDefault="00FF55B9" w:rsidP="00B1577C">
      <w:pPr>
        <w:pStyle w:val="ListParagraph"/>
        <w:numPr>
          <w:ilvl w:val="0"/>
          <w:numId w:val="19"/>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The</w:t>
      </w:r>
      <w:r w:rsidR="00B23E40" w:rsidRPr="001F3884">
        <w:rPr>
          <w:rFonts w:ascii="Times New Roman" w:hAnsi="Times New Roman" w:cs="Times New Roman"/>
          <w:sz w:val="24"/>
          <w:szCs w:val="24"/>
        </w:rPr>
        <w:t xml:space="preserve"> net aggregate amount of the </w:t>
      </w:r>
      <w:r w:rsidRPr="001F3884">
        <w:rPr>
          <w:rFonts w:ascii="Times New Roman" w:hAnsi="Times New Roman" w:cs="Times New Roman"/>
          <w:sz w:val="24"/>
          <w:szCs w:val="24"/>
        </w:rPr>
        <w:t>subsidiary</w:t>
      </w:r>
      <w:r w:rsidR="00B23E40" w:rsidRPr="001F3884">
        <w:rPr>
          <w:rFonts w:ascii="Times New Roman" w:hAnsi="Times New Roman" w:cs="Times New Roman"/>
          <w:sz w:val="24"/>
          <w:szCs w:val="24"/>
        </w:rPr>
        <w:t xml:space="preserve"> profit</w:t>
      </w:r>
      <w:r w:rsidRPr="001F3884">
        <w:rPr>
          <w:rFonts w:ascii="Times New Roman" w:hAnsi="Times New Roman" w:cs="Times New Roman"/>
          <w:sz w:val="24"/>
          <w:szCs w:val="24"/>
        </w:rPr>
        <w:t xml:space="preserve"> </w:t>
      </w:r>
      <w:r w:rsidR="00B23E40" w:rsidRPr="001F3884">
        <w:rPr>
          <w:rFonts w:ascii="Times New Roman" w:hAnsi="Times New Roman" w:cs="Times New Roman"/>
          <w:sz w:val="24"/>
          <w:szCs w:val="24"/>
        </w:rPr>
        <w:t xml:space="preserve">less losses </w:t>
      </w:r>
      <w:r w:rsidRPr="001F3884">
        <w:rPr>
          <w:rFonts w:ascii="Times New Roman" w:hAnsi="Times New Roman" w:cs="Times New Roman"/>
          <w:sz w:val="24"/>
          <w:szCs w:val="24"/>
        </w:rPr>
        <w:t xml:space="preserve"> in respect of the </w:t>
      </w:r>
      <w:r w:rsidR="00646855" w:rsidRPr="001F3884">
        <w:rPr>
          <w:rFonts w:ascii="Times New Roman" w:hAnsi="Times New Roman" w:cs="Times New Roman"/>
          <w:sz w:val="24"/>
          <w:szCs w:val="24"/>
        </w:rPr>
        <w:t>group’s</w:t>
      </w:r>
      <w:r w:rsidRPr="001F3884">
        <w:rPr>
          <w:rFonts w:ascii="Times New Roman" w:hAnsi="Times New Roman" w:cs="Times New Roman"/>
          <w:sz w:val="24"/>
          <w:szCs w:val="24"/>
        </w:rPr>
        <w:t xml:space="preserve"> shares which is not  dealt with  in the holding company’s account for the:</w:t>
      </w:r>
    </w:p>
    <w:p w:rsidR="00FF55B9" w:rsidRPr="001F3884" w:rsidRDefault="00FF55B9" w:rsidP="00B1577C">
      <w:pPr>
        <w:pStyle w:val="ListParagraph"/>
        <w:numPr>
          <w:ilvl w:val="0"/>
          <w:numId w:val="24"/>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Financial year under consideration</w:t>
      </w:r>
    </w:p>
    <w:p w:rsidR="00FF55B9" w:rsidRPr="001F3884" w:rsidRDefault="00FF55B9" w:rsidP="00B1577C">
      <w:pPr>
        <w:pStyle w:val="ListParagraph"/>
        <w:numPr>
          <w:ilvl w:val="0"/>
          <w:numId w:val="24"/>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Previous years since acquisition </w:t>
      </w:r>
    </w:p>
    <w:p w:rsidR="00FF55B9" w:rsidRPr="001F3884" w:rsidRDefault="00FF55B9" w:rsidP="00B1577C">
      <w:pPr>
        <w:pStyle w:val="ListParagraph"/>
        <w:numPr>
          <w:ilvl w:val="0"/>
          <w:numId w:val="22"/>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the net  aggregate amount of the subsidiary’s profit less losses which is dealt with </w:t>
      </w:r>
      <w:r w:rsidR="00646855" w:rsidRPr="001F3884">
        <w:rPr>
          <w:rFonts w:ascii="Times New Roman" w:hAnsi="Times New Roman" w:cs="Times New Roman"/>
          <w:sz w:val="24"/>
          <w:szCs w:val="24"/>
        </w:rPr>
        <w:t>or provision is made in the holding company’s account for the:</w:t>
      </w:r>
    </w:p>
    <w:p w:rsidR="00646855" w:rsidRPr="001F3884" w:rsidRDefault="00646855" w:rsidP="00B1577C">
      <w:pPr>
        <w:pStyle w:val="ListParagraph"/>
        <w:numPr>
          <w:ilvl w:val="0"/>
          <w:numId w:val="23"/>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Financial year under consideration</w:t>
      </w:r>
    </w:p>
    <w:p w:rsidR="00646855" w:rsidRPr="001F3884" w:rsidRDefault="00646855" w:rsidP="00B1577C">
      <w:pPr>
        <w:pStyle w:val="ListParagraph"/>
        <w:numPr>
          <w:ilvl w:val="0"/>
          <w:numId w:val="23"/>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Previous years since acquisition </w:t>
      </w:r>
    </w:p>
    <w:p w:rsidR="00FF55B9" w:rsidRPr="001F3884" w:rsidRDefault="00FF55B9" w:rsidP="00B1577C">
      <w:pPr>
        <w:pStyle w:val="ListParagraph"/>
        <w:numPr>
          <w:ilvl w:val="0"/>
          <w:numId w:val="23"/>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Any qualification in the report of the auditors of the subsidiary</w:t>
      </w:r>
    </w:p>
    <w:p w:rsidR="00646855" w:rsidRPr="001F3884" w:rsidRDefault="00B1577C"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r w:rsidR="003B43B7" w:rsidRPr="001F3884">
        <w:rPr>
          <w:rFonts w:ascii="Times New Roman" w:hAnsi="Times New Roman" w:cs="Times New Roman"/>
          <w:sz w:val="24"/>
          <w:szCs w:val="24"/>
        </w:rPr>
        <w:t>S336 (</w:t>
      </w:r>
      <w:r w:rsidR="00646855" w:rsidRPr="001F3884">
        <w:rPr>
          <w:rFonts w:ascii="Times New Roman" w:hAnsi="Times New Roman" w:cs="Times New Roman"/>
          <w:sz w:val="24"/>
          <w:szCs w:val="24"/>
        </w:rPr>
        <w:t>4): the group financial statement of a company shall consists of a consolidation of:</w:t>
      </w:r>
    </w:p>
    <w:p w:rsidR="00646855" w:rsidRPr="001F3884" w:rsidRDefault="00646855"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Statement of financial position (Balance sheet) dealing with the state of affairs of the company and all the subsidiaries of the company and profit and loss account (statement of comprehensive profit and loss and other income) of the company</w:t>
      </w:r>
    </w:p>
    <w:p w:rsidR="00787440" w:rsidRPr="001F3884" w:rsidRDefault="00B1577C"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r w:rsidR="00787440" w:rsidRPr="001F3884">
        <w:rPr>
          <w:rFonts w:ascii="Times New Roman" w:hAnsi="Times New Roman" w:cs="Times New Roman"/>
          <w:sz w:val="24"/>
          <w:szCs w:val="24"/>
        </w:rPr>
        <w:t>S337 mention the forms and contents of group financial statements which it states should conform to schedule 2 of the Act</w:t>
      </w:r>
    </w:p>
    <w:p w:rsidR="00787440" w:rsidRPr="001F3884" w:rsidRDefault="00B1577C"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r w:rsidR="00787440" w:rsidRPr="001F3884">
        <w:rPr>
          <w:rFonts w:ascii="Times New Roman" w:hAnsi="Times New Roman" w:cs="Times New Roman"/>
          <w:sz w:val="24"/>
          <w:szCs w:val="24"/>
        </w:rPr>
        <w:t>S338 defines a holding company by stating that a company shall be deemed to be a subs</w:t>
      </w:r>
      <w:r w:rsidR="003B43B7" w:rsidRPr="001F3884">
        <w:rPr>
          <w:rFonts w:ascii="Times New Roman" w:hAnsi="Times New Roman" w:cs="Times New Roman"/>
          <w:sz w:val="24"/>
          <w:szCs w:val="24"/>
        </w:rPr>
        <w:t>idiary of another company if the second mentioned company:</w:t>
      </w:r>
    </w:p>
    <w:p w:rsidR="00787440" w:rsidRPr="001F3884" w:rsidRDefault="00787440" w:rsidP="00B1577C">
      <w:pPr>
        <w:pStyle w:val="ListParagraph"/>
        <w:numPr>
          <w:ilvl w:val="0"/>
          <w:numId w:val="25"/>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Is a member of it and controls the composition of its board of directors or</w:t>
      </w:r>
    </w:p>
    <w:p w:rsidR="00787440" w:rsidRPr="001F3884" w:rsidRDefault="00787440" w:rsidP="00B1577C">
      <w:pPr>
        <w:pStyle w:val="ListParagraph"/>
        <w:numPr>
          <w:ilvl w:val="0"/>
          <w:numId w:val="25"/>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Holds more than half in nominal value of its equity share capital or</w:t>
      </w:r>
    </w:p>
    <w:p w:rsidR="00787440" w:rsidRPr="001F3884" w:rsidRDefault="00787440" w:rsidP="00B1577C">
      <w:pPr>
        <w:pStyle w:val="ListParagraph"/>
        <w:numPr>
          <w:ilvl w:val="0"/>
          <w:numId w:val="25"/>
        </w:num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lastRenderedPageBreak/>
        <w:t>The first mentioned company is a subsidiary of any company which is that other’s subsidiary</w:t>
      </w:r>
      <w:r w:rsidR="003B43B7" w:rsidRPr="001F3884">
        <w:rPr>
          <w:rFonts w:ascii="Times New Roman" w:hAnsi="Times New Roman" w:cs="Times New Roman"/>
          <w:sz w:val="24"/>
          <w:szCs w:val="24"/>
        </w:rPr>
        <w:t>.</w:t>
      </w:r>
    </w:p>
    <w:p w:rsidR="003B43B7" w:rsidRPr="001F3884" w:rsidRDefault="00B1577C" w:rsidP="00B1577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r w:rsidR="003B43B7" w:rsidRPr="001F3884">
        <w:rPr>
          <w:rFonts w:ascii="Times New Roman" w:hAnsi="Times New Roman" w:cs="Times New Roman"/>
          <w:sz w:val="24"/>
          <w:szCs w:val="24"/>
        </w:rPr>
        <w:t>S339 Deals with disclosure requirement as it relates to the subsidiary companies and its shareholders, financial information relating to the subsidiaries, disclosure of directors emoluments, pension and compensation for loss of office, disclosure of the nu</w:t>
      </w:r>
      <w:r w:rsidRPr="001F3884">
        <w:rPr>
          <w:rFonts w:ascii="Times New Roman" w:hAnsi="Times New Roman" w:cs="Times New Roman"/>
          <w:sz w:val="24"/>
          <w:szCs w:val="24"/>
        </w:rPr>
        <w:t>mber of employees of the</w:t>
      </w:r>
      <w:r w:rsidR="003B43B7" w:rsidRPr="001F3884">
        <w:rPr>
          <w:rFonts w:ascii="Times New Roman" w:hAnsi="Times New Roman" w:cs="Times New Roman"/>
          <w:sz w:val="24"/>
          <w:szCs w:val="24"/>
        </w:rPr>
        <w:t xml:space="preserve"> company</w:t>
      </w:r>
      <w:r w:rsidRPr="001F3884">
        <w:rPr>
          <w:rFonts w:ascii="Times New Roman" w:hAnsi="Times New Roman" w:cs="Times New Roman"/>
          <w:sz w:val="24"/>
          <w:szCs w:val="24"/>
        </w:rPr>
        <w:t xml:space="preserve"> etc</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Regulatory Framework:</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 xml:space="preserve">The relevant accounting standards as they relate to group accost will be examined in detail. Some of the relevant accounting standards are as listed bellows. </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IFRS 3 (Revised): Main points on business combination</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IFRS 10: Consolidated Financial Statement</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IFRS 11: Joint Arrangement</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IFRS 13: Fair value measurements</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IAS 27; consolidated financial statements and Accounting for investment in subsidiaries</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IAS 28: Investment in Associates and joint venture</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IAS 36; Impairment losses</w:t>
      </w:r>
    </w:p>
    <w:p w:rsidR="00E75E8F" w:rsidRPr="001F3884" w:rsidRDefault="00E75E8F" w:rsidP="00E75E8F">
      <w:pPr>
        <w:tabs>
          <w:tab w:val="left" w:pos="432"/>
        </w:tabs>
        <w:spacing w:before="240" w:line="240" w:lineRule="auto"/>
        <w:rPr>
          <w:rFonts w:ascii="Times New Roman" w:hAnsi="Times New Roman" w:cs="Times New Roman"/>
          <w:sz w:val="24"/>
          <w:szCs w:val="24"/>
        </w:rPr>
      </w:pPr>
      <w:r w:rsidRPr="001F3884">
        <w:rPr>
          <w:rFonts w:ascii="Times New Roman" w:hAnsi="Times New Roman" w:cs="Times New Roman"/>
          <w:sz w:val="24"/>
          <w:szCs w:val="24"/>
        </w:rPr>
        <w:t>The important features of these relevant standards will be discussed in greater detail.</w:t>
      </w:r>
    </w:p>
    <w:p w:rsidR="00FD588C" w:rsidRPr="001F3884" w:rsidRDefault="00FD588C" w:rsidP="00FD588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Post-test</w:t>
      </w:r>
    </w:p>
    <w:p w:rsidR="00FD588C" w:rsidRPr="001F3884" w:rsidRDefault="00FD588C" w:rsidP="00FD588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1. The CAMA 1990 as amended 2004, required the holding company to publish its own account together with those of its subsidiaries. State the condition under which a group account may exclude that of the subsidiary company</w:t>
      </w:r>
    </w:p>
    <w:p w:rsidR="00FD588C" w:rsidRPr="001F3884" w:rsidRDefault="00FD588C" w:rsidP="00FD588C">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2. State the information that would be disclosed if the group account excluded the report of the subsidiaries</w:t>
      </w:r>
    </w:p>
    <w:p w:rsidR="002778E6" w:rsidRPr="001F3884" w:rsidRDefault="00E75E8F" w:rsidP="00E75E8F">
      <w:pPr>
        <w:tabs>
          <w:tab w:val="left" w:pos="432"/>
        </w:tabs>
        <w:spacing w:before="240" w:line="480" w:lineRule="auto"/>
        <w:jc w:val="both"/>
        <w:rPr>
          <w:rFonts w:ascii="Times New Roman" w:hAnsi="Times New Roman" w:cs="Times New Roman"/>
          <w:b/>
          <w:sz w:val="24"/>
          <w:szCs w:val="24"/>
        </w:rPr>
      </w:pPr>
      <w:r w:rsidRPr="001F3884">
        <w:rPr>
          <w:rFonts w:ascii="Times New Roman" w:hAnsi="Times New Roman" w:cs="Times New Roman"/>
          <w:sz w:val="24"/>
          <w:szCs w:val="24"/>
        </w:rPr>
        <w:t xml:space="preserve"> </w:t>
      </w:r>
      <w:r w:rsidRPr="001F3884">
        <w:rPr>
          <w:rFonts w:ascii="Times New Roman" w:hAnsi="Times New Roman" w:cs="Times New Roman"/>
          <w:b/>
          <w:sz w:val="24"/>
          <w:szCs w:val="24"/>
        </w:rPr>
        <w:t>Bibliography</w:t>
      </w:r>
    </w:p>
    <w:p w:rsidR="002778E6" w:rsidRPr="001F3884" w:rsidRDefault="00F662A3" w:rsidP="00BE4CD8">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lastRenderedPageBreak/>
        <w:t xml:space="preserve"> Financial Accounting by A.R. Jennings,</w:t>
      </w:r>
      <w:r w:rsidR="00873C92" w:rsidRPr="001F3884">
        <w:rPr>
          <w:rFonts w:ascii="Times New Roman" w:hAnsi="Times New Roman" w:cs="Times New Roman"/>
          <w:b/>
          <w:sz w:val="24"/>
          <w:szCs w:val="24"/>
        </w:rPr>
        <w:t xml:space="preserve"> 12</w:t>
      </w:r>
      <w:r w:rsidR="00873C92" w:rsidRPr="001F3884">
        <w:rPr>
          <w:rFonts w:ascii="Times New Roman" w:hAnsi="Times New Roman" w:cs="Times New Roman"/>
          <w:b/>
          <w:sz w:val="24"/>
          <w:szCs w:val="24"/>
          <w:vertAlign w:val="superscript"/>
        </w:rPr>
        <w:t>th</w:t>
      </w:r>
      <w:r w:rsidR="00873C92" w:rsidRPr="001F3884">
        <w:rPr>
          <w:rFonts w:ascii="Times New Roman" w:hAnsi="Times New Roman" w:cs="Times New Roman"/>
          <w:b/>
          <w:sz w:val="24"/>
          <w:szCs w:val="24"/>
        </w:rPr>
        <w:t xml:space="preserve"> Edition,</w:t>
      </w:r>
      <w:r w:rsidRPr="001F3884">
        <w:rPr>
          <w:rFonts w:ascii="Times New Roman" w:hAnsi="Times New Roman" w:cs="Times New Roman"/>
          <w:b/>
          <w:sz w:val="24"/>
          <w:szCs w:val="24"/>
        </w:rPr>
        <w:t xml:space="preserve"> DPP Publications</w:t>
      </w:r>
      <w:r w:rsidR="002778E6" w:rsidRPr="001F3884">
        <w:rPr>
          <w:rFonts w:ascii="Times New Roman" w:hAnsi="Times New Roman" w:cs="Times New Roman"/>
          <w:b/>
          <w:sz w:val="24"/>
          <w:szCs w:val="24"/>
        </w:rPr>
        <w:t>,</w:t>
      </w:r>
      <w:r w:rsidR="00873C92" w:rsidRPr="001F3884">
        <w:rPr>
          <w:rFonts w:ascii="Times New Roman" w:hAnsi="Times New Roman" w:cs="Times New Roman"/>
          <w:b/>
          <w:sz w:val="24"/>
          <w:szCs w:val="24"/>
        </w:rPr>
        <w:t xml:space="preserve"> </w:t>
      </w:r>
      <w:r w:rsidRPr="001F3884">
        <w:rPr>
          <w:rFonts w:ascii="Times New Roman" w:hAnsi="Times New Roman" w:cs="Times New Roman"/>
          <w:b/>
          <w:sz w:val="24"/>
          <w:szCs w:val="24"/>
        </w:rPr>
        <w:t xml:space="preserve"> 16, Bere Clo</w:t>
      </w:r>
      <w:r w:rsidR="002778E6" w:rsidRPr="001F3884">
        <w:rPr>
          <w:rFonts w:ascii="Times New Roman" w:hAnsi="Times New Roman" w:cs="Times New Roman"/>
          <w:b/>
          <w:sz w:val="24"/>
          <w:szCs w:val="24"/>
        </w:rPr>
        <w:t xml:space="preserve">se, Winchester, Hants. SO22 5HY </w:t>
      </w:r>
    </w:p>
    <w:p w:rsidR="002778E6" w:rsidRPr="001F3884" w:rsidRDefault="002778E6" w:rsidP="00BE4CD8">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Accounting theory and practice by Michel Glautier, Brain Underdown and                         Deigan Morris, </w:t>
      </w:r>
    </w:p>
    <w:p w:rsidR="002778E6" w:rsidRPr="001F3884" w:rsidRDefault="002778E6" w:rsidP="00BE4CD8">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8th </w:t>
      </w:r>
      <w:r w:rsidR="00873C92" w:rsidRPr="001F3884">
        <w:rPr>
          <w:rFonts w:ascii="Times New Roman" w:hAnsi="Times New Roman" w:cs="Times New Roman"/>
          <w:b/>
          <w:sz w:val="24"/>
          <w:szCs w:val="24"/>
        </w:rPr>
        <w:t>Edition</w:t>
      </w:r>
      <w:r w:rsidRPr="001F3884">
        <w:rPr>
          <w:rFonts w:ascii="Times New Roman" w:hAnsi="Times New Roman" w:cs="Times New Roman"/>
          <w:b/>
          <w:sz w:val="24"/>
          <w:szCs w:val="24"/>
        </w:rPr>
        <w:t>, Prentice Hall, UK. www.pearsoned.co.uk/glautier</w:t>
      </w:r>
    </w:p>
    <w:p w:rsidR="00F662A3" w:rsidRPr="001F3884" w:rsidRDefault="00F662A3" w:rsidP="00BE4CD8">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p>
    <w:p w:rsidR="00F662A3" w:rsidRPr="001F3884" w:rsidRDefault="00F662A3" w:rsidP="00BE4CD8">
      <w:pPr>
        <w:tabs>
          <w:tab w:val="left" w:pos="432"/>
        </w:tabs>
        <w:spacing w:before="240" w:line="276" w:lineRule="auto"/>
        <w:jc w:val="both"/>
        <w:rPr>
          <w:rFonts w:ascii="Times New Roman" w:hAnsi="Times New Roman" w:cs="Times New Roman"/>
          <w:b/>
          <w:sz w:val="24"/>
          <w:szCs w:val="24"/>
        </w:rPr>
      </w:pPr>
    </w:p>
    <w:p w:rsidR="00990944" w:rsidRPr="001F3884" w:rsidRDefault="00F662A3" w:rsidP="00990944">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w:t>
      </w:r>
      <w:r w:rsidR="00990944" w:rsidRPr="001F3884">
        <w:rPr>
          <w:rFonts w:ascii="Times New Roman" w:hAnsi="Times New Roman" w:cs="Times New Roman"/>
          <w:b/>
          <w:sz w:val="24"/>
          <w:szCs w:val="24"/>
        </w:rPr>
        <w:t>Lecture 3</w:t>
      </w:r>
      <w:r w:rsidR="00990944" w:rsidRPr="001F3884">
        <w:rPr>
          <w:rFonts w:ascii="Times New Roman" w:hAnsi="Times New Roman" w:cs="Times New Roman"/>
          <w:b/>
          <w:sz w:val="24"/>
          <w:szCs w:val="24"/>
        </w:rPr>
        <w:tab/>
      </w:r>
      <w:r w:rsidR="00990944" w:rsidRPr="001F3884">
        <w:rPr>
          <w:rFonts w:ascii="Times New Roman" w:hAnsi="Times New Roman" w:cs="Times New Roman"/>
          <w:b/>
          <w:sz w:val="24"/>
          <w:szCs w:val="24"/>
        </w:rPr>
        <w:tab/>
        <w:t xml:space="preserve">        </w:t>
      </w:r>
    </w:p>
    <w:p w:rsidR="00990944" w:rsidRPr="001F3884" w:rsidRDefault="00990944" w:rsidP="00990944">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 xml:space="preserve">  Consolidated statement of Financial Position </w:t>
      </w:r>
    </w:p>
    <w:p w:rsidR="00990944" w:rsidRPr="001F3884" w:rsidRDefault="00990944"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Introduction:</w:t>
      </w:r>
    </w:p>
    <w:p w:rsidR="00990944" w:rsidRPr="001F3884" w:rsidRDefault="00990944"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This section of the lecture will deal with the reason for consolidation, instances of wholly owned and partly owned subsidiary companies will be discussed with class illustrative question. The treatment of preference shares in the subsidiary companies will be examined in details. </w:t>
      </w:r>
    </w:p>
    <w:p w:rsidR="00990944" w:rsidRPr="001F3884" w:rsidRDefault="005B18D4"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Objective</w:t>
      </w:r>
      <w:r w:rsidR="00990944" w:rsidRPr="001F3884">
        <w:rPr>
          <w:rFonts w:ascii="Times New Roman" w:hAnsi="Times New Roman" w:cs="Times New Roman"/>
          <w:sz w:val="24"/>
          <w:szCs w:val="24"/>
        </w:rPr>
        <w:t xml:space="preserve">; </w:t>
      </w:r>
    </w:p>
    <w:p w:rsidR="00990944" w:rsidRPr="001F3884" w:rsidRDefault="005B18D4" w:rsidP="005B18D4">
      <w:pPr>
        <w:pStyle w:val="ListParagraph"/>
        <w:numPr>
          <w:ilvl w:val="0"/>
          <w:numId w:val="42"/>
        </w:num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At</w:t>
      </w:r>
      <w:r w:rsidR="00990944" w:rsidRPr="001F3884">
        <w:rPr>
          <w:rFonts w:ascii="Times New Roman" w:hAnsi="Times New Roman" w:cs="Times New Roman"/>
          <w:sz w:val="24"/>
          <w:szCs w:val="24"/>
        </w:rPr>
        <w:t xml:space="preserve"> the end of the section</w:t>
      </w:r>
      <w:r w:rsidRPr="001F3884">
        <w:rPr>
          <w:rFonts w:ascii="Times New Roman" w:hAnsi="Times New Roman" w:cs="Times New Roman"/>
          <w:sz w:val="24"/>
          <w:szCs w:val="24"/>
        </w:rPr>
        <w:t>,</w:t>
      </w:r>
      <w:r w:rsidR="00990944" w:rsidRPr="001F3884">
        <w:rPr>
          <w:rFonts w:ascii="Times New Roman" w:hAnsi="Times New Roman" w:cs="Times New Roman"/>
          <w:sz w:val="24"/>
          <w:szCs w:val="24"/>
        </w:rPr>
        <w:t xml:space="preserve"> students should be able to prepare consolidated financial statements </w:t>
      </w:r>
      <w:r w:rsidRPr="001F3884">
        <w:rPr>
          <w:rFonts w:ascii="Times New Roman" w:hAnsi="Times New Roman" w:cs="Times New Roman"/>
          <w:sz w:val="24"/>
          <w:szCs w:val="24"/>
        </w:rPr>
        <w:t>both for the parent company and the group.</w:t>
      </w:r>
    </w:p>
    <w:p w:rsidR="005B18D4" w:rsidRPr="001F3884" w:rsidRDefault="005B18D4" w:rsidP="005B18D4">
      <w:pPr>
        <w:pStyle w:val="ListParagraph"/>
        <w:numPr>
          <w:ilvl w:val="0"/>
          <w:numId w:val="42"/>
        </w:num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they should be able to apply the two methods of consolidating group accounts</w:t>
      </w:r>
    </w:p>
    <w:p w:rsidR="005B18D4" w:rsidRPr="001F3884" w:rsidRDefault="005B18D4" w:rsidP="005B18D4">
      <w:pPr>
        <w:pStyle w:val="ListParagraph"/>
        <w:numPr>
          <w:ilvl w:val="0"/>
          <w:numId w:val="42"/>
        </w:num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The students should be able to distinguish between the various classes of subsidiary companies ie multiple subsidiaries, mixed and vertical groups</w:t>
      </w:r>
    </w:p>
    <w:p w:rsidR="005B18D4" w:rsidRPr="001F3884" w:rsidRDefault="005B18D4" w:rsidP="00990944">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Pre-test:</w:t>
      </w:r>
    </w:p>
    <w:p w:rsidR="005B18D4" w:rsidRPr="001F3884" w:rsidRDefault="005B18D4" w:rsidP="00182799">
      <w:pPr>
        <w:pStyle w:val="ListParagraph"/>
        <w:numPr>
          <w:ilvl w:val="0"/>
          <w:numId w:val="43"/>
        </w:num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What is a holding company and a subsidiary company?</w:t>
      </w:r>
    </w:p>
    <w:p w:rsidR="005B18D4" w:rsidRPr="001F3884" w:rsidRDefault="005B18D4" w:rsidP="00182799">
      <w:pPr>
        <w:pStyle w:val="ListParagraph"/>
        <w:numPr>
          <w:ilvl w:val="0"/>
          <w:numId w:val="43"/>
        </w:num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What is control and how do you determine whether a company has control over the other </w:t>
      </w:r>
      <w:r w:rsidR="00182799" w:rsidRPr="001F3884">
        <w:rPr>
          <w:rFonts w:ascii="Times New Roman" w:hAnsi="Times New Roman" w:cs="Times New Roman"/>
          <w:sz w:val="24"/>
          <w:szCs w:val="24"/>
        </w:rPr>
        <w:t>company?</w:t>
      </w:r>
    </w:p>
    <w:p w:rsidR="005B18D4" w:rsidRPr="001F3884" w:rsidRDefault="00182799" w:rsidP="00990944">
      <w:pPr>
        <w:tabs>
          <w:tab w:val="left" w:pos="432"/>
        </w:tabs>
        <w:spacing w:before="240" w:line="276" w:lineRule="auto"/>
        <w:jc w:val="both"/>
        <w:rPr>
          <w:rFonts w:ascii="Times New Roman" w:hAnsi="Times New Roman" w:cs="Times New Roman"/>
          <w:b/>
          <w:sz w:val="24"/>
          <w:szCs w:val="24"/>
        </w:rPr>
      </w:pPr>
      <w:r w:rsidRPr="001F3884">
        <w:rPr>
          <w:rFonts w:ascii="Times New Roman" w:hAnsi="Times New Roman" w:cs="Times New Roman"/>
          <w:b/>
          <w:sz w:val="24"/>
          <w:szCs w:val="24"/>
        </w:rPr>
        <w:t>Content:</w:t>
      </w:r>
    </w:p>
    <w:p w:rsidR="00182799" w:rsidRPr="001F3884" w:rsidRDefault="00182799"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Two notable methods of consolidating are purchase or acquisition or equity method and pooling of interest or merger method. Whereas equity method is popular in UK, merger method is in vogue in America, we would adopt the equity method. Nonetheless, the merger method was designed to cover business combination created by merger of 2 companies of more or less equal value and size as against takeover of one company by another. Equity method of accounting for group companies was defined as a method where the investment in a company is shown in the c</w:t>
      </w:r>
      <w:r w:rsidR="00CA020C" w:rsidRPr="001F3884">
        <w:rPr>
          <w:rFonts w:ascii="Times New Roman" w:hAnsi="Times New Roman" w:cs="Times New Roman"/>
          <w:sz w:val="24"/>
          <w:szCs w:val="24"/>
        </w:rPr>
        <w:t>onsolidated financial statement at:</w:t>
      </w:r>
    </w:p>
    <w:p w:rsidR="00CA020C"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lastRenderedPageBreak/>
        <w:t>Cost</w:t>
      </w:r>
      <w:r w:rsidR="00CA020C" w:rsidRPr="001F3884">
        <w:rPr>
          <w:rFonts w:ascii="Times New Roman" w:hAnsi="Times New Roman" w:cs="Times New Roman"/>
          <w:sz w:val="24"/>
          <w:szCs w:val="24"/>
        </w:rPr>
        <w:t xml:space="preserve"> of acquisition plus the group’s share of post-acquisition profit or loss less any amount written off in respect of the above. </w:t>
      </w:r>
    </w:p>
    <w:p w:rsidR="00CA020C" w:rsidRPr="001F3884" w:rsidRDefault="00CA020C"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IFRS defines equity method of accounting as a situation whereby the investment is initially recorded at cost and adjusted thereafter for the post acquisition changes in the investor’s share of net assets of the investee.</w:t>
      </w:r>
    </w:p>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Illustration;</w:t>
      </w:r>
    </w:p>
    <w:p w:rsidR="00D42D83"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H Ltd purchased all the shares os S Ltd on 1/1/10 for N190,000 when the reserve balance of S Ltd was N50,000. The market value of S Ltd share at the date of acquisition was N1.60.</w:t>
      </w:r>
    </w:p>
    <w:p w:rsidR="00D42D83"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The financial statement as at 31/12/2010 was as follows:</w:t>
      </w:r>
    </w:p>
    <w:tbl>
      <w:tblPr>
        <w:tblStyle w:val="TableGrid"/>
        <w:tblW w:w="0" w:type="auto"/>
        <w:tblLook w:val="04A0" w:firstRow="1" w:lastRow="0" w:firstColumn="1" w:lastColumn="0" w:noHBand="0" w:noVBand="1"/>
      </w:tblPr>
      <w:tblGrid>
        <w:gridCol w:w="1502"/>
        <w:gridCol w:w="1502"/>
        <w:gridCol w:w="1502"/>
        <w:gridCol w:w="1502"/>
        <w:gridCol w:w="1503"/>
        <w:gridCol w:w="1503"/>
      </w:tblGrid>
      <w:tr w:rsidR="003827B8" w:rsidRPr="001F3884" w:rsidTr="003827B8">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H Ltd</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S Ltd</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c>
          <w:tcPr>
            <w:tcW w:w="1503"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H Ltd</w:t>
            </w:r>
          </w:p>
        </w:tc>
        <w:tc>
          <w:tcPr>
            <w:tcW w:w="1503"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S Ltd</w:t>
            </w:r>
          </w:p>
        </w:tc>
      </w:tr>
      <w:tr w:rsidR="003827B8" w:rsidRPr="001F3884" w:rsidTr="003827B8">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N’000</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N’000</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c>
          <w:tcPr>
            <w:tcW w:w="1503"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N’000</w:t>
            </w:r>
          </w:p>
        </w:tc>
        <w:tc>
          <w:tcPr>
            <w:tcW w:w="1503"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N’000</w:t>
            </w:r>
          </w:p>
        </w:tc>
      </w:tr>
      <w:tr w:rsidR="003827B8" w:rsidRPr="001F3884" w:rsidTr="003827B8">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Ordinary shares</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500</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150</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Tangible assets</w:t>
            </w:r>
          </w:p>
        </w:tc>
        <w:tc>
          <w:tcPr>
            <w:tcW w:w="1503" w:type="dxa"/>
          </w:tcPr>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660</w:t>
            </w:r>
          </w:p>
        </w:tc>
        <w:tc>
          <w:tcPr>
            <w:tcW w:w="1503" w:type="dxa"/>
          </w:tcPr>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300</w:t>
            </w:r>
          </w:p>
        </w:tc>
      </w:tr>
      <w:tr w:rsidR="003827B8" w:rsidRPr="001F3884" w:rsidTr="003827B8">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Reserve</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200</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60</w:t>
            </w:r>
          </w:p>
        </w:tc>
        <w:tc>
          <w:tcPr>
            <w:tcW w:w="1502" w:type="dxa"/>
          </w:tcPr>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Investment in S Ltd 150,000 shares</w:t>
            </w:r>
          </w:p>
        </w:tc>
        <w:tc>
          <w:tcPr>
            <w:tcW w:w="1503" w:type="dxa"/>
          </w:tcPr>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190</w:t>
            </w:r>
          </w:p>
        </w:tc>
        <w:tc>
          <w:tcPr>
            <w:tcW w:w="1503"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r>
      <w:tr w:rsidR="003827B8" w:rsidRPr="001F3884" w:rsidTr="003827B8">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Current liabilities</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150</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90</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c>
          <w:tcPr>
            <w:tcW w:w="1503"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c>
          <w:tcPr>
            <w:tcW w:w="1503"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r>
      <w:tr w:rsidR="003827B8" w:rsidRPr="001F3884" w:rsidTr="003827B8">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c>
          <w:tcPr>
            <w:tcW w:w="1502" w:type="dxa"/>
          </w:tcPr>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850</w:t>
            </w:r>
          </w:p>
        </w:tc>
        <w:tc>
          <w:tcPr>
            <w:tcW w:w="1502" w:type="dxa"/>
          </w:tcPr>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300</w:t>
            </w:r>
          </w:p>
        </w:tc>
        <w:tc>
          <w:tcPr>
            <w:tcW w:w="1502" w:type="dxa"/>
          </w:tcPr>
          <w:p w:rsidR="003827B8" w:rsidRPr="001F3884" w:rsidRDefault="003827B8" w:rsidP="00990944">
            <w:pPr>
              <w:tabs>
                <w:tab w:val="left" w:pos="432"/>
              </w:tabs>
              <w:spacing w:before="240" w:line="276" w:lineRule="auto"/>
              <w:jc w:val="both"/>
              <w:rPr>
                <w:rFonts w:ascii="Times New Roman" w:hAnsi="Times New Roman" w:cs="Times New Roman"/>
                <w:sz w:val="24"/>
                <w:szCs w:val="24"/>
              </w:rPr>
            </w:pPr>
          </w:p>
        </w:tc>
        <w:tc>
          <w:tcPr>
            <w:tcW w:w="1503" w:type="dxa"/>
          </w:tcPr>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850</w:t>
            </w:r>
          </w:p>
        </w:tc>
        <w:tc>
          <w:tcPr>
            <w:tcW w:w="1503" w:type="dxa"/>
          </w:tcPr>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300</w:t>
            </w:r>
          </w:p>
        </w:tc>
      </w:tr>
    </w:tbl>
    <w:p w:rsidR="003827B8"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It is the policy of the parent company to measure the minority interest or non-controlling interest (NCI) of the subsidiary at fair value.</w:t>
      </w:r>
    </w:p>
    <w:p w:rsidR="00D42D83"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Required:</w:t>
      </w:r>
    </w:p>
    <w:p w:rsidR="00D42D83" w:rsidRPr="001F3884" w:rsidRDefault="00D42D83"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The amount of goodwill at acquisition.</w:t>
      </w:r>
    </w:p>
    <w:p w:rsidR="003827B8"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The amount of post-acquisition consolidated Reserve</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Solution:</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lastRenderedPageBreak/>
        <w:t>Computation of goodwill:</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r w:rsidR="00E00FD9" w:rsidRP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N</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Consideration transferred on acquisition     </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190,000</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Add NCI at market value (150,000 @ N1.6)     </w:t>
      </w:r>
      <w:r w:rsidR="001F3884">
        <w:rPr>
          <w:rFonts w:ascii="Times New Roman" w:hAnsi="Times New Roman" w:cs="Times New Roman"/>
          <w:sz w:val="24"/>
          <w:szCs w:val="24"/>
        </w:rPr>
        <w:t xml:space="preserve">      </w:t>
      </w:r>
      <w:r w:rsidRPr="001F3884">
        <w:rPr>
          <w:rFonts w:ascii="Times New Roman" w:hAnsi="Times New Roman" w:cs="Times New Roman"/>
          <w:sz w:val="24"/>
          <w:szCs w:val="24"/>
          <w:u w:val="single"/>
        </w:rPr>
        <w:t>240,000</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Total consideration                                            </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430,000</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Fair value of net identifiable assets</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Ordinary share capital                     150,000</w:t>
      </w:r>
    </w:p>
    <w:p w:rsidR="00892C61" w:rsidRPr="001F3884" w:rsidRDefault="00892C61" w:rsidP="00990944">
      <w:pPr>
        <w:tabs>
          <w:tab w:val="left" w:pos="432"/>
        </w:tabs>
        <w:spacing w:before="240" w:line="276" w:lineRule="auto"/>
        <w:jc w:val="both"/>
        <w:rPr>
          <w:rFonts w:ascii="Times New Roman" w:hAnsi="Times New Roman" w:cs="Times New Roman"/>
          <w:sz w:val="24"/>
          <w:szCs w:val="24"/>
          <w:u w:val="single"/>
        </w:rPr>
      </w:pPr>
      <w:r w:rsidRPr="001F3884">
        <w:rPr>
          <w:rFonts w:ascii="Times New Roman" w:hAnsi="Times New Roman" w:cs="Times New Roman"/>
          <w:sz w:val="24"/>
          <w:szCs w:val="24"/>
        </w:rPr>
        <w:t xml:space="preserve">Pre-acquisition Reserve                    </w:t>
      </w:r>
      <w:r w:rsidRPr="001F3884">
        <w:rPr>
          <w:rFonts w:ascii="Times New Roman" w:hAnsi="Times New Roman" w:cs="Times New Roman"/>
          <w:sz w:val="24"/>
          <w:szCs w:val="24"/>
          <w:u w:val="single"/>
        </w:rPr>
        <w:t>50,000</w:t>
      </w:r>
      <w:r w:rsidRPr="001F3884">
        <w:rPr>
          <w:rFonts w:ascii="Times New Roman" w:hAnsi="Times New Roman" w:cs="Times New Roman"/>
          <w:sz w:val="24"/>
          <w:szCs w:val="24"/>
        </w:rPr>
        <w:t xml:space="preserve">     </w:t>
      </w:r>
      <w:r w:rsidR="001F3884">
        <w:rPr>
          <w:rFonts w:ascii="Times New Roman" w:hAnsi="Times New Roman" w:cs="Times New Roman"/>
          <w:sz w:val="24"/>
          <w:szCs w:val="24"/>
        </w:rPr>
        <w:t xml:space="preserve">        </w:t>
      </w:r>
      <w:r w:rsidRPr="001F3884">
        <w:rPr>
          <w:rFonts w:ascii="Times New Roman" w:hAnsi="Times New Roman" w:cs="Times New Roman"/>
          <w:sz w:val="24"/>
          <w:szCs w:val="24"/>
          <w:u w:val="single"/>
        </w:rPr>
        <w:t>200,000</w:t>
      </w:r>
    </w:p>
    <w:p w:rsidR="00892C61" w:rsidRPr="001F3884" w:rsidRDefault="001F3884" w:rsidP="00990944">
      <w:pPr>
        <w:tabs>
          <w:tab w:val="left" w:pos="432"/>
        </w:tabs>
        <w:spacing w:before="240" w:line="276" w:lineRule="auto"/>
        <w:jc w:val="both"/>
        <w:rPr>
          <w:rFonts w:ascii="Times New Roman" w:hAnsi="Times New Roman" w:cs="Times New Roman"/>
          <w:sz w:val="24"/>
          <w:szCs w:val="24"/>
          <w:u w:val="single"/>
        </w:rPr>
      </w:pPr>
      <w:r w:rsidRPr="001F3884">
        <w:rPr>
          <w:rFonts w:ascii="Times New Roman" w:hAnsi="Times New Roman" w:cs="Times New Roman"/>
          <w:sz w:val="24"/>
          <w:szCs w:val="24"/>
        </w:rPr>
        <w:t>Goodwill at</w:t>
      </w:r>
      <w:r w:rsidR="00892C61" w:rsidRPr="001F3884">
        <w:rPr>
          <w:rFonts w:ascii="Times New Roman" w:hAnsi="Times New Roman" w:cs="Times New Roman"/>
          <w:sz w:val="24"/>
          <w:szCs w:val="24"/>
        </w:rPr>
        <w:t xml:space="preserve"> acquisition                                     </w:t>
      </w:r>
      <w:r w:rsidRPr="001F3884">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sidR="00892C61" w:rsidRPr="001F3884">
        <w:rPr>
          <w:rFonts w:ascii="Times New Roman" w:hAnsi="Times New Roman" w:cs="Times New Roman"/>
          <w:sz w:val="24"/>
          <w:szCs w:val="24"/>
          <w:u w:val="single"/>
        </w:rPr>
        <w:t>230,000</w:t>
      </w:r>
    </w:p>
    <w:p w:rsidR="00892C61" w:rsidRPr="001F3884" w:rsidRDefault="00892C61" w:rsidP="00990944">
      <w:pPr>
        <w:tabs>
          <w:tab w:val="left" w:pos="432"/>
        </w:tabs>
        <w:spacing w:before="240" w:line="276" w:lineRule="auto"/>
        <w:jc w:val="both"/>
        <w:rPr>
          <w:rFonts w:ascii="Times New Roman" w:hAnsi="Times New Roman" w:cs="Times New Roman"/>
          <w:sz w:val="24"/>
          <w:szCs w:val="24"/>
        </w:rPr>
      </w:pPr>
    </w:p>
    <w:p w:rsidR="00E00FD9" w:rsidRPr="001F3884" w:rsidRDefault="00E00FD9" w:rsidP="00E00FD9">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Computation of Consolidated Reserve:</w:t>
      </w:r>
    </w:p>
    <w:p w:rsidR="00E00FD9" w:rsidRPr="001F3884" w:rsidRDefault="00E00FD9" w:rsidP="00E00FD9">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H Ltd</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S Ltd</w:t>
      </w:r>
    </w:p>
    <w:p w:rsidR="00E00FD9" w:rsidRPr="001F3884" w:rsidRDefault="00E00FD9" w:rsidP="00E00FD9">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N</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N</w:t>
      </w:r>
    </w:p>
    <w:p w:rsidR="00E00FD9" w:rsidRPr="001F3884" w:rsidRDefault="00E00FD9" w:rsidP="00E00FD9">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Balance as per statement of affairs         200,000</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60,000</w:t>
      </w:r>
    </w:p>
    <w:p w:rsidR="00E00FD9" w:rsidRPr="001F3884" w:rsidRDefault="00E00FD9" w:rsidP="00E00FD9">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Less pre acquisition reserve </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w:t>
      </w:r>
      <w:r w:rsidRPr="001F3884">
        <w:rPr>
          <w:rFonts w:ascii="Times New Roman" w:hAnsi="Times New Roman" w:cs="Times New Roman"/>
          <w:sz w:val="24"/>
          <w:szCs w:val="24"/>
          <w:u w:val="single"/>
        </w:rPr>
        <w:t>50,000</w:t>
      </w:r>
    </w:p>
    <w:p w:rsidR="00E00FD9" w:rsidRPr="001F3884" w:rsidRDefault="00E00FD9" w:rsidP="00E00FD9">
      <w:pPr>
        <w:tabs>
          <w:tab w:val="left" w:pos="432"/>
        </w:tabs>
        <w:spacing w:before="240" w:line="276" w:lineRule="auto"/>
        <w:jc w:val="both"/>
        <w:rPr>
          <w:rFonts w:ascii="Times New Roman" w:hAnsi="Times New Roman" w:cs="Times New Roman"/>
          <w:sz w:val="24"/>
          <w:szCs w:val="24"/>
          <w:u w:val="single"/>
        </w:rPr>
      </w:pPr>
      <w:r w:rsidRPr="001F3884">
        <w:rPr>
          <w:rFonts w:ascii="Times New Roman" w:hAnsi="Times New Roman" w:cs="Times New Roman"/>
          <w:sz w:val="24"/>
          <w:szCs w:val="24"/>
        </w:rPr>
        <w:t xml:space="preserve">Post-acquisition Reserve    </w:t>
      </w:r>
      <w:r w:rsidR="001F3884">
        <w:rPr>
          <w:rFonts w:ascii="Times New Roman" w:hAnsi="Times New Roman" w:cs="Times New Roman"/>
          <w:sz w:val="24"/>
          <w:szCs w:val="24"/>
        </w:rPr>
        <w:t xml:space="preserve">                              </w:t>
      </w:r>
      <w:r w:rsidRPr="001F3884">
        <w:rPr>
          <w:rFonts w:ascii="Times New Roman" w:hAnsi="Times New Roman" w:cs="Times New Roman"/>
          <w:sz w:val="24"/>
          <w:szCs w:val="24"/>
        </w:rPr>
        <w:t xml:space="preserve">               </w:t>
      </w:r>
      <w:r w:rsidRPr="001F3884">
        <w:rPr>
          <w:rFonts w:ascii="Times New Roman" w:hAnsi="Times New Roman" w:cs="Times New Roman"/>
          <w:sz w:val="24"/>
          <w:szCs w:val="24"/>
          <w:u w:val="single"/>
        </w:rPr>
        <w:t>10,000</w:t>
      </w:r>
    </w:p>
    <w:p w:rsidR="00E00FD9" w:rsidRPr="001F3884" w:rsidRDefault="00E00FD9" w:rsidP="00E00FD9">
      <w:pPr>
        <w:tabs>
          <w:tab w:val="left" w:pos="432"/>
        </w:tabs>
        <w:spacing w:before="240" w:line="276" w:lineRule="auto"/>
        <w:jc w:val="both"/>
        <w:rPr>
          <w:rFonts w:ascii="Times New Roman" w:hAnsi="Times New Roman" w:cs="Times New Roman"/>
          <w:sz w:val="24"/>
          <w:szCs w:val="24"/>
          <w:u w:val="single"/>
        </w:rPr>
      </w:pPr>
      <w:r w:rsidRPr="001F3884">
        <w:rPr>
          <w:rFonts w:ascii="Times New Roman" w:hAnsi="Times New Roman" w:cs="Times New Roman"/>
          <w:sz w:val="24"/>
          <w:szCs w:val="24"/>
        </w:rPr>
        <w:t xml:space="preserve">Group’s share of post-acquisition reserve </w:t>
      </w:r>
      <w:r w:rsidRPr="001F3884">
        <w:rPr>
          <w:rFonts w:ascii="Times New Roman" w:hAnsi="Times New Roman" w:cs="Times New Roman"/>
          <w:sz w:val="24"/>
          <w:szCs w:val="24"/>
          <w:u w:val="single"/>
        </w:rPr>
        <w:t>10,000</w:t>
      </w:r>
    </w:p>
    <w:p w:rsidR="00E00FD9" w:rsidRPr="001F3884" w:rsidRDefault="00E00FD9" w:rsidP="00E00FD9">
      <w:pPr>
        <w:tabs>
          <w:tab w:val="left" w:pos="432"/>
        </w:tabs>
        <w:spacing w:before="240" w:line="276" w:lineRule="auto"/>
        <w:jc w:val="both"/>
        <w:rPr>
          <w:rFonts w:ascii="Times New Roman" w:hAnsi="Times New Roman" w:cs="Times New Roman"/>
          <w:sz w:val="24"/>
          <w:szCs w:val="24"/>
          <w:u w:val="single"/>
        </w:rPr>
      </w:pPr>
      <w:r w:rsidRPr="001F3884">
        <w:rPr>
          <w:rFonts w:ascii="Times New Roman" w:hAnsi="Times New Roman" w:cs="Times New Roman"/>
          <w:sz w:val="24"/>
          <w:szCs w:val="24"/>
        </w:rPr>
        <w:t xml:space="preserve">Consolidated Reserve                                </w:t>
      </w:r>
      <w:r w:rsidRPr="001F3884">
        <w:rPr>
          <w:rFonts w:ascii="Times New Roman" w:hAnsi="Times New Roman" w:cs="Times New Roman"/>
          <w:sz w:val="24"/>
          <w:szCs w:val="24"/>
          <w:u w:val="single"/>
        </w:rPr>
        <w:t>210,000</w:t>
      </w:r>
    </w:p>
    <w:p w:rsidR="00CA020C" w:rsidRPr="001F3884" w:rsidRDefault="00CA020C" w:rsidP="00990944">
      <w:pPr>
        <w:tabs>
          <w:tab w:val="left" w:pos="432"/>
        </w:tabs>
        <w:spacing w:before="240" w:line="276" w:lineRule="auto"/>
        <w:jc w:val="both"/>
        <w:rPr>
          <w:rFonts w:ascii="Times New Roman" w:hAnsi="Times New Roman" w:cs="Times New Roman"/>
          <w:sz w:val="24"/>
          <w:szCs w:val="24"/>
        </w:rPr>
      </w:pPr>
    </w:p>
    <w:p w:rsidR="00990944" w:rsidRPr="001F3884" w:rsidRDefault="00990944" w:rsidP="00990944">
      <w:pPr>
        <w:tabs>
          <w:tab w:val="left" w:pos="432"/>
        </w:tabs>
        <w:spacing w:before="240" w:line="276" w:lineRule="auto"/>
        <w:jc w:val="both"/>
        <w:rPr>
          <w:rFonts w:ascii="Times New Roman" w:hAnsi="Times New Roman" w:cs="Times New Roman"/>
          <w:b/>
          <w:sz w:val="24"/>
          <w:szCs w:val="24"/>
        </w:rPr>
      </w:pPr>
    </w:p>
    <w:p w:rsidR="001D5DD6" w:rsidRPr="001F3884" w:rsidRDefault="005B18D4" w:rsidP="00614F71">
      <w:pPr>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1D5DD6" w:rsidRPr="001F3884" w:rsidRDefault="001D5DD6" w:rsidP="00614F71">
      <w:pPr>
        <w:jc w:val="both"/>
        <w:rPr>
          <w:rFonts w:ascii="Times New Roman" w:hAnsi="Times New Roman" w:cs="Times New Roman"/>
          <w:sz w:val="24"/>
          <w:szCs w:val="24"/>
        </w:rPr>
      </w:pPr>
    </w:p>
    <w:p w:rsidR="00241876" w:rsidRPr="001F3884" w:rsidRDefault="00B172D2" w:rsidP="00B172D2">
      <w:pPr>
        <w:jc w:val="both"/>
        <w:rPr>
          <w:rFonts w:ascii="Times New Roman" w:hAnsi="Times New Roman" w:cs="Times New Roman"/>
          <w:sz w:val="24"/>
          <w:szCs w:val="24"/>
        </w:rPr>
      </w:pPr>
      <w:r w:rsidRPr="001F3884">
        <w:rPr>
          <w:rFonts w:ascii="Times New Roman" w:hAnsi="Times New Roman" w:cs="Times New Roman"/>
          <w:b/>
          <w:sz w:val="24"/>
          <w:szCs w:val="24"/>
        </w:rPr>
        <w:t xml:space="preserve"> </w:t>
      </w:r>
    </w:p>
    <w:p w:rsidR="00183FBE" w:rsidRPr="001F3884" w:rsidRDefault="00183FBE" w:rsidP="00AB3CF6">
      <w:pPr>
        <w:autoSpaceDE w:val="0"/>
        <w:autoSpaceDN w:val="0"/>
        <w:adjustRightInd w:val="0"/>
        <w:spacing w:line="240" w:lineRule="auto"/>
        <w:jc w:val="both"/>
        <w:rPr>
          <w:rFonts w:ascii="Times New Roman" w:hAnsi="Times New Roman" w:cs="Times New Roman"/>
          <w:sz w:val="24"/>
          <w:szCs w:val="24"/>
        </w:rPr>
      </w:pPr>
    </w:p>
    <w:p w:rsidR="00487E23" w:rsidRPr="001F3884" w:rsidRDefault="00E00FD9" w:rsidP="004958CC">
      <w:pPr>
        <w:pStyle w:val="ListParagraph"/>
        <w:rPr>
          <w:rFonts w:ascii="Times New Roman" w:hAnsi="Times New Roman" w:cs="Times New Roman"/>
          <w:sz w:val="24"/>
          <w:szCs w:val="24"/>
        </w:rPr>
      </w:pPr>
      <w:r w:rsidRPr="001F3884">
        <w:rPr>
          <w:rFonts w:ascii="Times New Roman" w:hAnsi="Times New Roman" w:cs="Times New Roman"/>
          <w:sz w:val="24"/>
          <w:szCs w:val="24"/>
        </w:rPr>
        <w:t>Post –test:</w:t>
      </w:r>
    </w:p>
    <w:p w:rsidR="00E00FD9" w:rsidRPr="001F3884" w:rsidRDefault="00E00FD9" w:rsidP="00E00FD9">
      <w:pPr>
        <w:pStyle w:val="ListParagraph"/>
        <w:numPr>
          <w:ilvl w:val="0"/>
          <w:numId w:val="44"/>
        </w:numPr>
        <w:rPr>
          <w:rFonts w:ascii="Times New Roman" w:hAnsi="Times New Roman" w:cs="Times New Roman"/>
          <w:sz w:val="24"/>
          <w:szCs w:val="24"/>
        </w:rPr>
      </w:pPr>
      <w:r w:rsidRPr="001F3884">
        <w:rPr>
          <w:rFonts w:ascii="Times New Roman" w:hAnsi="Times New Roman" w:cs="Times New Roman"/>
          <w:sz w:val="24"/>
          <w:szCs w:val="24"/>
        </w:rPr>
        <w:t>How is goodwill computed at acquisition?</w:t>
      </w:r>
    </w:p>
    <w:p w:rsidR="00E00FD9" w:rsidRPr="001F3884" w:rsidRDefault="00E00FD9" w:rsidP="00E00FD9">
      <w:pPr>
        <w:pStyle w:val="ListParagraph"/>
        <w:numPr>
          <w:ilvl w:val="0"/>
          <w:numId w:val="44"/>
        </w:numPr>
        <w:rPr>
          <w:rFonts w:ascii="Times New Roman" w:hAnsi="Times New Roman" w:cs="Times New Roman"/>
          <w:sz w:val="24"/>
          <w:szCs w:val="24"/>
        </w:rPr>
      </w:pPr>
      <w:r w:rsidRPr="001F3884">
        <w:rPr>
          <w:rFonts w:ascii="Times New Roman" w:hAnsi="Times New Roman" w:cs="Times New Roman"/>
          <w:sz w:val="24"/>
          <w:szCs w:val="24"/>
        </w:rPr>
        <w:t>How is post-acquisition reserve computed at consolidation?</w:t>
      </w:r>
    </w:p>
    <w:p w:rsidR="00E00FD9" w:rsidRPr="001F3884" w:rsidRDefault="00E00FD9" w:rsidP="00E00FD9">
      <w:pPr>
        <w:pStyle w:val="ListParagraph"/>
        <w:ind w:left="1080"/>
        <w:rPr>
          <w:rFonts w:ascii="Times New Roman" w:hAnsi="Times New Roman" w:cs="Times New Roman"/>
          <w:sz w:val="24"/>
          <w:szCs w:val="24"/>
        </w:rPr>
      </w:pPr>
    </w:p>
    <w:p w:rsidR="00F3421F" w:rsidRPr="001F3884" w:rsidRDefault="00F3421F" w:rsidP="00E00FD9">
      <w:pPr>
        <w:pStyle w:val="ListParagraph"/>
        <w:ind w:left="1080"/>
        <w:rPr>
          <w:rFonts w:ascii="Times New Roman" w:hAnsi="Times New Roman" w:cs="Times New Roman"/>
          <w:sz w:val="24"/>
          <w:szCs w:val="24"/>
        </w:rPr>
      </w:pPr>
    </w:p>
    <w:p w:rsidR="00F3421F" w:rsidRPr="001F3884" w:rsidRDefault="00F3421F" w:rsidP="00E00FD9">
      <w:pPr>
        <w:pStyle w:val="ListParagraph"/>
        <w:ind w:left="1080"/>
        <w:rPr>
          <w:rFonts w:ascii="Times New Roman" w:hAnsi="Times New Roman" w:cs="Times New Roman"/>
          <w:sz w:val="24"/>
          <w:szCs w:val="24"/>
        </w:rPr>
      </w:pPr>
    </w:p>
    <w:p w:rsidR="00F3421F" w:rsidRPr="001F3884" w:rsidRDefault="00F3421F" w:rsidP="00E00FD9">
      <w:pPr>
        <w:pStyle w:val="ListParagraph"/>
        <w:ind w:left="1080"/>
        <w:rPr>
          <w:rFonts w:ascii="Times New Roman" w:hAnsi="Times New Roman" w:cs="Times New Roman"/>
          <w:sz w:val="24"/>
          <w:szCs w:val="24"/>
        </w:rPr>
      </w:pPr>
    </w:p>
    <w:p w:rsidR="00F3421F" w:rsidRPr="001F3884" w:rsidRDefault="00F3421F" w:rsidP="00E00FD9">
      <w:pPr>
        <w:pStyle w:val="ListParagraph"/>
        <w:ind w:left="1080"/>
        <w:rPr>
          <w:rFonts w:ascii="Times New Roman" w:hAnsi="Times New Roman" w:cs="Times New Roman"/>
          <w:sz w:val="24"/>
          <w:szCs w:val="24"/>
        </w:rPr>
      </w:pPr>
    </w:p>
    <w:p w:rsidR="00F3421F" w:rsidRPr="001F3884" w:rsidRDefault="00F3421F" w:rsidP="00E00FD9">
      <w:pPr>
        <w:pStyle w:val="ListParagraph"/>
        <w:ind w:left="1080"/>
        <w:rPr>
          <w:rFonts w:ascii="Times New Roman" w:hAnsi="Times New Roman" w:cs="Times New Roman"/>
          <w:sz w:val="24"/>
          <w:szCs w:val="24"/>
        </w:rPr>
      </w:pPr>
    </w:p>
    <w:p w:rsidR="00F3421F" w:rsidRPr="001F3884" w:rsidRDefault="00F3421F" w:rsidP="00E00FD9">
      <w:pPr>
        <w:pStyle w:val="ListParagraph"/>
        <w:ind w:left="1080"/>
        <w:rPr>
          <w:rFonts w:ascii="Times New Roman" w:hAnsi="Times New Roman" w:cs="Times New Roman"/>
          <w:sz w:val="24"/>
          <w:szCs w:val="24"/>
        </w:rPr>
      </w:pPr>
    </w:p>
    <w:p w:rsidR="00F3421F" w:rsidRPr="001F3884" w:rsidRDefault="00F3421F" w:rsidP="00F3421F">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Bibliography</w:t>
      </w:r>
    </w:p>
    <w:p w:rsidR="00F3421F" w:rsidRPr="001F3884" w:rsidRDefault="00F3421F" w:rsidP="00F3421F">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Financial Accounting by A.R. Jennings, 12</w:t>
      </w:r>
      <w:r w:rsidRPr="001F3884">
        <w:rPr>
          <w:rFonts w:ascii="Times New Roman" w:hAnsi="Times New Roman" w:cs="Times New Roman"/>
          <w:sz w:val="24"/>
          <w:szCs w:val="24"/>
          <w:vertAlign w:val="superscript"/>
        </w:rPr>
        <w:t>th</w:t>
      </w:r>
      <w:r w:rsidRPr="001F3884">
        <w:rPr>
          <w:rFonts w:ascii="Times New Roman" w:hAnsi="Times New Roman" w:cs="Times New Roman"/>
          <w:sz w:val="24"/>
          <w:szCs w:val="24"/>
        </w:rPr>
        <w:t xml:space="preserve"> Edition, DPP Publications,  16, Bere Close, Winchester, Hants. SO22 5HY </w:t>
      </w:r>
    </w:p>
    <w:p w:rsidR="00F3421F" w:rsidRPr="001F3884" w:rsidRDefault="00F3421F" w:rsidP="00F3421F">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Accounting theory and practice by Michel Glautier, Brain Underdown and                         Deigan Morris, </w:t>
      </w:r>
    </w:p>
    <w:p w:rsidR="00F3421F" w:rsidRPr="001F3884" w:rsidRDefault="00F3421F" w:rsidP="00F3421F">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8th Edition, Prentice Hall, UK. www.pearsoned.co.uk/glautier</w:t>
      </w:r>
    </w:p>
    <w:p w:rsidR="00F3421F" w:rsidRPr="001F3884" w:rsidRDefault="00F3421F" w:rsidP="00F3421F">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F3421F" w:rsidRPr="001F3884" w:rsidRDefault="00F3421F" w:rsidP="00E00FD9">
      <w:pPr>
        <w:pStyle w:val="ListParagraph"/>
        <w:ind w:left="1080"/>
        <w:rPr>
          <w:rFonts w:ascii="Times New Roman" w:hAnsi="Times New Roman" w:cs="Times New Roman"/>
          <w:sz w:val="24"/>
          <w:szCs w:val="24"/>
        </w:rPr>
      </w:pPr>
    </w:p>
    <w:p w:rsidR="00F3421F" w:rsidRPr="001F3884" w:rsidRDefault="00F3421F" w:rsidP="00F3421F">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Lectures 4                         </w:t>
      </w:r>
    </w:p>
    <w:p w:rsidR="00F3421F" w:rsidRPr="001F3884" w:rsidRDefault="00F3421F" w:rsidP="00F3421F">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  Inter Group Balances and Current Account</w:t>
      </w:r>
    </w:p>
    <w:p w:rsidR="00F3421F" w:rsidRPr="001F3884" w:rsidRDefault="00F3421F" w:rsidP="00F3421F">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Introduction:</w:t>
      </w:r>
    </w:p>
    <w:p w:rsidR="00F3421F" w:rsidRPr="001F3884" w:rsidRDefault="00F3421F" w:rsidP="00F3421F">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Most companies derive economic synergy from having more than one business in their group while the parent company, sometimes called the </w:t>
      </w:r>
      <w:r w:rsidR="003930FA" w:rsidRPr="001F3884">
        <w:rPr>
          <w:rFonts w:ascii="Times New Roman" w:hAnsi="Times New Roman" w:cs="Times New Roman"/>
          <w:sz w:val="24"/>
          <w:szCs w:val="24"/>
        </w:rPr>
        <w:t>holding</w:t>
      </w:r>
      <w:r w:rsidRPr="001F3884">
        <w:rPr>
          <w:rFonts w:ascii="Times New Roman" w:hAnsi="Times New Roman" w:cs="Times New Roman"/>
          <w:sz w:val="24"/>
          <w:szCs w:val="24"/>
        </w:rPr>
        <w:t xml:space="preserve"> company, will be the umbrella covering the other subsidiaries. </w:t>
      </w:r>
      <w:r w:rsidR="003930FA" w:rsidRPr="001F3884">
        <w:rPr>
          <w:rFonts w:ascii="Times New Roman" w:hAnsi="Times New Roman" w:cs="Times New Roman"/>
          <w:sz w:val="24"/>
          <w:szCs w:val="24"/>
        </w:rPr>
        <w:t>When</w:t>
      </w:r>
      <w:r w:rsidRPr="001F3884">
        <w:rPr>
          <w:rFonts w:ascii="Times New Roman" w:hAnsi="Times New Roman" w:cs="Times New Roman"/>
          <w:sz w:val="24"/>
          <w:szCs w:val="24"/>
        </w:rPr>
        <w:t xml:space="preserve"> such happens, it is normal to trade </w:t>
      </w:r>
      <w:r w:rsidR="003930FA" w:rsidRPr="001F3884">
        <w:rPr>
          <w:rFonts w:ascii="Times New Roman" w:hAnsi="Times New Roman" w:cs="Times New Roman"/>
          <w:sz w:val="24"/>
          <w:szCs w:val="24"/>
        </w:rPr>
        <w:t>within the</w:t>
      </w:r>
      <w:r w:rsidRPr="001F3884">
        <w:rPr>
          <w:rFonts w:ascii="Times New Roman" w:hAnsi="Times New Roman" w:cs="Times New Roman"/>
          <w:sz w:val="24"/>
          <w:szCs w:val="24"/>
        </w:rPr>
        <w:t xml:space="preserve"> group so as not to pay money belonging to the group to outsiders. </w:t>
      </w:r>
      <w:r w:rsidR="003930FA" w:rsidRPr="001F3884">
        <w:rPr>
          <w:rFonts w:ascii="Times New Roman" w:hAnsi="Times New Roman" w:cs="Times New Roman"/>
          <w:sz w:val="24"/>
          <w:szCs w:val="24"/>
        </w:rPr>
        <w:t>Nevertheless</w:t>
      </w:r>
      <w:r w:rsidRPr="001F3884">
        <w:rPr>
          <w:rFonts w:ascii="Times New Roman" w:hAnsi="Times New Roman" w:cs="Times New Roman"/>
          <w:sz w:val="24"/>
          <w:szCs w:val="24"/>
        </w:rPr>
        <w:t xml:space="preserve">, in the course of trading, there is bound to be some profits accruing to the member of the group from such deals. </w:t>
      </w:r>
      <w:r w:rsidR="003930FA" w:rsidRPr="001F3884">
        <w:rPr>
          <w:rFonts w:ascii="Times New Roman" w:hAnsi="Times New Roman" w:cs="Times New Roman"/>
          <w:sz w:val="24"/>
          <w:szCs w:val="24"/>
        </w:rPr>
        <w:t>This</w:t>
      </w:r>
      <w:r w:rsidRPr="001F3884">
        <w:rPr>
          <w:rFonts w:ascii="Times New Roman" w:hAnsi="Times New Roman" w:cs="Times New Roman"/>
          <w:sz w:val="24"/>
          <w:szCs w:val="24"/>
        </w:rPr>
        <w:t xml:space="preserve"> </w:t>
      </w:r>
      <w:r w:rsidR="003930FA" w:rsidRPr="001F3884">
        <w:rPr>
          <w:rFonts w:ascii="Times New Roman" w:hAnsi="Times New Roman" w:cs="Times New Roman"/>
          <w:sz w:val="24"/>
          <w:szCs w:val="24"/>
        </w:rPr>
        <w:t>profit</w:t>
      </w:r>
      <w:r w:rsidRPr="001F3884">
        <w:rPr>
          <w:rFonts w:ascii="Times New Roman" w:hAnsi="Times New Roman" w:cs="Times New Roman"/>
          <w:sz w:val="24"/>
          <w:szCs w:val="24"/>
        </w:rPr>
        <w:t xml:space="preserve"> could be from the subsidiary to the holding company </w:t>
      </w:r>
      <w:r w:rsidR="003930FA" w:rsidRPr="001F3884">
        <w:rPr>
          <w:rFonts w:ascii="Times New Roman" w:hAnsi="Times New Roman" w:cs="Times New Roman"/>
          <w:sz w:val="24"/>
          <w:szCs w:val="24"/>
        </w:rPr>
        <w:t>and vice versa. For prudence, it is not reasonable to take such profit until fully realized hence efforts would be made to eliminate such profits from the consolidated position of the group. it is therefore our objective here to consider such and other internal transfers in this section of the study, starting from the current account to accounts receivables and accounts payables, bills receivables and bills payables and conclusively inventories and treatment of unrealized profits on such inventories.</w:t>
      </w:r>
    </w:p>
    <w:p w:rsidR="003930FA" w:rsidRPr="001F3884" w:rsidRDefault="003930FA" w:rsidP="00F3421F">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Learning Objective: </w:t>
      </w:r>
    </w:p>
    <w:p w:rsidR="003930FA" w:rsidRPr="001F3884" w:rsidRDefault="003930FA" w:rsidP="001A548B">
      <w:pPr>
        <w:pStyle w:val="ListParagraph"/>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After the lecture, the students should be able to:</w:t>
      </w:r>
    </w:p>
    <w:p w:rsidR="003930FA" w:rsidRPr="001F3884" w:rsidRDefault="001A548B" w:rsidP="001A548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Make</w:t>
      </w:r>
      <w:r w:rsidR="003930FA" w:rsidRPr="001F3884">
        <w:rPr>
          <w:rFonts w:ascii="Times New Roman" w:hAnsi="Times New Roman" w:cs="Times New Roman"/>
          <w:sz w:val="24"/>
          <w:szCs w:val="24"/>
        </w:rPr>
        <w:t xml:space="preserve"> all the necessary adjustments relating to current account of group members,</w:t>
      </w:r>
    </w:p>
    <w:p w:rsidR="003930FA" w:rsidRPr="001F3884" w:rsidRDefault="003930FA" w:rsidP="001A548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lastRenderedPageBreak/>
        <w:t>Explain the treatment of intergroup bill payable and bill receivable</w:t>
      </w:r>
    </w:p>
    <w:p w:rsidR="003930FA" w:rsidRPr="001F3884" w:rsidRDefault="003930FA" w:rsidP="001A548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Explain the treatment of intergroup accounts payable and accounts receivable</w:t>
      </w:r>
    </w:p>
    <w:p w:rsidR="001A548B" w:rsidRPr="001F3884" w:rsidRDefault="001A548B" w:rsidP="001A548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treat unrealized profit on inventories transferred within the group</w:t>
      </w:r>
    </w:p>
    <w:p w:rsidR="001A548B" w:rsidRPr="001F3884" w:rsidRDefault="001A548B" w:rsidP="001A548B">
      <w:pPr>
        <w:pStyle w:val="ListParagraph"/>
        <w:spacing w:before="100" w:beforeAutospacing="1" w:after="100" w:afterAutospacing="1"/>
        <w:jc w:val="both"/>
        <w:rPr>
          <w:rFonts w:ascii="Times New Roman" w:hAnsi="Times New Roman" w:cs="Times New Roman"/>
          <w:sz w:val="24"/>
          <w:szCs w:val="24"/>
        </w:rPr>
      </w:pPr>
    </w:p>
    <w:p w:rsidR="001A548B" w:rsidRPr="001F3884" w:rsidRDefault="001A548B" w:rsidP="001A548B">
      <w:pPr>
        <w:spacing w:before="100" w:beforeAutospacing="1" w:after="100" w:afterAutospacing="1"/>
        <w:jc w:val="both"/>
        <w:rPr>
          <w:rFonts w:ascii="Times New Roman" w:hAnsi="Times New Roman" w:cs="Times New Roman"/>
          <w:sz w:val="24"/>
          <w:szCs w:val="24"/>
        </w:rPr>
      </w:pPr>
    </w:p>
    <w:p w:rsidR="001A548B" w:rsidRPr="001F3884" w:rsidRDefault="001A548B" w:rsidP="001A548B">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Pre-test:</w:t>
      </w:r>
    </w:p>
    <w:p w:rsidR="001A548B" w:rsidRPr="001F3884" w:rsidRDefault="001A548B" w:rsidP="001A548B">
      <w:pPr>
        <w:pStyle w:val="ListParagraph"/>
        <w:numPr>
          <w:ilvl w:val="0"/>
          <w:numId w:val="46"/>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What do you understand by the term intergroup balances, intergroup indebtedness,</w:t>
      </w:r>
    </w:p>
    <w:p w:rsidR="001A548B" w:rsidRPr="001F3884" w:rsidRDefault="001A548B" w:rsidP="001A548B">
      <w:pPr>
        <w:pStyle w:val="ListParagraph"/>
        <w:numPr>
          <w:ilvl w:val="0"/>
          <w:numId w:val="46"/>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What are unrealized profit and how do they arise.</w:t>
      </w:r>
    </w:p>
    <w:p w:rsidR="001A548B" w:rsidRPr="001F3884" w:rsidRDefault="001A548B" w:rsidP="001A548B">
      <w:pPr>
        <w:pStyle w:val="ListParagraph"/>
        <w:numPr>
          <w:ilvl w:val="0"/>
          <w:numId w:val="46"/>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what are intergroup current accounts</w:t>
      </w:r>
    </w:p>
    <w:p w:rsidR="001A548B" w:rsidRPr="001F3884" w:rsidRDefault="001A548B" w:rsidP="001A548B">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Content:</w:t>
      </w:r>
    </w:p>
    <w:p w:rsidR="001A548B" w:rsidRPr="001F3884" w:rsidRDefault="001A548B" w:rsidP="001A548B">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Intergroup current accounts will be prepared to illustrate how the account will nil out at consolidation, the same for bills receivable and bills payable</w:t>
      </w:r>
      <w:r w:rsidR="006775BA" w:rsidRPr="001F3884">
        <w:rPr>
          <w:rFonts w:ascii="Times New Roman" w:hAnsi="Times New Roman" w:cs="Times New Roman"/>
          <w:sz w:val="24"/>
          <w:szCs w:val="24"/>
        </w:rPr>
        <w:t xml:space="preserve"> and intergroup loans account.</w:t>
      </w:r>
    </w:p>
    <w:p w:rsidR="006775BA" w:rsidRPr="001F3884" w:rsidRDefault="006775BA" w:rsidP="001A548B">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This is because the debt owed by A Ltd to B Ltd, constitutes the debt due from A Ltd in the books of B Ltd. At consolidation the two items will cancel each other leaving a nil balance.</w:t>
      </w:r>
    </w:p>
    <w:p w:rsidR="006775BA" w:rsidRPr="001F3884" w:rsidRDefault="006775BA" w:rsidP="001A548B">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The same applies to inventories transferred from one subsidiary to the parent company and vice versa. If these items are not carefully eliminated, it will amount to double counting. </w:t>
      </w:r>
    </w:p>
    <w:p w:rsidR="006775BA" w:rsidRPr="001F3884" w:rsidRDefault="009D4C31" w:rsidP="001A548B">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Unrealized</w:t>
      </w:r>
      <w:r w:rsidR="006775BA" w:rsidRPr="001F3884">
        <w:rPr>
          <w:rFonts w:ascii="Times New Roman" w:hAnsi="Times New Roman" w:cs="Times New Roman"/>
          <w:sz w:val="24"/>
          <w:szCs w:val="24"/>
        </w:rPr>
        <w:t xml:space="preserve"> profit on such intergroup inventory transfer, must </w:t>
      </w:r>
      <w:r w:rsidRPr="001F3884">
        <w:rPr>
          <w:rFonts w:ascii="Times New Roman" w:hAnsi="Times New Roman" w:cs="Times New Roman"/>
          <w:sz w:val="24"/>
          <w:szCs w:val="24"/>
        </w:rPr>
        <w:t>also</w:t>
      </w:r>
      <w:r w:rsidR="006775BA" w:rsidRPr="001F3884">
        <w:rPr>
          <w:rFonts w:ascii="Times New Roman" w:hAnsi="Times New Roman" w:cs="Times New Roman"/>
          <w:sz w:val="24"/>
          <w:szCs w:val="24"/>
        </w:rPr>
        <w:t xml:space="preserve"> be eliminated. </w:t>
      </w:r>
      <w:r w:rsidRPr="001F3884">
        <w:rPr>
          <w:rFonts w:ascii="Times New Roman" w:hAnsi="Times New Roman" w:cs="Times New Roman"/>
          <w:sz w:val="24"/>
          <w:szCs w:val="24"/>
        </w:rPr>
        <w:t>The</w:t>
      </w:r>
      <w:r w:rsidR="006775BA" w:rsidRPr="001F3884">
        <w:rPr>
          <w:rFonts w:ascii="Times New Roman" w:hAnsi="Times New Roman" w:cs="Times New Roman"/>
          <w:sz w:val="24"/>
          <w:szCs w:val="24"/>
        </w:rPr>
        <w:t xml:space="preserve"> recommended treatment of unrealized profit on inventory </w:t>
      </w:r>
      <w:r w:rsidRPr="001F3884">
        <w:rPr>
          <w:rFonts w:ascii="Times New Roman" w:hAnsi="Times New Roman" w:cs="Times New Roman"/>
          <w:sz w:val="24"/>
          <w:szCs w:val="24"/>
        </w:rPr>
        <w:t>is to write off</w:t>
      </w:r>
      <w:r w:rsidR="006775BA" w:rsidRPr="001F3884">
        <w:rPr>
          <w:rFonts w:ascii="Times New Roman" w:hAnsi="Times New Roman" w:cs="Times New Roman"/>
          <w:sz w:val="24"/>
          <w:szCs w:val="24"/>
        </w:rPr>
        <w:t xml:space="preserve"> the entire unrealized </w:t>
      </w:r>
      <w:r w:rsidRPr="001F3884">
        <w:rPr>
          <w:rFonts w:ascii="Times New Roman" w:hAnsi="Times New Roman" w:cs="Times New Roman"/>
          <w:sz w:val="24"/>
          <w:szCs w:val="24"/>
        </w:rPr>
        <w:t>profit in inventories</w:t>
      </w:r>
      <w:r w:rsidR="006775BA" w:rsidRPr="001F3884">
        <w:rPr>
          <w:rFonts w:ascii="Times New Roman" w:hAnsi="Times New Roman" w:cs="Times New Roman"/>
          <w:sz w:val="24"/>
          <w:szCs w:val="24"/>
        </w:rPr>
        <w:t xml:space="preserve"> from the parents company’s profit and loss account </w:t>
      </w:r>
      <w:r w:rsidRPr="001F3884">
        <w:rPr>
          <w:rFonts w:ascii="Times New Roman" w:hAnsi="Times New Roman" w:cs="Times New Roman"/>
          <w:sz w:val="24"/>
          <w:szCs w:val="24"/>
        </w:rPr>
        <w:t xml:space="preserve">without a recourse to apportion it between the parent company and the non-controlling interest in the subsidiary. Most authors favor the later but whatever method used, must be disclosed. </w:t>
      </w:r>
    </w:p>
    <w:p w:rsidR="009D4C31" w:rsidRPr="001F3884" w:rsidRDefault="009D4C31" w:rsidP="001A548B">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Post-test;</w:t>
      </w:r>
    </w:p>
    <w:p w:rsidR="009D4C31" w:rsidRPr="001F3884" w:rsidRDefault="009D4C31" w:rsidP="009D4C31">
      <w:pPr>
        <w:pStyle w:val="ListParagraph"/>
        <w:numPr>
          <w:ilvl w:val="0"/>
          <w:numId w:val="47"/>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State how unrealized profit on inventory should be treated</w:t>
      </w:r>
    </w:p>
    <w:p w:rsidR="009D4C31" w:rsidRPr="001F3884" w:rsidRDefault="009D4C31" w:rsidP="009D4C31">
      <w:pPr>
        <w:pStyle w:val="ListParagraph"/>
        <w:numPr>
          <w:ilvl w:val="0"/>
          <w:numId w:val="47"/>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State the reason(s) why intergroup balances must be eliminated from the consolidated accounts.</w:t>
      </w:r>
    </w:p>
    <w:p w:rsidR="009D4C31" w:rsidRPr="001F3884" w:rsidRDefault="009D4C31" w:rsidP="001A548B">
      <w:pPr>
        <w:spacing w:before="100" w:beforeAutospacing="1" w:after="100" w:afterAutospacing="1"/>
        <w:jc w:val="both"/>
        <w:rPr>
          <w:rFonts w:ascii="Times New Roman" w:hAnsi="Times New Roman" w:cs="Times New Roman"/>
          <w:sz w:val="24"/>
          <w:szCs w:val="24"/>
        </w:rPr>
      </w:pPr>
    </w:p>
    <w:p w:rsidR="009D4C31" w:rsidRPr="001F3884" w:rsidRDefault="009D4C31" w:rsidP="009D4C31">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Bibliography</w:t>
      </w:r>
    </w:p>
    <w:p w:rsidR="009D4C31" w:rsidRPr="001F3884" w:rsidRDefault="009D4C31" w:rsidP="009D4C31">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lastRenderedPageBreak/>
        <w:t xml:space="preserve"> Financial Accounting by A.R. Jennings, 12</w:t>
      </w:r>
      <w:r w:rsidRPr="001F3884">
        <w:rPr>
          <w:rFonts w:ascii="Times New Roman" w:hAnsi="Times New Roman" w:cs="Times New Roman"/>
          <w:sz w:val="24"/>
          <w:szCs w:val="24"/>
          <w:vertAlign w:val="superscript"/>
        </w:rPr>
        <w:t>th</w:t>
      </w:r>
      <w:r w:rsidRPr="001F3884">
        <w:rPr>
          <w:rFonts w:ascii="Times New Roman" w:hAnsi="Times New Roman" w:cs="Times New Roman"/>
          <w:sz w:val="24"/>
          <w:szCs w:val="24"/>
        </w:rPr>
        <w:t xml:space="preserve"> Edition, DPP Publications,  16, Bere Close, Winchester, Hants. SO22 5HY </w:t>
      </w:r>
    </w:p>
    <w:p w:rsidR="009D4C31" w:rsidRPr="001F3884" w:rsidRDefault="009D4C31" w:rsidP="009D4C31">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Accounting theory and practice by Michel Glautier, Brain Underdown and                         Deigan Morris, </w:t>
      </w:r>
    </w:p>
    <w:p w:rsidR="009D4C31" w:rsidRPr="001F3884" w:rsidRDefault="009D4C31" w:rsidP="009D4C31">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8th Edition, Prentice Hall, UK. www.pearsoned.co.uk/glautier</w:t>
      </w:r>
    </w:p>
    <w:p w:rsidR="009D4C31" w:rsidRPr="001F3884" w:rsidRDefault="009D4C31" w:rsidP="009D4C31">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3930FA" w:rsidRPr="001F3884" w:rsidRDefault="003930FA" w:rsidP="00F3421F">
      <w:pPr>
        <w:spacing w:before="100" w:beforeAutospacing="1" w:after="100" w:afterAutospacing="1"/>
        <w:jc w:val="both"/>
        <w:rPr>
          <w:rFonts w:ascii="Times New Roman" w:hAnsi="Times New Roman" w:cs="Times New Roman"/>
          <w:sz w:val="24"/>
          <w:szCs w:val="24"/>
        </w:rPr>
      </w:pPr>
    </w:p>
    <w:p w:rsidR="003930FA" w:rsidRPr="001F3884" w:rsidRDefault="003930FA" w:rsidP="00F3421F">
      <w:pPr>
        <w:spacing w:before="100" w:beforeAutospacing="1" w:after="100" w:afterAutospacing="1"/>
        <w:jc w:val="both"/>
        <w:rPr>
          <w:rFonts w:ascii="Times New Roman" w:hAnsi="Times New Roman" w:cs="Times New Roman"/>
          <w:sz w:val="24"/>
          <w:szCs w:val="24"/>
        </w:rPr>
      </w:pPr>
    </w:p>
    <w:p w:rsidR="00F3421F" w:rsidRPr="001F3884" w:rsidRDefault="00F3421F" w:rsidP="009D4C31">
      <w:pPr>
        <w:pStyle w:val="ListParagraph"/>
        <w:spacing w:before="100" w:beforeAutospacing="1" w:after="100" w:afterAutospacing="1"/>
        <w:ind w:left="3600"/>
        <w:jc w:val="both"/>
        <w:rPr>
          <w:rFonts w:ascii="Times New Roman" w:hAnsi="Times New Roman" w:cs="Times New Roman"/>
          <w:sz w:val="24"/>
          <w:szCs w:val="24"/>
        </w:rPr>
      </w:pPr>
    </w:p>
    <w:p w:rsidR="00F3421F" w:rsidRPr="001F3884" w:rsidRDefault="009D4C31" w:rsidP="00F3421F">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E8020C" w:rsidRPr="001F3884" w:rsidRDefault="00B148AA" w:rsidP="00E8020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Lecture</w:t>
      </w:r>
      <w:r w:rsidRPr="001F3884">
        <w:rPr>
          <w:rFonts w:ascii="Times New Roman" w:hAnsi="Times New Roman" w:cs="Times New Roman"/>
          <w:sz w:val="24"/>
          <w:szCs w:val="24"/>
        </w:rPr>
        <w:t xml:space="preserve"> 5</w:t>
      </w:r>
      <w:r w:rsidRPr="001F3884">
        <w:rPr>
          <w:rFonts w:ascii="Times New Roman" w:hAnsi="Times New Roman" w:cs="Times New Roman"/>
          <w:sz w:val="24"/>
          <w:szCs w:val="24"/>
        </w:rPr>
        <w:t xml:space="preserve"> </w:t>
      </w:r>
    </w:p>
    <w:p w:rsidR="00E8020C" w:rsidRPr="001F3884" w:rsidRDefault="00B148AA" w:rsidP="00E8020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 </w:t>
      </w:r>
      <w:r w:rsidR="00E8020C" w:rsidRPr="001F3884">
        <w:rPr>
          <w:rFonts w:ascii="Times New Roman" w:hAnsi="Times New Roman" w:cs="Times New Roman"/>
          <w:sz w:val="24"/>
          <w:szCs w:val="24"/>
        </w:rPr>
        <w:t xml:space="preserve">        </w:t>
      </w:r>
      <w:r w:rsidR="00E8020C" w:rsidRPr="001F3884">
        <w:rPr>
          <w:rFonts w:ascii="Times New Roman" w:hAnsi="Times New Roman" w:cs="Times New Roman"/>
          <w:sz w:val="24"/>
          <w:szCs w:val="24"/>
        </w:rPr>
        <w:t xml:space="preserve">Consolidated Statement of Profit And </w:t>
      </w:r>
      <w:r w:rsidR="00E8020C" w:rsidRPr="001F3884">
        <w:rPr>
          <w:rFonts w:ascii="Times New Roman" w:hAnsi="Times New Roman" w:cs="Times New Roman"/>
          <w:sz w:val="24"/>
          <w:szCs w:val="24"/>
        </w:rPr>
        <w:t>Loss and</w:t>
      </w:r>
      <w:r w:rsidR="00E8020C" w:rsidRPr="001F3884">
        <w:rPr>
          <w:rFonts w:ascii="Times New Roman" w:hAnsi="Times New Roman" w:cs="Times New Roman"/>
          <w:sz w:val="24"/>
          <w:szCs w:val="24"/>
        </w:rPr>
        <w:t xml:space="preserve"> other Comprehensive Income: </w:t>
      </w:r>
    </w:p>
    <w:p w:rsidR="002552AB" w:rsidRPr="001F3884" w:rsidRDefault="002552AB" w:rsidP="00B148AA">
      <w:pPr>
        <w:spacing w:before="100" w:beforeAutospacing="1" w:after="100" w:afterAutospacing="1"/>
        <w:jc w:val="both"/>
        <w:rPr>
          <w:rFonts w:ascii="Times New Roman" w:hAnsi="Times New Roman" w:cs="Times New Roman"/>
          <w:sz w:val="24"/>
          <w:szCs w:val="24"/>
        </w:rPr>
      </w:pPr>
    </w:p>
    <w:p w:rsidR="002552AB" w:rsidRPr="001F3884" w:rsidRDefault="002552AB" w:rsidP="00B148AA">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Introduction:</w:t>
      </w:r>
    </w:p>
    <w:p w:rsidR="005E2521" w:rsidRPr="001F3884" w:rsidRDefault="002552AB" w:rsidP="005E2521">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The</w:t>
      </w:r>
      <w:r w:rsidR="00B148AA" w:rsidRPr="001F3884">
        <w:rPr>
          <w:rFonts w:ascii="Times New Roman" w:hAnsi="Times New Roman" w:cs="Times New Roman"/>
          <w:sz w:val="24"/>
          <w:szCs w:val="24"/>
        </w:rPr>
        <w:t xml:space="preserve"> </w:t>
      </w:r>
      <w:r w:rsidRPr="001F3884">
        <w:rPr>
          <w:rFonts w:ascii="Times New Roman" w:hAnsi="Times New Roman" w:cs="Times New Roman"/>
          <w:sz w:val="24"/>
          <w:szCs w:val="24"/>
        </w:rPr>
        <w:t>IFRS and CAMA 1990 as amended in 2004, requires</w:t>
      </w:r>
      <w:r w:rsidR="00B148AA" w:rsidRPr="001F3884">
        <w:rPr>
          <w:rFonts w:ascii="Times New Roman" w:hAnsi="Times New Roman" w:cs="Times New Roman"/>
          <w:sz w:val="24"/>
          <w:szCs w:val="24"/>
        </w:rPr>
        <w:t xml:space="preserve"> that the group financial statement</w:t>
      </w:r>
      <w:r w:rsidRPr="001F3884">
        <w:rPr>
          <w:rFonts w:ascii="Times New Roman" w:hAnsi="Times New Roman" w:cs="Times New Roman"/>
          <w:sz w:val="24"/>
          <w:szCs w:val="24"/>
        </w:rPr>
        <w:t xml:space="preserve"> be</w:t>
      </w:r>
      <w:r w:rsidR="00B148AA" w:rsidRPr="001F3884">
        <w:rPr>
          <w:rFonts w:ascii="Times New Roman" w:hAnsi="Times New Roman" w:cs="Times New Roman"/>
          <w:sz w:val="24"/>
          <w:szCs w:val="24"/>
        </w:rPr>
        <w:t xml:space="preserve"> prepared at the end of the year</w:t>
      </w:r>
      <w:r w:rsidRPr="001F3884">
        <w:rPr>
          <w:rFonts w:ascii="Times New Roman" w:hAnsi="Times New Roman" w:cs="Times New Roman"/>
          <w:sz w:val="24"/>
          <w:szCs w:val="24"/>
        </w:rPr>
        <w:t xml:space="preserve"> and</w:t>
      </w:r>
      <w:r w:rsidR="00B148AA" w:rsidRPr="001F3884">
        <w:rPr>
          <w:rFonts w:ascii="Times New Roman" w:hAnsi="Times New Roman" w:cs="Times New Roman"/>
          <w:sz w:val="24"/>
          <w:szCs w:val="24"/>
        </w:rPr>
        <w:t xml:space="preserve"> should include the c</w:t>
      </w:r>
      <w:r w:rsidRPr="001F3884">
        <w:rPr>
          <w:rFonts w:ascii="Times New Roman" w:hAnsi="Times New Roman" w:cs="Times New Roman"/>
          <w:sz w:val="24"/>
          <w:szCs w:val="24"/>
        </w:rPr>
        <w:t>omprehensive income statement for</w:t>
      </w:r>
      <w:r w:rsidR="00B148AA" w:rsidRPr="001F3884">
        <w:rPr>
          <w:rFonts w:ascii="Times New Roman" w:hAnsi="Times New Roman" w:cs="Times New Roman"/>
          <w:sz w:val="24"/>
          <w:szCs w:val="24"/>
        </w:rPr>
        <w:t xml:space="preserve"> the group. </w:t>
      </w:r>
      <w:r w:rsidRPr="001F3884">
        <w:rPr>
          <w:rFonts w:ascii="Times New Roman" w:hAnsi="Times New Roman" w:cs="Times New Roman"/>
          <w:sz w:val="24"/>
          <w:szCs w:val="24"/>
        </w:rPr>
        <w:t>As</w:t>
      </w:r>
      <w:r w:rsidR="00B148AA" w:rsidRPr="001F3884">
        <w:rPr>
          <w:rFonts w:ascii="Times New Roman" w:hAnsi="Times New Roman" w:cs="Times New Roman"/>
          <w:sz w:val="24"/>
          <w:szCs w:val="24"/>
        </w:rPr>
        <w:t xml:space="preserve"> a follow-up on the last lecture, certain items will need to be adjusted while preparing the group comprehensive income statement.</w:t>
      </w:r>
      <w:r w:rsidRPr="001F3884">
        <w:rPr>
          <w:rFonts w:ascii="Times New Roman" w:hAnsi="Times New Roman" w:cs="Times New Roman"/>
          <w:sz w:val="24"/>
          <w:szCs w:val="24"/>
        </w:rPr>
        <w:t xml:space="preserve"> </w:t>
      </w:r>
      <w:r w:rsidR="003B63D3" w:rsidRPr="001F3884">
        <w:rPr>
          <w:rFonts w:ascii="Times New Roman" w:hAnsi="Times New Roman" w:cs="Times New Roman"/>
          <w:sz w:val="24"/>
          <w:szCs w:val="24"/>
        </w:rPr>
        <w:t>This</w:t>
      </w:r>
      <w:r w:rsidR="005E2521" w:rsidRPr="001F3884">
        <w:rPr>
          <w:rFonts w:ascii="Times New Roman" w:hAnsi="Times New Roman" w:cs="Times New Roman"/>
          <w:sz w:val="24"/>
          <w:szCs w:val="24"/>
        </w:rPr>
        <w:t xml:space="preserve"> will</w:t>
      </w:r>
      <w:r w:rsidRPr="001F3884">
        <w:rPr>
          <w:rFonts w:ascii="Times New Roman" w:hAnsi="Times New Roman" w:cs="Times New Roman"/>
          <w:sz w:val="24"/>
          <w:szCs w:val="24"/>
        </w:rPr>
        <w:t xml:space="preserve"> ensure that the financial statement so prepared showed a true and fair view of the financial position of the group during the period under consideration. </w:t>
      </w:r>
      <w:r w:rsidR="005E2521" w:rsidRPr="001F3884">
        <w:rPr>
          <w:rFonts w:ascii="Times New Roman" w:hAnsi="Times New Roman" w:cs="Times New Roman"/>
          <w:sz w:val="24"/>
          <w:szCs w:val="24"/>
        </w:rPr>
        <w:t xml:space="preserve">Definition of terms, accounting </w:t>
      </w:r>
      <w:r w:rsidR="007522DC" w:rsidRPr="001F3884">
        <w:rPr>
          <w:rFonts w:ascii="Times New Roman" w:hAnsi="Times New Roman" w:cs="Times New Roman"/>
          <w:sz w:val="24"/>
          <w:szCs w:val="24"/>
        </w:rPr>
        <w:t>treatment of revaluation surplus, impairment losses on assets, tre</w:t>
      </w:r>
      <w:r w:rsidR="005E2521" w:rsidRPr="001F3884">
        <w:rPr>
          <w:rFonts w:ascii="Times New Roman" w:hAnsi="Times New Roman" w:cs="Times New Roman"/>
          <w:sz w:val="24"/>
          <w:szCs w:val="24"/>
        </w:rPr>
        <w:t>Basic function of Consolidated Statement</w:t>
      </w:r>
      <w:r w:rsidR="007522DC" w:rsidRPr="001F3884">
        <w:rPr>
          <w:rFonts w:ascii="Times New Roman" w:hAnsi="Times New Roman" w:cs="Times New Roman"/>
          <w:sz w:val="24"/>
          <w:szCs w:val="24"/>
        </w:rPr>
        <w:t xml:space="preserve">, </w:t>
      </w:r>
      <w:r w:rsidR="005E2521" w:rsidRPr="001F3884">
        <w:rPr>
          <w:rFonts w:ascii="Times New Roman" w:hAnsi="Times New Roman" w:cs="Times New Roman"/>
          <w:sz w:val="24"/>
          <w:szCs w:val="24"/>
        </w:rPr>
        <w:t xml:space="preserve"> </w:t>
      </w:r>
      <w:r w:rsidR="005E2521" w:rsidRPr="001F3884">
        <w:rPr>
          <w:rFonts w:ascii="Times New Roman" w:hAnsi="Times New Roman" w:cs="Times New Roman"/>
          <w:sz w:val="24"/>
          <w:szCs w:val="24"/>
        </w:rPr>
        <w:t>adjustments</w:t>
      </w:r>
      <w:r w:rsidR="007522DC" w:rsidRPr="001F3884">
        <w:rPr>
          <w:rFonts w:ascii="Times New Roman" w:hAnsi="Times New Roman" w:cs="Times New Roman"/>
          <w:sz w:val="24"/>
          <w:szCs w:val="24"/>
        </w:rPr>
        <w:t xml:space="preserve"> affecting the group income statement,</w:t>
      </w:r>
      <w:r w:rsidR="005E2521" w:rsidRPr="001F3884">
        <w:rPr>
          <w:rFonts w:ascii="Times New Roman" w:hAnsi="Times New Roman" w:cs="Times New Roman"/>
          <w:sz w:val="24"/>
          <w:szCs w:val="24"/>
        </w:rPr>
        <w:t xml:space="preserve"> Increase in  Controlling interest, Acquisition during the year</w:t>
      </w:r>
      <w:r w:rsidR="007522DC" w:rsidRPr="001F3884">
        <w:rPr>
          <w:rFonts w:ascii="Times New Roman" w:hAnsi="Times New Roman" w:cs="Times New Roman"/>
          <w:sz w:val="24"/>
          <w:szCs w:val="24"/>
        </w:rPr>
        <w:t xml:space="preserve"> etc will be discussed in detail in this lecture.</w:t>
      </w:r>
      <w:r w:rsidR="005E2521" w:rsidRPr="001F3884">
        <w:rPr>
          <w:rFonts w:ascii="Times New Roman" w:hAnsi="Times New Roman" w:cs="Times New Roman"/>
          <w:sz w:val="24"/>
          <w:szCs w:val="24"/>
        </w:rPr>
        <w:t xml:space="preserve">                      </w:t>
      </w:r>
    </w:p>
    <w:p w:rsidR="00B148AA" w:rsidRPr="001F3884" w:rsidRDefault="005E2521" w:rsidP="00B148AA">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2552AB" w:rsidRPr="001F3884" w:rsidRDefault="002552AB" w:rsidP="002552AB">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Learning Objective: </w:t>
      </w:r>
    </w:p>
    <w:p w:rsidR="002552AB" w:rsidRPr="001F3884" w:rsidRDefault="002552AB" w:rsidP="002552AB">
      <w:pPr>
        <w:pStyle w:val="ListParagraph"/>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lastRenderedPageBreak/>
        <w:t>After the lecture, the students should be able to:</w:t>
      </w:r>
    </w:p>
    <w:p w:rsidR="002552AB" w:rsidRPr="001F3884" w:rsidRDefault="002552AB" w:rsidP="002552A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Make all the necessary adjustments relating to </w:t>
      </w:r>
      <w:r w:rsidRPr="001F3884">
        <w:rPr>
          <w:rFonts w:ascii="Times New Roman" w:hAnsi="Times New Roman" w:cs="Times New Roman"/>
          <w:sz w:val="24"/>
          <w:szCs w:val="24"/>
        </w:rPr>
        <w:t>group income statement</w:t>
      </w:r>
    </w:p>
    <w:p w:rsidR="002552AB" w:rsidRPr="001F3884" w:rsidRDefault="002552AB" w:rsidP="002552A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Explain the treatment </w:t>
      </w:r>
      <w:r w:rsidRPr="001F3884">
        <w:rPr>
          <w:rFonts w:ascii="Times New Roman" w:hAnsi="Times New Roman" w:cs="Times New Roman"/>
          <w:sz w:val="24"/>
          <w:szCs w:val="24"/>
        </w:rPr>
        <w:t xml:space="preserve">of the proportion of the subsidiary </w:t>
      </w:r>
      <w:r w:rsidR="003B63D3" w:rsidRPr="001F3884">
        <w:rPr>
          <w:rFonts w:ascii="Times New Roman" w:hAnsi="Times New Roman" w:cs="Times New Roman"/>
          <w:sz w:val="24"/>
          <w:szCs w:val="24"/>
        </w:rPr>
        <w:t>company’s</w:t>
      </w:r>
      <w:r w:rsidRPr="001F3884">
        <w:rPr>
          <w:rFonts w:ascii="Times New Roman" w:hAnsi="Times New Roman" w:cs="Times New Roman"/>
          <w:sz w:val="24"/>
          <w:szCs w:val="24"/>
        </w:rPr>
        <w:t xml:space="preserve"> income that have been dealt with in the group account</w:t>
      </w:r>
    </w:p>
    <w:p w:rsidR="003B63D3" w:rsidRPr="001F3884" w:rsidRDefault="003B63D3" w:rsidP="002552A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understand how to treat the acquisition of subsidiary during the year</w:t>
      </w:r>
    </w:p>
    <w:p w:rsidR="003B63D3" w:rsidRPr="001F3884" w:rsidRDefault="003B63D3" w:rsidP="002552A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prepare a report that incorporates both the group income statement and the statement of financial position</w:t>
      </w:r>
    </w:p>
    <w:p w:rsidR="002552AB" w:rsidRPr="001F3884" w:rsidRDefault="003B63D3" w:rsidP="002552AB">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 Explain the </w:t>
      </w:r>
      <w:r w:rsidR="002552AB" w:rsidRPr="001F3884">
        <w:rPr>
          <w:rFonts w:ascii="Times New Roman" w:hAnsi="Times New Roman" w:cs="Times New Roman"/>
          <w:sz w:val="24"/>
          <w:szCs w:val="24"/>
        </w:rPr>
        <w:t>treat</w:t>
      </w:r>
      <w:r w:rsidRPr="001F3884">
        <w:rPr>
          <w:rFonts w:ascii="Times New Roman" w:hAnsi="Times New Roman" w:cs="Times New Roman"/>
          <w:sz w:val="24"/>
          <w:szCs w:val="24"/>
        </w:rPr>
        <w:t>ment of</w:t>
      </w:r>
      <w:r w:rsidR="002552AB" w:rsidRPr="001F3884">
        <w:rPr>
          <w:rFonts w:ascii="Times New Roman" w:hAnsi="Times New Roman" w:cs="Times New Roman"/>
          <w:sz w:val="24"/>
          <w:szCs w:val="24"/>
        </w:rPr>
        <w:t xml:space="preserve"> unrealized profit on inventories transferred within the group</w:t>
      </w:r>
      <w:r w:rsidRPr="001F3884">
        <w:rPr>
          <w:rFonts w:ascii="Times New Roman" w:hAnsi="Times New Roman" w:cs="Times New Roman"/>
          <w:sz w:val="24"/>
          <w:szCs w:val="24"/>
        </w:rPr>
        <w:t>.</w:t>
      </w:r>
    </w:p>
    <w:p w:rsidR="002552AB" w:rsidRPr="001F3884" w:rsidRDefault="002552AB" w:rsidP="002552AB">
      <w:pPr>
        <w:pStyle w:val="ListParagraph"/>
        <w:spacing w:before="100" w:beforeAutospacing="1" w:after="100" w:afterAutospacing="1"/>
        <w:jc w:val="both"/>
        <w:rPr>
          <w:rFonts w:ascii="Times New Roman" w:hAnsi="Times New Roman" w:cs="Times New Roman"/>
          <w:sz w:val="24"/>
          <w:szCs w:val="24"/>
        </w:rPr>
      </w:pPr>
    </w:p>
    <w:p w:rsidR="00E8020C" w:rsidRPr="001F3884" w:rsidRDefault="00A44D8C" w:rsidP="00B148AA">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Pre-test</w:t>
      </w:r>
      <w:r w:rsidR="00E8020C" w:rsidRPr="001F3884">
        <w:rPr>
          <w:rFonts w:ascii="Times New Roman" w:hAnsi="Times New Roman" w:cs="Times New Roman"/>
          <w:sz w:val="24"/>
          <w:szCs w:val="24"/>
        </w:rPr>
        <w:t xml:space="preserve"> </w:t>
      </w:r>
    </w:p>
    <w:p w:rsidR="007F2E07" w:rsidRPr="001F3884" w:rsidRDefault="00A44D8C" w:rsidP="00B148AA">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What</w:t>
      </w:r>
      <w:r w:rsidR="007522DC" w:rsidRPr="001F3884">
        <w:rPr>
          <w:rFonts w:ascii="Times New Roman" w:hAnsi="Times New Roman" w:cs="Times New Roman"/>
          <w:sz w:val="24"/>
          <w:szCs w:val="24"/>
        </w:rPr>
        <w:t xml:space="preserve"> is impairment losses?</w:t>
      </w:r>
    </w:p>
    <w:p w:rsidR="007522DC" w:rsidRPr="001F3884" w:rsidRDefault="00A44D8C" w:rsidP="00B148AA">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What is revaluation surplus on non-current assets?</w:t>
      </w:r>
    </w:p>
    <w:p w:rsidR="00A44D8C" w:rsidRPr="001F3884" w:rsidRDefault="00A44D8C" w:rsidP="00B148AA">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What is unrealized profit on inventory and how is it treated in consolidated income statement.</w:t>
      </w:r>
    </w:p>
    <w:p w:rsidR="00A44D8C" w:rsidRPr="001F3884" w:rsidRDefault="00A44D8C" w:rsidP="00B148AA">
      <w:pPr>
        <w:spacing w:before="100" w:beforeAutospacing="1" w:after="100" w:afterAutospacing="1"/>
        <w:jc w:val="both"/>
        <w:rPr>
          <w:rFonts w:ascii="Times New Roman" w:hAnsi="Times New Roman" w:cs="Times New Roman"/>
          <w:sz w:val="24"/>
          <w:szCs w:val="24"/>
        </w:rPr>
      </w:pPr>
    </w:p>
    <w:p w:rsidR="00B148AA" w:rsidRPr="001F3884" w:rsidRDefault="00C37D1A" w:rsidP="00B148AA">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   Content:</w:t>
      </w:r>
    </w:p>
    <w:p w:rsidR="00C37D1A" w:rsidRPr="001F3884" w:rsidRDefault="00C37D1A" w:rsidP="00C37D1A">
      <w:pPr>
        <w:spacing w:before="100" w:beforeAutospacing="1" w:after="100" w:afterAutospacing="1"/>
        <w:jc w:val="both"/>
        <w:rPr>
          <w:rFonts w:ascii="Times New Roman" w:hAnsi="Times New Roman" w:cs="Times New Roman"/>
          <w:sz w:val="24"/>
          <w:szCs w:val="24"/>
        </w:rPr>
      </w:pPr>
    </w:p>
    <w:p w:rsidR="00A44D8C" w:rsidRPr="001F3884" w:rsidRDefault="00D460BB" w:rsidP="007522D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In</w:t>
      </w:r>
      <w:r w:rsidR="00A44D8C" w:rsidRPr="001F3884">
        <w:rPr>
          <w:rFonts w:ascii="Times New Roman" w:hAnsi="Times New Roman" w:cs="Times New Roman"/>
          <w:sz w:val="24"/>
          <w:szCs w:val="24"/>
        </w:rPr>
        <w:t xml:space="preserve"> preparing the group profit and loss account statement, revaluation surplus will be regarded as other comprehensive income</w:t>
      </w:r>
      <w:r w:rsidR="00DC2748" w:rsidRPr="001F3884">
        <w:rPr>
          <w:rFonts w:ascii="Times New Roman" w:hAnsi="Times New Roman" w:cs="Times New Roman"/>
          <w:sz w:val="24"/>
          <w:szCs w:val="24"/>
        </w:rPr>
        <w:t>. This will be demonstrated with illustrative question in the class.</w:t>
      </w:r>
    </w:p>
    <w:p w:rsidR="00DC2748" w:rsidRPr="001F3884" w:rsidRDefault="00D460BB" w:rsidP="00DC2748">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Impairment losses</w:t>
      </w:r>
      <w:r w:rsidR="00A44D8C" w:rsidRPr="001F3884">
        <w:rPr>
          <w:rFonts w:ascii="Times New Roman" w:hAnsi="Times New Roman" w:cs="Times New Roman"/>
          <w:sz w:val="24"/>
          <w:szCs w:val="24"/>
        </w:rPr>
        <w:t xml:space="preserve"> are treated as administrative expenses. </w:t>
      </w:r>
      <w:r w:rsidRPr="001F3884">
        <w:rPr>
          <w:rFonts w:ascii="Times New Roman" w:hAnsi="Times New Roman" w:cs="Times New Roman"/>
          <w:sz w:val="24"/>
          <w:szCs w:val="24"/>
        </w:rPr>
        <w:t>However</w:t>
      </w:r>
      <w:r w:rsidR="00A44D8C" w:rsidRPr="001F3884">
        <w:rPr>
          <w:rFonts w:ascii="Times New Roman" w:hAnsi="Times New Roman" w:cs="Times New Roman"/>
          <w:sz w:val="24"/>
          <w:szCs w:val="24"/>
        </w:rPr>
        <w:t xml:space="preserve">, when depreciation is treated as part of cost of </w:t>
      </w:r>
      <w:r w:rsidRPr="001F3884">
        <w:rPr>
          <w:rFonts w:ascii="Times New Roman" w:hAnsi="Times New Roman" w:cs="Times New Roman"/>
          <w:sz w:val="24"/>
          <w:szCs w:val="24"/>
        </w:rPr>
        <w:t>sales,</w:t>
      </w:r>
      <w:r w:rsidR="00A44D8C" w:rsidRPr="001F3884">
        <w:rPr>
          <w:rFonts w:ascii="Times New Roman" w:hAnsi="Times New Roman" w:cs="Times New Roman"/>
          <w:sz w:val="24"/>
          <w:szCs w:val="24"/>
        </w:rPr>
        <w:t xml:space="preserve"> the impairment losses are treated as part of cost of sales.</w:t>
      </w:r>
      <w:r w:rsidR="00DC2748" w:rsidRPr="001F3884">
        <w:rPr>
          <w:rFonts w:ascii="Times New Roman" w:hAnsi="Times New Roman" w:cs="Times New Roman"/>
          <w:sz w:val="24"/>
          <w:szCs w:val="24"/>
        </w:rPr>
        <w:t xml:space="preserve"> </w:t>
      </w:r>
      <w:r w:rsidR="00DC2748" w:rsidRPr="001F3884">
        <w:rPr>
          <w:rFonts w:ascii="Times New Roman" w:hAnsi="Times New Roman" w:cs="Times New Roman"/>
          <w:sz w:val="24"/>
          <w:szCs w:val="24"/>
        </w:rPr>
        <w:t>This will be demonstrated with illustrative question in the class.</w:t>
      </w:r>
    </w:p>
    <w:p w:rsidR="00DC2748" w:rsidRPr="001F3884" w:rsidRDefault="00D460BB" w:rsidP="00DC2748">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For consolidation purposes, interest on loans are treated as finance costs</w:t>
      </w:r>
      <w:r w:rsidR="00DC2748" w:rsidRPr="001F3884">
        <w:rPr>
          <w:rFonts w:ascii="Times New Roman" w:hAnsi="Times New Roman" w:cs="Times New Roman"/>
          <w:sz w:val="24"/>
          <w:szCs w:val="24"/>
        </w:rPr>
        <w:t xml:space="preserve">. </w:t>
      </w:r>
      <w:r w:rsidR="00DC2748" w:rsidRPr="001F3884">
        <w:rPr>
          <w:rFonts w:ascii="Times New Roman" w:hAnsi="Times New Roman" w:cs="Times New Roman"/>
          <w:sz w:val="24"/>
          <w:szCs w:val="24"/>
        </w:rPr>
        <w:t>This will be demonstrated with illustrative question in the class.</w:t>
      </w:r>
    </w:p>
    <w:p w:rsidR="00DC2748" w:rsidRPr="001F3884" w:rsidRDefault="00D460BB" w:rsidP="00DC2748">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Dividend received from subsidiary company that have been included in the consolidated investment should be excluded from the </w:t>
      </w:r>
      <w:r w:rsidR="00DC2748" w:rsidRPr="001F3884">
        <w:rPr>
          <w:rFonts w:ascii="Times New Roman" w:hAnsi="Times New Roman" w:cs="Times New Roman"/>
          <w:sz w:val="24"/>
          <w:szCs w:val="24"/>
        </w:rPr>
        <w:t>parent’s</w:t>
      </w:r>
      <w:r w:rsidRPr="001F3884">
        <w:rPr>
          <w:rFonts w:ascii="Times New Roman" w:hAnsi="Times New Roman" w:cs="Times New Roman"/>
          <w:sz w:val="24"/>
          <w:szCs w:val="24"/>
        </w:rPr>
        <w:t xml:space="preserve"> investment income</w:t>
      </w:r>
      <w:r w:rsidR="00DC2748" w:rsidRPr="001F3884">
        <w:rPr>
          <w:rFonts w:ascii="Times New Roman" w:hAnsi="Times New Roman" w:cs="Times New Roman"/>
          <w:sz w:val="24"/>
          <w:szCs w:val="24"/>
        </w:rPr>
        <w:t xml:space="preserve">. </w:t>
      </w:r>
      <w:r w:rsidR="00DC2748" w:rsidRPr="001F3884">
        <w:rPr>
          <w:rFonts w:ascii="Times New Roman" w:hAnsi="Times New Roman" w:cs="Times New Roman"/>
          <w:sz w:val="24"/>
          <w:szCs w:val="24"/>
        </w:rPr>
        <w:t>This will be demonstrated with illustrative question in the class.</w:t>
      </w:r>
    </w:p>
    <w:p w:rsidR="00DC2748" w:rsidRPr="001F3884" w:rsidRDefault="00D460BB" w:rsidP="00DC2748">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lastRenderedPageBreak/>
        <w:t>Revaluation adjustment on non-current assets is also regarded as fair value adjustment</w:t>
      </w:r>
      <w:r w:rsidR="00DC2748" w:rsidRPr="001F3884">
        <w:rPr>
          <w:rFonts w:ascii="Times New Roman" w:hAnsi="Times New Roman" w:cs="Times New Roman"/>
          <w:sz w:val="24"/>
          <w:szCs w:val="24"/>
        </w:rPr>
        <w:t xml:space="preserve">. </w:t>
      </w:r>
      <w:r w:rsidR="00DC2748" w:rsidRPr="001F3884">
        <w:rPr>
          <w:rFonts w:ascii="Times New Roman" w:hAnsi="Times New Roman" w:cs="Times New Roman"/>
          <w:sz w:val="24"/>
          <w:szCs w:val="24"/>
        </w:rPr>
        <w:t>This will be demonstrated with illustrative question in the class.</w:t>
      </w:r>
    </w:p>
    <w:p w:rsidR="00D460BB" w:rsidRPr="001F3884" w:rsidRDefault="00DC2748" w:rsidP="007522D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Post-test:</w:t>
      </w:r>
    </w:p>
    <w:p w:rsidR="00DC2748" w:rsidRPr="001F3884" w:rsidRDefault="00DC2748" w:rsidP="007522D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Explain how asset acquired by the Holding company for N54 million and transferred to the subsidiary company at cost- plus 25% mark-up will be treated in the consolidated statement</w:t>
      </w:r>
    </w:p>
    <w:p w:rsidR="00DD5744" w:rsidRPr="001F3884" w:rsidRDefault="00DD5744" w:rsidP="007522D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An asset that was originally valued at N50m has been found to only worth N47m. Explain what happened and how it should be treated on consolidation.</w:t>
      </w:r>
    </w:p>
    <w:p w:rsidR="00DD5744" w:rsidRPr="001F3884" w:rsidRDefault="00DD5744" w:rsidP="007522DC">
      <w:pPr>
        <w:spacing w:before="100" w:beforeAutospacing="1" w:after="100" w:afterAutospacing="1"/>
        <w:jc w:val="both"/>
        <w:rPr>
          <w:rFonts w:ascii="Times New Roman" w:hAnsi="Times New Roman" w:cs="Times New Roman"/>
          <w:sz w:val="24"/>
          <w:szCs w:val="24"/>
        </w:rPr>
      </w:pPr>
    </w:p>
    <w:p w:rsidR="00DD5744" w:rsidRPr="001F3884" w:rsidRDefault="00DD5744" w:rsidP="00DD5744">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Bibliography</w:t>
      </w:r>
    </w:p>
    <w:p w:rsidR="00DD5744" w:rsidRPr="001F3884" w:rsidRDefault="00DD5744" w:rsidP="00DD57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Financial Accounting by A.R. Jennings, 12</w:t>
      </w:r>
      <w:r w:rsidRPr="001F3884">
        <w:rPr>
          <w:rFonts w:ascii="Times New Roman" w:hAnsi="Times New Roman" w:cs="Times New Roman"/>
          <w:sz w:val="24"/>
          <w:szCs w:val="24"/>
          <w:vertAlign w:val="superscript"/>
        </w:rPr>
        <w:t>th</w:t>
      </w:r>
      <w:r w:rsidRPr="001F3884">
        <w:rPr>
          <w:rFonts w:ascii="Times New Roman" w:hAnsi="Times New Roman" w:cs="Times New Roman"/>
          <w:sz w:val="24"/>
          <w:szCs w:val="24"/>
        </w:rPr>
        <w:t xml:space="preserve"> Edition, DPP Publications,  16, Bere Close, Winchester, Hants. SO22 5HY </w:t>
      </w:r>
    </w:p>
    <w:p w:rsidR="00DD5744" w:rsidRPr="001F3884" w:rsidRDefault="00DD5744" w:rsidP="00DD57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Accounting theory and practice by Michel Glautier, Brain Underdown and                         Deigan Morris, </w:t>
      </w:r>
    </w:p>
    <w:p w:rsidR="00DD5744" w:rsidRPr="001F3884" w:rsidRDefault="00DD5744" w:rsidP="00DD57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8th Edition, Prentice Hall, UK. www.pearsoned.co.uk/glautier</w:t>
      </w:r>
    </w:p>
    <w:p w:rsidR="00DD5744" w:rsidRPr="001F3884" w:rsidRDefault="00DD5744" w:rsidP="00DD5744">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1F3884" w:rsidRPr="001F3884" w:rsidRDefault="001F3884" w:rsidP="00E8020C">
      <w:pPr>
        <w:spacing w:before="100" w:beforeAutospacing="1" w:after="100" w:afterAutospacing="1"/>
        <w:jc w:val="both"/>
        <w:rPr>
          <w:rFonts w:ascii="Times New Roman" w:hAnsi="Times New Roman" w:cs="Times New Roman"/>
          <w:sz w:val="24"/>
          <w:szCs w:val="24"/>
        </w:rPr>
      </w:pPr>
    </w:p>
    <w:p w:rsidR="001F3884" w:rsidRPr="001F3884" w:rsidRDefault="001F3884" w:rsidP="00E8020C">
      <w:pPr>
        <w:spacing w:before="100" w:beforeAutospacing="1" w:after="100" w:afterAutospacing="1"/>
        <w:jc w:val="both"/>
        <w:rPr>
          <w:rFonts w:ascii="Times New Roman" w:hAnsi="Times New Roman" w:cs="Times New Roman"/>
          <w:sz w:val="24"/>
          <w:szCs w:val="24"/>
        </w:rPr>
      </w:pPr>
    </w:p>
    <w:p w:rsidR="001F3884" w:rsidRPr="001F3884" w:rsidRDefault="001F3884" w:rsidP="00E8020C">
      <w:pPr>
        <w:spacing w:before="100" w:beforeAutospacing="1" w:after="100" w:afterAutospacing="1"/>
        <w:jc w:val="both"/>
        <w:rPr>
          <w:rFonts w:ascii="Times New Roman" w:hAnsi="Times New Roman" w:cs="Times New Roman"/>
          <w:sz w:val="24"/>
          <w:szCs w:val="24"/>
        </w:rPr>
      </w:pPr>
    </w:p>
    <w:p w:rsidR="001F3884" w:rsidRPr="001F3884" w:rsidRDefault="001F3884" w:rsidP="00E8020C">
      <w:pPr>
        <w:spacing w:before="100" w:beforeAutospacing="1" w:after="100" w:afterAutospacing="1"/>
        <w:jc w:val="both"/>
        <w:rPr>
          <w:rFonts w:ascii="Times New Roman" w:hAnsi="Times New Roman" w:cs="Times New Roman"/>
          <w:sz w:val="24"/>
          <w:szCs w:val="24"/>
        </w:rPr>
      </w:pPr>
    </w:p>
    <w:p w:rsidR="001F3884" w:rsidRPr="001F3884" w:rsidRDefault="001F3884" w:rsidP="00E8020C">
      <w:pPr>
        <w:spacing w:before="100" w:beforeAutospacing="1" w:after="100" w:afterAutospacing="1"/>
        <w:jc w:val="both"/>
        <w:rPr>
          <w:rFonts w:ascii="Times New Roman" w:hAnsi="Times New Roman" w:cs="Times New Roman"/>
          <w:sz w:val="24"/>
          <w:szCs w:val="24"/>
        </w:rPr>
      </w:pPr>
    </w:p>
    <w:p w:rsidR="00E8020C" w:rsidRPr="001F3884" w:rsidRDefault="001F3884" w:rsidP="00E8020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Lecture 6</w:t>
      </w:r>
      <w:r w:rsidR="00FD2FDF" w:rsidRPr="001F3884">
        <w:rPr>
          <w:rFonts w:ascii="Times New Roman" w:hAnsi="Times New Roman" w:cs="Times New Roman"/>
          <w:sz w:val="24"/>
          <w:szCs w:val="24"/>
        </w:rPr>
        <w:t xml:space="preserve">     </w:t>
      </w:r>
      <w:r w:rsidR="00E8020C" w:rsidRPr="001F3884">
        <w:rPr>
          <w:rFonts w:ascii="Times New Roman" w:hAnsi="Times New Roman" w:cs="Times New Roman"/>
          <w:sz w:val="24"/>
          <w:szCs w:val="24"/>
        </w:rPr>
        <w:t xml:space="preserve">                     Associated Companies:</w:t>
      </w:r>
    </w:p>
    <w:p w:rsidR="00E8020C" w:rsidRPr="001F3884" w:rsidRDefault="00E8020C" w:rsidP="00E8020C">
      <w:pPr>
        <w:pStyle w:val="ListParagraph"/>
        <w:numPr>
          <w:ilvl w:val="3"/>
          <w:numId w:val="38"/>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Accounting for Associated companies,</w:t>
      </w:r>
    </w:p>
    <w:p w:rsidR="00E8020C" w:rsidRPr="001F3884" w:rsidRDefault="00E8020C" w:rsidP="00E8020C">
      <w:pPr>
        <w:pStyle w:val="ListParagraph"/>
        <w:numPr>
          <w:ilvl w:val="3"/>
          <w:numId w:val="38"/>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Treatment of income of associated companies in financial</w:t>
      </w:r>
    </w:p>
    <w:p w:rsidR="00E8020C" w:rsidRPr="001F3884" w:rsidRDefault="00E8020C" w:rsidP="00E8020C">
      <w:pPr>
        <w:pStyle w:val="ListParagraph"/>
        <w:numPr>
          <w:ilvl w:val="3"/>
          <w:numId w:val="38"/>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Position, reporting both income statement and financial position</w:t>
      </w:r>
    </w:p>
    <w:p w:rsidR="00E8020C" w:rsidRPr="001F3884" w:rsidRDefault="00E8020C" w:rsidP="00E8020C">
      <w:pPr>
        <w:pStyle w:val="ListParagraph"/>
        <w:numPr>
          <w:ilvl w:val="3"/>
          <w:numId w:val="38"/>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Class illustrative questions 1, 2 &amp; 3</w:t>
      </w:r>
    </w:p>
    <w:p w:rsidR="00175703" w:rsidRPr="001F3884" w:rsidRDefault="00175703" w:rsidP="00E8020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lastRenderedPageBreak/>
        <w:t>Introduction:</w:t>
      </w:r>
    </w:p>
    <w:p w:rsidR="00175703" w:rsidRPr="001F3884" w:rsidRDefault="00175703" w:rsidP="00E8020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This section of the lecture aims at looking at the concept of associated company, the treatment of associated company in consolidated statement of financial position and also in consolidated profit and loss statement. </w:t>
      </w:r>
      <w:r w:rsidR="00E8020C" w:rsidRPr="001F3884">
        <w:rPr>
          <w:rFonts w:ascii="Times New Roman" w:hAnsi="Times New Roman" w:cs="Times New Roman"/>
          <w:sz w:val="24"/>
          <w:szCs w:val="24"/>
        </w:rPr>
        <w:t xml:space="preserve">    </w:t>
      </w:r>
    </w:p>
    <w:p w:rsidR="00DD5744" w:rsidRPr="001F3884" w:rsidRDefault="00E8020C" w:rsidP="00E8020C">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175703" w:rsidRPr="001F3884" w:rsidRDefault="00175703" w:rsidP="00175703">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Learning Objective: </w:t>
      </w:r>
    </w:p>
    <w:p w:rsidR="00175703" w:rsidRPr="001F3884" w:rsidRDefault="00175703" w:rsidP="00175703">
      <w:pPr>
        <w:pStyle w:val="ListParagraph"/>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After this</w:t>
      </w:r>
      <w:r w:rsidRPr="001F3884">
        <w:rPr>
          <w:rFonts w:ascii="Times New Roman" w:hAnsi="Times New Roman" w:cs="Times New Roman"/>
          <w:sz w:val="24"/>
          <w:szCs w:val="24"/>
        </w:rPr>
        <w:t xml:space="preserve"> lecture, the students should be able to:</w:t>
      </w:r>
    </w:p>
    <w:p w:rsidR="00175703" w:rsidRPr="001F3884" w:rsidRDefault="00175703" w:rsidP="00175703">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Define associated company in line with IAS 28</w:t>
      </w:r>
    </w:p>
    <w:p w:rsidR="00EC5F40" w:rsidRPr="001F3884" w:rsidRDefault="00EC5F40" w:rsidP="00175703">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Account for associated company in a group income statement</w:t>
      </w:r>
    </w:p>
    <w:p w:rsidR="00EC5F40" w:rsidRPr="001F3884" w:rsidRDefault="00EC5F40" w:rsidP="00175703">
      <w:pPr>
        <w:pStyle w:val="ListParagraph"/>
        <w:numPr>
          <w:ilvl w:val="0"/>
          <w:numId w:val="45"/>
        </w:num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account for associated company in a statement for financial position</w:t>
      </w:r>
    </w:p>
    <w:p w:rsidR="00EC5F40" w:rsidRPr="001F3884" w:rsidRDefault="00EC5F40" w:rsidP="00EC5F40">
      <w:pPr>
        <w:pStyle w:val="ListParagraph"/>
        <w:spacing w:before="100" w:beforeAutospacing="1" w:after="100" w:afterAutospacing="1"/>
        <w:jc w:val="both"/>
        <w:rPr>
          <w:rFonts w:ascii="Times New Roman" w:hAnsi="Times New Roman" w:cs="Times New Roman"/>
          <w:sz w:val="24"/>
          <w:szCs w:val="24"/>
        </w:rPr>
      </w:pPr>
    </w:p>
    <w:p w:rsidR="00175703" w:rsidRPr="001F3884" w:rsidRDefault="00EC5F40" w:rsidP="00EC5F40">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pre-test:</w:t>
      </w:r>
    </w:p>
    <w:p w:rsidR="00EC5F40" w:rsidRPr="001F3884" w:rsidRDefault="00EC5F40" w:rsidP="00EC5F40">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What do you understand by the term associated company?</w:t>
      </w:r>
    </w:p>
    <w:p w:rsidR="00EC5F40" w:rsidRPr="001F3884" w:rsidRDefault="00EC5F40" w:rsidP="00EC5F40">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What qualifies a company to be so classified as associated company?</w:t>
      </w:r>
    </w:p>
    <w:p w:rsidR="00EC5F40" w:rsidRPr="001F3884" w:rsidRDefault="00EC5F40" w:rsidP="00EC5F40">
      <w:pPr>
        <w:spacing w:before="100" w:beforeAutospacing="1" w:after="100" w:afterAutospacing="1"/>
        <w:jc w:val="both"/>
        <w:rPr>
          <w:rFonts w:ascii="Times New Roman" w:hAnsi="Times New Roman" w:cs="Times New Roman"/>
          <w:sz w:val="24"/>
          <w:szCs w:val="24"/>
        </w:rPr>
      </w:pPr>
    </w:p>
    <w:p w:rsidR="00EC5F40" w:rsidRPr="001F3884" w:rsidRDefault="00EC5F40" w:rsidP="00175703">
      <w:pPr>
        <w:pStyle w:val="ListParagraph"/>
        <w:spacing w:before="100" w:beforeAutospacing="1" w:after="100" w:afterAutospacing="1"/>
        <w:jc w:val="both"/>
        <w:rPr>
          <w:rFonts w:ascii="Times New Roman" w:hAnsi="Times New Roman" w:cs="Times New Roman"/>
          <w:sz w:val="24"/>
          <w:szCs w:val="24"/>
        </w:rPr>
      </w:pPr>
    </w:p>
    <w:p w:rsidR="00175703" w:rsidRPr="001F3884" w:rsidRDefault="00EC5F40" w:rsidP="00175703">
      <w:pPr>
        <w:pStyle w:val="ListParagraph"/>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Content:</w:t>
      </w:r>
    </w:p>
    <w:p w:rsidR="00EC5F40" w:rsidRPr="001F3884" w:rsidRDefault="00EC5F40" w:rsidP="00EC5F40">
      <w:pPr>
        <w:pStyle w:val="ListParagraph"/>
        <w:tabs>
          <w:tab w:val="left" w:pos="432"/>
        </w:tabs>
        <w:spacing w:before="240" w:line="480" w:lineRule="auto"/>
        <w:ind w:left="780"/>
        <w:rPr>
          <w:rFonts w:ascii="Times New Roman" w:hAnsi="Times New Roman" w:cs="Times New Roman"/>
          <w:sz w:val="24"/>
          <w:szCs w:val="24"/>
        </w:rPr>
      </w:pPr>
      <w:r w:rsidRPr="001F3884">
        <w:rPr>
          <w:rFonts w:ascii="Times New Roman" w:hAnsi="Times New Roman" w:cs="Times New Roman"/>
          <w:sz w:val="24"/>
          <w:szCs w:val="24"/>
        </w:rPr>
        <w:t xml:space="preserve">Associated Company: An entity, including an unincorporated entity, such as a partnership, in which an investor has significant influence and which is neither a subsidiary nor an interest in a joint venture </w:t>
      </w:r>
      <w:r w:rsidRPr="001F3884">
        <w:rPr>
          <w:rFonts w:ascii="Times New Roman" w:hAnsi="Times New Roman" w:cs="Times New Roman"/>
          <w:bCs/>
          <w:sz w:val="24"/>
          <w:szCs w:val="24"/>
          <w:bdr w:val="none" w:sz="0" w:space="0" w:color="auto" w:frame="1"/>
        </w:rPr>
        <w:t>(IAS 28). In other words, an Associated company is a company that is not being a subsidiary and in respect of which:</w:t>
      </w:r>
    </w:p>
    <w:p w:rsidR="00EC5F40" w:rsidRPr="001F3884" w:rsidRDefault="00EC5F40" w:rsidP="00EC5F40">
      <w:pPr>
        <w:pStyle w:val="ListParagraph"/>
        <w:numPr>
          <w:ilvl w:val="0"/>
          <w:numId w:val="26"/>
        </w:num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t>The investor’s interest in the voting power of the investee is substantial</w:t>
      </w:r>
    </w:p>
    <w:p w:rsidR="00EC5F40" w:rsidRPr="001F3884" w:rsidRDefault="00EC5F40" w:rsidP="00EC5F40">
      <w:pPr>
        <w:pStyle w:val="ListParagraph"/>
        <w:numPr>
          <w:ilvl w:val="0"/>
          <w:numId w:val="26"/>
        </w:num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t>The investor has power to exercise significant influence over the financial and operating policies of the investee and</w:t>
      </w:r>
    </w:p>
    <w:p w:rsidR="00EC5F40" w:rsidRPr="001F3884" w:rsidRDefault="00EC5F40" w:rsidP="00EC5F40">
      <w:pPr>
        <w:pStyle w:val="ListParagraph"/>
        <w:numPr>
          <w:ilvl w:val="0"/>
          <w:numId w:val="26"/>
        </w:num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t xml:space="preserve">The investor intends to retain its interest as a long term investment. </w:t>
      </w:r>
    </w:p>
    <w:p w:rsidR="00EC5F40" w:rsidRPr="001F3884" w:rsidRDefault="00EC5F40" w:rsidP="00EC5F40">
      <w:pPr>
        <w:pStyle w:val="ListParagraph"/>
        <w:numPr>
          <w:ilvl w:val="0"/>
          <w:numId w:val="26"/>
        </w:numPr>
        <w:tabs>
          <w:tab w:val="left" w:pos="432"/>
        </w:tabs>
        <w:spacing w:before="240" w:line="480" w:lineRule="auto"/>
        <w:rPr>
          <w:rFonts w:ascii="Times New Roman" w:hAnsi="Times New Roman" w:cs="Times New Roman"/>
          <w:sz w:val="24"/>
          <w:szCs w:val="24"/>
        </w:rPr>
      </w:pPr>
      <w:r w:rsidRPr="001F3884">
        <w:rPr>
          <w:rFonts w:ascii="Times New Roman" w:hAnsi="Times New Roman" w:cs="Times New Roman"/>
          <w:sz w:val="24"/>
          <w:szCs w:val="24"/>
        </w:rPr>
        <w:lastRenderedPageBreak/>
        <w:t>Where the investor’s interest in the equity of the investee is over 50%, it is described as subsidiary company status, if it is over 20% but less than 50%, it is an associated company status but if it is less than 20%, it is treated as ordinary investment.</w:t>
      </w:r>
    </w:p>
    <w:p w:rsidR="00175703" w:rsidRPr="001F3884" w:rsidRDefault="00FD2FDF" w:rsidP="00EC5F40">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  Illustrative questions will be used to explain the consolidation of associated companies in the group account both in the statement of financial position and in the comprehensive income statement of the group.</w:t>
      </w:r>
    </w:p>
    <w:p w:rsidR="00FD2FDF" w:rsidRPr="001F3884" w:rsidRDefault="00FD2FDF" w:rsidP="00EC5F40">
      <w:pPr>
        <w:spacing w:before="100" w:beforeAutospacing="1" w:after="100" w:afterAutospacing="1"/>
        <w:jc w:val="both"/>
        <w:rPr>
          <w:rFonts w:ascii="Times New Roman" w:hAnsi="Times New Roman" w:cs="Times New Roman"/>
          <w:sz w:val="24"/>
          <w:szCs w:val="24"/>
        </w:rPr>
      </w:pPr>
      <w:bookmarkStart w:id="0" w:name="_GoBack"/>
      <w:bookmarkEnd w:id="0"/>
    </w:p>
    <w:p w:rsidR="00FD2FDF" w:rsidRPr="001F3884" w:rsidRDefault="00FD2FDF" w:rsidP="00EC5F40">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Post-test:</w:t>
      </w:r>
    </w:p>
    <w:p w:rsidR="00FD2FDF" w:rsidRPr="001F3884" w:rsidRDefault="00FD2FDF" w:rsidP="00EC5F40">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 xml:space="preserve">Define an associated company </w:t>
      </w:r>
    </w:p>
    <w:p w:rsidR="00FD2FDF" w:rsidRPr="001F3884" w:rsidRDefault="00FD2FDF" w:rsidP="00EC5F40">
      <w:pPr>
        <w:spacing w:before="100" w:beforeAutospacing="1" w:after="100" w:afterAutospacing="1"/>
        <w:jc w:val="both"/>
        <w:rPr>
          <w:rFonts w:ascii="Times New Roman" w:hAnsi="Times New Roman" w:cs="Times New Roman"/>
          <w:sz w:val="24"/>
          <w:szCs w:val="24"/>
        </w:rPr>
      </w:pPr>
      <w:r w:rsidRPr="001F3884">
        <w:rPr>
          <w:rFonts w:ascii="Times New Roman" w:hAnsi="Times New Roman" w:cs="Times New Roman"/>
          <w:sz w:val="24"/>
          <w:szCs w:val="24"/>
        </w:rPr>
        <w:t>State the qualifying condition for a company to be so described</w:t>
      </w:r>
    </w:p>
    <w:p w:rsidR="00FD2FDF" w:rsidRPr="001F3884" w:rsidRDefault="00FD2FDF" w:rsidP="00EC5F40">
      <w:pPr>
        <w:spacing w:before="100" w:beforeAutospacing="1" w:after="100" w:afterAutospacing="1"/>
        <w:jc w:val="both"/>
        <w:rPr>
          <w:rFonts w:ascii="Times New Roman" w:hAnsi="Times New Roman" w:cs="Times New Roman"/>
          <w:sz w:val="24"/>
          <w:szCs w:val="24"/>
        </w:rPr>
      </w:pPr>
    </w:p>
    <w:p w:rsidR="00FD2FDF" w:rsidRPr="001F3884" w:rsidRDefault="00FD2FDF" w:rsidP="00FD2FDF">
      <w:pPr>
        <w:tabs>
          <w:tab w:val="left" w:pos="432"/>
        </w:tabs>
        <w:spacing w:before="240" w:line="480" w:lineRule="auto"/>
        <w:jc w:val="both"/>
        <w:rPr>
          <w:rFonts w:ascii="Times New Roman" w:hAnsi="Times New Roman" w:cs="Times New Roman"/>
          <w:sz w:val="24"/>
          <w:szCs w:val="24"/>
        </w:rPr>
      </w:pPr>
      <w:r w:rsidRPr="001F3884">
        <w:rPr>
          <w:rFonts w:ascii="Times New Roman" w:hAnsi="Times New Roman" w:cs="Times New Roman"/>
          <w:sz w:val="24"/>
          <w:szCs w:val="24"/>
        </w:rPr>
        <w:t>Bibliography</w:t>
      </w:r>
    </w:p>
    <w:p w:rsidR="00FD2FDF" w:rsidRPr="001F3884" w:rsidRDefault="00FD2FDF" w:rsidP="00FD2FDF">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Financial Accounting by A.R. Jennings, 12</w:t>
      </w:r>
      <w:r w:rsidRPr="001F3884">
        <w:rPr>
          <w:rFonts w:ascii="Times New Roman" w:hAnsi="Times New Roman" w:cs="Times New Roman"/>
          <w:sz w:val="24"/>
          <w:szCs w:val="24"/>
          <w:vertAlign w:val="superscript"/>
        </w:rPr>
        <w:t>th</w:t>
      </w:r>
      <w:r w:rsidRPr="001F3884">
        <w:rPr>
          <w:rFonts w:ascii="Times New Roman" w:hAnsi="Times New Roman" w:cs="Times New Roman"/>
          <w:sz w:val="24"/>
          <w:szCs w:val="24"/>
        </w:rPr>
        <w:t xml:space="preserve"> Edition, DPP Publications,  16, Bere Close, Winchester, Hants. SO22 5HY </w:t>
      </w:r>
    </w:p>
    <w:p w:rsidR="00FD2FDF" w:rsidRPr="001F3884" w:rsidRDefault="00FD2FDF" w:rsidP="00FD2FDF">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Accounting theory and practice by Michel Glautier, Brain Underdown and                         Deigan Morris, </w:t>
      </w:r>
    </w:p>
    <w:p w:rsidR="00FD2FDF" w:rsidRPr="001F3884" w:rsidRDefault="00FD2FDF" w:rsidP="00FD2FDF">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8th Edition, Prentice Hall, UK. www.pearsoned.co.uk/glautier</w:t>
      </w:r>
    </w:p>
    <w:p w:rsidR="00FD2FDF" w:rsidRPr="001F3884" w:rsidRDefault="00FD2FDF" w:rsidP="00FD2FDF">
      <w:pPr>
        <w:tabs>
          <w:tab w:val="left" w:pos="432"/>
        </w:tabs>
        <w:spacing w:before="240" w:line="276" w:lineRule="auto"/>
        <w:jc w:val="both"/>
        <w:rPr>
          <w:rFonts w:ascii="Times New Roman" w:hAnsi="Times New Roman" w:cs="Times New Roman"/>
          <w:sz w:val="24"/>
          <w:szCs w:val="24"/>
        </w:rPr>
      </w:pPr>
      <w:r w:rsidRPr="001F3884">
        <w:rPr>
          <w:rFonts w:ascii="Times New Roman" w:hAnsi="Times New Roman" w:cs="Times New Roman"/>
          <w:sz w:val="24"/>
          <w:szCs w:val="24"/>
        </w:rPr>
        <w:t xml:space="preserve">                       </w:t>
      </w:r>
    </w:p>
    <w:p w:rsidR="00FD2FDF" w:rsidRPr="001F3884" w:rsidRDefault="00FD2FDF" w:rsidP="00EC5F40">
      <w:pPr>
        <w:spacing w:before="100" w:beforeAutospacing="1" w:after="100" w:afterAutospacing="1"/>
        <w:jc w:val="both"/>
        <w:rPr>
          <w:rFonts w:ascii="Times New Roman" w:hAnsi="Times New Roman" w:cs="Times New Roman"/>
          <w:sz w:val="24"/>
          <w:szCs w:val="24"/>
        </w:rPr>
      </w:pPr>
    </w:p>
    <w:sectPr w:rsidR="00FD2FDF" w:rsidRPr="001F3884" w:rsidSect="003930FA">
      <w:headerReference w:type="even" r:id="rId35"/>
      <w:headerReference w:type="default" r:id="rId36"/>
      <w:footerReference w:type="default" r:id="rId37"/>
      <w:headerReference w:type="first" r:id="rId38"/>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075" w:rsidRDefault="003A7075">
      <w:pPr>
        <w:spacing w:line="240" w:lineRule="auto"/>
      </w:pPr>
      <w:r>
        <w:separator/>
      </w:r>
    </w:p>
  </w:endnote>
  <w:endnote w:type="continuationSeparator" w:id="0">
    <w:p w:rsidR="003A7075" w:rsidRDefault="003A70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610834"/>
      <w:docPartObj>
        <w:docPartGallery w:val="Page Numbers (Bottom of Page)"/>
        <w:docPartUnique/>
      </w:docPartObj>
    </w:sdtPr>
    <w:sdtEndPr>
      <w:rPr>
        <w:noProof/>
      </w:rPr>
    </w:sdtEndPr>
    <w:sdtContent>
      <w:p w:rsidR="003930FA" w:rsidRDefault="003930FA">
        <w:pPr>
          <w:pStyle w:val="Footer"/>
          <w:jc w:val="center"/>
        </w:pPr>
        <w:r>
          <w:fldChar w:fldCharType="begin"/>
        </w:r>
        <w:r>
          <w:instrText xml:space="preserve"> PAGE   \* MERGEFORMAT </w:instrText>
        </w:r>
        <w:r>
          <w:fldChar w:fldCharType="separate"/>
        </w:r>
        <w:r w:rsidR="0061419F">
          <w:rPr>
            <w:noProof/>
          </w:rPr>
          <w:t>26</w:t>
        </w:r>
        <w:r>
          <w:rPr>
            <w:noProof/>
          </w:rPr>
          <w:fldChar w:fldCharType="end"/>
        </w:r>
      </w:p>
    </w:sdtContent>
  </w:sdt>
  <w:p w:rsidR="003930FA" w:rsidRDefault="003930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075" w:rsidRDefault="003A7075">
      <w:pPr>
        <w:spacing w:line="240" w:lineRule="auto"/>
      </w:pPr>
      <w:r>
        <w:separator/>
      </w:r>
    </w:p>
  </w:footnote>
  <w:footnote w:type="continuationSeparator" w:id="0">
    <w:p w:rsidR="003A7075" w:rsidRDefault="003A70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0FA" w:rsidRDefault="003930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0FA" w:rsidRDefault="003930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0FA" w:rsidRDefault="003930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5959"/>
    <w:multiLevelType w:val="hybridMultilevel"/>
    <w:tmpl w:val="D120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B7C7D"/>
    <w:multiLevelType w:val="hybridMultilevel"/>
    <w:tmpl w:val="2D56A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F65A5"/>
    <w:multiLevelType w:val="multilevel"/>
    <w:tmpl w:val="699ACE5C"/>
    <w:lvl w:ilvl="0">
      <w:start w:val="1"/>
      <w:numFmt w:val="decimal"/>
      <w:lvlText w:val="%1"/>
      <w:lvlJc w:val="left"/>
      <w:pPr>
        <w:ind w:left="780" w:hanging="780"/>
      </w:pPr>
      <w:rPr>
        <w:rFonts w:hint="default"/>
        <w:b/>
      </w:rPr>
    </w:lvl>
    <w:lvl w:ilvl="1">
      <w:start w:val="1"/>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1"/>
      <w:numFmt w:val="decimal"/>
      <w:lvlText w:val="%1.%2.%3.%4"/>
      <w:lvlJc w:val="left"/>
      <w:pPr>
        <w:ind w:left="780" w:hanging="7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8F674E9"/>
    <w:multiLevelType w:val="hybridMultilevel"/>
    <w:tmpl w:val="CE621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836E63"/>
    <w:multiLevelType w:val="hybridMultilevel"/>
    <w:tmpl w:val="5A4806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FD3A6C"/>
    <w:multiLevelType w:val="hybridMultilevel"/>
    <w:tmpl w:val="0784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23805"/>
    <w:multiLevelType w:val="hybridMultilevel"/>
    <w:tmpl w:val="CF080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77BF6"/>
    <w:multiLevelType w:val="hybridMultilevel"/>
    <w:tmpl w:val="D26E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F">
      <w:start w:val="1"/>
      <w:numFmt w:val="decimal"/>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403D6"/>
    <w:multiLevelType w:val="hybridMultilevel"/>
    <w:tmpl w:val="7FD6ADC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6C2486"/>
    <w:multiLevelType w:val="hybridMultilevel"/>
    <w:tmpl w:val="E344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D95176"/>
    <w:multiLevelType w:val="hybridMultilevel"/>
    <w:tmpl w:val="CA469662"/>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EE7AA5"/>
    <w:multiLevelType w:val="hybridMultilevel"/>
    <w:tmpl w:val="A30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C76BCA"/>
    <w:multiLevelType w:val="multilevel"/>
    <w:tmpl w:val="CA9C64C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7A10DE8"/>
    <w:multiLevelType w:val="hybridMultilevel"/>
    <w:tmpl w:val="5356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1567A"/>
    <w:multiLevelType w:val="hybridMultilevel"/>
    <w:tmpl w:val="B400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C43685"/>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2C9009C"/>
    <w:multiLevelType w:val="hybridMultilevel"/>
    <w:tmpl w:val="40020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336278"/>
    <w:multiLevelType w:val="hybridMultilevel"/>
    <w:tmpl w:val="849E1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C36857"/>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84575F8"/>
    <w:multiLevelType w:val="hybridMultilevel"/>
    <w:tmpl w:val="CAA0F938"/>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8E32C0"/>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370376"/>
    <w:multiLevelType w:val="hybridMultilevel"/>
    <w:tmpl w:val="E8909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B34E1D"/>
    <w:multiLevelType w:val="multilevel"/>
    <w:tmpl w:val="0848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92D06E3"/>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B003F8"/>
    <w:multiLevelType w:val="hybridMultilevel"/>
    <w:tmpl w:val="ADCE6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F4026D"/>
    <w:multiLevelType w:val="hybridMultilevel"/>
    <w:tmpl w:val="949EDE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4B25C0"/>
    <w:multiLevelType w:val="hybridMultilevel"/>
    <w:tmpl w:val="E9E20ED8"/>
    <w:lvl w:ilvl="0" w:tplc="294EFB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4C12A03"/>
    <w:multiLevelType w:val="hybridMultilevel"/>
    <w:tmpl w:val="E9842B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681326"/>
    <w:multiLevelType w:val="hybridMultilevel"/>
    <w:tmpl w:val="978448FA"/>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111650"/>
    <w:multiLevelType w:val="hybridMultilevel"/>
    <w:tmpl w:val="555A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3A78BC"/>
    <w:multiLevelType w:val="multilevel"/>
    <w:tmpl w:val="4F68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F1A2730"/>
    <w:multiLevelType w:val="hybridMultilevel"/>
    <w:tmpl w:val="4BEE3ABE"/>
    <w:lvl w:ilvl="0" w:tplc="D7C096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AC74BE"/>
    <w:multiLevelType w:val="hybridMultilevel"/>
    <w:tmpl w:val="C27C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4F622F"/>
    <w:multiLevelType w:val="hybridMultilevel"/>
    <w:tmpl w:val="BB86A14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470E4F"/>
    <w:multiLevelType w:val="hybridMultilevel"/>
    <w:tmpl w:val="47D4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967AC1"/>
    <w:multiLevelType w:val="hybridMultilevel"/>
    <w:tmpl w:val="04B4AB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CA05E6"/>
    <w:multiLevelType w:val="hybridMultilevel"/>
    <w:tmpl w:val="05E8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CE2806"/>
    <w:multiLevelType w:val="hybridMultilevel"/>
    <w:tmpl w:val="53D464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462D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6CF3D81"/>
    <w:multiLevelType w:val="hybridMultilevel"/>
    <w:tmpl w:val="7558293E"/>
    <w:lvl w:ilvl="0" w:tplc="18AA9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8036412"/>
    <w:multiLevelType w:val="hybridMultilevel"/>
    <w:tmpl w:val="86F62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3242B0"/>
    <w:multiLevelType w:val="multilevel"/>
    <w:tmpl w:val="2042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9D65C6D"/>
    <w:multiLevelType w:val="hybridMultilevel"/>
    <w:tmpl w:val="33F0F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095123"/>
    <w:multiLevelType w:val="hybridMultilevel"/>
    <w:tmpl w:val="5CB2A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442301"/>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24"/>
  </w:num>
  <w:num w:numId="4">
    <w:abstractNumId w:val="8"/>
  </w:num>
  <w:num w:numId="5">
    <w:abstractNumId w:val="17"/>
  </w:num>
  <w:num w:numId="6">
    <w:abstractNumId w:val="35"/>
  </w:num>
  <w:num w:numId="7">
    <w:abstractNumId w:val="32"/>
  </w:num>
  <w:num w:numId="8">
    <w:abstractNumId w:val="46"/>
  </w:num>
  <w:num w:numId="9">
    <w:abstractNumId w:val="31"/>
  </w:num>
  <w:num w:numId="10">
    <w:abstractNumId w:val="43"/>
  </w:num>
  <w:num w:numId="11">
    <w:abstractNumId w:val="22"/>
  </w:num>
  <w:num w:numId="12">
    <w:abstractNumId w:val="20"/>
  </w:num>
  <w:num w:numId="13">
    <w:abstractNumId w:val="15"/>
  </w:num>
  <w:num w:numId="14">
    <w:abstractNumId w:val="23"/>
  </w:num>
  <w:num w:numId="15">
    <w:abstractNumId w:val="19"/>
  </w:num>
  <w:num w:numId="16">
    <w:abstractNumId w:val="10"/>
  </w:num>
  <w:num w:numId="17">
    <w:abstractNumId w:val="26"/>
  </w:num>
  <w:num w:numId="18">
    <w:abstractNumId w:val="2"/>
  </w:num>
  <w:num w:numId="19">
    <w:abstractNumId w:val="25"/>
  </w:num>
  <w:num w:numId="20">
    <w:abstractNumId w:val="40"/>
  </w:num>
  <w:num w:numId="21">
    <w:abstractNumId w:val="12"/>
  </w:num>
  <w:num w:numId="22">
    <w:abstractNumId w:val="16"/>
  </w:num>
  <w:num w:numId="23">
    <w:abstractNumId w:val="4"/>
  </w:num>
  <w:num w:numId="24">
    <w:abstractNumId w:val="28"/>
  </w:num>
  <w:num w:numId="25">
    <w:abstractNumId w:val="39"/>
  </w:num>
  <w:num w:numId="26">
    <w:abstractNumId w:val="34"/>
  </w:num>
  <w:num w:numId="27">
    <w:abstractNumId w:val="29"/>
  </w:num>
  <w:num w:numId="28">
    <w:abstractNumId w:val="38"/>
  </w:num>
  <w:num w:numId="29">
    <w:abstractNumId w:val="13"/>
  </w:num>
  <w:num w:numId="30">
    <w:abstractNumId w:val="14"/>
  </w:num>
  <w:num w:numId="31">
    <w:abstractNumId w:val="7"/>
  </w:num>
  <w:num w:numId="32">
    <w:abstractNumId w:val="9"/>
  </w:num>
  <w:num w:numId="33">
    <w:abstractNumId w:val="30"/>
  </w:num>
  <w:num w:numId="34">
    <w:abstractNumId w:val="11"/>
  </w:num>
  <w:num w:numId="35">
    <w:abstractNumId w:val="0"/>
  </w:num>
  <w:num w:numId="36">
    <w:abstractNumId w:val="36"/>
  </w:num>
  <w:num w:numId="37">
    <w:abstractNumId w:val="6"/>
  </w:num>
  <w:num w:numId="38">
    <w:abstractNumId w:val="42"/>
  </w:num>
  <w:num w:numId="39">
    <w:abstractNumId w:val="5"/>
  </w:num>
  <w:num w:numId="40">
    <w:abstractNumId w:val="33"/>
  </w:num>
  <w:num w:numId="41">
    <w:abstractNumId w:val="45"/>
  </w:num>
  <w:num w:numId="42">
    <w:abstractNumId w:val="3"/>
  </w:num>
  <w:num w:numId="43">
    <w:abstractNumId w:val="37"/>
  </w:num>
  <w:num w:numId="44">
    <w:abstractNumId w:val="41"/>
  </w:num>
  <w:num w:numId="45">
    <w:abstractNumId w:val="21"/>
  </w:num>
  <w:num w:numId="46">
    <w:abstractNumId w:val="1"/>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834"/>
    <w:rsid w:val="00013683"/>
    <w:rsid w:val="00030D51"/>
    <w:rsid w:val="00052056"/>
    <w:rsid w:val="00052173"/>
    <w:rsid w:val="000671D0"/>
    <w:rsid w:val="00071E52"/>
    <w:rsid w:val="00081AD6"/>
    <w:rsid w:val="000D214D"/>
    <w:rsid w:val="000D7588"/>
    <w:rsid w:val="000E0DD2"/>
    <w:rsid w:val="000E1BE4"/>
    <w:rsid w:val="000F2385"/>
    <w:rsid w:val="00105CFF"/>
    <w:rsid w:val="00137324"/>
    <w:rsid w:val="00146817"/>
    <w:rsid w:val="00167CB3"/>
    <w:rsid w:val="00175703"/>
    <w:rsid w:val="00182799"/>
    <w:rsid w:val="00183FBE"/>
    <w:rsid w:val="00184932"/>
    <w:rsid w:val="001A548B"/>
    <w:rsid w:val="001B6F5A"/>
    <w:rsid w:val="001D3CAF"/>
    <w:rsid w:val="001D5DD6"/>
    <w:rsid w:val="001F3884"/>
    <w:rsid w:val="001F61AA"/>
    <w:rsid w:val="00214950"/>
    <w:rsid w:val="0021495D"/>
    <w:rsid w:val="002250F4"/>
    <w:rsid w:val="00227486"/>
    <w:rsid w:val="002309F1"/>
    <w:rsid w:val="00241876"/>
    <w:rsid w:val="002552AB"/>
    <w:rsid w:val="00260D99"/>
    <w:rsid w:val="00266C86"/>
    <w:rsid w:val="002778E6"/>
    <w:rsid w:val="00284F16"/>
    <w:rsid w:val="002A4C15"/>
    <w:rsid w:val="002B2A61"/>
    <w:rsid w:val="002B43B8"/>
    <w:rsid w:val="002C7D63"/>
    <w:rsid w:val="002E3ECC"/>
    <w:rsid w:val="002F115D"/>
    <w:rsid w:val="00327F34"/>
    <w:rsid w:val="00347634"/>
    <w:rsid w:val="00357E87"/>
    <w:rsid w:val="00374C2E"/>
    <w:rsid w:val="003802F4"/>
    <w:rsid w:val="00381042"/>
    <w:rsid w:val="00381930"/>
    <w:rsid w:val="003827B8"/>
    <w:rsid w:val="0038604F"/>
    <w:rsid w:val="003930FA"/>
    <w:rsid w:val="003A7075"/>
    <w:rsid w:val="003B124F"/>
    <w:rsid w:val="003B43B7"/>
    <w:rsid w:val="003B63D3"/>
    <w:rsid w:val="003C1F84"/>
    <w:rsid w:val="003D734E"/>
    <w:rsid w:val="00440274"/>
    <w:rsid w:val="00452CAA"/>
    <w:rsid w:val="00454119"/>
    <w:rsid w:val="00455D67"/>
    <w:rsid w:val="00460D35"/>
    <w:rsid w:val="00470FDC"/>
    <w:rsid w:val="00472CB4"/>
    <w:rsid w:val="00487E23"/>
    <w:rsid w:val="00494160"/>
    <w:rsid w:val="004958CC"/>
    <w:rsid w:val="004A1557"/>
    <w:rsid w:val="004D1346"/>
    <w:rsid w:val="004E4E98"/>
    <w:rsid w:val="005042A3"/>
    <w:rsid w:val="005223C2"/>
    <w:rsid w:val="00556751"/>
    <w:rsid w:val="005B18D4"/>
    <w:rsid w:val="005E2521"/>
    <w:rsid w:val="005F03FD"/>
    <w:rsid w:val="005F40E5"/>
    <w:rsid w:val="0060141A"/>
    <w:rsid w:val="00606119"/>
    <w:rsid w:val="00611BB5"/>
    <w:rsid w:val="0061419F"/>
    <w:rsid w:val="00614F71"/>
    <w:rsid w:val="0061664F"/>
    <w:rsid w:val="00625BDA"/>
    <w:rsid w:val="00632510"/>
    <w:rsid w:val="00632AB4"/>
    <w:rsid w:val="0064460F"/>
    <w:rsid w:val="00646855"/>
    <w:rsid w:val="006775BA"/>
    <w:rsid w:val="00681ED0"/>
    <w:rsid w:val="006A2862"/>
    <w:rsid w:val="006A726B"/>
    <w:rsid w:val="006C2633"/>
    <w:rsid w:val="006D0757"/>
    <w:rsid w:val="006E3B92"/>
    <w:rsid w:val="006E5CE0"/>
    <w:rsid w:val="006F317E"/>
    <w:rsid w:val="006F51E0"/>
    <w:rsid w:val="006F65B9"/>
    <w:rsid w:val="007063EB"/>
    <w:rsid w:val="00727FFB"/>
    <w:rsid w:val="007522DC"/>
    <w:rsid w:val="00756CD5"/>
    <w:rsid w:val="00786CE4"/>
    <w:rsid w:val="00787440"/>
    <w:rsid w:val="0079583D"/>
    <w:rsid w:val="00796EF5"/>
    <w:rsid w:val="007B007B"/>
    <w:rsid w:val="007B0D98"/>
    <w:rsid w:val="007B7F92"/>
    <w:rsid w:val="007C2B9F"/>
    <w:rsid w:val="007F2E07"/>
    <w:rsid w:val="00802F5C"/>
    <w:rsid w:val="0083063D"/>
    <w:rsid w:val="008365F9"/>
    <w:rsid w:val="00845A24"/>
    <w:rsid w:val="00854430"/>
    <w:rsid w:val="00873C92"/>
    <w:rsid w:val="00892C61"/>
    <w:rsid w:val="008A31D0"/>
    <w:rsid w:val="008C3EBC"/>
    <w:rsid w:val="008E05EC"/>
    <w:rsid w:val="008F3A91"/>
    <w:rsid w:val="008F4C0D"/>
    <w:rsid w:val="009449CB"/>
    <w:rsid w:val="00946910"/>
    <w:rsid w:val="0095639D"/>
    <w:rsid w:val="0096334D"/>
    <w:rsid w:val="0096485B"/>
    <w:rsid w:val="00970476"/>
    <w:rsid w:val="00972B54"/>
    <w:rsid w:val="009820CF"/>
    <w:rsid w:val="00984C4B"/>
    <w:rsid w:val="00986D9A"/>
    <w:rsid w:val="00990944"/>
    <w:rsid w:val="009A0C86"/>
    <w:rsid w:val="009A539B"/>
    <w:rsid w:val="009C3B89"/>
    <w:rsid w:val="009C4A73"/>
    <w:rsid w:val="009D08F6"/>
    <w:rsid w:val="009D4C31"/>
    <w:rsid w:val="00A10D3A"/>
    <w:rsid w:val="00A22ED8"/>
    <w:rsid w:val="00A235BC"/>
    <w:rsid w:val="00A25407"/>
    <w:rsid w:val="00A41A72"/>
    <w:rsid w:val="00A4225C"/>
    <w:rsid w:val="00A44D8C"/>
    <w:rsid w:val="00A816E5"/>
    <w:rsid w:val="00A86E40"/>
    <w:rsid w:val="00A90A73"/>
    <w:rsid w:val="00AA501A"/>
    <w:rsid w:val="00AB3CF6"/>
    <w:rsid w:val="00AD6E93"/>
    <w:rsid w:val="00AF09C2"/>
    <w:rsid w:val="00B00D2E"/>
    <w:rsid w:val="00B148AA"/>
    <w:rsid w:val="00B1577C"/>
    <w:rsid w:val="00B1698F"/>
    <w:rsid w:val="00B172D2"/>
    <w:rsid w:val="00B23E40"/>
    <w:rsid w:val="00B33D89"/>
    <w:rsid w:val="00B474F9"/>
    <w:rsid w:val="00B94E18"/>
    <w:rsid w:val="00B96834"/>
    <w:rsid w:val="00BC4B14"/>
    <w:rsid w:val="00BE4CD8"/>
    <w:rsid w:val="00BE6115"/>
    <w:rsid w:val="00BF0421"/>
    <w:rsid w:val="00BF6D57"/>
    <w:rsid w:val="00C01EE5"/>
    <w:rsid w:val="00C07D28"/>
    <w:rsid w:val="00C26780"/>
    <w:rsid w:val="00C26AA4"/>
    <w:rsid w:val="00C36D23"/>
    <w:rsid w:val="00C37D1A"/>
    <w:rsid w:val="00C42148"/>
    <w:rsid w:val="00C61453"/>
    <w:rsid w:val="00C654CC"/>
    <w:rsid w:val="00C659C4"/>
    <w:rsid w:val="00C70774"/>
    <w:rsid w:val="00CA020C"/>
    <w:rsid w:val="00CB182E"/>
    <w:rsid w:val="00CC6EFE"/>
    <w:rsid w:val="00CD53EA"/>
    <w:rsid w:val="00CE40DF"/>
    <w:rsid w:val="00CE40EF"/>
    <w:rsid w:val="00D17B9E"/>
    <w:rsid w:val="00D27D1B"/>
    <w:rsid w:val="00D30C07"/>
    <w:rsid w:val="00D343B8"/>
    <w:rsid w:val="00D42D83"/>
    <w:rsid w:val="00D460BB"/>
    <w:rsid w:val="00D514A4"/>
    <w:rsid w:val="00D66610"/>
    <w:rsid w:val="00D8670A"/>
    <w:rsid w:val="00DC2748"/>
    <w:rsid w:val="00DD5744"/>
    <w:rsid w:val="00DF32A6"/>
    <w:rsid w:val="00E00FD9"/>
    <w:rsid w:val="00E04C9D"/>
    <w:rsid w:val="00E067E0"/>
    <w:rsid w:val="00E12116"/>
    <w:rsid w:val="00E14980"/>
    <w:rsid w:val="00E47465"/>
    <w:rsid w:val="00E551C7"/>
    <w:rsid w:val="00E75E8F"/>
    <w:rsid w:val="00E8020C"/>
    <w:rsid w:val="00E92624"/>
    <w:rsid w:val="00E92F8C"/>
    <w:rsid w:val="00E93F2D"/>
    <w:rsid w:val="00E96252"/>
    <w:rsid w:val="00EC5CA9"/>
    <w:rsid w:val="00EC5F40"/>
    <w:rsid w:val="00ED50A1"/>
    <w:rsid w:val="00EE4B0E"/>
    <w:rsid w:val="00EE4D73"/>
    <w:rsid w:val="00EE7C3A"/>
    <w:rsid w:val="00EF229A"/>
    <w:rsid w:val="00F00291"/>
    <w:rsid w:val="00F1670F"/>
    <w:rsid w:val="00F324E0"/>
    <w:rsid w:val="00F3421F"/>
    <w:rsid w:val="00F6551D"/>
    <w:rsid w:val="00F662A3"/>
    <w:rsid w:val="00F92BD6"/>
    <w:rsid w:val="00FA3EA5"/>
    <w:rsid w:val="00FC3D56"/>
    <w:rsid w:val="00FD1050"/>
    <w:rsid w:val="00FD2FDF"/>
    <w:rsid w:val="00FD588C"/>
    <w:rsid w:val="00FE4549"/>
    <w:rsid w:val="00FE706F"/>
    <w:rsid w:val="00FF55B9"/>
    <w:rsid w:val="00FF6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F206BC7-0ECC-4DEB-A58B-F8A65780A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382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mtu.edu.ng" TargetMode="External"/><Relationship Id="rId13"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36"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mtu.edu.ng" TargetMode="External"/><Relationship Id="rId14" Type="http://schemas.openxmlformats.org/officeDocument/2006/relationships/image" Target="media/image5.png"/><Relationship Id="rId30" Type="http://schemas.openxmlformats.org/officeDocument/2006/relationships/image" Target="media/image1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A312F-7F01-42E0-B6DA-01CA4BCE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4425</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NIYI ADEDOKUN</dc:creator>
  <cp:keywords/>
  <dc:description/>
  <cp:lastModifiedBy>user</cp:lastModifiedBy>
  <cp:revision>2</cp:revision>
  <dcterms:created xsi:type="dcterms:W3CDTF">2018-03-29T15:32:00Z</dcterms:created>
  <dcterms:modified xsi:type="dcterms:W3CDTF">2018-03-29T15:32:00Z</dcterms:modified>
</cp:coreProperties>
</file>