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7FC1F" w14:textId="77777777" w:rsidR="00E64156" w:rsidRDefault="00934D93">
      <w:pPr>
        <w:spacing w:before="62" w:line="359" w:lineRule="auto"/>
        <w:ind w:left="340" w:right="342" w:hanging="1"/>
        <w:jc w:val="center"/>
        <w:rPr>
          <w:sz w:val="28"/>
          <w:szCs w:val="28"/>
        </w:rPr>
      </w:pPr>
      <w:bookmarkStart w:id="0" w:name="_GoBack"/>
      <w:bookmarkEnd w:id="0"/>
      <w:r>
        <w:rPr>
          <w:b/>
          <w:sz w:val="28"/>
          <w:szCs w:val="28"/>
        </w:rPr>
        <w:t xml:space="preserve">INCIDENCE OF </w:t>
      </w:r>
      <w:r>
        <w:rPr>
          <w:b/>
          <w:i/>
          <w:sz w:val="28"/>
          <w:szCs w:val="28"/>
        </w:rPr>
        <w:t xml:space="preserve">SALMONELLA </w:t>
      </w:r>
      <w:r>
        <w:rPr>
          <w:b/>
          <w:sz w:val="28"/>
          <w:szCs w:val="28"/>
        </w:rPr>
        <w:t xml:space="preserve">SPECIES AND DIARROGENIC </w:t>
      </w:r>
      <w:r>
        <w:rPr>
          <w:b/>
          <w:i/>
          <w:sz w:val="28"/>
          <w:szCs w:val="28"/>
        </w:rPr>
        <w:t xml:space="preserve">ESCHERICHIA COLI </w:t>
      </w:r>
      <w:r>
        <w:rPr>
          <w:b/>
          <w:sz w:val="28"/>
          <w:szCs w:val="28"/>
        </w:rPr>
        <w:t>IN ‘</w:t>
      </w:r>
      <w:r>
        <w:rPr>
          <w:b/>
          <w:i/>
          <w:sz w:val="28"/>
          <w:szCs w:val="28"/>
        </w:rPr>
        <w:t>KILISHI</w:t>
      </w:r>
      <w:r>
        <w:rPr>
          <w:b/>
          <w:sz w:val="28"/>
          <w:szCs w:val="28"/>
        </w:rPr>
        <w:t>’ SOLD IN MAGBORO, OGUN STATE</w:t>
      </w:r>
    </w:p>
    <w:p w14:paraId="348FFC7E" w14:textId="77777777" w:rsidR="00E64156" w:rsidRDefault="00E64156">
      <w:pPr>
        <w:spacing w:line="140" w:lineRule="exact"/>
        <w:rPr>
          <w:sz w:val="14"/>
          <w:szCs w:val="14"/>
        </w:rPr>
      </w:pPr>
    </w:p>
    <w:p w14:paraId="12D62F57" w14:textId="77777777" w:rsidR="00E64156" w:rsidRDefault="00E64156">
      <w:pPr>
        <w:spacing w:line="200" w:lineRule="exact"/>
      </w:pPr>
    </w:p>
    <w:p w14:paraId="3DE2CD9C" w14:textId="77777777" w:rsidR="00E64156" w:rsidRDefault="00E64156">
      <w:pPr>
        <w:spacing w:line="200" w:lineRule="exact"/>
      </w:pPr>
    </w:p>
    <w:p w14:paraId="40F6AB92" w14:textId="77777777" w:rsidR="00E64156" w:rsidRDefault="00E64156">
      <w:pPr>
        <w:spacing w:line="200" w:lineRule="exact"/>
      </w:pPr>
    </w:p>
    <w:p w14:paraId="5220C7F8" w14:textId="77777777" w:rsidR="00E64156" w:rsidRDefault="00E64156">
      <w:pPr>
        <w:spacing w:line="200" w:lineRule="exact"/>
      </w:pPr>
    </w:p>
    <w:p w14:paraId="4EA45D52" w14:textId="77777777" w:rsidR="00E64156" w:rsidRDefault="00E64156">
      <w:pPr>
        <w:spacing w:line="200" w:lineRule="exact"/>
      </w:pPr>
    </w:p>
    <w:p w14:paraId="129CDFAB" w14:textId="77777777" w:rsidR="00E64156" w:rsidRDefault="00E64156">
      <w:pPr>
        <w:spacing w:line="200" w:lineRule="exact"/>
      </w:pPr>
    </w:p>
    <w:p w14:paraId="273D6489" w14:textId="77777777" w:rsidR="00E64156" w:rsidRDefault="00E64156">
      <w:pPr>
        <w:spacing w:line="200" w:lineRule="exact"/>
      </w:pPr>
    </w:p>
    <w:p w14:paraId="7946A532" w14:textId="77777777" w:rsidR="00E64156" w:rsidRDefault="00E64156">
      <w:pPr>
        <w:spacing w:line="200" w:lineRule="exact"/>
      </w:pPr>
    </w:p>
    <w:p w14:paraId="263C6FAB" w14:textId="77777777" w:rsidR="00E64156" w:rsidRDefault="00E64156">
      <w:pPr>
        <w:spacing w:line="200" w:lineRule="exact"/>
      </w:pPr>
    </w:p>
    <w:p w14:paraId="7794BA60" w14:textId="77777777" w:rsidR="00E64156" w:rsidRDefault="00934D93">
      <w:pPr>
        <w:ind w:left="4198" w:right="4196"/>
        <w:jc w:val="center"/>
        <w:rPr>
          <w:sz w:val="28"/>
          <w:szCs w:val="28"/>
        </w:rPr>
      </w:pPr>
      <w:r>
        <w:rPr>
          <w:b/>
          <w:sz w:val="28"/>
          <w:szCs w:val="28"/>
        </w:rPr>
        <w:t>BY</w:t>
      </w:r>
    </w:p>
    <w:p w14:paraId="1FBEEB1D" w14:textId="77777777" w:rsidR="00E64156" w:rsidRDefault="00E64156">
      <w:pPr>
        <w:spacing w:before="1" w:line="160" w:lineRule="exact"/>
        <w:rPr>
          <w:sz w:val="16"/>
          <w:szCs w:val="16"/>
        </w:rPr>
      </w:pPr>
    </w:p>
    <w:p w14:paraId="7A4E8349" w14:textId="77777777" w:rsidR="00E64156" w:rsidRDefault="00934D93">
      <w:pPr>
        <w:ind w:left="2302" w:right="2299"/>
        <w:jc w:val="center"/>
        <w:rPr>
          <w:sz w:val="28"/>
          <w:szCs w:val="28"/>
        </w:rPr>
      </w:pPr>
      <w:r>
        <w:rPr>
          <w:b/>
          <w:sz w:val="28"/>
          <w:szCs w:val="28"/>
        </w:rPr>
        <w:t>OYAKHIRE AIMALOHI JEWEL</w:t>
      </w:r>
    </w:p>
    <w:p w14:paraId="310F79DD" w14:textId="77777777" w:rsidR="00E64156" w:rsidRDefault="00E64156">
      <w:pPr>
        <w:spacing w:line="160" w:lineRule="exact"/>
        <w:rPr>
          <w:sz w:val="16"/>
          <w:szCs w:val="16"/>
        </w:rPr>
      </w:pPr>
    </w:p>
    <w:p w14:paraId="39C2CDF4" w14:textId="77777777" w:rsidR="00E64156" w:rsidRDefault="00934D93">
      <w:pPr>
        <w:ind w:left="3622" w:right="3622"/>
        <w:jc w:val="center"/>
        <w:rPr>
          <w:sz w:val="28"/>
          <w:szCs w:val="28"/>
        </w:rPr>
      </w:pPr>
      <w:r>
        <w:rPr>
          <w:b/>
          <w:sz w:val="28"/>
          <w:szCs w:val="28"/>
        </w:rPr>
        <w:t>17010101023</w:t>
      </w:r>
    </w:p>
    <w:p w14:paraId="0163EC1A" w14:textId="77777777" w:rsidR="00E64156" w:rsidRDefault="00E64156">
      <w:pPr>
        <w:spacing w:line="200" w:lineRule="exact"/>
      </w:pPr>
    </w:p>
    <w:p w14:paraId="7165487B" w14:textId="77777777" w:rsidR="00E64156" w:rsidRDefault="00E64156">
      <w:pPr>
        <w:spacing w:line="200" w:lineRule="exact"/>
      </w:pPr>
    </w:p>
    <w:p w14:paraId="559A88E0" w14:textId="77777777" w:rsidR="00E64156" w:rsidRDefault="00E64156">
      <w:pPr>
        <w:spacing w:line="200" w:lineRule="exact"/>
      </w:pPr>
    </w:p>
    <w:p w14:paraId="2481D7DD" w14:textId="77777777" w:rsidR="00E64156" w:rsidRDefault="00E64156">
      <w:pPr>
        <w:spacing w:line="200" w:lineRule="exact"/>
      </w:pPr>
    </w:p>
    <w:p w14:paraId="2442EEA3" w14:textId="77777777" w:rsidR="00E64156" w:rsidRDefault="00E64156">
      <w:pPr>
        <w:spacing w:line="200" w:lineRule="exact"/>
      </w:pPr>
    </w:p>
    <w:p w14:paraId="36C9A348" w14:textId="7D044B52" w:rsidR="00E64156" w:rsidRDefault="00E64156">
      <w:pPr>
        <w:spacing w:line="200" w:lineRule="exact"/>
      </w:pPr>
    </w:p>
    <w:p w14:paraId="28CA8925" w14:textId="7CFC09C2" w:rsidR="00C70517" w:rsidRDefault="00C70517">
      <w:pPr>
        <w:spacing w:line="200" w:lineRule="exact"/>
      </w:pPr>
    </w:p>
    <w:p w14:paraId="6C0F55F4" w14:textId="77777777" w:rsidR="00C70517" w:rsidRDefault="00C70517">
      <w:pPr>
        <w:spacing w:line="200" w:lineRule="exact"/>
      </w:pPr>
    </w:p>
    <w:p w14:paraId="7089C03E" w14:textId="77777777" w:rsidR="00E64156" w:rsidRDefault="00E64156">
      <w:pPr>
        <w:spacing w:line="200" w:lineRule="exact"/>
      </w:pPr>
    </w:p>
    <w:p w14:paraId="6FA1087A" w14:textId="77777777" w:rsidR="00E64156" w:rsidRDefault="00E64156">
      <w:pPr>
        <w:spacing w:line="200" w:lineRule="exact"/>
      </w:pPr>
    </w:p>
    <w:p w14:paraId="0FCF1733" w14:textId="77777777" w:rsidR="00E64156" w:rsidRDefault="00E64156">
      <w:pPr>
        <w:spacing w:line="200" w:lineRule="exact"/>
      </w:pPr>
    </w:p>
    <w:p w14:paraId="16B9C224" w14:textId="77777777" w:rsidR="00E64156" w:rsidRDefault="00E64156">
      <w:pPr>
        <w:spacing w:before="12" w:line="280" w:lineRule="exact"/>
        <w:rPr>
          <w:sz w:val="28"/>
          <w:szCs w:val="28"/>
        </w:rPr>
      </w:pPr>
    </w:p>
    <w:p w14:paraId="6F59A4E9" w14:textId="5E1E5293" w:rsidR="00E64156" w:rsidRDefault="00934D93">
      <w:pPr>
        <w:ind w:left="3314" w:right="3312"/>
        <w:jc w:val="center"/>
        <w:rPr>
          <w:sz w:val="28"/>
          <w:szCs w:val="28"/>
        </w:rPr>
      </w:pPr>
      <w:r>
        <w:rPr>
          <w:b/>
          <w:sz w:val="28"/>
          <w:szCs w:val="28"/>
        </w:rPr>
        <w:t>SUBMITTED TO</w:t>
      </w:r>
      <w:r w:rsidR="00384C77">
        <w:rPr>
          <w:b/>
          <w:sz w:val="28"/>
          <w:szCs w:val="28"/>
        </w:rPr>
        <w:t xml:space="preserve">  </w:t>
      </w:r>
    </w:p>
    <w:p w14:paraId="5D186392" w14:textId="77777777" w:rsidR="00E64156" w:rsidRDefault="00E64156">
      <w:pPr>
        <w:spacing w:before="1" w:line="160" w:lineRule="exact"/>
        <w:rPr>
          <w:sz w:val="16"/>
          <w:szCs w:val="16"/>
        </w:rPr>
      </w:pPr>
    </w:p>
    <w:p w14:paraId="0BB0CBA8" w14:textId="2874A9FB" w:rsidR="00E64156" w:rsidRDefault="00934D93">
      <w:pPr>
        <w:spacing w:line="360" w:lineRule="auto"/>
        <w:ind w:left="84" w:right="86" w:hanging="1"/>
        <w:jc w:val="center"/>
        <w:rPr>
          <w:sz w:val="28"/>
          <w:szCs w:val="28"/>
        </w:rPr>
      </w:pPr>
      <w:bookmarkStart w:id="1" w:name="_Hlk57119152"/>
      <w:r>
        <w:rPr>
          <w:b/>
          <w:sz w:val="28"/>
          <w:szCs w:val="28"/>
        </w:rPr>
        <w:t>THE DEPARTMENT OF BIOLOGICAL SCIENCES</w:t>
      </w:r>
    </w:p>
    <w:p w14:paraId="6A1A5714" w14:textId="79E5E550" w:rsidR="00E64156" w:rsidRDefault="00934D93">
      <w:pPr>
        <w:spacing w:before="4" w:line="360" w:lineRule="auto"/>
        <w:ind w:left="799" w:right="805"/>
        <w:jc w:val="center"/>
        <w:rPr>
          <w:b/>
          <w:sz w:val="28"/>
          <w:szCs w:val="28"/>
        </w:rPr>
      </w:pPr>
      <w:r>
        <w:rPr>
          <w:b/>
          <w:sz w:val="28"/>
          <w:szCs w:val="28"/>
        </w:rPr>
        <w:t>COLLEGE OF BASIC AND APPLIED SCIENCES (CBAS)</w:t>
      </w:r>
      <w:r w:rsidR="00384C77" w:rsidRPr="00384C77">
        <w:t xml:space="preserve"> </w:t>
      </w:r>
      <w:r w:rsidR="00384C77" w:rsidRPr="00384C77">
        <w:rPr>
          <w:b/>
          <w:sz w:val="28"/>
          <w:szCs w:val="28"/>
        </w:rPr>
        <w:t>IN PARTIAL FULFILMENT OF THE REQUIREMENTS FOR THE AWARD OF BACHELOR OF SCIENCE (B.SC) IN MICROBIOLOGY</w:t>
      </w:r>
      <w:r w:rsidR="00384C77">
        <w:rPr>
          <w:b/>
          <w:sz w:val="28"/>
          <w:szCs w:val="28"/>
        </w:rPr>
        <w:t>.</w:t>
      </w:r>
      <w:r>
        <w:rPr>
          <w:b/>
          <w:sz w:val="28"/>
          <w:szCs w:val="28"/>
        </w:rPr>
        <w:t xml:space="preserve"> </w:t>
      </w:r>
      <w:bookmarkEnd w:id="1"/>
      <w:r>
        <w:rPr>
          <w:b/>
          <w:sz w:val="28"/>
          <w:szCs w:val="28"/>
        </w:rPr>
        <w:t>MOUNTAIN TOP UNIVERSITY, PRAYER-CITY, OGUN STATE, NIGERIA</w:t>
      </w:r>
    </w:p>
    <w:p w14:paraId="74543671" w14:textId="77777777" w:rsidR="00C70517" w:rsidRDefault="00C70517">
      <w:pPr>
        <w:spacing w:before="4" w:line="360" w:lineRule="auto"/>
        <w:ind w:left="799" w:right="805"/>
        <w:jc w:val="center"/>
        <w:rPr>
          <w:b/>
          <w:sz w:val="28"/>
          <w:szCs w:val="28"/>
        </w:rPr>
      </w:pPr>
    </w:p>
    <w:p w14:paraId="323ECA6E" w14:textId="77777777" w:rsidR="00C70517" w:rsidRDefault="00C70517">
      <w:pPr>
        <w:spacing w:before="4" w:line="360" w:lineRule="auto"/>
        <w:ind w:left="799" w:right="805"/>
        <w:jc w:val="center"/>
        <w:rPr>
          <w:b/>
          <w:sz w:val="28"/>
          <w:szCs w:val="28"/>
        </w:rPr>
      </w:pPr>
    </w:p>
    <w:p w14:paraId="533C2C84" w14:textId="77777777" w:rsidR="00C70517" w:rsidRDefault="00C70517">
      <w:pPr>
        <w:spacing w:before="4" w:line="360" w:lineRule="auto"/>
        <w:ind w:left="799" w:right="805"/>
        <w:jc w:val="center"/>
        <w:rPr>
          <w:b/>
          <w:sz w:val="28"/>
          <w:szCs w:val="28"/>
        </w:rPr>
      </w:pPr>
    </w:p>
    <w:p w14:paraId="694A1F0B" w14:textId="77777777" w:rsidR="00C70517" w:rsidRDefault="00C70517">
      <w:pPr>
        <w:spacing w:before="4" w:line="360" w:lineRule="auto"/>
        <w:ind w:left="799" w:right="805"/>
        <w:jc w:val="center"/>
        <w:rPr>
          <w:b/>
          <w:sz w:val="28"/>
          <w:szCs w:val="28"/>
        </w:rPr>
      </w:pPr>
    </w:p>
    <w:p w14:paraId="2059C420" w14:textId="77777777" w:rsidR="00C70517" w:rsidRDefault="00C70517">
      <w:pPr>
        <w:spacing w:before="4" w:line="360" w:lineRule="auto"/>
        <w:ind w:left="799" w:right="805"/>
        <w:jc w:val="center"/>
        <w:rPr>
          <w:b/>
          <w:sz w:val="28"/>
          <w:szCs w:val="28"/>
        </w:rPr>
      </w:pPr>
    </w:p>
    <w:p w14:paraId="73C2039A" w14:textId="77777777" w:rsidR="00C70517" w:rsidRDefault="00C70517">
      <w:pPr>
        <w:spacing w:before="4" w:line="360" w:lineRule="auto"/>
        <w:ind w:left="799" w:right="805"/>
        <w:jc w:val="center"/>
        <w:rPr>
          <w:b/>
          <w:sz w:val="28"/>
          <w:szCs w:val="28"/>
        </w:rPr>
      </w:pPr>
    </w:p>
    <w:p w14:paraId="1881A9ED" w14:textId="363DC45B" w:rsidR="00C70517" w:rsidRDefault="00C70517" w:rsidP="00D85D75">
      <w:pPr>
        <w:spacing w:before="4" w:line="360" w:lineRule="auto"/>
        <w:ind w:left="5760" w:right="805"/>
        <w:jc w:val="center"/>
        <w:rPr>
          <w:sz w:val="28"/>
          <w:szCs w:val="28"/>
        </w:rPr>
        <w:sectPr w:rsidR="00C70517">
          <w:pgSz w:w="11920" w:h="16840"/>
          <w:pgMar w:top="1360" w:right="1520" w:bottom="280" w:left="1520" w:header="720" w:footer="720" w:gutter="0"/>
          <w:cols w:space="720"/>
        </w:sectPr>
      </w:pPr>
      <w:r>
        <w:rPr>
          <w:b/>
          <w:sz w:val="28"/>
          <w:szCs w:val="28"/>
        </w:rPr>
        <w:t>November, 2020</w:t>
      </w:r>
    </w:p>
    <w:p w14:paraId="6FE87552" w14:textId="77777777" w:rsidR="00E64156" w:rsidRDefault="00934D93">
      <w:pPr>
        <w:spacing w:before="29"/>
        <w:ind w:left="3596" w:right="3575"/>
        <w:jc w:val="center"/>
        <w:rPr>
          <w:sz w:val="24"/>
          <w:szCs w:val="24"/>
        </w:rPr>
      </w:pPr>
      <w:r>
        <w:rPr>
          <w:b/>
          <w:sz w:val="24"/>
          <w:szCs w:val="24"/>
        </w:rPr>
        <w:lastRenderedPageBreak/>
        <w:t>CERTIFICATION</w:t>
      </w:r>
    </w:p>
    <w:p w14:paraId="43E9C61F" w14:textId="77777777" w:rsidR="00E64156" w:rsidRDefault="00E64156">
      <w:pPr>
        <w:spacing w:before="4" w:line="240" w:lineRule="exact"/>
        <w:rPr>
          <w:sz w:val="24"/>
          <w:szCs w:val="24"/>
        </w:rPr>
      </w:pPr>
    </w:p>
    <w:p w14:paraId="7A626C80" w14:textId="77777777" w:rsidR="00E64156" w:rsidRDefault="00934D93">
      <w:pPr>
        <w:spacing w:line="275" w:lineRule="auto"/>
        <w:ind w:left="100" w:right="69"/>
        <w:rPr>
          <w:sz w:val="22"/>
          <w:szCs w:val="22"/>
        </w:rPr>
      </w:pPr>
      <w:r>
        <w:rPr>
          <w:sz w:val="22"/>
          <w:szCs w:val="22"/>
        </w:rPr>
        <w:t xml:space="preserve">This is to certify that this final year project work was undertaken by MS. AIMALOHI JEWEL OYAKHIRE, Matriculation Number 17010101023, Department of Biological Sciences, </w:t>
      </w:r>
      <w:proofErr w:type="gramStart"/>
      <w:r>
        <w:rPr>
          <w:sz w:val="22"/>
          <w:szCs w:val="22"/>
        </w:rPr>
        <w:t>Microbiology</w:t>
      </w:r>
      <w:proofErr w:type="gramEnd"/>
      <w:r>
        <w:rPr>
          <w:sz w:val="22"/>
          <w:szCs w:val="22"/>
        </w:rPr>
        <w:t xml:space="preserve"> at the Mountain Top University under the tutelage of Supervisor Dr. G.B. Akanni.</w:t>
      </w:r>
    </w:p>
    <w:p w14:paraId="2CE95127" w14:textId="77777777" w:rsidR="00E64156" w:rsidRDefault="00E64156">
      <w:pPr>
        <w:spacing w:before="7" w:line="160" w:lineRule="exact"/>
        <w:rPr>
          <w:sz w:val="16"/>
          <w:szCs w:val="16"/>
        </w:rPr>
      </w:pPr>
    </w:p>
    <w:p w14:paraId="0DDB1951" w14:textId="77777777" w:rsidR="00E64156" w:rsidRDefault="00E64156">
      <w:pPr>
        <w:spacing w:line="200" w:lineRule="exact"/>
      </w:pPr>
    </w:p>
    <w:p w14:paraId="2966EB3B" w14:textId="77777777" w:rsidR="00E64156" w:rsidRDefault="00E64156">
      <w:pPr>
        <w:spacing w:line="200" w:lineRule="exact"/>
      </w:pPr>
    </w:p>
    <w:p w14:paraId="6C5AEFC0" w14:textId="77777777" w:rsidR="00E64156" w:rsidRDefault="00E64156">
      <w:pPr>
        <w:spacing w:line="200" w:lineRule="exact"/>
      </w:pPr>
    </w:p>
    <w:p w14:paraId="77AC973A" w14:textId="77777777" w:rsidR="00E64156" w:rsidRDefault="00E64156">
      <w:pPr>
        <w:spacing w:line="200" w:lineRule="exact"/>
      </w:pPr>
    </w:p>
    <w:p w14:paraId="33327D4A" w14:textId="77777777" w:rsidR="00E64156" w:rsidRDefault="00E64156">
      <w:pPr>
        <w:spacing w:line="200" w:lineRule="exact"/>
      </w:pPr>
    </w:p>
    <w:p w14:paraId="32FD450B" w14:textId="77777777" w:rsidR="00E64156" w:rsidRDefault="00E64156">
      <w:pPr>
        <w:spacing w:line="200" w:lineRule="exact"/>
      </w:pPr>
    </w:p>
    <w:p w14:paraId="394E8393" w14:textId="77777777" w:rsidR="00E64156" w:rsidRDefault="00E64156">
      <w:pPr>
        <w:spacing w:line="200" w:lineRule="exact"/>
      </w:pPr>
    </w:p>
    <w:p w14:paraId="141A6A4F" w14:textId="77777777" w:rsidR="00E64156" w:rsidRDefault="00E64156">
      <w:pPr>
        <w:spacing w:line="200" w:lineRule="exact"/>
      </w:pPr>
    </w:p>
    <w:p w14:paraId="546D0C40" w14:textId="77777777" w:rsidR="00E64156" w:rsidRDefault="00E64156">
      <w:pPr>
        <w:spacing w:line="200" w:lineRule="exact"/>
      </w:pPr>
    </w:p>
    <w:p w14:paraId="767BCBE3" w14:textId="77777777" w:rsidR="00E64156" w:rsidRDefault="00E64156">
      <w:pPr>
        <w:spacing w:line="200" w:lineRule="exact"/>
      </w:pPr>
    </w:p>
    <w:p w14:paraId="0649BF1A" w14:textId="77777777" w:rsidR="00E64156" w:rsidRDefault="00934D93">
      <w:pPr>
        <w:spacing w:line="466" w:lineRule="auto"/>
        <w:ind w:left="100" w:right="238"/>
        <w:rPr>
          <w:sz w:val="22"/>
          <w:szCs w:val="22"/>
        </w:rPr>
      </w:pPr>
      <w:r>
        <w:rPr>
          <w:sz w:val="22"/>
          <w:szCs w:val="22"/>
        </w:rPr>
        <w:t>-----------------------------                                        -------------------                                      -------------- STUDENT                                                               SIGNATURE                                        DATE</w:t>
      </w:r>
    </w:p>
    <w:p w14:paraId="5634F0D5" w14:textId="77777777" w:rsidR="00E64156" w:rsidRDefault="00E64156">
      <w:pPr>
        <w:spacing w:line="200" w:lineRule="exact"/>
      </w:pPr>
    </w:p>
    <w:p w14:paraId="4807F18C" w14:textId="77777777" w:rsidR="00E64156" w:rsidRDefault="00E64156">
      <w:pPr>
        <w:spacing w:line="200" w:lineRule="exact"/>
      </w:pPr>
    </w:p>
    <w:p w14:paraId="73CA5D5A" w14:textId="77777777" w:rsidR="00E64156" w:rsidRDefault="00E64156">
      <w:pPr>
        <w:spacing w:line="200" w:lineRule="exact"/>
      </w:pPr>
    </w:p>
    <w:p w14:paraId="356C2933" w14:textId="77777777" w:rsidR="00E64156" w:rsidRDefault="00E64156">
      <w:pPr>
        <w:spacing w:line="200" w:lineRule="exact"/>
      </w:pPr>
    </w:p>
    <w:p w14:paraId="11756BC3" w14:textId="77777777" w:rsidR="00E64156" w:rsidRDefault="00E64156">
      <w:pPr>
        <w:spacing w:line="200" w:lineRule="exact"/>
      </w:pPr>
    </w:p>
    <w:p w14:paraId="60B3D056" w14:textId="77777777" w:rsidR="00E64156" w:rsidRDefault="00E64156">
      <w:pPr>
        <w:spacing w:line="200" w:lineRule="exact"/>
      </w:pPr>
    </w:p>
    <w:p w14:paraId="6D4C4B6E" w14:textId="77777777" w:rsidR="00E64156" w:rsidRDefault="00E64156">
      <w:pPr>
        <w:spacing w:before="20" w:line="260" w:lineRule="exact"/>
        <w:rPr>
          <w:sz w:val="26"/>
          <w:szCs w:val="26"/>
        </w:rPr>
      </w:pPr>
    </w:p>
    <w:p w14:paraId="22F6B326" w14:textId="77777777" w:rsidR="00E64156" w:rsidRDefault="00934D93">
      <w:pPr>
        <w:spacing w:line="464" w:lineRule="auto"/>
        <w:ind w:left="100" w:right="256"/>
        <w:rPr>
          <w:sz w:val="22"/>
          <w:szCs w:val="22"/>
        </w:rPr>
      </w:pPr>
      <w:r>
        <w:rPr>
          <w:sz w:val="22"/>
          <w:szCs w:val="22"/>
        </w:rPr>
        <w:t>------------------------------                                       ----------------------                                   ------------- PROJECT SUPERVISOR                                       SIGNATURE                                         DATE</w:t>
      </w:r>
    </w:p>
    <w:p w14:paraId="6D4379C4" w14:textId="77777777" w:rsidR="00E64156" w:rsidRDefault="00E64156">
      <w:pPr>
        <w:spacing w:line="200" w:lineRule="exact"/>
      </w:pPr>
    </w:p>
    <w:p w14:paraId="50A3408C" w14:textId="77777777" w:rsidR="00E64156" w:rsidRDefault="00E64156">
      <w:pPr>
        <w:spacing w:line="200" w:lineRule="exact"/>
      </w:pPr>
    </w:p>
    <w:p w14:paraId="21F02DE0" w14:textId="77777777" w:rsidR="00E64156" w:rsidRDefault="00E64156">
      <w:pPr>
        <w:spacing w:line="200" w:lineRule="exact"/>
      </w:pPr>
    </w:p>
    <w:p w14:paraId="161CBD40" w14:textId="77777777" w:rsidR="00E64156" w:rsidRDefault="00E64156">
      <w:pPr>
        <w:spacing w:line="200" w:lineRule="exact"/>
      </w:pPr>
    </w:p>
    <w:p w14:paraId="6794EFAD" w14:textId="77777777" w:rsidR="00E64156" w:rsidRDefault="00E64156">
      <w:pPr>
        <w:spacing w:line="200" w:lineRule="exact"/>
      </w:pPr>
    </w:p>
    <w:p w14:paraId="57BBBF3A" w14:textId="77777777" w:rsidR="00E64156" w:rsidRDefault="00E64156">
      <w:pPr>
        <w:spacing w:before="20" w:line="240" w:lineRule="exact"/>
        <w:rPr>
          <w:sz w:val="24"/>
          <w:szCs w:val="24"/>
        </w:rPr>
      </w:pPr>
    </w:p>
    <w:p w14:paraId="58A3E5D1" w14:textId="77777777" w:rsidR="00E64156" w:rsidRDefault="00934D93">
      <w:pPr>
        <w:spacing w:line="548" w:lineRule="auto"/>
        <w:ind w:left="100" w:right="256"/>
        <w:rPr>
          <w:sz w:val="22"/>
          <w:szCs w:val="22"/>
        </w:rPr>
        <w:sectPr w:rsidR="00E64156">
          <w:footerReference w:type="default" r:id="rId8"/>
          <w:pgSz w:w="11920" w:h="16840"/>
          <w:pgMar w:top="1560" w:right="1360" w:bottom="280" w:left="1340" w:header="0" w:footer="1000" w:gutter="0"/>
          <w:cols w:space="720"/>
        </w:sectPr>
      </w:pPr>
      <w:r>
        <w:rPr>
          <w:sz w:val="22"/>
          <w:szCs w:val="22"/>
        </w:rPr>
        <w:t>---------------------------------                                   ---------------------                                    ------------- HEAD OF DEPARTMENT                                    SIGNATURE                                        DATE</w:t>
      </w:r>
    </w:p>
    <w:p w14:paraId="3374941A" w14:textId="77777777" w:rsidR="00E64156" w:rsidRDefault="00934D93">
      <w:pPr>
        <w:spacing w:before="60"/>
        <w:ind w:left="3923" w:right="3941"/>
        <w:jc w:val="center"/>
        <w:rPr>
          <w:sz w:val="24"/>
          <w:szCs w:val="24"/>
        </w:rPr>
      </w:pPr>
      <w:r>
        <w:rPr>
          <w:b/>
          <w:sz w:val="24"/>
          <w:szCs w:val="24"/>
        </w:rPr>
        <w:lastRenderedPageBreak/>
        <w:t>ABSTRACT</w:t>
      </w:r>
    </w:p>
    <w:p w14:paraId="1A627DBE" w14:textId="77777777" w:rsidR="00E64156" w:rsidRDefault="00E64156">
      <w:pPr>
        <w:spacing w:before="16" w:line="260" w:lineRule="exact"/>
        <w:rPr>
          <w:sz w:val="26"/>
          <w:szCs w:val="26"/>
        </w:rPr>
      </w:pPr>
    </w:p>
    <w:p w14:paraId="1230CE45" w14:textId="77777777" w:rsidR="00E64156" w:rsidRDefault="00934D93" w:rsidP="001966B1">
      <w:pPr>
        <w:spacing w:line="478" w:lineRule="auto"/>
        <w:ind w:left="100" w:right="73" w:firstLine="60"/>
        <w:jc w:val="both"/>
        <w:rPr>
          <w:sz w:val="24"/>
          <w:szCs w:val="24"/>
        </w:rPr>
      </w:pPr>
      <w:r>
        <w:rPr>
          <w:sz w:val="24"/>
          <w:szCs w:val="24"/>
        </w:rPr>
        <w:t xml:space="preserve">The reoccurrence of foodborne disease outbreaks linked to pathogenic </w:t>
      </w:r>
      <w:r>
        <w:rPr>
          <w:i/>
          <w:sz w:val="24"/>
          <w:szCs w:val="24"/>
        </w:rPr>
        <w:t>Escherichia coli</w:t>
      </w:r>
      <w:r>
        <w:rPr>
          <w:sz w:val="24"/>
          <w:szCs w:val="24"/>
        </w:rPr>
        <w:t xml:space="preserve">; the causative microorganisms of diarrhea and </w:t>
      </w:r>
      <w:r>
        <w:rPr>
          <w:i/>
          <w:sz w:val="24"/>
          <w:szCs w:val="24"/>
        </w:rPr>
        <w:t xml:space="preserve">Salmonella </w:t>
      </w:r>
      <w:r>
        <w:rPr>
          <w:sz w:val="24"/>
          <w:szCs w:val="24"/>
        </w:rPr>
        <w:t xml:space="preserve">spp. has led to worldwide sensitization on the routes of contamination of these pathogens and their pathogenicity in humans. The mode of transmission is mainly through the </w:t>
      </w:r>
      <w:proofErr w:type="spellStart"/>
      <w:r>
        <w:rPr>
          <w:sz w:val="24"/>
          <w:szCs w:val="24"/>
        </w:rPr>
        <w:t>faecal</w:t>
      </w:r>
      <w:proofErr w:type="spellEnd"/>
      <w:r>
        <w:rPr>
          <w:sz w:val="24"/>
          <w:szCs w:val="24"/>
        </w:rPr>
        <w:t xml:space="preserve">-oral routes in humans, specifically through ingesting contaminated foods.  The main focus of  this  investigation  was  to  ascertain  the prevalence  of  these  pathogens  in  street  vended  </w:t>
      </w:r>
      <w:proofErr w:type="spellStart"/>
      <w:r>
        <w:rPr>
          <w:i/>
          <w:sz w:val="24"/>
          <w:szCs w:val="24"/>
        </w:rPr>
        <w:t>kilishi</w:t>
      </w:r>
      <w:proofErr w:type="spellEnd"/>
      <w:r>
        <w:rPr>
          <w:sz w:val="24"/>
          <w:szCs w:val="24"/>
        </w:rPr>
        <w:t xml:space="preserve">.  Microbial counts, biochemical characteristics and </w:t>
      </w:r>
      <w:proofErr w:type="gramStart"/>
      <w:r>
        <w:rPr>
          <w:sz w:val="24"/>
          <w:szCs w:val="24"/>
        </w:rPr>
        <w:t>molecular  typing</w:t>
      </w:r>
      <w:proofErr w:type="gramEnd"/>
      <w:r>
        <w:rPr>
          <w:sz w:val="24"/>
          <w:szCs w:val="24"/>
        </w:rPr>
        <w:t xml:space="preserve">  of  pathogens  found  in  </w:t>
      </w:r>
      <w:proofErr w:type="spellStart"/>
      <w:r>
        <w:rPr>
          <w:i/>
          <w:sz w:val="24"/>
          <w:szCs w:val="24"/>
        </w:rPr>
        <w:t>kilishi</w:t>
      </w:r>
      <w:proofErr w:type="spellEnd"/>
      <w:r>
        <w:rPr>
          <w:i/>
          <w:sz w:val="24"/>
          <w:szCs w:val="24"/>
        </w:rPr>
        <w:t xml:space="preserve">  </w:t>
      </w:r>
      <w:r>
        <w:rPr>
          <w:sz w:val="24"/>
          <w:szCs w:val="24"/>
        </w:rPr>
        <w:t xml:space="preserve">were  elucidated.  Three commercially available brands of packaged </w:t>
      </w:r>
      <w:proofErr w:type="spellStart"/>
      <w:r>
        <w:rPr>
          <w:i/>
          <w:sz w:val="24"/>
          <w:szCs w:val="24"/>
        </w:rPr>
        <w:t>kilishi</w:t>
      </w:r>
      <w:proofErr w:type="spellEnd"/>
      <w:r>
        <w:rPr>
          <w:i/>
          <w:sz w:val="24"/>
          <w:szCs w:val="24"/>
        </w:rPr>
        <w:t xml:space="preserve"> </w:t>
      </w:r>
      <w:r>
        <w:rPr>
          <w:sz w:val="24"/>
          <w:szCs w:val="24"/>
        </w:rPr>
        <w:t xml:space="preserve">acquired from </w:t>
      </w:r>
      <w:proofErr w:type="spellStart"/>
      <w:r>
        <w:rPr>
          <w:sz w:val="24"/>
          <w:szCs w:val="24"/>
        </w:rPr>
        <w:t>Makogi</w:t>
      </w:r>
      <w:proofErr w:type="spellEnd"/>
      <w:r>
        <w:rPr>
          <w:sz w:val="24"/>
          <w:szCs w:val="24"/>
        </w:rPr>
        <w:t xml:space="preserve">, Ogun state, were </w:t>
      </w:r>
      <w:proofErr w:type="spellStart"/>
      <w:r>
        <w:rPr>
          <w:sz w:val="24"/>
          <w:szCs w:val="24"/>
        </w:rPr>
        <w:t>analysed</w:t>
      </w:r>
      <w:proofErr w:type="spellEnd"/>
      <w:r>
        <w:rPr>
          <w:sz w:val="24"/>
          <w:szCs w:val="24"/>
        </w:rPr>
        <w:t xml:space="preserve">; namely, Sample </w:t>
      </w:r>
      <w:proofErr w:type="gramStart"/>
      <w:r>
        <w:rPr>
          <w:sz w:val="24"/>
          <w:szCs w:val="24"/>
        </w:rPr>
        <w:t>A</w:t>
      </w:r>
      <w:proofErr w:type="gramEnd"/>
      <w:r>
        <w:rPr>
          <w:sz w:val="24"/>
          <w:szCs w:val="24"/>
        </w:rPr>
        <w:t xml:space="preserve"> (K1), Sample B (K2) and Sample C (K3). Total viable count </w:t>
      </w:r>
      <w:r w:rsidR="001966B1">
        <w:rPr>
          <w:sz w:val="24"/>
          <w:szCs w:val="24"/>
        </w:rPr>
        <w:t xml:space="preserve">was </w:t>
      </w:r>
      <w:r>
        <w:rPr>
          <w:position w:val="2"/>
          <w:sz w:val="24"/>
          <w:szCs w:val="24"/>
        </w:rPr>
        <w:t>14 x 10</w:t>
      </w:r>
      <w:r>
        <w:rPr>
          <w:position w:val="11"/>
          <w:sz w:val="16"/>
          <w:szCs w:val="16"/>
        </w:rPr>
        <w:t xml:space="preserve">-3 </w:t>
      </w:r>
      <w:proofErr w:type="gramStart"/>
      <w:r>
        <w:rPr>
          <w:position w:val="2"/>
          <w:sz w:val="24"/>
          <w:szCs w:val="24"/>
        </w:rPr>
        <w:t>Log</w:t>
      </w:r>
      <w:r>
        <w:rPr>
          <w:sz w:val="16"/>
          <w:szCs w:val="16"/>
        </w:rPr>
        <w:t xml:space="preserve">10  </w:t>
      </w:r>
      <w:proofErr w:type="spellStart"/>
      <w:r>
        <w:rPr>
          <w:position w:val="2"/>
          <w:sz w:val="24"/>
          <w:szCs w:val="24"/>
        </w:rPr>
        <w:t>cfu</w:t>
      </w:r>
      <w:proofErr w:type="spellEnd"/>
      <w:proofErr w:type="gramEnd"/>
      <w:r>
        <w:rPr>
          <w:position w:val="2"/>
          <w:sz w:val="24"/>
          <w:szCs w:val="24"/>
        </w:rPr>
        <w:t>/g and 15 x 10</w:t>
      </w:r>
      <w:r>
        <w:rPr>
          <w:position w:val="11"/>
          <w:sz w:val="16"/>
          <w:szCs w:val="16"/>
        </w:rPr>
        <w:t xml:space="preserve">-3  </w:t>
      </w:r>
      <w:r>
        <w:rPr>
          <w:position w:val="2"/>
          <w:sz w:val="24"/>
          <w:szCs w:val="24"/>
        </w:rPr>
        <w:t>Log</w:t>
      </w:r>
      <w:r>
        <w:rPr>
          <w:sz w:val="16"/>
          <w:szCs w:val="16"/>
        </w:rPr>
        <w:t xml:space="preserve">10  </w:t>
      </w:r>
      <w:proofErr w:type="spellStart"/>
      <w:r>
        <w:rPr>
          <w:position w:val="2"/>
          <w:sz w:val="24"/>
          <w:szCs w:val="24"/>
        </w:rPr>
        <w:t>cfu</w:t>
      </w:r>
      <w:proofErr w:type="spellEnd"/>
      <w:r>
        <w:rPr>
          <w:position w:val="2"/>
          <w:sz w:val="24"/>
          <w:szCs w:val="24"/>
        </w:rPr>
        <w:t>/g for both Samples B and</w:t>
      </w:r>
      <w:r w:rsidR="001966B1">
        <w:rPr>
          <w:sz w:val="24"/>
          <w:szCs w:val="24"/>
        </w:rPr>
        <w:t xml:space="preserve"> </w:t>
      </w:r>
      <w:r>
        <w:rPr>
          <w:sz w:val="24"/>
          <w:szCs w:val="24"/>
        </w:rPr>
        <w:t>C respectively. A growth of 2 x 10</w:t>
      </w:r>
      <w:r>
        <w:rPr>
          <w:position w:val="9"/>
          <w:sz w:val="16"/>
          <w:szCs w:val="16"/>
        </w:rPr>
        <w:t xml:space="preserve">-3 </w:t>
      </w:r>
      <w:r>
        <w:rPr>
          <w:sz w:val="24"/>
          <w:szCs w:val="24"/>
        </w:rPr>
        <w:t>Log</w:t>
      </w:r>
      <w:r>
        <w:rPr>
          <w:position w:val="-2"/>
          <w:sz w:val="16"/>
          <w:szCs w:val="16"/>
        </w:rPr>
        <w:t xml:space="preserve">10 </w:t>
      </w:r>
      <w:proofErr w:type="spellStart"/>
      <w:r>
        <w:rPr>
          <w:sz w:val="24"/>
          <w:szCs w:val="24"/>
        </w:rPr>
        <w:t>cfu</w:t>
      </w:r>
      <w:proofErr w:type="spellEnd"/>
      <w:r>
        <w:rPr>
          <w:sz w:val="24"/>
          <w:szCs w:val="24"/>
        </w:rPr>
        <w:t>/g was observed on Sorbitol Mac</w:t>
      </w:r>
      <w:r w:rsidR="001966B1">
        <w:rPr>
          <w:sz w:val="24"/>
          <w:szCs w:val="24"/>
        </w:rPr>
        <w:t>C</w:t>
      </w:r>
      <w:r>
        <w:rPr>
          <w:sz w:val="24"/>
          <w:szCs w:val="24"/>
        </w:rPr>
        <w:t>onkey agar for</w:t>
      </w:r>
      <w:r w:rsidR="001966B1">
        <w:rPr>
          <w:sz w:val="24"/>
          <w:szCs w:val="24"/>
        </w:rPr>
        <w:t xml:space="preserve"> </w:t>
      </w:r>
      <w:r>
        <w:rPr>
          <w:position w:val="2"/>
          <w:sz w:val="24"/>
          <w:szCs w:val="24"/>
        </w:rPr>
        <w:t>Sample A only. Yeast and mould count of 2 x 10</w:t>
      </w:r>
      <w:r>
        <w:rPr>
          <w:position w:val="11"/>
          <w:sz w:val="16"/>
          <w:szCs w:val="16"/>
        </w:rPr>
        <w:t xml:space="preserve">-3 </w:t>
      </w:r>
      <w:r>
        <w:rPr>
          <w:position w:val="2"/>
          <w:sz w:val="24"/>
          <w:szCs w:val="24"/>
        </w:rPr>
        <w:t>Log</w:t>
      </w:r>
      <w:r>
        <w:rPr>
          <w:sz w:val="16"/>
          <w:szCs w:val="16"/>
        </w:rPr>
        <w:t xml:space="preserve">10 </w:t>
      </w:r>
      <w:proofErr w:type="spellStart"/>
      <w:r>
        <w:rPr>
          <w:position w:val="2"/>
          <w:sz w:val="24"/>
          <w:szCs w:val="24"/>
        </w:rPr>
        <w:t>cfu</w:t>
      </w:r>
      <w:proofErr w:type="spellEnd"/>
      <w:r>
        <w:rPr>
          <w:position w:val="2"/>
          <w:sz w:val="24"/>
          <w:szCs w:val="24"/>
        </w:rPr>
        <w:t xml:space="preserve">/g for Sample A only on Potato </w:t>
      </w:r>
      <w:r>
        <w:rPr>
          <w:sz w:val="24"/>
          <w:szCs w:val="24"/>
        </w:rPr>
        <w:t xml:space="preserve">Dextrose Agar.  Food safety cultural </w:t>
      </w:r>
      <w:proofErr w:type="spellStart"/>
      <w:r>
        <w:rPr>
          <w:sz w:val="24"/>
          <w:szCs w:val="24"/>
        </w:rPr>
        <w:t>practises</w:t>
      </w:r>
      <w:proofErr w:type="spellEnd"/>
      <w:r>
        <w:rPr>
          <w:sz w:val="24"/>
          <w:szCs w:val="24"/>
        </w:rPr>
        <w:t xml:space="preserve"> </w:t>
      </w:r>
      <w:proofErr w:type="gramStart"/>
      <w:r>
        <w:rPr>
          <w:sz w:val="24"/>
          <w:szCs w:val="24"/>
        </w:rPr>
        <w:t>should  be</w:t>
      </w:r>
      <w:proofErr w:type="gramEnd"/>
      <w:r>
        <w:rPr>
          <w:sz w:val="24"/>
          <w:szCs w:val="24"/>
        </w:rPr>
        <w:t xml:space="preserve">  ensured  in  the  packaged  </w:t>
      </w:r>
      <w:proofErr w:type="spellStart"/>
      <w:r>
        <w:rPr>
          <w:i/>
          <w:sz w:val="24"/>
          <w:szCs w:val="24"/>
        </w:rPr>
        <w:t>kilishi</w:t>
      </w:r>
      <w:proofErr w:type="spellEnd"/>
      <w:r>
        <w:rPr>
          <w:i/>
          <w:sz w:val="24"/>
          <w:szCs w:val="24"/>
        </w:rPr>
        <w:t xml:space="preserve"> </w:t>
      </w:r>
      <w:r>
        <w:rPr>
          <w:sz w:val="24"/>
          <w:szCs w:val="24"/>
        </w:rPr>
        <w:t xml:space="preserve">processing chain during manufacturing, handling, and packaging. Surveillance of the route of entry of pathogenic </w:t>
      </w:r>
      <w:r>
        <w:rPr>
          <w:i/>
          <w:sz w:val="24"/>
          <w:szCs w:val="24"/>
        </w:rPr>
        <w:t xml:space="preserve">Escherichia coli </w:t>
      </w:r>
      <w:r>
        <w:rPr>
          <w:sz w:val="24"/>
          <w:szCs w:val="24"/>
        </w:rPr>
        <w:t xml:space="preserve">and </w:t>
      </w:r>
      <w:r>
        <w:rPr>
          <w:i/>
          <w:sz w:val="24"/>
          <w:szCs w:val="24"/>
        </w:rPr>
        <w:t xml:space="preserve">Salmonella </w:t>
      </w:r>
      <w:r>
        <w:rPr>
          <w:sz w:val="24"/>
          <w:szCs w:val="24"/>
        </w:rPr>
        <w:t>should be monitored to reduce the risk of microbial contamination.</w:t>
      </w:r>
    </w:p>
    <w:p w14:paraId="62413F11" w14:textId="77777777" w:rsidR="004508DF" w:rsidRPr="004508DF" w:rsidRDefault="004508DF" w:rsidP="004508DF">
      <w:pPr>
        <w:rPr>
          <w:sz w:val="24"/>
          <w:szCs w:val="24"/>
        </w:rPr>
      </w:pPr>
    </w:p>
    <w:p w14:paraId="0BE5A05A" w14:textId="77777777" w:rsidR="004508DF" w:rsidRPr="004508DF" w:rsidRDefault="004508DF" w:rsidP="004508DF">
      <w:pPr>
        <w:rPr>
          <w:sz w:val="24"/>
          <w:szCs w:val="24"/>
        </w:rPr>
      </w:pPr>
    </w:p>
    <w:p w14:paraId="1475016B" w14:textId="77777777" w:rsidR="004508DF" w:rsidRPr="004508DF" w:rsidRDefault="004508DF" w:rsidP="004508DF">
      <w:pPr>
        <w:rPr>
          <w:sz w:val="24"/>
          <w:szCs w:val="24"/>
        </w:rPr>
      </w:pPr>
    </w:p>
    <w:p w14:paraId="6B8B774B" w14:textId="77777777" w:rsidR="004508DF" w:rsidRPr="004508DF" w:rsidRDefault="004508DF" w:rsidP="004508DF">
      <w:pPr>
        <w:rPr>
          <w:sz w:val="24"/>
          <w:szCs w:val="24"/>
        </w:rPr>
      </w:pPr>
    </w:p>
    <w:p w14:paraId="3BC8CBF0" w14:textId="77777777" w:rsidR="004508DF" w:rsidRPr="004508DF" w:rsidRDefault="004508DF" w:rsidP="004508DF">
      <w:pPr>
        <w:rPr>
          <w:sz w:val="24"/>
          <w:szCs w:val="24"/>
        </w:rPr>
      </w:pPr>
    </w:p>
    <w:p w14:paraId="5C1FE7B1" w14:textId="77777777" w:rsidR="004508DF" w:rsidRPr="004508DF" w:rsidRDefault="004508DF" w:rsidP="004508DF">
      <w:pPr>
        <w:rPr>
          <w:sz w:val="24"/>
          <w:szCs w:val="24"/>
        </w:rPr>
      </w:pPr>
    </w:p>
    <w:p w14:paraId="0D14CBCC" w14:textId="77777777" w:rsidR="004508DF" w:rsidRPr="004508DF" w:rsidRDefault="004508DF" w:rsidP="004508DF">
      <w:pPr>
        <w:rPr>
          <w:sz w:val="24"/>
          <w:szCs w:val="24"/>
        </w:rPr>
      </w:pPr>
    </w:p>
    <w:p w14:paraId="78AAF2EA" w14:textId="77777777" w:rsidR="004508DF" w:rsidRPr="004508DF" w:rsidRDefault="004508DF" w:rsidP="004508DF">
      <w:pPr>
        <w:rPr>
          <w:sz w:val="24"/>
          <w:szCs w:val="24"/>
        </w:rPr>
      </w:pPr>
    </w:p>
    <w:p w14:paraId="1C74F514" w14:textId="77777777" w:rsidR="004508DF" w:rsidRPr="004508DF" w:rsidRDefault="004508DF" w:rsidP="004508DF">
      <w:pPr>
        <w:rPr>
          <w:sz w:val="24"/>
          <w:szCs w:val="24"/>
        </w:rPr>
      </w:pPr>
    </w:p>
    <w:p w14:paraId="40183088" w14:textId="77777777" w:rsidR="004508DF" w:rsidRPr="004508DF" w:rsidRDefault="004508DF" w:rsidP="004508DF">
      <w:pPr>
        <w:rPr>
          <w:sz w:val="24"/>
          <w:szCs w:val="24"/>
        </w:rPr>
      </w:pPr>
    </w:p>
    <w:p w14:paraId="63780022" w14:textId="77777777" w:rsidR="004508DF" w:rsidRPr="004508DF" w:rsidRDefault="004508DF" w:rsidP="004508DF">
      <w:pPr>
        <w:rPr>
          <w:sz w:val="24"/>
          <w:szCs w:val="24"/>
        </w:rPr>
      </w:pPr>
    </w:p>
    <w:p w14:paraId="50631DEE" w14:textId="77777777" w:rsidR="004508DF" w:rsidRDefault="004508DF" w:rsidP="004508DF">
      <w:pPr>
        <w:rPr>
          <w:sz w:val="24"/>
          <w:szCs w:val="24"/>
        </w:rPr>
      </w:pPr>
    </w:p>
    <w:p w14:paraId="1F81F281" w14:textId="77777777" w:rsidR="004508DF" w:rsidRPr="004508DF" w:rsidRDefault="004508DF" w:rsidP="004508DF">
      <w:pPr>
        <w:rPr>
          <w:sz w:val="24"/>
          <w:szCs w:val="24"/>
        </w:rPr>
      </w:pPr>
    </w:p>
    <w:p w14:paraId="753B5BA2" w14:textId="5BA5467C" w:rsidR="004508DF" w:rsidRDefault="004508DF" w:rsidP="004508DF">
      <w:pPr>
        <w:rPr>
          <w:sz w:val="24"/>
          <w:szCs w:val="24"/>
        </w:rPr>
      </w:pPr>
      <w:r w:rsidRPr="004508DF">
        <w:rPr>
          <w:b/>
          <w:bCs/>
          <w:sz w:val="24"/>
          <w:szCs w:val="24"/>
        </w:rPr>
        <w:t>Keywords</w:t>
      </w:r>
      <w:r w:rsidRPr="004508DF">
        <w:rPr>
          <w:sz w:val="24"/>
          <w:szCs w:val="24"/>
        </w:rPr>
        <w:t xml:space="preserve">; Salmonella </w:t>
      </w:r>
      <w:proofErr w:type="spellStart"/>
      <w:r w:rsidRPr="004508DF">
        <w:rPr>
          <w:sz w:val="24"/>
          <w:szCs w:val="24"/>
        </w:rPr>
        <w:t>spp</w:t>
      </w:r>
      <w:proofErr w:type="spellEnd"/>
      <w:r w:rsidRPr="004508DF">
        <w:rPr>
          <w:sz w:val="24"/>
          <w:szCs w:val="24"/>
        </w:rPr>
        <w:t xml:space="preserve">, Escherichia Coli, yeast and </w:t>
      </w:r>
      <w:proofErr w:type="spellStart"/>
      <w:r w:rsidRPr="004508DF">
        <w:rPr>
          <w:sz w:val="24"/>
          <w:szCs w:val="24"/>
        </w:rPr>
        <w:t>moulds</w:t>
      </w:r>
      <w:proofErr w:type="spellEnd"/>
      <w:r w:rsidR="00B465EE">
        <w:rPr>
          <w:sz w:val="24"/>
          <w:szCs w:val="24"/>
        </w:rPr>
        <w:t>.</w:t>
      </w:r>
    </w:p>
    <w:p w14:paraId="3F77D0AA" w14:textId="77777777" w:rsidR="004508DF" w:rsidRDefault="004508DF" w:rsidP="004508DF">
      <w:pPr>
        <w:rPr>
          <w:sz w:val="24"/>
          <w:szCs w:val="24"/>
        </w:rPr>
      </w:pPr>
    </w:p>
    <w:p w14:paraId="48B59AFD" w14:textId="01373EFB" w:rsidR="004508DF" w:rsidRPr="004508DF" w:rsidRDefault="004508DF" w:rsidP="004508DF">
      <w:pPr>
        <w:rPr>
          <w:sz w:val="24"/>
          <w:szCs w:val="24"/>
        </w:rPr>
        <w:sectPr w:rsidR="004508DF" w:rsidRPr="004508DF">
          <w:footerReference w:type="default" r:id="rId9"/>
          <w:pgSz w:w="11920" w:h="16840"/>
          <w:pgMar w:top="1360" w:right="1320" w:bottom="280" w:left="1340" w:header="0" w:footer="1000" w:gutter="0"/>
          <w:cols w:space="720"/>
        </w:sectPr>
      </w:pPr>
    </w:p>
    <w:p w14:paraId="7A07C495" w14:textId="77777777" w:rsidR="00E64156" w:rsidRDefault="00934D93">
      <w:pPr>
        <w:spacing w:before="61"/>
        <w:ind w:left="3424" w:right="3423"/>
        <w:jc w:val="center"/>
        <w:rPr>
          <w:sz w:val="32"/>
          <w:szCs w:val="32"/>
        </w:rPr>
      </w:pPr>
      <w:r>
        <w:rPr>
          <w:w w:val="99"/>
          <w:sz w:val="32"/>
          <w:szCs w:val="32"/>
        </w:rPr>
        <w:lastRenderedPageBreak/>
        <w:t>Table</w:t>
      </w:r>
      <w:r>
        <w:rPr>
          <w:sz w:val="32"/>
          <w:szCs w:val="32"/>
        </w:rPr>
        <w:t xml:space="preserve"> </w:t>
      </w:r>
      <w:r>
        <w:rPr>
          <w:w w:val="99"/>
          <w:sz w:val="32"/>
          <w:szCs w:val="32"/>
        </w:rPr>
        <w:t>of</w:t>
      </w:r>
      <w:r>
        <w:rPr>
          <w:sz w:val="32"/>
          <w:szCs w:val="32"/>
        </w:rPr>
        <w:t xml:space="preserve"> </w:t>
      </w:r>
      <w:r>
        <w:rPr>
          <w:w w:val="99"/>
          <w:sz w:val="32"/>
          <w:szCs w:val="32"/>
        </w:rPr>
        <w:t>Contents</w:t>
      </w:r>
    </w:p>
    <w:p w14:paraId="170D7ED1" w14:textId="77777777" w:rsidR="00E64156" w:rsidRDefault="00E64156">
      <w:pPr>
        <w:spacing w:before="5" w:line="160" w:lineRule="exact"/>
        <w:rPr>
          <w:sz w:val="16"/>
          <w:szCs w:val="16"/>
        </w:rPr>
      </w:pPr>
    </w:p>
    <w:p w14:paraId="7BC6E6F9" w14:textId="77777777" w:rsidR="00E64156" w:rsidRDefault="00E64156">
      <w:pPr>
        <w:spacing w:line="200" w:lineRule="exact"/>
      </w:pPr>
    </w:p>
    <w:p w14:paraId="1897D080" w14:textId="77777777" w:rsidR="00E64156" w:rsidRDefault="00934D93">
      <w:pPr>
        <w:ind w:left="60" w:right="66"/>
        <w:jc w:val="center"/>
        <w:rPr>
          <w:rFonts w:ascii="Calibri" w:eastAsia="Calibri" w:hAnsi="Calibri" w:cs="Calibri"/>
          <w:sz w:val="22"/>
          <w:szCs w:val="22"/>
        </w:rPr>
      </w:pPr>
      <w:r>
        <w:rPr>
          <w:b/>
          <w:sz w:val="22"/>
          <w:szCs w:val="22"/>
        </w:rPr>
        <w:t>ABSTRACT</w:t>
      </w:r>
      <w:r>
        <w:rPr>
          <w:rFonts w:ascii="Calibri" w:eastAsia="Calibri" w:hAnsi="Calibri" w:cs="Calibri"/>
          <w:sz w:val="22"/>
          <w:szCs w:val="22"/>
        </w:rPr>
        <w:t xml:space="preserve">.......................................................................................................................................... </w:t>
      </w:r>
      <w:proofErr w:type="gramStart"/>
      <w:r>
        <w:rPr>
          <w:rFonts w:ascii="Calibri" w:eastAsia="Calibri" w:hAnsi="Calibri" w:cs="Calibri"/>
          <w:sz w:val="22"/>
          <w:szCs w:val="22"/>
        </w:rPr>
        <w:t>iv</w:t>
      </w:r>
      <w:proofErr w:type="gramEnd"/>
    </w:p>
    <w:p w14:paraId="132683A9" w14:textId="77777777" w:rsidR="00E64156" w:rsidRDefault="00E64156">
      <w:pPr>
        <w:spacing w:before="7" w:line="160" w:lineRule="exact"/>
        <w:rPr>
          <w:sz w:val="16"/>
          <w:szCs w:val="16"/>
        </w:rPr>
      </w:pPr>
    </w:p>
    <w:p w14:paraId="4795B6F9" w14:textId="77777777" w:rsidR="00E64156" w:rsidRDefault="00E64156">
      <w:pPr>
        <w:spacing w:line="200" w:lineRule="exact"/>
      </w:pPr>
    </w:p>
    <w:p w14:paraId="55993A5C" w14:textId="77777777" w:rsidR="00E64156" w:rsidRDefault="00934D93">
      <w:pPr>
        <w:ind w:left="63" w:right="68"/>
        <w:jc w:val="center"/>
        <w:rPr>
          <w:rFonts w:ascii="Calibri" w:eastAsia="Calibri" w:hAnsi="Calibri" w:cs="Calibri"/>
          <w:sz w:val="22"/>
          <w:szCs w:val="22"/>
        </w:rPr>
      </w:pPr>
      <w:r>
        <w:rPr>
          <w:b/>
          <w:sz w:val="22"/>
          <w:szCs w:val="22"/>
        </w:rPr>
        <w:t>CHAPTER 1</w:t>
      </w:r>
      <w:r>
        <w:rPr>
          <w:rFonts w:ascii="Calibri" w:eastAsia="Calibri" w:hAnsi="Calibri" w:cs="Calibri"/>
          <w:sz w:val="22"/>
          <w:szCs w:val="22"/>
        </w:rPr>
        <w:t>..........................................................................................................................................1</w:t>
      </w:r>
    </w:p>
    <w:p w14:paraId="7260B555" w14:textId="77777777" w:rsidR="00E64156" w:rsidRDefault="00E64156">
      <w:pPr>
        <w:spacing w:before="10" w:line="160" w:lineRule="exact"/>
        <w:rPr>
          <w:sz w:val="16"/>
          <w:szCs w:val="16"/>
        </w:rPr>
      </w:pPr>
    </w:p>
    <w:p w14:paraId="03197CE3" w14:textId="77777777" w:rsidR="00E64156" w:rsidRDefault="00E64156">
      <w:pPr>
        <w:spacing w:line="200" w:lineRule="exact"/>
      </w:pPr>
    </w:p>
    <w:p w14:paraId="03D8BF73" w14:textId="77777777" w:rsidR="00E64156" w:rsidRDefault="00934D93">
      <w:pPr>
        <w:ind w:left="63" w:right="68"/>
        <w:jc w:val="center"/>
        <w:rPr>
          <w:rFonts w:ascii="Calibri" w:eastAsia="Calibri" w:hAnsi="Calibri" w:cs="Calibri"/>
          <w:sz w:val="22"/>
          <w:szCs w:val="22"/>
        </w:rPr>
      </w:pPr>
      <w:r>
        <w:rPr>
          <w:sz w:val="22"/>
          <w:szCs w:val="22"/>
        </w:rPr>
        <w:t xml:space="preserve">1.0       INTRODUCTION </w:t>
      </w:r>
      <w:r>
        <w:rPr>
          <w:rFonts w:ascii="Calibri" w:eastAsia="Calibri" w:hAnsi="Calibri" w:cs="Calibri"/>
          <w:sz w:val="22"/>
          <w:szCs w:val="22"/>
        </w:rPr>
        <w:t>......................................................................................................................1</w:t>
      </w:r>
    </w:p>
    <w:p w14:paraId="2D354DFC" w14:textId="77777777" w:rsidR="00E64156" w:rsidRDefault="00E64156">
      <w:pPr>
        <w:spacing w:before="7" w:line="160" w:lineRule="exact"/>
        <w:rPr>
          <w:sz w:val="16"/>
          <w:szCs w:val="16"/>
        </w:rPr>
      </w:pPr>
    </w:p>
    <w:p w14:paraId="70FD97A6" w14:textId="77777777" w:rsidR="00E64156" w:rsidRDefault="00E64156">
      <w:pPr>
        <w:spacing w:line="200" w:lineRule="exact"/>
      </w:pPr>
    </w:p>
    <w:p w14:paraId="4BAFA777" w14:textId="77777777" w:rsidR="00E64156" w:rsidRDefault="00934D93">
      <w:pPr>
        <w:ind w:left="63" w:right="68"/>
        <w:jc w:val="center"/>
        <w:rPr>
          <w:rFonts w:ascii="Calibri" w:eastAsia="Calibri" w:hAnsi="Calibri" w:cs="Calibri"/>
          <w:sz w:val="22"/>
          <w:szCs w:val="22"/>
        </w:rPr>
      </w:pPr>
      <w:r>
        <w:rPr>
          <w:b/>
          <w:sz w:val="22"/>
          <w:szCs w:val="22"/>
        </w:rPr>
        <w:t>CHAPTER 2</w:t>
      </w:r>
      <w:r>
        <w:rPr>
          <w:rFonts w:ascii="Calibri" w:eastAsia="Calibri" w:hAnsi="Calibri" w:cs="Calibri"/>
          <w:sz w:val="22"/>
          <w:szCs w:val="22"/>
        </w:rPr>
        <w:t>..........................................................................................................................................3</w:t>
      </w:r>
    </w:p>
    <w:p w14:paraId="2CB84E88" w14:textId="77777777" w:rsidR="00E64156" w:rsidRDefault="00E64156">
      <w:pPr>
        <w:spacing w:before="7" w:line="160" w:lineRule="exact"/>
        <w:rPr>
          <w:sz w:val="16"/>
          <w:szCs w:val="16"/>
        </w:rPr>
      </w:pPr>
    </w:p>
    <w:p w14:paraId="35A98A21" w14:textId="77777777" w:rsidR="00E64156" w:rsidRDefault="00E64156">
      <w:pPr>
        <w:spacing w:line="200" w:lineRule="exact"/>
      </w:pPr>
    </w:p>
    <w:p w14:paraId="4424DBD8" w14:textId="77777777" w:rsidR="00E64156" w:rsidRDefault="00934D93" w:rsidP="002F0524">
      <w:pPr>
        <w:ind w:left="63" w:right="68"/>
        <w:jc w:val="center"/>
        <w:rPr>
          <w:rFonts w:ascii="Calibri" w:eastAsia="Calibri" w:hAnsi="Calibri" w:cs="Calibri"/>
          <w:sz w:val="22"/>
          <w:szCs w:val="22"/>
        </w:rPr>
      </w:pPr>
      <w:r>
        <w:rPr>
          <w:sz w:val="22"/>
          <w:szCs w:val="22"/>
        </w:rPr>
        <w:t xml:space="preserve">2.0       LITERATURE REVIEW </w:t>
      </w:r>
      <w:r>
        <w:rPr>
          <w:rFonts w:ascii="Calibri" w:eastAsia="Calibri" w:hAnsi="Calibri" w:cs="Calibri"/>
          <w:sz w:val="22"/>
          <w:szCs w:val="22"/>
        </w:rPr>
        <w:t>...........................................................................................................3</w:t>
      </w:r>
    </w:p>
    <w:p w14:paraId="5512CEBA" w14:textId="77777777" w:rsidR="00E64156" w:rsidRDefault="00E64156">
      <w:pPr>
        <w:spacing w:line="160" w:lineRule="exact"/>
        <w:rPr>
          <w:sz w:val="17"/>
          <w:szCs w:val="17"/>
        </w:rPr>
      </w:pPr>
    </w:p>
    <w:p w14:paraId="4D918691" w14:textId="77777777" w:rsidR="00E64156" w:rsidRDefault="00E64156">
      <w:pPr>
        <w:spacing w:line="200" w:lineRule="exact"/>
      </w:pPr>
    </w:p>
    <w:p w14:paraId="62E45013" w14:textId="77777777" w:rsidR="00E64156" w:rsidRDefault="00934D93">
      <w:pPr>
        <w:ind w:left="321"/>
        <w:rPr>
          <w:rFonts w:ascii="Calibri" w:eastAsia="Calibri" w:hAnsi="Calibri" w:cs="Calibri"/>
          <w:sz w:val="22"/>
          <w:szCs w:val="22"/>
        </w:rPr>
      </w:pPr>
      <w:r>
        <w:rPr>
          <w:sz w:val="22"/>
          <w:szCs w:val="22"/>
        </w:rPr>
        <w:t xml:space="preserve">2.1 </w:t>
      </w:r>
      <w:r>
        <w:rPr>
          <w:i/>
          <w:sz w:val="22"/>
          <w:szCs w:val="22"/>
        </w:rPr>
        <w:t xml:space="preserve">SALMONELLA </w:t>
      </w:r>
      <w:r>
        <w:rPr>
          <w:sz w:val="22"/>
          <w:szCs w:val="22"/>
        </w:rPr>
        <w:t xml:space="preserve">SPECIES </w:t>
      </w:r>
      <w:r>
        <w:rPr>
          <w:rFonts w:ascii="Calibri" w:eastAsia="Calibri" w:hAnsi="Calibri" w:cs="Calibri"/>
          <w:sz w:val="22"/>
          <w:szCs w:val="22"/>
        </w:rPr>
        <w:t>.............................................................................................................3</w:t>
      </w:r>
    </w:p>
    <w:p w14:paraId="6BE0DC37" w14:textId="77777777" w:rsidR="00E64156" w:rsidRDefault="00E64156">
      <w:pPr>
        <w:spacing w:line="120" w:lineRule="exact"/>
        <w:rPr>
          <w:sz w:val="12"/>
          <w:szCs w:val="12"/>
        </w:rPr>
      </w:pPr>
    </w:p>
    <w:p w14:paraId="2C6D18BA" w14:textId="7D7C0D7E" w:rsidR="00E64156" w:rsidRDefault="00934D93" w:rsidP="002F0524">
      <w:pPr>
        <w:ind w:firstLine="321"/>
        <w:rPr>
          <w:rFonts w:ascii="Calibri" w:eastAsia="Calibri" w:hAnsi="Calibri" w:cs="Calibri"/>
          <w:sz w:val="22"/>
          <w:szCs w:val="22"/>
        </w:rPr>
      </w:pPr>
      <w:r>
        <w:rPr>
          <w:sz w:val="22"/>
          <w:szCs w:val="22"/>
        </w:rPr>
        <w:t xml:space="preserve">2.2 </w:t>
      </w:r>
      <w:r w:rsidR="003B7B34">
        <w:rPr>
          <w:sz w:val="22"/>
          <w:szCs w:val="22"/>
        </w:rPr>
        <w:t xml:space="preserve">    </w:t>
      </w:r>
      <w:r>
        <w:rPr>
          <w:sz w:val="22"/>
          <w:szCs w:val="22"/>
        </w:rPr>
        <w:t>SOURCES</w:t>
      </w:r>
      <w:r>
        <w:rPr>
          <w:rFonts w:ascii="Calibri" w:eastAsia="Calibri" w:hAnsi="Calibri" w:cs="Calibri"/>
          <w:sz w:val="22"/>
          <w:szCs w:val="22"/>
        </w:rPr>
        <w:t>.................................................................................................................................4</w:t>
      </w:r>
    </w:p>
    <w:p w14:paraId="705A5D07" w14:textId="77777777" w:rsidR="00E64156" w:rsidRDefault="00E64156">
      <w:pPr>
        <w:spacing w:before="3" w:line="120" w:lineRule="exact"/>
        <w:rPr>
          <w:sz w:val="12"/>
          <w:szCs w:val="12"/>
        </w:rPr>
      </w:pPr>
    </w:p>
    <w:p w14:paraId="55AFBDFE" w14:textId="7B888841" w:rsidR="00E64156" w:rsidRDefault="00934D93">
      <w:pPr>
        <w:ind w:left="321"/>
        <w:rPr>
          <w:rFonts w:ascii="Calibri" w:eastAsia="Calibri" w:hAnsi="Calibri" w:cs="Calibri"/>
          <w:sz w:val="22"/>
          <w:szCs w:val="22"/>
        </w:rPr>
      </w:pPr>
      <w:r>
        <w:rPr>
          <w:sz w:val="22"/>
          <w:szCs w:val="22"/>
        </w:rPr>
        <w:t xml:space="preserve">2.3 </w:t>
      </w:r>
      <w:r w:rsidR="003B7B34">
        <w:rPr>
          <w:sz w:val="22"/>
          <w:szCs w:val="22"/>
        </w:rPr>
        <w:t xml:space="preserve">      </w:t>
      </w:r>
      <w:r>
        <w:rPr>
          <w:sz w:val="22"/>
          <w:szCs w:val="22"/>
        </w:rPr>
        <w:t xml:space="preserve">THE GENUS </w:t>
      </w:r>
      <w:r>
        <w:rPr>
          <w:i/>
          <w:sz w:val="22"/>
          <w:szCs w:val="22"/>
        </w:rPr>
        <w:t>SALMONELLA</w:t>
      </w:r>
      <w:r>
        <w:rPr>
          <w:rFonts w:ascii="Calibri" w:eastAsia="Calibri" w:hAnsi="Calibri" w:cs="Calibri"/>
          <w:sz w:val="22"/>
          <w:szCs w:val="22"/>
        </w:rPr>
        <w:t>.................................................................................................4</w:t>
      </w:r>
    </w:p>
    <w:p w14:paraId="52189B34" w14:textId="77777777" w:rsidR="00E64156" w:rsidRDefault="00E64156">
      <w:pPr>
        <w:spacing w:line="120" w:lineRule="exact"/>
        <w:rPr>
          <w:sz w:val="12"/>
          <w:szCs w:val="12"/>
        </w:rPr>
      </w:pPr>
    </w:p>
    <w:p w14:paraId="1507033E" w14:textId="77777777" w:rsidR="00E64156" w:rsidRDefault="00934D93">
      <w:pPr>
        <w:ind w:left="321"/>
        <w:rPr>
          <w:rFonts w:ascii="Calibri" w:eastAsia="Calibri" w:hAnsi="Calibri" w:cs="Calibri"/>
          <w:sz w:val="22"/>
          <w:szCs w:val="22"/>
        </w:rPr>
      </w:pPr>
      <w:r>
        <w:rPr>
          <w:sz w:val="22"/>
          <w:szCs w:val="22"/>
        </w:rPr>
        <w:t xml:space="preserve">2.4 DIARROGENIC </w:t>
      </w:r>
      <w:r>
        <w:rPr>
          <w:i/>
          <w:sz w:val="22"/>
          <w:szCs w:val="22"/>
        </w:rPr>
        <w:t>ESCHERICHIA COLI</w:t>
      </w:r>
      <w:r>
        <w:rPr>
          <w:sz w:val="22"/>
          <w:szCs w:val="22"/>
        </w:rPr>
        <w:t xml:space="preserve">: </w:t>
      </w:r>
      <w:r>
        <w:rPr>
          <w:rFonts w:ascii="Calibri" w:eastAsia="Calibri" w:hAnsi="Calibri" w:cs="Calibri"/>
          <w:sz w:val="22"/>
          <w:szCs w:val="22"/>
        </w:rPr>
        <w:t>.....................................................................................6</w:t>
      </w:r>
    </w:p>
    <w:p w14:paraId="491423D6" w14:textId="77777777" w:rsidR="00E64156" w:rsidRDefault="00E64156">
      <w:pPr>
        <w:spacing w:before="3" w:line="120" w:lineRule="exact"/>
        <w:rPr>
          <w:sz w:val="12"/>
          <w:szCs w:val="12"/>
        </w:rPr>
      </w:pPr>
    </w:p>
    <w:p w14:paraId="24AF9911" w14:textId="77777777" w:rsidR="00E64156" w:rsidRDefault="00934D93">
      <w:pPr>
        <w:ind w:left="321"/>
        <w:rPr>
          <w:rFonts w:ascii="Calibri" w:eastAsia="Calibri" w:hAnsi="Calibri" w:cs="Calibri"/>
          <w:sz w:val="22"/>
          <w:szCs w:val="22"/>
        </w:rPr>
      </w:pPr>
      <w:r>
        <w:rPr>
          <w:sz w:val="22"/>
          <w:szCs w:val="22"/>
        </w:rPr>
        <w:t xml:space="preserve">2.5 CATEGORIES OF DIARROGENIC </w:t>
      </w:r>
      <w:r>
        <w:rPr>
          <w:i/>
          <w:sz w:val="22"/>
          <w:szCs w:val="22"/>
        </w:rPr>
        <w:t>ESCHERICHIA COLI</w:t>
      </w:r>
      <w:r>
        <w:rPr>
          <w:rFonts w:ascii="Calibri" w:eastAsia="Calibri" w:hAnsi="Calibri" w:cs="Calibri"/>
          <w:sz w:val="22"/>
          <w:szCs w:val="22"/>
        </w:rPr>
        <w:t>.......................................................6</w:t>
      </w:r>
    </w:p>
    <w:p w14:paraId="7F8FF039" w14:textId="77777777" w:rsidR="00E64156" w:rsidRDefault="00E64156">
      <w:pPr>
        <w:spacing w:line="120" w:lineRule="exact"/>
        <w:rPr>
          <w:sz w:val="12"/>
          <w:szCs w:val="12"/>
        </w:rPr>
      </w:pPr>
    </w:p>
    <w:p w14:paraId="4FFFACBF" w14:textId="77777777" w:rsidR="00E64156" w:rsidRDefault="00934D93">
      <w:pPr>
        <w:ind w:left="321"/>
        <w:rPr>
          <w:rFonts w:ascii="Calibri" w:eastAsia="Calibri" w:hAnsi="Calibri" w:cs="Calibri"/>
          <w:sz w:val="22"/>
          <w:szCs w:val="22"/>
        </w:rPr>
      </w:pPr>
      <w:r>
        <w:rPr>
          <w:sz w:val="22"/>
          <w:szCs w:val="22"/>
        </w:rPr>
        <w:t>2.6 MODE OF ACTION OF STEC</w:t>
      </w:r>
      <w:r>
        <w:rPr>
          <w:rFonts w:ascii="Calibri" w:eastAsia="Calibri" w:hAnsi="Calibri" w:cs="Calibri"/>
          <w:sz w:val="22"/>
          <w:szCs w:val="22"/>
        </w:rPr>
        <w:t>....................................................................................................7</w:t>
      </w:r>
    </w:p>
    <w:p w14:paraId="1E9306E9" w14:textId="77777777" w:rsidR="00E64156" w:rsidRDefault="00E64156">
      <w:pPr>
        <w:spacing w:line="120" w:lineRule="exact"/>
        <w:rPr>
          <w:sz w:val="12"/>
          <w:szCs w:val="12"/>
        </w:rPr>
      </w:pPr>
    </w:p>
    <w:p w14:paraId="097CE53A" w14:textId="77777777" w:rsidR="00E64156" w:rsidRDefault="00934D93">
      <w:pPr>
        <w:ind w:left="321"/>
        <w:rPr>
          <w:rFonts w:ascii="Calibri" w:eastAsia="Calibri" w:hAnsi="Calibri" w:cs="Calibri"/>
          <w:sz w:val="22"/>
          <w:szCs w:val="22"/>
        </w:rPr>
      </w:pPr>
      <w:r>
        <w:rPr>
          <w:sz w:val="22"/>
          <w:szCs w:val="22"/>
        </w:rPr>
        <w:t xml:space="preserve">2.7 SOURCES AND TRANSMISSION </w:t>
      </w:r>
      <w:r>
        <w:rPr>
          <w:rFonts w:ascii="Calibri" w:eastAsia="Calibri" w:hAnsi="Calibri" w:cs="Calibri"/>
          <w:sz w:val="22"/>
          <w:szCs w:val="22"/>
        </w:rPr>
        <w:t>............................................................................................8</w:t>
      </w:r>
    </w:p>
    <w:p w14:paraId="1772879D" w14:textId="77777777" w:rsidR="00E64156" w:rsidRDefault="00E64156">
      <w:pPr>
        <w:spacing w:before="3" w:line="120" w:lineRule="exact"/>
        <w:rPr>
          <w:sz w:val="12"/>
          <w:szCs w:val="12"/>
        </w:rPr>
      </w:pPr>
    </w:p>
    <w:p w14:paraId="1FC94597" w14:textId="77777777" w:rsidR="00E64156" w:rsidRDefault="00934D93">
      <w:pPr>
        <w:ind w:left="321"/>
        <w:rPr>
          <w:rFonts w:ascii="Calibri" w:eastAsia="Calibri" w:hAnsi="Calibri" w:cs="Calibri"/>
          <w:sz w:val="22"/>
          <w:szCs w:val="22"/>
        </w:rPr>
      </w:pPr>
      <w:r>
        <w:rPr>
          <w:sz w:val="22"/>
          <w:szCs w:val="22"/>
        </w:rPr>
        <w:t xml:space="preserve">2.8 </w:t>
      </w:r>
      <w:r>
        <w:rPr>
          <w:i/>
          <w:sz w:val="22"/>
          <w:szCs w:val="22"/>
        </w:rPr>
        <w:t xml:space="preserve">E. COLI O157:H7 </w:t>
      </w:r>
      <w:r>
        <w:rPr>
          <w:sz w:val="22"/>
          <w:szCs w:val="22"/>
        </w:rPr>
        <w:t xml:space="preserve">TRANSMISSION </w:t>
      </w:r>
      <w:r>
        <w:rPr>
          <w:rFonts w:ascii="Calibri" w:eastAsia="Calibri" w:hAnsi="Calibri" w:cs="Calibri"/>
          <w:sz w:val="22"/>
          <w:szCs w:val="22"/>
        </w:rPr>
        <w:t>..........................................................................................8</w:t>
      </w:r>
    </w:p>
    <w:p w14:paraId="077F6423" w14:textId="77777777" w:rsidR="00E64156" w:rsidRDefault="00E64156">
      <w:pPr>
        <w:spacing w:line="120" w:lineRule="exact"/>
        <w:rPr>
          <w:sz w:val="12"/>
          <w:szCs w:val="12"/>
        </w:rPr>
      </w:pPr>
    </w:p>
    <w:p w14:paraId="3D31419F" w14:textId="77777777" w:rsidR="00E64156" w:rsidRDefault="00934D93">
      <w:pPr>
        <w:ind w:left="321"/>
        <w:rPr>
          <w:rFonts w:ascii="Calibri" w:eastAsia="Calibri" w:hAnsi="Calibri" w:cs="Calibri"/>
          <w:sz w:val="22"/>
          <w:szCs w:val="22"/>
        </w:rPr>
      </w:pPr>
      <w:r>
        <w:rPr>
          <w:sz w:val="22"/>
          <w:szCs w:val="22"/>
        </w:rPr>
        <w:t xml:space="preserve">2.9 PREVENTION </w:t>
      </w:r>
      <w:r>
        <w:rPr>
          <w:rFonts w:ascii="Calibri" w:eastAsia="Calibri" w:hAnsi="Calibri" w:cs="Calibri"/>
          <w:sz w:val="22"/>
          <w:szCs w:val="22"/>
        </w:rPr>
        <w:t>.............................................................................................................................9</w:t>
      </w:r>
    </w:p>
    <w:p w14:paraId="25AF3F5D" w14:textId="77777777" w:rsidR="00E64156" w:rsidRDefault="00E64156">
      <w:pPr>
        <w:spacing w:before="3" w:line="120" w:lineRule="exact"/>
        <w:rPr>
          <w:sz w:val="12"/>
          <w:szCs w:val="12"/>
        </w:rPr>
      </w:pPr>
    </w:p>
    <w:p w14:paraId="4F1E9B04" w14:textId="77777777" w:rsidR="00E64156" w:rsidRDefault="00934D93">
      <w:pPr>
        <w:ind w:left="321"/>
        <w:rPr>
          <w:rFonts w:ascii="Calibri" w:eastAsia="Calibri" w:hAnsi="Calibri" w:cs="Calibri"/>
          <w:sz w:val="22"/>
          <w:szCs w:val="22"/>
        </w:rPr>
      </w:pPr>
      <w:r>
        <w:rPr>
          <w:sz w:val="22"/>
          <w:szCs w:val="22"/>
        </w:rPr>
        <w:t xml:space="preserve">2.10     YEAST AND MOULD </w:t>
      </w:r>
      <w:r>
        <w:rPr>
          <w:rFonts w:ascii="Calibri" w:eastAsia="Calibri" w:hAnsi="Calibri" w:cs="Calibri"/>
          <w:sz w:val="22"/>
          <w:szCs w:val="22"/>
        </w:rPr>
        <w:t>..........................................................................................................9</w:t>
      </w:r>
    </w:p>
    <w:p w14:paraId="642DC630" w14:textId="77777777" w:rsidR="00E64156" w:rsidRDefault="00E64156">
      <w:pPr>
        <w:spacing w:line="120" w:lineRule="exact"/>
        <w:rPr>
          <w:sz w:val="12"/>
          <w:szCs w:val="12"/>
        </w:rPr>
      </w:pPr>
    </w:p>
    <w:p w14:paraId="4B190231" w14:textId="77777777" w:rsidR="00E64156" w:rsidRDefault="00934D93">
      <w:pPr>
        <w:ind w:left="321"/>
        <w:rPr>
          <w:rFonts w:ascii="Calibri" w:eastAsia="Calibri" w:hAnsi="Calibri" w:cs="Calibri"/>
          <w:sz w:val="22"/>
          <w:szCs w:val="22"/>
        </w:rPr>
      </w:pPr>
      <w:r>
        <w:rPr>
          <w:sz w:val="22"/>
          <w:szCs w:val="22"/>
        </w:rPr>
        <w:t xml:space="preserve">2.11     FUNGAL CONTAMINATION IN STREET VENDED FOODS </w:t>
      </w:r>
      <w:r>
        <w:rPr>
          <w:rFonts w:ascii="Calibri" w:eastAsia="Calibri" w:hAnsi="Calibri" w:cs="Calibri"/>
          <w:sz w:val="22"/>
          <w:szCs w:val="22"/>
        </w:rPr>
        <w:t>.......................................10</w:t>
      </w:r>
    </w:p>
    <w:p w14:paraId="1975FB14" w14:textId="77777777" w:rsidR="00E64156" w:rsidRDefault="00E64156">
      <w:pPr>
        <w:spacing w:before="3" w:line="120" w:lineRule="exact"/>
        <w:rPr>
          <w:sz w:val="12"/>
          <w:szCs w:val="12"/>
        </w:rPr>
      </w:pPr>
    </w:p>
    <w:p w14:paraId="5E2DE99B" w14:textId="77777777" w:rsidR="00E64156" w:rsidRDefault="00934D93">
      <w:pPr>
        <w:ind w:left="63" w:right="67"/>
        <w:jc w:val="center"/>
        <w:rPr>
          <w:rFonts w:ascii="Calibri" w:eastAsia="Calibri" w:hAnsi="Calibri" w:cs="Calibri"/>
          <w:sz w:val="22"/>
          <w:szCs w:val="22"/>
        </w:rPr>
      </w:pPr>
      <w:r>
        <w:rPr>
          <w:b/>
          <w:sz w:val="22"/>
          <w:szCs w:val="22"/>
        </w:rPr>
        <w:t>CHAPTER 3</w:t>
      </w:r>
      <w:r>
        <w:rPr>
          <w:rFonts w:ascii="Calibri" w:eastAsia="Calibri" w:hAnsi="Calibri" w:cs="Calibri"/>
          <w:sz w:val="22"/>
          <w:szCs w:val="22"/>
        </w:rPr>
        <w:t>........................................................................................................................................11</w:t>
      </w:r>
    </w:p>
    <w:p w14:paraId="2267DA1E" w14:textId="77777777" w:rsidR="00E64156" w:rsidRDefault="00E64156">
      <w:pPr>
        <w:spacing w:before="7" w:line="160" w:lineRule="exact"/>
        <w:rPr>
          <w:sz w:val="16"/>
          <w:szCs w:val="16"/>
        </w:rPr>
      </w:pPr>
    </w:p>
    <w:p w14:paraId="05277F94" w14:textId="77777777" w:rsidR="00E64156" w:rsidRDefault="00E64156">
      <w:pPr>
        <w:spacing w:line="200" w:lineRule="exact"/>
      </w:pPr>
    </w:p>
    <w:p w14:paraId="5755F99A" w14:textId="77777777" w:rsidR="00E64156" w:rsidRDefault="00934D93">
      <w:pPr>
        <w:ind w:left="63" w:right="67"/>
        <w:jc w:val="center"/>
        <w:rPr>
          <w:rFonts w:ascii="Calibri" w:eastAsia="Calibri" w:hAnsi="Calibri" w:cs="Calibri"/>
          <w:sz w:val="22"/>
          <w:szCs w:val="22"/>
        </w:rPr>
      </w:pPr>
      <w:r>
        <w:rPr>
          <w:sz w:val="22"/>
          <w:szCs w:val="22"/>
        </w:rPr>
        <w:t>3.0 MATERIALS AND METHODS</w:t>
      </w:r>
      <w:r>
        <w:rPr>
          <w:rFonts w:ascii="Calibri" w:eastAsia="Calibri" w:hAnsi="Calibri" w:cs="Calibri"/>
          <w:sz w:val="22"/>
          <w:szCs w:val="22"/>
        </w:rPr>
        <w:t>....................................................................................................11</w:t>
      </w:r>
    </w:p>
    <w:p w14:paraId="18556290" w14:textId="77777777" w:rsidR="00E64156" w:rsidRDefault="00E64156">
      <w:pPr>
        <w:spacing w:before="10" w:line="160" w:lineRule="exact"/>
        <w:rPr>
          <w:sz w:val="16"/>
          <w:szCs w:val="16"/>
        </w:rPr>
      </w:pPr>
    </w:p>
    <w:p w14:paraId="1EB2EB15" w14:textId="77777777" w:rsidR="00E64156" w:rsidRDefault="00E64156">
      <w:pPr>
        <w:spacing w:line="200" w:lineRule="exact"/>
      </w:pPr>
    </w:p>
    <w:p w14:paraId="50F14404" w14:textId="77777777" w:rsidR="00E64156" w:rsidRDefault="00934D93">
      <w:pPr>
        <w:ind w:left="540"/>
        <w:rPr>
          <w:rFonts w:ascii="Calibri" w:eastAsia="Calibri" w:hAnsi="Calibri" w:cs="Calibri"/>
          <w:sz w:val="22"/>
          <w:szCs w:val="22"/>
        </w:rPr>
      </w:pPr>
      <w:r>
        <w:rPr>
          <w:sz w:val="22"/>
          <w:szCs w:val="22"/>
        </w:rPr>
        <w:t>SAMPLE COLLECTION</w:t>
      </w:r>
      <w:proofErr w:type="gramStart"/>
      <w:r>
        <w:rPr>
          <w:sz w:val="22"/>
          <w:szCs w:val="22"/>
        </w:rPr>
        <w:t>:</w:t>
      </w:r>
      <w:r>
        <w:rPr>
          <w:rFonts w:ascii="Calibri" w:eastAsia="Calibri" w:hAnsi="Calibri" w:cs="Calibri"/>
          <w:sz w:val="22"/>
          <w:szCs w:val="22"/>
        </w:rPr>
        <w:t>............................................................................................................</w:t>
      </w:r>
      <w:proofErr w:type="gramEnd"/>
      <w:r>
        <w:rPr>
          <w:rFonts w:ascii="Calibri" w:eastAsia="Calibri" w:hAnsi="Calibri" w:cs="Calibri"/>
          <w:sz w:val="22"/>
          <w:szCs w:val="22"/>
        </w:rPr>
        <w:t>11</w:t>
      </w:r>
    </w:p>
    <w:p w14:paraId="52CB40EB" w14:textId="77777777" w:rsidR="00E64156" w:rsidRDefault="00E64156">
      <w:pPr>
        <w:spacing w:line="120" w:lineRule="exact"/>
        <w:rPr>
          <w:sz w:val="12"/>
          <w:szCs w:val="12"/>
        </w:rPr>
      </w:pPr>
    </w:p>
    <w:p w14:paraId="5A864DB0" w14:textId="77777777" w:rsidR="00E64156" w:rsidRDefault="00934D93">
      <w:pPr>
        <w:ind w:left="321"/>
        <w:rPr>
          <w:rFonts w:ascii="Calibri" w:eastAsia="Calibri" w:hAnsi="Calibri" w:cs="Calibri"/>
          <w:sz w:val="22"/>
          <w:szCs w:val="22"/>
        </w:rPr>
      </w:pPr>
      <w:r>
        <w:rPr>
          <w:sz w:val="22"/>
          <w:szCs w:val="22"/>
        </w:rPr>
        <w:t>3.1       PREPARATIONS OF NECESSARY MATERIALS</w:t>
      </w:r>
      <w:r>
        <w:rPr>
          <w:rFonts w:ascii="Calibri" w:eastAsia="Calibri" w:hAnsi="Calibri" w:cs="Calibri"/>
          <w:sz w:val="22"/>
          <w:szCs w:val="22"/>
        </w:rPr>
        <w:t>...........................................................11</w:t>
      </w:r>
    </w:p>
    <w:p w14:paraId="6D5F3C5D" w14:textId="77777777" w:rsidR="00E64156" w:rsidRDefault="00E64156">
      <w:pPr>
        <w:spacing w:line="120" w:lineRule="exact"/>
        <w:rPr>
          <w:sz w:val="12"/>
          <w:szCs w:val="12"/>
        </w:rPr>
      </w:pPr>
    </w:p>
    <w:p w14:paraId="799BBD68" w14:textId="77777777" w:rsidR="00E64156" w:rsidRDefault="00934D93">
      <w:pPr>
        <w:ind w:left="321"/>
        <w:rPr>
          <w:rFonts w:ascii="Calibri" w:eastAsia="Calibri" w:hAnsi="Calibri" w:cs="Calibri"/>
          <w:sz w:val="22"/>
          <w:szCs w:val="22"/>
        </w:rPr>
      </w:pPr>
      <w:r>
        <w:rPr>
          <w:sz w:val="22"/>
          <w:szCs w:val="22"/>
        </w:rPr>
        <w:t xml:space="preserve">3.2       SAMPLE PREPARATION </w:t>
      </w:r>
      <w:r>
        <w:rPr>
          <w:rFonts w:ascii="Calibri" w:eastAsia="Calibri" w:hAnsi="Calibri" w:cs="Calibri"/>
          <w:sz w:val="22"/>
          <w:szCs w:val="22"/>
        </w:rPr>
        <w:t>..................................................................................................13</w:t>
      </w:r>
    </w:p>
    <w:p w14:paraId="66BE4846" w14:textId="77777777" w:rsidR="00E64156" w:rsidRDefault="00E64156">
      <w:pPr>
        <w:spacing w:before="3" w:line="120" w:lineRule="exact"/>
        <w:rPr>
          <w:sz w:val="12"/>
          <w:szCs w:val="12"/>
        </w:rPr>
      </w:pPr>
    </w:p>
    <w:p w14:paraId="2CE78B42" w14:textId="77777777" w:rsidR="00E64156" w:rsidRDefault="00934D93">
      <w:pPr>
        <w:ind w:left="321"/>
        <w:rPr>
          <w:rFonts w:ascii="Calibri" w:eastAsia="Calibri" w:hAnsi="Calibri" w:cs="Calibri"/>
          <w:sz w:val="22"/>
          <w:szCs w:val="22"/>
        </w:rPr>
      </w:pPr>
      <w:r>
        <w:rPr>
          <w:sz w:val="22"/>
          <w:szCs w:val="22"/>
        </w:rPr>
        <w:t xml:space="preserve">3.3       DNA EXTRACTION </w:t>
      </w:r>
      <w:r>
        <w:rPr>
          <w:rFonts w:ascii="Calibri" w:eastAsia="Calibri" w:hAnsi="Calibri" w:cs="Calibri"/>
          <w:sz w:val="22"/>
          <w:szCs w:val="22"/>
        </w:rPr>
        <w:t>...........................................................................................................14</w:t>
      </w:r>
    </w:p>
    <w:p w14:paraId="49D6370C" w14:textId="77777777" w:rsidR="00E64156" w:rsidRDefault="00E64156">
      <w:pPr>
        <w:spacing w:before="1" w:line="120" w:lineRule="exact"/>
        <w:rPr>
          <w:sz w:val="12"/>
          <w:szCs w:val="12"/>
        </w:rPr>
      </w:pPr>
    </w:p>
    <w:p w14:paraId="3A0A998E" w14:textId="77777777" w:rsidR="00E64156" w:rsidRDefault="00934D93">
      <w:pPr>
        <w:ind w:left="321"/>
        <w:rPr>
          <w:rFonts w:ascii="Calibri" w:eastAsia="Calibri" w:hAnsi="Calibri" w:cs="Calibri"/>
          <w:sz w:val="22"/>
          <w:szCs w:val="22"/>
        </w:rPr>
      </w:pPr>
      <w:r>
        <w:rPr>
          <w:sz w:val="22"/>
          <w:szCs w:val="22"/>
        </w:rPr>
        <w:t>3.4       PCR PROTOCOL</w:t>
      </w:r>
      <w:r>
        <w:rPr>
          <w:rFonts w:ascii="Calibri" w:eastAsia="Calibri" w:hAnsi="Calibri" w:cs="Calibri"/>
          <w:sz w:val="22"/>
          <w:szCs w:val="22"/>
        </w:rPr>
        <w:t>.................................................................................................................15</w:t>
      </w:r>
    </w:p>
    <w:p w14:paraId="43B1C064" w14:textId="77777777" w:rsidR="00E64156" w:rsidRDefault="00E64156">
      <w:pPr>
        <w:spacing w:before="3" w:line="120" w:lineRule="exact"/>
        <w:rPr>
          <w:sz w:val="12"/>
          <w:szCs w:val="12"/>
        </w:rPr>
      </w:pPr>
    </w:p>
    <w:p w14:paraId="152E9412" w14:textId="77777777" w:rsidR="00E64156" w:rsidRDefault="00934D93">
      <w:pPr>
        <w:ind w:left="540"/>
        <w:rPr>
          <w:rFonts w:ascii="Calibri" w:eastAsia="Calibri" w:hAnsi="Calibri" w:cs="Calibri"/>
          <w:sz w:val="22"/>
          <w:szCs w:val="22"/>
        </w:rPr>
      </w:pPr>
      <w:r>
        <w:rPr>
          <w:sz w:val="22"/>
          <w:szCs w:val="22"/>
        </w:rPr>
        <w:t xml:space="preserve">3.4.1        AGAROSE GEL ELECTROPHORESIS </w:t>
      </w:r>
      <w:r>
        <w:rPr>
          <w:rFonts w:ascii="Calibri" w:eastAsia="Calibri" w:hAnsi="Calibri" w:cs="Calibri"/>
          <w:sz w:val="22"/>
          <w:szCs w:val="22"/>
        </w:rPr>
        <w:t>.....................................................................15</w:t>
      </w:r>
    </w:p>
    <w:p w14:paraId="36F344EA" w14:textId="77777777" w:rsidR="00E64156" w:rsidRDefault="00E64156">
      <w:pPr>
        <w:spacing w:line="120" w:lineRule="exact"/>
        <w:rPr>
          <w:sz w:val="12"/>
          <w:szCs w:val="12"/>
        </w:rPr>
      </w:pPr>
    </w:p>
    <w:p w14:paraId="2DA79EB3" w14:textId="77777777" w:rsidR="00E64156" w:rsidRDefault="00934D93">
      <w:pPr>
        <w:ind w:left="63" w:right="67"/>
        <w:jc w:val="center"/>
        <w:rPr>
          <w:rFonts w:ascii="Calibri" w:eastAsia="Calibri" w:hAnsi="Calibri" w:cs="Calibri"/>
          <w:sz w:val="22"/>
          <w:szCs w:val="22"/>
        </w:rPr>
      </w:pPr>
      <w:r>
        <w:rPr>
          <w:b/>
          <w:sz w:val="22"/>
          <w:szCs w:val="22"/>
        </w:rPr>
        <w:t>CHAPTER 4</w:t>
      </w:r>
      <w:r>
        <w:rPr>
          <w:rFonts w:ascii="Calibri" w:eastAsia="Calibri" w:hAnsi="Calibri" w:cs="Calibri"/>
          <w:sz w:val="22"/>
          <w:szCs w:val="22"/>
        </w:rPr>
        <w:t>........................................................................................................................................18</w:t>
      </w:r>
    </w:p>
    <w:p w14:paraId="127FFCC4" w14:textId="77777777" w:rsidR="00E64156" w:rsidRDefault="00E64156">
      <w:pPr>
        <w:spacing w:before="10" w:line="160" w:lineRule="exact"/>
        <w:rPr>
          <w:sz w:val="16"/>
          <w:szCs w:val="16"/>
        </w:rPr>
      </w:pPr>
    </w:p>
    <w:p w14:paraId="5310A678" w14:textId="77777777" w:rsidR="00E64156" w:rsidRDefault="00E64156">
      <w:pPr>
        <w:spacing w:line="200" w:lineRule="exact"/>
      </w:pPr>
    </w:p>
    <w:p w14:paraId="40CF3D6F" w14:textId="77777777" w:rsidR="00E64156" w:rsidRDefault="00934D93">
      <w:pPr>
        <w:ind w:left="321"/>
        <w:rPr>
          <w:rFonts w:ascii="Calibri" w:eastAsia="Calibri" w:hAnsi="Calibri" w:cs="Calibri"/>
          <w:sz w:val="22"/>
          <w:szCs w:val="22"/>
        </w:rPr>
      </w:pPr>
      <w:r>
        <w:rPr>
          <w:sz w:val="22"/>
          <w:szCs w:val="22"/>
        </w:rPr>
        <w:t>4.0. RESULTS AND DISCUSSIONS</w:t>
      </w:r>
      <w:r>
        <w:rPr>
          <w:rFonts w:ascii="Calibri" w:eastAsia="Calibri" w:hAnsi="Calibri" w:cs="Calibri"/>
          <w:sz w:val="22"/>
          <w:szCs w:val="22"/>
        </w:rPr>
        <w:t>..............................................................................................18</w:t>
      </w:r>
    </w:p>
    <w:p w14:paraId="69749E1E" w14:textId="77777777" w:rsidR="00E64156" w:rsidRDefault="00E64156">
      <w:pPr>
        <w:spacing w:before="6" w:line="120" w:lineRule="exact"/>
        <w:rPr>
          <w:sz w:val="12"/>
          <w:szCs w:val="12"/>
        </w:rPr>
      </w:pPr>
    </w:p>
    <w:p w14:paraId="39E2DA16" w14:textId="77777777" w:rsidR="00E64156" w:rsidRDefault="00934D93">
      <w:pPr>
        <w:spacing w:line="254" w:lineRule="auto"/>
        <w:ind w:left="321" w:right="65"/>
        <w:rPr>
          <w:rFonts w:ascii="Calibri" w:eastAsia="Calibri" w:hAnsi="Calibri" w:cs="Calibri"/>
          <w:sz w:val="22"/>
          <w:szCs w:val="22"/>
        </w:rPr>
        <w:sectPr w:rsidR="00E64156">
          <w:pgSz w:w="11920" w:h="16840"/>
          <w:pgMar w:top="1360" w:right="1340" w:bottom="280" w:left="1340" w:header="0" w:footer="1000" w:gutter="0"/>
          <w:cols w:space="720"/>
        </w:sectPr>
      </w:pPr>
      <w:r>
        <w:rPr>
          <w:sz w:val="22"/>
          <w:szCs w:val="22"/>
        </w:rPr>
        <w:t xml:space="preserve">4.1.      MORPHOLOGICAL CHARACTERISTICS OBSERVED ON AGAR PLATES OF ISOLATES ON EOSIN METHYLENE BLUE AGAR </w:t>
      </w:r>
      <w:r>
        <w:rPr>
          <w:rFonts w:ascii="Calibri" w:eastAsia="Calibri" w:hAnsi="Calibri" w:cs="Calibri"/>
          <w:sz w:val="22"/>
          <w:szCs w:val="22"/>
        </w:rPr>
        <w:t>...................................................................18</w:t>
      </w:r>
    </w:p>
    <w:p w14:paraId="4ED55B21" w14:textId="77777777" w:rsidR="00E64156" w:rsidRDefault="00934D93">
      <w:pPr>
        <w:spacing w:before="62" w:line="254" w:lineRule="auto"/>
        <w:ind w:left="321" w:right="65"/>
        <w:rPr>
          <w:rFonts w:ascii="Calibri" w:eastAsia="Calibri" w:hAnsi="Calibri" w:cs="Calibri"/>
          <w:sz w:val="22"/>
          <w:szCs w:val="22"/>
        </w:rPr>
      </w:pPr>
      <w:r>
        <w:rPr>
          <w:sz w:val="22"/>
          <w:szCs w:val="22"/>
        </w:rPr>
        <w:lastRenderedPageBreak/>
        <w:t xml:space="preserve">4.2.      MORPHOLOGICAL CHARACTERISTICS OBSERVED ON AGAR PLATES OF ISOLATES ON SORBITOL MAC CONKEY AGAR </w:t>
      </w:r>
      <w:r>
        <w:rPr>
          <w:rFonts w:ascii="Calibri" w:eastAsia="Calibri" w:hAnsi="Calibri" w:cs="Calibri"/>
          <w:sz w:val="22"/>
          <w:szCs w:val="22"/>
        </w:rPr>
        <w:t>....................................................................18</w:t>
      </w:r>
    </w:p>
    <w:p w14:paraId="6A15D25C" w14:textId="77777777" w:rsidR="00E64156" w:rsidRDefault="00E64156">
      <w:pPr>
        <w:spacing w:before="1" w:line="100" w:lineRule="exact"/>
        <w:rPr>
          <w:sz w:val="11"/>
          <w:szCs w:val="11"/>
        </w:rPr>
      </w:pPr>
    </w:p>
    <w:p w14:paraId="6233F74D" w14:textId="77777777" w:rsidR="00E64156" w:rsidRDefault="00934D93">
      <w:pPr>
        <w:spacing w:line="254" w:lineRule="auto"/>
        <w:ind w:left="321" w:right="65"/>
        <w:rPr>
          <w:rFonts w:ascii="Calibri" w:eastAsia="Calibri" w:hAnsi="Calibri" w:cs="Calibri"/>
          <w:sz w:val="22"/>
          <w:szCs w:val="22"/>
        </w:rPr>
      </w:pPr>
      <w:r>
        <w:rPr>
          <w:sz w:val="22"/>
          <w:szCs w:val="22"/>
        </w:rPr>
        <w:t>4.3.      MORPHOLOGICAL CHARACTERISTICS OBSERVED ON AGAR PLATES OF ISOLATES ON MACCONKEY AGAR</w:t>
      </w:r>
      <w:r>
        <w:rPr>
          <w:rFonts w:ascii="Calibri" w:eastAsia="Calibri" w:hAnsi="Calibri" w:cs="Calibri"/>
          <w:sz w:val="22"/>
          <w:szCs w:val="22"/>
        </w:rPr>
        <w:t>..........................................................................................19</w:t>
      </w:r>
    </w:p>
    <w:p w14:paraId="7EA323AE" w14:textId="77777777" w:rsidR="00E64156" w:rsidRDefault="00E64156">
      <w:pPr>
        <w:spacing w:before="1" w:line="100" w:lineRule="exact"/>
        <w:rPr>
          <w:sz w:val="11"/>
          <w:szCs w:val="11"/>
        </w:rPr>
      </w:pPr>
    </w:p>
    <w:p w14:paraId="539CBAD4" w14:textId="77777777" w:rsidR="00E64156" w:rsidRDefault="00934D93">
      <w:pPr>
        <w:spacing w:line="254" w:lineRule="auto"/>
        <w:ind w:left="321" w:right="65"/>
        <w:rPr>
          <w:rFonts w:ascii="Calibri" w:eastAsia="Calibri" w:hAnsi="Calibri" w:cs="Calibri"/>
          <w:sz w:val="22"/>
          <w:szCs w:val="22"/>
        </w:rPr>
      </w:pPr>
      <w:r>
        <w:rPr>
          <w:sz w:val="22"/>
          <w:szCs w:val="22"/>
        </w:rPr>
        <w:t xml:space="preserve">4.4.      MORPHOLOGICAL CHARACTERISTICS OBSERVED ON AGAR PLATES OF ISOLATES ON POTATO DEXTROSE AGAR </w:t>
      </w:r>
      <w:r>
        <w:rPr>
          <w:rFonts w:ascii="Calibri" w:eastAsia="Calibri" w:hAnsi="Calibri" w:cs="Calibri"/>
          <w:sz w:val="22"/>
          <w:szCs w:val="22"/>
        </w:rPr>
        <w:t>..............................................................................20</w:t>
      </w:r>
    </w:p>
    <w:p w14:paraId="3EB83128" w14:textId="77777777" w:rsidR="00E64156" w:rsidRDefault="00E64156">
      <w:pPr>
        <w:spacing w:before="4" w:line="100" w:lineRule="exact"/>
        <w:rPr>
          <w:sz w:val="11"/>
          <w:szCs w:val="11"/>
        </w:rPr>
      </w:pPr>
    </w:p>
    <w:p w14:paraId="3B4292B7" w14:textId="77777777" w:rsidR="00E64156" w:rsidRDefault="00934D93">
      <w:pPr>
        <w:spacing w:line="251" w:lineRule="auto"/>
        <w:ind w:left="321" w:right="65"/>
        <w:rPr>
          <w:rFonts w:ascii="Calibri" w:eastAsia="Calibri" w:hAnsi="Calibri" w:cs="Calibri"/>
          <w:sz w:val="22"/>
          <w:szCs w:val="22"/>
        </w:rPr>
      </w:pPr>
      <w:r>
        <w:rPr>
          <w:sz w:val="22"/>
          <w:szCs w:val="22"/>
        </w:rPr>
        <w:t>4.5.      MORPHOLOGICAL CHARACTERISTICS OBSERVED ON AGAR PLATES OF ISOLATES ON NUTRIENT AGAR</w:t>
      </w:r>
      <w:r>
        <w:rPr>
          <w:rFonts w:ascii="Calibri" w:eastAsia="Calibri" w:hAnsi="Calibri" w:cs="Calibri"/>
          <w:sz w:val="22"/>
          <w:szCs w:val="22"/>
        </w:rPr>
        <w:t>................................................................................................21</w:t>
      </w:r>
    </w:p>
    <w:p w14:paraId="04033F64" w14:textId="77777777" w:rsidR="00E64156" w:rsidRDefault="00E64156">
      <w:pPr>
        <w:spacing w:before="6" w:line="100" w:lineRule="exact"/>
        <w:rPr>
          <w:sz w:val="11"/>
          <w:szCs w:val="11"/>
        </w:rPr>
      </w:pPr>
    </w:p>
    <w:p w14:paraId="0BA388B1" w14:textId="77777777" w:rsidR="00E64156" w:rsidRDefault="00934D93">
      <w:pPr>
        <w:spacing w:line="251" w:lineRule="auto"/>
        <w:ind w:left="321" w:right="65"/>
        <w:rPr>
          <w:rFonts w:ascii="Calibri" w:eastAsia="Calibri" w:hAnsi="Calibri" w:cs="Calibri"/>
          <w:sz w:val="22"/>
          <w:szCs w:val="22"/>
        </w:rPr>
      </w:pPr>
      <w:r>
        <w:rPr>
          <w:sz w:val="22"/>
          <w:szCs w:val="22"/>
        </w:rPr>
        <w:t>4.6.      MORPHOLOGICAL CHARACTERISTICS OF ISOLATES ON XYLOSE LYSINE DEOXYCHOLATE AGAR</w:t>
      </w:r>
      <w:r>
        <w:rPr>
          <w:rFonts w:ascii="Calibri" w:eastAsia="Calibri" w:hAnsi="Calibri" w:cs="Calibri"/>
          <w:sz w:val="22"/>
          <w:szCs w:val="22"/>
        </w:rPr>
        <w:t>..............................................................................................................22</w:t>
      </w:r>
    </w:p>
    <w:p w14:paraId="1BBFABF8" w14:textId="77777777" w:rsidR="00E64156" w:rsidRDefault="00E64156">
      <w:pPr>
        <w:spacing w:line="100" w:lineRule="exact"/>
        <w:rPr>
          <w:sz w:val="11"/>
          <w:szCs w:val="11"/>
        </w:rPr>
      </w:pPr>
    </w:p>
    <w:p w14:paraId="23350F61" w14:textId="77777777" w:rsidR="00E64156" w:rsidRDefault="00934D93">
      <w:pPr>
        <w:ind w:left="100"/>
        <w:rPr>
          <w:rFonts w:ascii="Calibri" w:eastAsia="Calibri" w:hAnsi="Calibri" w:cs="Calibri"/>
          <w:sz w:val="22"/>
          <w:szCs w:val="22"/>
        </w:rPr>
      </w:pPr>
      <w:r>
        <w:rPr>
          <w:b/>
          <w:sz w:val="22"/>
          <w:szCs w:val="22"/>
        </w:rPr>
        <w:t>CHAPTER 5</w:t>
      </w:r>
      <w:r>
        <w:rPr>
          <w:rFonts w:ascii="Calibri" w:eastAsia="Calibri" w:hAnsi="Calibri" w:cs="Calibri"/>
          <w:sz w:val="22"/>
          <w:szCs w:val="22"/>
        </w:rPr>
        <w:t>........................................................................................................................................23</w:t>
      </w:r>
    </w:p>
    <w:p w14:paraId="459BBE40" w14:textId="77777777" w:rsidR="00E64156" w:rsidRDefault="00E64156">
      <w:pPr>
        <w:spacing w:before="8" w:line="160" w:lineRule="exact"/>
        <w:rPr>
          <w:sz w:val="16"/>
          <w:szCs w:val="16"/>
        </w:rPr>
      </w:pPr>
    </w:p>
    <w:p w14:paraId="02DE7811" w14:textId="77777777" w:rsidR="00E64156" w:rsidRDefault="00E64156">
      <w:pPr>
        <w:spacing w:line="200" w:lineRule="exact"/>
      </w:pPr>
    </w:p>
    <w:p w14:paraId="2BB0DD59" w14:textId="77777777" w:rsidR="00E64156" w:rsidRDefault="00934D93">
      <w:pPr>
        <w:ind w:left="100"/>
        <w:rPr>
          <w:rFonts w:ascii="Calibri" w:eastAsia="Calibri" w:hAnsi="Calibri" w:cs="Calibri"/>
          <w:sz w:val="22"/>
          <w:szCs w:val="22"/>
        </w:rPr>
      </w:pPr>
      <w:r>
        <w:rPr>
          <w:sz w:val="22"/>
          <w:szCs w:val="22"/>
        </w:rPr>
        <w:t xml:space="preserve">5.0       CONCLUSIONS AND RECOMMENDATIONS </w:t>
      </w:r>
      <w:r>
        <w:rPr>
          <w:rFonts w:ascii="Calibri" w:eastAsia="Calibri" w:hAnsi="Calibri" w:cs="Calibri"/>
          <w:sz w:val="22"/>
          <w:szCs w:val="22"/>
        </w:rPr>
        <w:t>...................................................................23</w:t>
      </w:r>
    </w:p>
    <w:p w14:paraId="3B286984" w14:textId="77777777" w:rsidR="00E64156" w:rsidRDefault="00E64156">
      <w:pPr>
        <w:spacing w:before="10" w:line="160" w:lineRule="exact"/>
        <w:rPr>
          <w:sz w:val="16"/>
          <w:szCs w:val="16"/>
        </w:rPr>
      </w:pPr>
    </w:p>
    <w:p w14:paraId="1864B0B1" w14:textId="77777777" w:rsidR="00E64156" w:rsidRDefault="00E64156">
      <w:pPr>
        <w:spacing w:line="200" w:lineRule="exact"/>
      </w:pPr>
    </w:p>
    <w:p w14:paraId="69DB3191" w14:textId="77777777" w:rsidR="00E64156" w:rsidRDefault="00934D93">
      <w:pPr>
        <w:ind w:left="100"/>
        <w:rPr>
          <w:rFonts w:ascii="Calibri" w:eastAsia="Calibri" w:hAnsi="Calibri" w:cs="Calibri"/>
          <w:sz w:val="22"/>
          <w:szCs w:val="22"/>
        </w:rPr>
      </w:pPr>
      <w:r>
        <w:rPr>
          <w:b/>
          <w:sz w:val="22"/>
          <w:szCs w:val="22"/>
        </w:rPr>
        <w:t>CHAPTER 6</w:t>
      </w:r>
      <w:r>
        <w:rPr>
          <w:rFonts w:ascii="Calibri" w:eastAsia="Calibri" w:hAnsi="Calibri" w:cs="Calibri"/>
          <w:sz w:val="22"/>
          <w:szCs w:val="22"/>
        </w:rPr>
        <w:t>........................................................................................................................................24</w:t>
      </w:r>
    </w:p>
    <w:p w14:paraId="19097B85" w14:textId="77777777" w:rsidR="00E64156" w:rsidRDefault="00E64156">
      <w:pPr>
        <w:spacing w:before="7" w:line="160" w:lineRule="exact"/>
        <w:rPr>
          <w:sz w:val="16"/>
          <w:szCs w:val="16"/>
        </w:rPr>
      </w:pPr>
    </w:p>
    <w:p w14:paraId="1BD449C0" w14:textId="77777777" w:rsidR="00E64156" w:rsidRDefault="00E64156">
      <w:pPr>
        <w:spacing w:line="200" w:lineRule="exact"/>
      </w:pPr>
    </w:p>
    <w:p w14:paraId="652E4C70" w14:textId="77777777" w:rsidR="00E64156" w:rsidRDefault="00934D93">
      <w:pPr>
        <w:ind w:left="100"/>
        <w:rPr>
          <w:rFonts w:ascii="Calibri" w:eastAsia="Calibri" w:hAnsi="Calibri" w:cs="Calibri"/>
          <w:sz w:val="22"/>
          <w:szCs w:val="22"/>
        </w:rPr>
      </w:pPr>
      <w:r>
        <w:rPr>
          <w:sz w:val="22"/>
          <w:szCs w:val="22"/>
        </w:rPr>
        <w:t xml:space="preserve">REFERENCES </w:t>
      </w:r>
      <w:r>
        <w:rPr>
          <w:rFonts w:ascii="Calibri" w:eastAsia="Calibri" w:hAnsi="Calibri" w:cs="Calibri"/>
          <w:sz w:val="22"/>
          <w:szCs w:val="22"/>
        </w:rPr>
        <w:t>.....................................................................................................................................24</w:t>
      </w:r>
    </w:p>
    <w:p w14:paraId="33BBF549" w14:textId="77777777" w:rsidR="004508DF" w:rsidRDefault="004508DF">
      <w:pPr>
        <w:ind w:left="100"/>
        <w:rPr>
          <w:rFonts w:ascii="Calibri" w:eastAsia="Calibri" w:hAnsi="Calibri" w:cs="Calibri"/>
          <w:sz w:val="22"/>
          <w:szCs w:val="22"/>
        </w:rPr>
      </w:pPr>
    </w:p>
    <w:p w14:paraId="27F8BC8D" w14:textId="77777777" w:rsidR="004508DF" w:rsidRDefault="004508DF">
      <w:pPr>
        <w:ind w:left="100"/>
        <w:rPr>
          <w:rFonts w:ascii="Calibri" w:eastAsia="Calibri" w:hAnsi="Calibri" w:cs="Calibri"/>
          <w:sz w:val="22"/>
          <w:szCs w:val="22"/>
        </w:rPr>
      </w:pPr>
    </w:p>
    <w:p w14:paraId="4AEC208B" w14:textId="77777777" w:rsidR="004508DF" w:rsidRDefault="004508DF">
      <w:pPr>
        <w:ind w:left="100"/>
        <w:rPr>
          <w:rFonts w:ascii="Calibri" w:eastAsia="Calibri" w:hAnsi="Calibri" w:cs="Calibri"/>
          <w:sz w:val="22"/>
          <w:szCs w:val="22"/>
        </w:rPr>
      </w:pPr>
    </w:p>
    <w:p w14:paraId="7F59D1F3" w14:textId="77777777" w:rsidR="004508DF" w:rsidRDefault="004508DF">
      <w:pPr>
        <w:ind w:left="100"/>
        <w:rPr>
          <w:rFonts w:ascii="Calibri" w:eastAsia="Calibri" w:hAnsi="Calibri" w:cs="Calibri"/>
          <w:sz w:val="22"/>
          <w:szCs w:val="22"/>
        </w:rPr>
      </w:pPr>
    </w:p>
    <w:p w14:paraId="0F196A91" w14:textId="77777777" w:rsidR="004508DF" w:rsidRDefault="004508DF">
      <w:pPr>
        <w:ind w:left="100"/>
        <w:rPr>
          <w:rFonts w:ascii="Calibri" w:eastAsia="Calibri" w:hAnsi="Calibri" w:cs="Calibri"/>
          <w:sz w:val="22"/>
          <w:szCs w:val="22"/>
        </w:rPr>
      </w:pPr>
    </w:p>
    <w:p w14:paraId="48B9E759" w14:textId="77777777" w:rsidR="004508DF" w:rsidRDefault="004508DF">
      <w:pPr>
        <w:ind w:left="100"/>
        <w:rPr>
          <w:rFonts w:ascii="Calibri" w:eastAsia="Calibri" w:hAnsi="Calibri" w:cs="Calibri"/>
          <w:sz w:val="22"/>
          <w:szCs w:val="22"/>
        </w:rPr>
      </w:pPr>
    </w:p>
    <w:p w14:paraId="0713315C" w14:textId="77777777" w:rsidR="004508DF" w:rsidRDefault="004508DF">
      <w:pPr>
        <w:ind w:left="100"/>
        <w:rPr>
          <w:rFonts w:ascii="Calibri" w:eastAsia="Calibri" w:hAnsi="Calibri" w:cs="Calibri"/>
          <w:sz w:val="22"/>
          <w:szCs w:val="22"/>
        </w:rPr>
      </w:pPr>
    </w:p>
    <w:p w14:paraId="2D5D4CBC" w14:textId="77777777" w:rsidR="004508DF" w:rsidRDefault="004508DF">
      <w:pPr>
        <w:ind w:left="100"/>
        <w:rPr>
          <w:rFonts w:ascii="Calibri" w:eastAsia="Calibri" w:hAnsi="Calibri" w:cs="Calibri"/>
          <w:sz w:val="22"/>
          <w:szCs w:val="22"/>
        </w:rPr>
      </w:pPr>
    </w:p>
    <w:p w14:paraId="3E6E819C" w14:textId="77777777" w:rsidR="004508DF" w:rsidRDefault="004508DF">
      <w:pPr>
        <w:ind w:left="100"/>
        <w:rPr>
          <w:rFonts w:ascii="Calibri" w:eastAsia="Calibri" w:hAnsi="Calibri" w:cs="Calibri"/>
          <w:sz w:val="22"/>
          <w:szCs w:val="22"/>
        </w:rPr>
      </w:pPr>
    </w:p>
    <w:p w14:paraId="3016D793" w14:textId="77777777" w:rsidR="004508DF" w:rsidRDefault="004508DF">
      <w:pPr>
        <w:ind w:left="100"/>
        <w:rPr>
          <w:rFonts w:ascii="Calibri" w:eastAsia="Calibri" w:hAnsi="Calibri" w:cs="Calibri"/>
          <w:sz w:val="22"/>
          <w:szCs w:val="22"/>
        </w:rPr>
      </w:pPr>
    </w:p>
    <w:p w14:paraId="2A397A90" w14:textId="77777777" w:rsidR="004508DF" w:rsidRDefault="004508DF">
      <w:pPr>
        <w:ind w:left="100"/>
        <w:rPr>
          <w:rFonts w:ascii="Calibri" w:eastAsia="Calibri" w:hAnsi="Calibri" w:cs="Calibri"/>
          <w:sz w:val="22"/>
          <w:szCs w:val="22"/>
        </w:rPr>
      </w:pPr>
    </w:p>
    <w:p w14:paraId="2AC01C05" w14:textId="77777777" w:rsidR="004508DF" w:rsidRDefault="004508DF">
      <w:pPr>
        <w:ind w:left="100"/>
        <w:rPr>
          <w:rFonts w:ascii="Calibri" w:eastAsia="Calibri" w:hAnsi="Calibri" w:cs="Calibri"/>
          <w:sz w:val="22"/>
          <w:szCs w:val="22"/>
        </w:rPr>
      </w:pPr>
    </w:p>
    <w:p w14:paraId="3B6BA56E" w14:textId="77777777" w:rsidR="004508DF" w:rsidRDefault="004508DF">
      <w:pPr>
        <w:ind w:left="100"/>
        <w:rPr>
          <w:rFonts w:ascii="Calibri" w:eastAsia="Calibri" w:hAnsi="Calibri" w:cs="Calibri"/>
          <w:sz w:val="22"/>
          <w:szCs w:val="22"/>
        </w:rPr>
      </w:pPr>
    </w:p>
    <w:p w14:paraId="0AFAB5D2" w14:textId="77777777" w:rsidR="004508DF" w:rsidRDefault="004508DF">
      <w:pPr>
        <w:ind w:left="100"/>
        <w:rPr>
          <w:rFonts w:ascii="Calibri" w:eastAsia="Calibri" w:hAnsi="Calibri" w:cs="Calibri"/>
          <w:sz w:val="22"/>
          <w:szCs w:val="22"/>
        </w:rPr>
      </w:pPr>
    </w:p>
    <w:p w14:paraId="4A616941" w14:textId="77777777" w:rsidR="004508DF" w:rsidRDefault="004508DF">
      <w:pPr>
        <w:ind w:left="100"/>
        <w:rPr>
          <w:rFonts w:ascii="Calibri" w:eastAsia="Calibri" w:hAnsi="Calibri" w:cs="Calibri"/>
          <w:sz w:val="22"/>
          <w:szCs w:val="22"/>
        </w:rPr>
      </w:pPr>
    </w:p>
    <w:p w14:paraId="74A0C11A" w14:textId="77777777" w:rsidR="004508DF" w:rsidRDefault="004508DF">
      <w:pPr>
        <w:ind w:left="100"/>
        <w:rPr>
          <w:rFonts w:ascii="Calibri" w:eastAsia="Calibri" w:hAnsi="Calibri" w:cs="Calibri"/>
          <w:sz w:val="22"/>
          <w:szCs w:val="22"/>
        </w:rPr>
      </w:pPr>
    </w:p>
    <w:p w14:paraId="325767EA" w14:textId="77777777" w:rsidR="004508DF" w:rsidRDefault="004508DF">
      <w:pPr>
        <w:ind w:left="100"/>
        <w:rPr>
          <w:rFonts w:ascii="Calibri" w:eastAsia="Calibri" w:hAnsi="Calibri" w:cs="Calibri"/>
          <w:sz w:val="22"/>
          <w:szCs w:val="22"/>
        </w:rPr>
      </w:pPr>
    </w:p>
    <w:p w14:paraId="7D726938" w14:textId="77777777" w:rsidR="004508DF" w:rsidRDefault="004508DF">
      <w:pPr>
        <w:ind w:left="100"/>
        <w:rPr>
          <w:rFonts w:ascii="Calibri" w:eastAsia="Calibri" w:hAnsi="Calibri" w:cs="Calibri"/>
          <w:sz w:val="22"/>
          <w:szCs w:val="22"/>
        </w:rPr>
      </w:pPr>
    </w:p>
    <w:p w14:paraId="6A66850F" w14:textId="77777777" w:rsidR="004508DF" w:rsidRDefault="004508DF">
      <w:pPr>
        <w:ind w:left="100"/>
        <w:rPr>
          <w:rFonts w:ascii="Calibri" w:eastAsia="Calibri" w:hAnsi="Calibri" w:cs="Calibri"/>
          <w:sz w:val="22"/>
          <w:szCs w:val="22"/>
        </w:rPr>
      </w:pPr>
    </w:p>
    <w:p w14:paraId="242CFCB8" w14:textId="77777777" w:rsidR="004508DF" w:rsidRDefault="004508DF">
      <w:pPr>
        <w:ind w:left="100"/>
        <w:rPr>
          <w:rFonts w:ascii="Calibri" w:eastAsia="Calibri" w:hAnsi="Calibri" w:cs="Calibri"/>
          <w:sz w:val="22"/>
          <w:szCs w:val="22"/>
        </w:rPr>
      </w:pPr>
    </w:p>
    <w:p w14:paraId="1756849D" w14:textId="77777777" w:rsidR="004508DF" w:rsidRDefault="004508DF">
      <w:pPr>
        <w:ind w:left="100"/>
        <w:rPr>
          <w:rFonts w:ascii="Calibri" w:eastAsia="Calibri" w:hAnsi="Calibri" w:cs="Calibri"/>
          <w:sz w:val="22"/>
          <w:szCs w:val="22"/>
        </w:rPr>
      </w:pPr>
    </w:p>
    <w:p w14:paraId="0A51FAB5" w14:textId="77777777" w:rsidR="004508DF" w:rsidRDefault="004508DF">
      <w:pPr>
        <w:ind w:left="100"/>
        <w:rPr>
          <w:rFonts w:ascii="Calibri" w:eastAsia="Calibri" w:hAnsi="Calibri" w:cs="Calibri"/>
          <w:sz w:val="22"/>
          <w:szCs w:val="22"/>
        </w:rPr>
      </w:pPr>
    </w:p>
    <w:p w14:paraId="09A604E6" w14:textId="77777777" w:rsidR="004508DF" w:rsidRDefault="004508DF">
      <w:pPr>
        <w:ind w:left="100"/>
        <w:rPr>
          <w:rFonts w:ascii="Calibri" w:eastAsia="Calibri" w:hAnsi="Calibri" w:cs="Calibri"/>
          <w:sz w:val="22"/>
          <w:szCs w:val="22"/>
        </w:rPr>
      </w:pPr>
    </w:p>
    <w:p w14:paraId="1E01EF02" w14:textId="77777777" w:rsidR="004508DF" w:rsidRDefault="004508DF">
      <w:pPr>
        <w:ind w:left="100"/>
        <w:rPr>
          <w:rFonts w:ascii="Calibri" w:eastAsia="Calibri" w:hAnsi="Calibri" w:cs="Calibri"/>
          <w:sz w:val="22"/>
          <w:szCs w:val="22"/>
        </w:rPr>
      </w:pPr>
    </w:p>
    <w:p w14:paraId="2E181D49" w14:textId="77777777" w:rsidR="004508DF" w:rsidRDefault="004508DF">
      <w:pPr>
        <w:ind w:left="100"/>
        <w:rPr>
          <w:rFonts w:ascii="Calibri" w:eastAsia="Calibri" w:hAnsi="Calibri" w:cs="Calibri"/>
          <w:sz w:val="22"/>
          <w:szCs w:val="22"/>
        </w:rPr>
      </w:pPr>
    </w:p>
    <w:p w14:paraId="176CB7A3" w14:textId="77777777" w:rsidR="004508DF" w:rsidRDefault="004508DF">
      <w:pPr>
        <w:ind w:left="100"/>
        <w:rPr>
          <w:rFonts w:ascii="Calibri" w:eastAsia="Calibri" w:hAnsi="Calibri" w:cs="Calibri"/>
          <w:sz w:val="22"/>
          <w:szCs w:val="22"/>
        </w:rPr>
      </w:pPr>
    </w:p>
    <w:p w14:paraId="2D810874" w14:textId="77777777" w:rsidR="004508DF" w:rsidRDefault="004508DF">
      <w:pPr>
        <w:ind w:left="100"/>
        <w:rPr>
          <w:rFonts w:ascii="Calibri" w:eastAsia="Calibri" w:hAnsi="Calibri" w:cs="Calibri"/>
          <w:sz w:val="22"/>
          <w:szCs w:val="22"/>
        </w:rPr>
      </w:pPr>
    </w:p>
    <w:p w14:paraId="65107DE8" w14:textId="77777777" w:rsidR="004508DF" w:rsidRDefault="004508DF">
      <w:pPr>
        <w:ind w:left="100"/>
        <w:rPr>
          <w:rFonts w:ascii="Calibri" w:eastAsia="Calibri" w:hAnsi="Calibri" w:cs="Calibri"/>
          <w:sz w:val="22"/>
          <w:szCs w:val="22"/>
        </w:rPr>
      </w:pPr>
    </w:p>
    <w:p w14:paraId="5B9EC1C9" w14:textId="77777777" w:rsidR="004508DF" w:rsidRDefault="004508DF">
      <w:pPr>
        <w:ind w:left="100"/>
        <w:rPr>
          <w:rFonts w:ascii="Calibri" w:eastAsia="Calibri" w:hAnsi="Calibri" w:cs="Calibri"/>
          <w:sz w:val="22"/>
          <w:szCs w:val="22"/>
        </w:rPr>
      </w:pPr>
    </w:p>
    <w:p w14:paraId="01CCFBC8" w14:textId="77777777" w:rsidR="004508DF" w:rsidRDefault="004508DF">
      <w:pPr>
        <w:ind w:left="100"/>
        <w:rPr>
          <w:rFonts w:ascii="Calibri" w:eastAsia="Calibri" w:hAnsi="Calibri" w:cs="Calibri"/>
          <w:sz w:val="22"/>
          <w:szCs w:val="22"/>
        </w:rPr>
      </w:pPr>
    </w:p>
    <w:p w14:paraId="53EFF24D" w14:textId="77777777" w:rsidR="004508DF" w:rsidRDefault="004508DF">
      <w:pPr>
        <w:ind w:left="100"/>
        <w:rPr>
          <w:rFonts w:ascii="Calibri" w:eastAsia="Calibri" w:hAnsi="Calibri" w:cs="Calibri"/>
          <w:sz w:val="22"/>
          <w:szCs w:val="22"/>
        </w:rPr>
      </w:pPr>
    </w:p>
    <w:p w14:paraId="2CCBD61B" w14:textId="77777777" w:rsidR="004508DF" w:rsidRDefault="004508DF">
      <w:pPr>
        <w:ind w:left="100"/>
        <w:rPr>
          <w:rFonts w:ascii="Calibri" w:eastAsia="Calibri" w:hAnsi="Calibri" w:cs="Calibri"/>
          <w:sz w:val="22"/>
          <w:szCs w:val="22"/>
        </w:rPr>
      </w:pPr>
    </w:p>
    <w:p w14:paraId="18553F87" w14:textId="6E8DDAEF" w:rsidR="004508DF" w:rsidRPr="00B465EE" w:rsidRDefault="004508DF" w:rsidP="004508DF">
      <w:pPr>
        <w:jc w:val="center"/>
        <w:rPr>
          <w:bCs/>
          <w:sz w:val="32"/>
          <w:szCs w:val="32"/>
          <w:u w:val="single"/>
        </w:rPr>
      </w:pPr>
      <w:r w:rsidRPr="00B465EE">
        <w:rPr>
          <w:bCs/>
          <w:sz w:val="32"/>
          <w:szCs w:val="32"/>
          <w:u w:val="single"/>
        </w:rPr>
        <w:lastRenderedPageBreak/>
        <w:t>List of tables</w:t>
      </w:r>
    </w:p>
    <w:p w14:paraId="53150580" w14:textId="77777777" w:rsidR="00B465EE" w:rsidRDefault="00B465EE" w:rsidP="004508DF">
      <w:pPr>
        <w:jc w:val="center"/>
        <w:rPr>
          <w:b/>
          <w:sz w:val="24"/>
          <w:szCs w:val="24"/>
        </w:rPr>
      </w:pPr>
    </w:p>
    <w:p w14:paraId="1972EAB3" w14:textId="77777777" w:rsidR="004508DF" w:rsidRPr="003B7B34" w:rsidRDefault="004508DF" w:rsidP="004508DF">
      <w:pPr>
        <w:spacing w:line="360" w:lineRule="auto"/>
        <w:jc w:val="both"/>
        <w:rPr>
          <w:bCs/>
          <w:sz w:val="22"/>
          <w:szCs w:val="22"/>
        </w:rPr>
      </w:pPr>
      <w:r w:rsidRPr="003B7B34">
        <w:rPr>
          <w:b/>
          <w:sz w:val="22"/>
          <w:szCs w:val="22"/>
        </w:rPr>
        <w:t>Table 3.1</w:t>
      </w:r>
      <w:r w:rsidRPr="003B7B34">
        <w:rPr>
          <w:bCs/>
          <w:sz w:val="22"/>
          <w:szCs w:val="22"/>
        </w:rPr>
        <w:t>. PCR REACTION COMPONENTS USED FOR 16S RRNA AMPLIFICATION</w:t>
      </w:r>
    </w:p>
    <w:p w14:paraId="68A28188" w14:textId="77777777" w:rsidR="004508DF" w:rsidRPr="003B7B34" w:rsidRDefault="004508DF" w:rsidP="004508DF">
      <w:pPr>
        <w:spacing w:line="360" w:lineRule="auto"/>
        <w:jc w:val="both"/>
        <w:rPr>
          <w:sz w:val="22"/>
          <w:szCs w:val="22"/>
        </w:rPr>
      </w:pPr>
      <w:r w:rsidRPr="003B7B34">
        <w:rPr>
          <w:b/>
          <w:bCs/>
          <w:sz w:val="22"/>
          <w:szCs w:val="22"/>
        </w:rPr>
        <w:t>Table 3.2</w:t>
      </w:r>
      <w:r w:rsidRPr="003B7B34">
        <w:rPr>
          <w:sz w:val="22"/>
          <w:szCs w:val="22"/>
        </w:rPr>
        <w:t xml:space="preserve"> MULTIPLEX PCR PROTOCOL</w:t>
      </w:r>
    </w:p>
    <w:p w14:paraId="3D503A90" w14:textId="77777777" w:rsidR="004508DF" w:rsidRPr="003B7B34" w:rsidRDefault="004508DF" w:rsidP="004508DF">
      <w:pPr>
        <w:spacing w:line="360" w:lineRule="auto"/>
        <w:jc w:val="both"/>
        <w:rPr>
          <w:sz w:val="22"/>
          <w:szCs w:val="22"/>
        </w:rPr>
      </w:pPr>
      <w:r w:rsidRPr="003B7B34">
        <w:rPr>
          <w:b/>
          <w:bCs/>
          <w:sz w:val="22"/>
          <w:szCs w:val="22"/>
        </w:rPr>
        <w:t>Table 3.3</w:t>
      </w:r>
      <w:r w:rsidRPr="003B7B34">
        <w:rPr>
          <w:b/>
          <w:sz w:val="22"/>
          <w:szCs w:val="22"/>
        </w:rPr>
        <w:t xml:space="preserve"> </w:t>
      </w:r>
      <w:r w:rsidRPr="003B7B34">
        <w:rPr>
          <w:sz w:val="22"/>
          <w:szCs w:val="22"/>
        </w:rPr>
        <w:t>PROCEDURE FOR THERMOCYCLER</w:t>
      </w:r>
    </w:p>
    <w:p w14:paraId="49E37F54" w14:textId="77777777" w:rsidR="004508DF" w:rsidRPr="003B7B34" w:rsidRDefault="004508DF" w:rsidP="004508DF">
      <w:pPr>
        <w:spacing w:line="360" w:lineRule="auto"/>
        <w:jc w:val="both"/>
        <w:rPr>
          <w:sz w:val="22"/>
          <w:szCs w:val="22"/>
        </w:rPr>
      </w:pPr>
      <w:r w:rsidRPr="003B7B34">
        <w:rPr>
          <w:b/>
          <w:bCs/>
          <w:sz w:val="22"/>
          <w:szCs w:val="22"/>
        </w:rPr>
        <w:t>Table 4.1</w:t>
      </w:r>
      <w:r w:rsidRPr="003B7B34">
        <w:rPr>
          <w:b/>
          <w:sz w:val="22"/>
          <w:szCs w:val="22"/>
        </w:rPr>
        <w:t xml:space="preserve"> </w:t>
      </w:r>
      <w:r w:rsidRPr="003B7B34">
        <w:rPr>
          <w:sz w:val="22"/>
          <w:szCs w:val="22"/>
        </w:rPr>
        <w:t>MORPHOLOGICAL CHARACTERISTICS OF ISOLATES ON SORBITOL MAC CONKEY AGAR</w:t>
      </w:r>
    </w:p>
    <w:p w14:paraId="37988B43" w14:textId="77777777" w:rsidR="004508DF" w:rsidRPr="003B7B34" w:rsidRDefault="004508DF" w:rsidP="004508DF">
      <w:pPr>
        <w:spacing w:line="360" w:lineRule="auto"/>
        <w:jc w:val="both"/>
        <w:rPr>
          <w:sz w:val="22"/>
          <w:szCs w:val="22"/>
        </w:rPr>
      </w:pPr>
      <w:r w:rsidRPr="003B7B34">
        <w:rPr>
          <w:b/>
          <w:bCs/>
          <w:sz w:val="22"/>
          <w:szCs w:val="22"/>
        </w:rPr>
        <w:t>Table 4.2</w:t>
      </w:r>
      <w:r w:rsidRPr="003B7B34">
        <w:rPr>
          <w:sz w:val="22"/>
          <w:szCs w:val="22"/>
        </w:rPr>
        <w:t xml:space="preserve"> MORPHOLOGICAL CHARACTERISTICS OF ISOLATES ON POTATO DEXTROSE AGAR</w:t>
      </w:r>
    </w:p>
    <w:p w14:paraId="722369B2" w14:textId="25B11C81" w:rsidR="004508DF" w:rsidRDefault="004508DF" w:rsidP="004508DF">
      <w:pPr>
        <w:spacing w:line="360" w:lineRule="auto"/>
        <w:jc w:val="both"/>
        <w:rPr>
          <w:sz w:val="22"/>
          <w:szCs w:val="22"/>
        </w:rPr>
      </w:pPr>
      <w:r w:rsidRPr="003B7B34">
        <w:rPr>
          <w:b/>
          <w:bCs/>
          <w:sz w:val="22"/>
          <w:szCs w:val="22"/>
        </w:rPr>
        <w:t>Table 4.3</w:t>
      </w:r>
      <w:r w:rsidRPr="003B7B34">
        <w:rPr>
          <w:sz w:val="22"/>
          <w:szCs w:val="22"/>
        </w:rPr>
        <w:t xml:space="preserve"> MORPHOLOGICAL CHARACTERISTICS OF ISOLATES ON NUTRIENT AGAR</w:t>
      </w:r>
    </w:p>
    <w:p w14:paraId="169F4BB8" w14:textId="782896ED" w:rsidR="00823241" w:rsidRDefault="00823241" w:rsidP="004508DF">
      <w:pPr>
        <w:spacing w:line="360" w:lineRule="auto"/>
        <w:jc w:val="both"/>
        <w:rPr>
          <w:sz w:val="22"/>
          <w:szCs w:val="22"/>
        </w:rPr>
      </w:pPr>
    </w:p>
    <w:p w14:paraId="4832EE12" w14:textId="64E3F8A3" w:rsidR="00823241" w:rsidRDefault="00823241" w:rsidP="004508DF">
      <w:pPr>
        <w:spacing w:line="360" w:lineRule="auto"/>
        <w:jc w:val="both"/>
        <w:rPr>
          <w:sz w:val="22"/>
          <w:szCs w:val="22"/>
        </w:rPr>
      </w:pPr>
    </w:p>
    <w:p w14:paraId="18C665BA" w14:textId="0E394240" w:rsidR="00823241" w:rsidRPr="00614C7D" w:rsidRDefault="00823241" w:rsidP="004508DF">
      <w:pPr>
        <w:spacing w:line="360" w:lineRule="auto"/>
        <w:jc w:val="both"/>
        <w:rPr>
          <w:sz w:val="16"/>
          <w:szCs w:val="16"/>
        </w:rPr>
      </w:pPr>
    </w:p>
    <w:p w14:paraId="45AF5523" w14:textId="7261E8EB" w:rsidR="00823241" w:rsidRDefault="00823241" w:rsidP="004508DF">
      <w:pPr>
        <w:spacing w:line="360" w:lineRule="auto"/>
        <w:jc w:val="both"/>
        <w:rPr>
          <w:sz w:val="22"/>
          <w:szCs w:val="22"/>
        </w:rPr>
      </w:pPr>
    </w:p>
    <w:p w14:paraId="31316AF8" w14:textId="4FE17FA3" w:rsidR="00823241" w:rsidRDefault="00823241" w:rsidP="004508DF">
      <w:pPr>
        <w:spacing w:line="360" w:lineRule="auto"/>
        <w:jc w:val="both"/>
        <w:rPr>
          <w:sz w:val="22"/>
          <w:szCs w:val="22"/>
        </w:rPr>
      </w:pPr>
    </w:p>
    <w:p w14:paraId="18EA7E5D" w14:textId="76FE69B5" w:rsidR="00823241" w:rsidRDefault="00823241" w:rsidP="004508DF">
      <w:pPr>
        <w:spacing w:line="360" w:lineRule="auto"/>
        <w:jc w:val="both"/>
        <w:rPr>
          <w:sz w:val="22"/>
          <w:szCs w:val="22"/>
        </w:rPr>
      </w:pPr>
    </w:p>
    <w:p w14:paraId="192A403D" w14:textId="04EF24D4" w:rsidR="00823241" w:rsidRDefault="00823241" w:rsidP="004508DF">
      <w:pPr>
        <w:spacing w:line="360" w:lineRule="auto"/>
        <w:jc w:val="both"/>
        <w:rPr>
          <w:sz w:val="22"/>
          <w:szCs w:val="22"/>
        </w:rPr>
      </w:pPr>
    </w:p>
    <w:p w14:paraId="65648320" w14:textId="5C073F9C" w:rsidR="00823241" w:rsidRDefault="00823241" w:rsidP="004508DF">
      <w:pPr>
        <w:spacing w:line="360" w:lineRule="auto"/>
        <w:jc w:val="both"/>
        <w:rPr>
          <w:sz w:val="22"/>
          <w:szCs w:val="22"/>
        </w:rPr>
      </w:pPr>
    </w:p>
    <w:p w14:paraId="1D202D79" w14:textId="767D40B6" w:rsidR="00823241" w:rsidRDefault="00823241" w:rsidP="004508DF">
      <w:pPr>
        <w:spacing w:line="360" w:lineRule="auto"/>
        <w:jc w:val="both"/>
        <w:rPr>
          <w:sz w:val="22"/>
          <w:szCs w:val="22"/>
        </w:rPr>
      </w:pPr>
    </w:p>
    <w:p w14:paraId="3E288A71" w14:textId="3453E280" w:rsidR="00823241" w:rsidRDefault="00823241" w:rsidP="004508DF">
      <w:pPr>
        <w:spacing w:line="360" w:lineRule="auto"/>
        <w:jc w:val="both"/>
        <w:rPr>
          <w:sz w:val="22"/>
          <w:szCs w:val="22"/>
        </w:rPr>
      </w:pPr>
    </w:p>
    <w:p w14:paraId="11250CFD" w14:textId="556FFA22" w:rsidR="00823241" w:rsidRDefault="00823241" w:rsidP="004508DF">
      <w:pPr>
        <w:spacing w:line="360" w:lineRule="auto"/>
        <w:jc w:val="both"/>
        <w:rPr>
          <w:sz w:val="22"/>
          <w:szCs w:val="22"/>
        </w:rPr>
      </w:pPr>
    </w:p>
    <w:p w14:paraId="43DBDB58" w14:textId="647A9582" w:rsidR="00823241" w:rsidRDefault="00823241" w:rsidP="004508DF">
      <w:pPr>
        <w:spacing w:line="360" w:lineRule="auto"/>
        <w:jc w:val="both"/>
        <w:rPr>
          <w:sz w:val="22"/>
          <w:szCs w:val="22"/>
        </w:rPr>
      </w:pPr>
    </w:p>
    <w:p w14:paraId="4DC69490" w14:textId="563E2736" w:rsidR="00823241" w:rsidRDefault="00823241" w:rsidP="004508DF">
      <w:pPr>
        <w:spacing w:line="360" w:lineRule="auto"/>
        <w:jc w:val="both"/>
        <w:rPr>
          <w:sz w:val="22"/>
          <w:szCs w:val="22"/>
        </w:rPr>
      </w:pPr>
    </w:p>
    <w:p w14:paraId="297326B9" w14:textId="41A15475" w:rsidR="00823241" w:rsidRDefault="00823241" w:rsidP="004508DF">
      <w:pPr>
        <w:spacing w:line="360" w:lineRule="auto"/>
        <w:jc w:val="both"/>
        <w:rPr>
          <w:sz w:val="22"/>
          <w:szCs w:val="22"/>
        </w:rPr>
      </w:pPr>
    </w:p>
    <w:p w14:paraId="6531F0C2" w14:textId="47EE1DAA" w:rsidR="00823241" w:rsidRDefault="00823241" w:rsidP="004508DF">
      <w:pPr>
        <w:spacing w:line="360" w:lineRule="auto"/>
        <w:jc w:val="both"/>
        <w:rPr>
          <w:sz w:val="22"/>
          <w:szCs w:val="22"/>
        </w:rPr>
      </w:pPr>
    </w:p>
    <w:p w14:paraId="14F4DEC6" w14:textId="11130782" w:rsidR="00823241" w:rsidRDefault="00823241" w:rsidP="004508DF">
      <w:pPr>
        <w:spacing w:line="360" w:lineRule="auto"/>
        <w:jc w:val="both"/>
        <w:rPr>
          <w:sz w:val="22"/>
          <w:szCs w:val="22"/>
        </w:rPr>
      </w:pPr>
    </w:p>
    <w:p w14:paraId="2213B4D6" w14:textId="690D2877" w:rsidR="00823241" w:rsidRDefault="00823241" w:rsidP="004508DF">
      <w:pPr>
        <w:spacing w:line="360" w:lineRule="auto"/>
        <w:jc w:val="both"/>
        <w:rPr>
          <w:sz w:val="22"/>
          <w:szCs w:val="22"/>
        </w:rPr>
      </w:pPr>
    </w:p>
    <w:p w14:paraId="38D65C4F" w14:textId="12A01EF0" w:rsidR="00823241" w:rsidRDefault="00823241" w:rsidP="004508DF">
      <w:pPr>
        <w:spacing w:line="360" w:lineRule="auto"/>
        <w:jc w:val="both"/>
        <w:rPr>
          <w:sz w:val="22"/>
          <w:szCs w:val="22"/>
        </w:rPr>
      </w:pPr>
    </w:p>
    <w:p w14:paraId="23CFA7AB" w14:textId="706013B9" w:rsidR="00823241" w:rsidRDefault="00823241" w:rsidP="004508DF">
      <w:pPr>
        <w:spacing w:line="360" w:lineRule="auto"/>
        <w:jc w:val="both"/>
        <w:rPr>
          <w:sz w:val="22"/>
          <w:szCs w:val="22"/>
        </w:rPr>
      </w:pPr>
    </w:p>
    <w:p w14:paraId="30E1A0C9" w14:textId="5AE20D2B" w:rsidR="00823241" w:rsidRDefault="00823241" w:rsidP="004508DF">
      <w:pPr>
        <w:spacing w:line="360" w:lineRule="auto"/>
        <w:jc w:val="both"/>
        <w:rPr>
          <w:sz w:val="22"/>
          <w:szCs w:val="22"/>
        </w:rPr>
      </w:pPr>
    </w:p>
    <w:p w14:paraId="2D2015C5" w14:textId="42EFF6AA" w:rsidR="00823241" w:rsidRDefault="00823241" w:rsidP="004508DF">
      <w:pPr>
        <w:spacing w:line="360" w:lineRule="auto"/>
        <w:jc w:val="both"/>
        <w:rPr>
          <w:sz w:val="22"/>
          <w:szCs w:val="22"/>
        </w:rPr>
      </w:pPr>
    </w:p>
    <w:p w14:paraId="0AD6B845" w14:textId="6A67E0BE" w:rsidR="00823241" w:rsidRDefault="00823241" w:rsidP="004508DF">
      <w:pPr>
        <w:spacing w:line="360" w:lineRule="auto"/>
        <w:jc w:val="both"/>
        <w:rPr>
          <w:sz w:val="22"/>
          <w:szCs w:val="22"/>
        </w:rPr>
      </w:pPr>
    </w:p>
    <w:p w14:paraId="2E25C346" w14:textId="79C11DA2" w:rsidR="00823241" w:rsidRDefault="00823241" w:rsidP="004508DF">
      <w:pPr>
        <w:spacing w:line="360" w:lineRule="auto"/>
        <w:jc w:val="both"/>
        <w:rPr>
          <w:sz w:val="22"/>
          <w:szCs w:val="22"/>
        </w:rPr>
      </w:pPr>
    </w:p>
    <w:p w14:paraId="009ABB74" w14:textId="4B15FE52" w:rsidR="00823241" w:rsidRDefault="00823241" w:rsidP="004508DF">
      <w:pPr>
        <w:spacing w:line="360" w:lineRule="auto"/>
        <w:jc w:val="both"/>
        <w:rPr>
          <w:sz w:val="22"/>
          <w:szCs w:val="22"/>
        </w:rPr>
      </w:pPr>
    </w:p>
    <w:p w14:paraId="25CA7DF0" w14:textId="644E1F93" w:rsidR="00823241" w:rsidRDefault="00823241" w:rsidP="004508DF">
      <w:pPr>
        <w:spacing w:line="360" w:lineRule="auto"/>
        <w:jc w:val="both"/>
        <w:rPr>
          <w:sz w:val="22"/>
          <w:szCs w:val="22"/>
        </w:rPr>
      </w:pPr>
    </w:p>
    <w:p w14:paraId="241E3DDE" w14:textId="373843F7" w:rsidR="00823241" w:rsidRDefault="00823241" w:rsidP="004508DF">
      <w:pPr>
        <w:spacing w:line="360" w:lineRule="auto"/>
        <w:jc w:val="both"/>
        <w:rPr>
          <w:sz w:val="22"/>
          <w:szCs w:val="22"/>
        </w:rPr>
      </w:pPr>
    </w:p>
    <w:p w14:paraId="04943E2A" w14:textId="46218628" w:rsidR="00823241" w:rsidRDefault="00823241" w:rsidP="004508DF">
      <w:pPr>
        <w:spacing w:line="360" w:lineRule="auto"/>
        <w:jc w:val="both"/>
        <w:rPr>
          <w:sz w:val="22"/>
          <w:szCs w:val="22"/>
        </w:rPr>
      </w:pPr>
    </w:p>
    <w:p w14:paraId="0F248F84" w14:textId="08A26C69" w:rsidR="00823241" w:rsidRDefault="00823241" w:rsidP="004508DF">
      <w:pPr>
        <w:spacing w:line="360" w:lineRule="auto"/>
        <w:jc w:val="both"/>
        <w:rPr>
          <w:sz w:val="22"/>
          <w:szCs w:val="22"/>
        </w:rPr>
      </w:pPr>
    </w:p>
    <w:p w14:paraId="3B3CDE46" w14:textId="77777777" w:rsidR="00823241" w:rsidRPr="003B7B34" w:rsidRDefault="00823241" w:rsidP="004508DF">
      <w:pPr>
        <w:spacing w:line="360" w:lineRule="auto"/>
        <w:jc w:val="both"/>
        <w:rPr>
          <w:sz w:val="22"/>
          <w:szCs w:val="22"/>
        </w:rPr>
      </w:pPr>
    </w:p>
    <w:p w14:paraId="2FD60073" w14:textId="7A96BFB1" w:rsidR="00823241" w:rsidRPr="00B465EE" w:rsidRDefault="00823241" w:rsidP="00823241">
      <w:pPr>
        <w:jc w:val="center"/>
        <w:rPr>
          <w:bCs/>
          <w:sz w:val="32"/>
          <w:szCs w:val="32"/>
          <w:u w:val="single"/>
        </w:rPr>
      </w:pPr>
      <w:r w:rsidRPr="00B465EE">
        <w:rPr>
          <w:bCs/>
          <w:sz w:val="32"/>
          <w:szCs w:val="32"/>
          <w:u w:val="single"/>
        </w:rPr>
        <w:t>List of figures</w:t>
      </w:r>
    </w:p>
    <w:p w14:paraId="0444E60F" w14:textId="77777777" w:rsidR="00823241" w:rsidRDefault="00823241" w:rsidP="00823241">
      <w:pPr>
        <w:jc w:val="center"/>
        <w:rPr>
          <w:b/>
          <w:sz w:val="24"/>
          <w:szCs w:val="24"/>
        </w:rPr>
      </w:pPr>
    </w:p>
    <w:p w14:paraId="76592EAF" w14:textId="75CF64CC" w:rsidR="00823241" w:rsidRDefault="00823241" w:rsidP="00823241">
      <w:pPr>
        <w:jc w:val="both"/>
        <w:rPr>
          <w:sz w:val="24"/>
          <w:szCs w:val="24"/>
        </w:rPr>
      </w:pPr>
      <w:r>
        <w:rPr>
          <w:sz w:val="24"/>
          <w:szCs w:val="24"/>
        </w:rPr>
        <w:t xml:space="preserve">Fig 1.1 Classification of </w:t>
      </w:r>
      <w:r>
        <w:rPr>
          <w:i/>
          <w:sz w:val="24"/>
          <w:szCs w:val="24"/>
        </w:rPr>
        <w:t>Salmonella</w:t>
      </w:r>
      <w:r>
        <w:rPr>
          <w:sz w:val="24"/>
          <w:szCs w:val="24"/>
        </w:rPr>
        <w:t xml:space="preserve"> species and Sub-species</w:t>
      </w:r>
    </w:p>
    <w:p w14:paraId="44A090DE" w14:textId="77777777" w:rsidR="004508DF" w:rsidRDefault="004508DF">
      <w:pPr>
        <w:ind w:left="100"/>
        <w:rPr>
          <w:rFonts w:ascii="Calibri" w:eastAsia="Calibri" w:hAnsi="Calibri" w:cs="Calibri"/>
          <w:sz w:val="22"/>
          <w:szCs w:val="22"/>
        </w:rPr>
      </w:pPr>
    </w:p>
    <w:p w14:paraId="2D12017A" w14:textId="77777777" w:rsidR="004508DF" w:rsidRDefault="004508DF">
      <w:pPr>
        <w:ind w:left="100"/>
        <w:rPr>
          <w:rFonts w:ascii="Calibri" w:eastAsia="Calibri" w:hAnsi="Calibri" w:cs="Calibri"/>
          <w:sz w:val="22"/>
          <w:szCs w:val="22"/>
        </w:rPr>
      </w:pPr>
    </w:p>
    <w:p w14:paraId="7CE46C63" w14:textId="77777777" w:rsidR="004508DF" w:rsidRDefault="004508DF">
      <w:pPr>
        <w:ind w:left="100"/>
        <w:rPr>
          <w:rFonts w:ascii="Calibri" w:eastAsia="Calibri" w:hAnsi="Calibri" w:cs="Calibri"/>
          <w:sz w:val="22"/>
          <w:szCs w:val="22"/>
        </w:rPr>
      </w:pPr>
    </w:p>
    <w:p w14:paraId="5E369FB6" w14:textId="77777777" w:rsidR="004508DF" w:rsidRDefault="004508DF">
      <w:pPr>
        <w:ind w:left="100"/>
        <w:rPr>
          <w:rFonts w:ascii="Calibri" w:eastAsia="Calibri" w:hAnsi="Calibri" w:cs="Calibri"/>
          <w:sz w:val="22"/>
          <w:szCs w:val="22"/>
        </w:rPr>
      </w:pPr>
    </w:p>
    <w:p w14:paraId="5EB813BB" w14:textId="77777777" w:rsidR="004508DF" w:rsidRDefault="004508DF">
      <w:pPr>
        <w:ind w:left="100"/>
        <w:rPr>
          <w:rFonts w:ascii="Calibri" w:eastAsia="Calibri" w:hAnsi="Calibri" w:cs="Calibri"/>
          <w:sz w:val="22"/>
          <w:szCs w:val="22"/>
        </w:rPr>
      </w:pPr>
    </w:p>
    <w:p w14:paraId="7BA5ABDB" w14:textId="77777777" w:rsidR="004508DF" w:rsidRDefault="004508DF">
      <w:pPr>
        <w:ind w:left="100"/>
        <w:rPr>
          <w:rFonts w:ascii="Calibri" w:eastAsia="Calibri" w:hAnsi="Calibri" w:cs="Calibri"/>
          <w:sz w:val="22"/>
          <w:szCs w:val="22"/>
        </w:rPr>
      </w:pPr>
    </w:p>
    <w:p w14:paraId="42522D23" w14:textId="77777777" w:rsidR="004508DF" w:rsidRDefault="004508DF">
      <w:pPr>
        <w:ind w:left="100"/>
        <w:rPr>
          <w:rFonts w:ascii="Calibri" w:eastAsia="Calibri" w:hAnsi="Calibri" w:cs="Calibri"/>
          <w:sz w:val="22"/>
          <w:szCs w:val="22"/>
        </w:rPr>
      </w:pPr>
    </w:p>
    <w:p w14:paraId="71004662" w14:textId="77777777" w:rsidR="004508DF" w:rsidRDefault="004508DF">
      <w:pPr>
        <w:ind w:left="100"/>
        <w:rPr>
          <w:rFonts w:ascii="Calibri" w:eastAsia="Calibri" w:hAnsi="Calibri" w:cs="Calibri"/>
          <w:sz w:val="22"/>
          <w:szCs w:val="22"/>
        </w:rPr>
      </w:pPr>
    </w:p>
    <w:p w14:paraId="37A6132C" w14:textId="77777777" w:rsidR="004508DF" w:rsidRDefault="004508DF">
      <w:pPr>
        <w:ind w:left="100"/>
        <w:rPr>
          <w:rFonts w:ascii="Calibri" w:eastAsia="Calibri" w:hAnsi="Calibri" w:cs="Calibri"/>
          <w:sz w:val="22"/>
          <w:szCs w:val="22"/>
        </w:rPr>
      </w:pPr>
    </w:p>
    <w:p w14:paraId="4CD91A8F" w14:textId="77777777" w:rsidR="004508DF" w:rsidRDefault="004508DF">
      <w:pPr>
        <w:ind w:left="100"/>
        <w:rPr>
          <w:rFonts w:ascii="Calibri" w:eastAsia="Calibri" w:hAnsi="Calibri" w:cs="Calibri"/>
          <w:sz w:val="22"/>
          <w:szCs w:val="22"/>
        </w:rPr>
      </w:pPr>
    </w:p>
    <w:p w14:paraId="3A1E1993" w14:textId="793A4E41" w:rsidR="004508DF" w:rsidRDefault="004508DF">
      <w:pPr>
        <w:ind w:left="100"/>
        <w:rPr>
          <w:rFonts w:ascii="Calibri" w:eastAsia="Calibri" w:hAnsi="Calibri" w:cs="Calibri"/>
          <w:sz w:val="22"/>
          <w:szCs w:val="22"/>
        </w:rPr>
        <w:sectPr w:rsidR="004508DF">
          <w:pgSz w:w="11920" w:h="16840"/>
          <w:pgMar w:top="1360" w:right="1340" w:bottom="280" w:left="1340" w:header="0" w:footer="1000" w:gutter="0"/>
          <w:cols w:space="720"/>
        </w:sectPr>
      </w:pPr>
    </w:p>
    <w:p w14:paraId="2FC7F98A" w14:textId="77777777" w:rsidR="00E64156" w:rsidRDefault="00934D93">
      <w:pPr>
        <w:spacing w:before="60"/>
        <w:ind w:left="3898" w:right="3919"/>
        <w:jc w:val="center"/>
        <w:rPr>
          <w:sz w:val="24"/>
          <w:szCs w:val="24"/>
        </w:rPr>
      </w:pPr>
      <w:r>
        <w:rPr>
          <w:b/>
          <w:sz w:val="24"/>
          <w:szCs w:val="24"/>
        </w:rPr>
        <w:lastRenderedPageBreak/>
        <w:t>CHAPTER 1</w:t>
      </w:r>
    </w:p>
    <w:p w14:paraId="25BCF482" w14:textId="77777777" w:rsidR="00E64156" w:rsidRDefault="00E64156">
      <w:pPr>
        <w:spacing w:before="2" w:line="260" w:lineRule="exact"/>
        <w:rPr>
          <w:sz w:val="26"/>
          <w:szCs w:val="26"/>
        </w:rPr>
      </w:pPr>
    </w:p>
    <w:p w14:paraId="5CFCDCBE" w14:textId="77777777" w:rsidR="00E64156" w:rsidRDefault="00934D93">
      <w:pPr>
        <w:ind w:left="100" w:right="6578"/>
        <w:jc w:val="both"/>
        <w:rPr>
          <w:sz w:val="24"/>
          <w:szCs w:val="24"/>
        </w:rPr>
      </w:pPr>
      <w:r>
        <w:rPr>
          <w:sz w:val="24"/>
          <w:szCs w:val="24"/>
        </w:rPr>
        <w:t>1.0       INTRODUCTION</w:t>
      </w:r>
    </w:p>
    <w:p w14:paraId="6BAD43BB" w14:textId="77777777" w:rsidR="00E64156" w:rsidRDefault="00934D93">
      <w:pPr>
        <w:spacing w:before="24" w:line="480" w:lineRule="auto"/>
        <w:ind w:left="100" w:right="75"/>
        <w:jc w:val="both"/>
        <w:rPr>
          <w:sz w:val="24"/>
          <w:szCs w:val="24"/>
        </w:rPr>
        <w:sectPr w:rsidR="00E64156">
          <w:footerReference w:type="default" r:id="rId10"/>
          <w:pgSz w:w="11920" w:h="16840"/>
          <w:pgMar w:top="1440" w:right="1320" w:bottom="280" w:left="1340" w:header="0" w:footer="1000" w:gutter="0"/>
          <w:pgNumType w:start="1"/>
          <w:cols w:space="720"/>
        </w:sectPr>
      </w:pPr>
      <w:proofErr w:type="spellStart"/>
      <w:r>
        <w:rPr>
          <w:i/>
          <w:sz w:val="24"/>
          <w:szCs w:val="24"/>
        </w:rPr>
        <w:t>Kilishi</w:t>
      </w:r>
      <w:proofErr w:type="spellEnd"/>
      <w:r>
        <w:rPr>
          <w:i/>
          <w:sz w:val="24"/>
          <w:szCs w:val="24"/>
        </w:rPr>
        <w:t xml:space="preserve"> </w:t>
      </w:r>
      <w:r>
        <w:rPr>
          <w:sz w:val="24"/>
          <w:szCs w:val="24"/>
        </w:rPr>
        <w:t>is a Nigerian-Hausa version of the beef-jerky. It is a peppered form of dried beef, made from deboned meat of a goat, cow or sheep. Selected muscles from the animal are processed and sliced into thin sheets for ease of drying, the meat is then spiced and packaged (</w:t>
      </w:r>
      <w:proofErr w:type="spellStart"/>
      <w:r>
        <w:rPr>
          <w:sz w:val="24"/>
          <w:szCs w:val="24"/>
        </w:rPr>
        <w:t>Omojola</w:t>
      </w:r>
      <w:proofErr w:type="spellEnd"/>
      <w:r>
        <w:rPr>
          <w:sz w:val="24"/>
          <w:szCs w:val="24"/>
        </w:rPr>
        <w:t xml:space="preserve"> </w:t>
      </w:r>
      <w:r>
        <w:rPr>
          <w:i/>
          <w:sz w:val="24"/>
          <w:szCs w:val="24"/>
        </w:rPr>
        <w:t xml:space="preserve">et al., </w:t>
      </w:r>
      <w:r>
        <w:rPr>
          <w:sz w:val="24"/>
          <w:szCs w:val="24"/>
        </w:rPr>
        <w:t xml:space="preserve">2008). Pre-packaged and fresh meat have over the years been shown to be a suitable vehicle  for  the  transmission  and  growth  of  enteropathogenic  bacteria  such  as  </w:t>
      </w:r>
      <w:r>
        <w:rPr>
          <w:i/>
          <w:sz w:val="24"/>
          <w:szCs w:val="24"/>
        </w:rPr>
        <w:t xml:space="preserve">E.  </w:t>
      </w:r>
      <w:proofErr w:type="gramStart"/>
      <w:r>
        <w:rPr>
          <w:i/>
          <w:sz w:val="24"/>
          <w:szCs w:val="24"/>
        </w:rPr>
        <w:t>coli</w:t>
      </w:r>
      <w:proofErr w:type="gramEnd"/>
      <w:r>
        <w:rPr>
          <w:i/>
          <w:sz w:val="24"/>
          <w:szCs w:val="24"/>
        </w:rPr>
        <w:t xml:space="preserve">, Salmonella </w:t>
      </w:r>
      <w:proofErr w:type="spellStart"/>
      <w:r>
        <w:rPr>
          <w:sz w:val="24"/>
          <w:szCs w:val="24"/>
        </w:rPr>
        <w:t>spp</w:t>
      </w:r>
      <w:proofErr w:type="spellEnd"/>
      <w:r>
        <w:rPr>
          <w:sz w:val="24"/>
          <w:szCs w:val="24"/>
        </w:rPr>
        <w:t xml:space="preserve"> worldwide (Erickson, 2007). Fresh and processed meat are the most available sources of protein worldwide (</w:t>
      </w:r>
      <w:proofErr w:type="spellStart"/>
      <w:r>
        <w:rPr>
          <w:sz w:val="24"/>
          <w:szCs w:val="24"/>
        </w:rPr>
        <w:t>Smil</w:t>
      </w:r>
      <w:proofErr w:type="spellEnd"/>
      <w:r>
        <w:rPr>
          <w:sz w:val="24"/>
          <w:szCs w:val="24"/>
        </w:rPr>
        <w:t xml:space="preserve">, 2002). The prominent role of proteins in human diet for the growth, development, replenishment and renewal of muscle mass and tissue has been a key selling point in their consumption and continuity of their availability in the food industry. In general,  cattle,  pig,  sheep  (and  to  a  lesser  extent)  horse  and  goats  are  meat  animals  of overwhelming importance. The most important poultry birds are chickens, turkeys, ducks and geese.  All  of  these  animals  and  poultry  are  domesticated  and  reared  specifically  for  meat production (Varnam </w:t>
      </w:r>
      <w:r>
        <w:rPr>
          <w:i/>
          <w:sz w:val="24"/>
          <w:szCs w:val="24"/>
        </w:rPr>
        <w:t xml:space="preserve">et al., </w:t>
      </w:r>
      <w:r>
        <w:rPr>
          <w:sz w:val="24"/>
          <w:szCs w:val="24"/>
        </w:rPr>
        <w:t xml:space="preserve">2000). The process of slaughtering, product packaging and handling often contributes to the entry point of various enteropathogenic microorganisms such as </w:t>
      </w:r>
      <w:r>
        <w:rPr>
          <w:i/>
          <w:sz w:val="24"/>
          <w:szCs w:val="24"/>
        </w:rPr>
        <w:t xml:space="preserve">E. coli </w:t>
      </w:r>
      <w:proofErr w:type="gramStart"/>
      <w:r>
        <w:rPr>
          <w:sz w:val="24"/>
          <w:szCs w:val="24"/>
        </w:rPr>
        <w:t xml:space="preserve">and  </w:t>
      </w:r>
      <w:r>
        <w:rPr>
          <w:i/>
          <w:sz w:val="24"/>
          <w:szCs w:val="24"/>
        </w:rPr>
        <w:t>Salmonella</w:t>
      </w:r>
      <w:proofErr w:type="gramEnd"/>
      <w:r>
        <w:rPr>
          <w:i/>
          <w:sz w:val="24"/>
          <w:szCs w:val="24"/>
        </w:rPr>
        <w:t xml:space="preserve">  </w:t>
      </w:r>
      <w:r>
        <w:rPr>
          <w:sz w:val="24"/>
          <w:szCs w:val="24"/>
        </w:rPr>
        <w:t xml:space="preserve">species.  It  is  therefore  extremely  detrimental  to  the  health  of  the  average individual and the society as a whole who depend on this readily available source of protein to be  privy  to  pathogenic  contaminants  and  disease  outbreak  via  the  consumption  of  meat products. Enteric pathogens such as </w:t>
      </w:r>
      <w:r>
        <w:rPr>
          <w:i/>
          <w:sz w:val="24"/>
          <w:szCs w:val="24"/>
        </w:rPr>
        <w:t xml:space="preserve">E. coli </w:t>
      </w:r>
      <w:r>
        <w:rPr>
          <w:sz w:val="24"/>
          <w:szCs w:val="24"/>
        </w:rPr>
        <w:t xml:space="preserve">and </w:t>
      </w:r>
      <w:r>
        <w:rPr>
          <w:i/>
          <w:sz w:val="24"/>
          <w:szCs w:val="24"/>
        </w:rPr>
        <w:t xml:space="preserve">Salmonella </w:t>
      </w:r>
      <w:r>
        <w:rPr>
          <w:sz w:val="24"/>
          <w:szCs w:val="24"/>
        </w:rPr>
        <w:t>spp. have been recorded to have high levels in food products, for example, studies on the retail meats sold at the markets of Ouagadougou, Burkina-</w:t>
      </w:r>
      <w:proofErr w:type="spellStart"/>
      <w:r>
        <w:rPr>
          <w:sz w:val="24"/>
          <w:szCs w:val="24"/>
        </w:rPr>
        <w:t>faso</w:t>
      </w:r>
      <w:proofErr w:type="spellEnd"/>
      <w:r>
        <w:rPr>
          <w:sz w:val="24"/>
          <w:szCs w:val="24"/>
        </w:rPr>
        <w:t xml:space="preserve">, had 44% of the beef and 29% of the chicken samples which were contaminated  with  Diarrheagenic  </w:t>
      </w:r>
      <w:r>
        <w:rPr>
          <w:i/>
          <w:sz w:val="24"/>
          <w:szCs w:val="24"/>
        </w:rPr>
        <w:t xml:space="preserve">Escherichia  coli  </w:t>
      </w:r>
      <w:r>
        <w:rPr>
          <w:sz w:val="24"/>
          <w:szCs w:val="24"/>
        </w:rPr>
        <w:t>(DEC)  with  typical  virulence  genes (</w:t>
      </w:r>
      <w:proofErr w:type="spellStart"/>
      <w:r>
        <w:rPr>
          <w:sz w:val="24"/>
          <w:szCs w:val="24"/>
        </w:rPr>
        <w:t>Kagambèga</w:t>
      </w:r>
      <w:proofErr w:type="spellEnd"/>
      <w:r>
        <w:rPr>
          <w:sz w:val="24"/>
          <w:szCs w:val="24"/>
        </w:rPr>
        <w:t xml:space="preserve"> et al. 2012). An outbreak of gastroenteritis occurred among at least 47 persons attending a school potluck. Illness was associated with consumption of ground beef (estimated odds ratio, 16.3; 95% confidence interval, 2.2 to 338.3). Salmonella Typhimurium was isolated</w:t>
      </w:r>
    </w:p>
    <w:p w14:paraId="710C4D8C" w14:textId="76415776" w:rsidR="00E64156" w:rsidRDefault="00934D93">
      <w:pPr>
        <w:spacing w:before="60" w:line="480" w:lineRule="auto"/>
        <w:ind w:left="100" w:right="74"/>
        <w:jc w:val="both"/>
        <w:rPr>
          <w:sz w:val="24"/>
          <w:szCs w:val="24"/>
        </w:rPr>
        <w:sectPr w:rsidR="00E64156">
          <w:pgSz w:w="11920" w:h="16840"/>
          <w:pgMar w:top="1360" w:right="1320" w:bottom="280" w:left="1340" w:header="0" w:footer="1000" w:gutter="0"/>
          <w:cols w:space="720"/>
        </w:sectPr>
      </w:pPr>
      <w:r>
        <w:rPr>
          <w:sz w:val="24"/>
          <w:szCs w:val="24"/>
        </w:rPr>
        <w:lastRenderedPageBreak/>
        <w:t xml:space="preserve">from  infected  individuals  of  the  implicated  ground  beef  (Mclaughlin  et  al.  2006).  In  New Mexico,  between  1966  and  1995,  eight  stomach  flu  outbreaks  thanks  to  consumption  of contaminated  meat  jerky  were  reported,  with  250  illnesses.  Primarily  concerned  was  a regionally made jerky, carne </w:t>
      </w:r>
      <w:proofErr w:type="spellStart"/>
      <w:r>
        <w:rPr>
          <w:sz w:val="24"/>
          <w:szCs w:val="24"/>
        </w:rPr>
        <w:t>seca</w:t>
      </w:r>
      <w:proofErr w:type="spellEnd"/>
      <w:r>
        <w:rPr>
          <w:sz w:val="24"/>
          <w:szCs w:val="24"/>
        </w:rPr>
        <w:t>, made by soaking beef strips in a very spicy marinade so dehydrating them (</w:t>
      </w:r>
      <w:r w:rsidR="00E0640A">
        <w:rPr>
          <w:color w:val="000000" w:themeColor="text1"/>
          <w:sz w:val="24"/>
          <w:szCs w:val="24"/>
        </w:rPr>
        <w:t xml:space="preserve">Lingle, </w:t>
      </w:r>
      <w:r>
        <w:rPr>
          <w:sz w:val="24"/>
          <w:szCs w:val="24"/>
        </w:rPr>
        <w:t xml:space="preserve">2000). </w:t>
      </w:r>
      <w:proofErr w:type="gramStart"/>
      <w:r>
        <w:rPr>
          <w:sz w:val="24"/>
          <w:szCs w:val="24"/>
        </w:rPr>
        <w:t>the</w:t>
      </w:r>
      <w:proofErr w:type="gramEnd"/>
      <w:r>
        <w:rPr>
          <w:sz w:val="24"/>
          <w:szCs w:val="24"/>
        </w:rPr>
        <w:t xml:space="preserve"> method uses no different preservation methods, love salt natural action or the addition of chemical preservatives. Organisms isolated from samples </w:t>
      </w:r>
      <w:proofErr w:type="gramStart"/>
      <w:r>
        <w:rPr>
          <w:sz w:val="24"/>
          <w:szCs w:val="24"/>
        </w:rPr>
        <w:t>enclosed  many</w:t>
      </w:r>
      <w:proofErr w:type="gramEnd"/>
      <w:r>
        <w:rPr>
          <w:sz w:val="24"/>
          <w:szCs w:val="24"/>
        </w:rPr>
        <w:t xml:space="preserve">  varieties  of  Salmonella  spp.  (</w:t>
      </w:r>
      <w:r w:rsidR="00E0640A">
        <w:rPr>
          <w:sz w:val="24"/>
          <w:szCs w:val="24"/>
        </w:rPr>
        <w:t xml:space="preserve">Lingle, </w:t>
      </w:r>
      <w:r>
        <w:rPr>
          <w:sz w:val="24"/>
          <w:szCs w:val="24"/>
        </w:rPr>
        <w:t xml:space="preserve">2000).  The  presence  of  these pathogens  has  resulted  in  dire  health  related  predicaments  such  as  food  poisoning,  food intoxication, </w:t>
      </w:r>
      <w:proofErr w:type="spellStart"/>
      <w:r>
        <w:rPr>
          <w:sz w:val="24"/>
          <w:szCs w:val="24"/>
        </w:rPr>
        <w:t>diarrhoea</w:t>
      </w:r>
      <w:proofErr w:type="spellEnd"/>
      <w:r>
        <w:rPr>
          <w:sz w:val="24"/>
          <w:szCs w:val="24"/>
        </w:rPr>
        <w:t xml:space="preserve">, all which could in some cases result in death. Therefore, this study will </w:t>
      </w:r>
      <w:proofErr w:type="spellStart"/>
      <w:r>
        <w:rPr>
          <w:sz w:val="24"/>
          <w:szCs w:val="24"/>
        </w:rPr>
        <w:t>endeavour</w:t>
      </w:r>
      <w:proofErr w:type="spellEnd"/>
      <w:r>
        <w:rPr>
          <w:sz w:val="24"/>
          <w:szCs w:val="24"/>
        </w:rPr>
        <w:t xml:space="preserve"> to determine the incidence of </w:t>
      </w:r>
      <w:r>
        <w:rPr>
          <w:i/>
          <w:sz w:val="24"/>
          <w:szCs w:val="24"/>
        </w:rPr>
        <w:t xml:space="preserve">Salmonella </w:t>
      </w:r>
      <w:r>
        <w:rPr>
          <w:sz w:val="24"/>
          <w:szCs w:val="24"/>
        </w:rPr>
        <w:t xml:space="preserve">spp. and diarrheagenic </w:t>
      </w:r>
      <w:r>
        <w:rPr>
          <w:i/>
          <w:sz w:val="24"/>
          <w:szCs w:val="24"/>
        </w:rPr>
        <w:t xml:space="preserve">Escherichia coli </w:t>
      </w:r>
      <w:r>
        <w:rPr>
          <w:sz w:val="24"/>
          <w:szCs w:val="24"/>
        </w:rPr>
        <w:t xml:space="preserve">in processed </w:t>
      </w:r>
      <w:proofErr w:type="spellStart"/>
      <w:r>
        <w:rPr>
          <w:i/>
          <w:sz w:val="24"/>
          <w:szCs w:val="24"/>
        </w:rPr>
        <w:t>kilishi</w:t>
      </w:r>
      <w:proofErr w:type="spellEnd"/>
      <w:r>
        <w:rPr>
          <w:i/>
          <w:sz w:val="24"/>
          <w:szCs w:val="24"/>
        </w:rPr>
        <w:t xml:space="preserve"> </w:t>
      </w:r>
      <w:r>
        <w:rPr>
          <w:sz w:val="24"/>
          <w:szCs w:val="24"/>
        </w:rPr>
        <w:t xml:space="preserve">(beef jerky) meat products sold in </w:t>
      </w:r>
      <w:proofErr w:type="spellStart"/>
      <w:r>
        <w:rPr>
          <w:sz w:val="24"/>
          <w:szCs w:val="24"/>
        </w:rPr>
        <w:t>Makogi</w:t>
      </w:r>
      <w:proofErr w:type="spellEnd"/>
      <w:r>
        <w:rPr>
          <w:sz w:val="24"/>
          <w:szCs w:val="24"/>
        </w:rPr>
        <w:t xml:space="preserve"> and environs, Ogun state.</w:t>
      </w:r>
    </w:p>
    <w:p w14:paraId="0007F45E" w14:textId="77777777" w:rsidR="00E64156" w:rsidRDefault="00934D93">
      <w:pPr>
        <w:spacing w:before="60"/>
        <w:ind w:left="3898" w:right="3919"/>
        <w:jc w:val="center"/>
        <w:rPr>
          <w:sz w:val="24"/>
          <w:szCs w:val="24"/>
        </w:rPr>
      </w:pPr>
      <w:r>
        <w:rPr>
          <w:b/>
          <w:sz w:val="24"/>
          <w:szCs w:val="24"/>
        </w:rPr>
        <w:lastRenderedPageBreak/>
        <w:t>CHAPTER 2</w:t>
      </w:r>
    </w:p>
    <w:p w14:paraId="4C365B0B" w14:textId="77777777" w:rsidR="00E64156" w:rsidRDefault="00E64156">
      <w:pPr>
        <w:spacing w:before="2" w:line="260" w:lineRule="exact"/>
        <w:rPr>
          <w:sz w:val="26"/>
          <w:szCs w:val="26"/>
        </w:rPr>
      </w:pPr>
    </w:p>
    <w:p w14:paraId="5C4F84DF" w14:textId="77777777" w:rsidR="00E64156" w:rsidRDefault="00934D93">
      <w:pPr>
        <w:ind w:left="100" w:right="5917"/>
        <w:jc w:val="both"/>
        <w:rPr>
          <w:sz w:val="24"/>
          <w:szCs w:val="24"/>
        </w:rPr>
      </w:pPr>
      <w:r>
        <w:rPr>
          <w:sz w:val="24"/>
          <w:szCs w:val="24"/>
          <w:u w:val="single" w:color="000000"/>
        </w:rPr>
        <w:t>2.0</w:t>
      </w:r>
      <w:r>
        <w:rPr>
          <w:sz w:val="24"/>
          <w:szCs w:val="24"/>
        </w:rPr>
        <w:t xml:space="preserve">       </w:t>
      </w:r>
      <w:r>
        <w:rPr>
          <w:sz w:val="24"/>
          <w:szCs w:val="24"/>
          <w:u w:val="single" w:color="000000"/>
        </w:rPr>
        <w:t>LITERATURE REVIEW</w:t>
      </w:r>
    </w:p>
    <w:p w14:paraId="03DFD5E8" w14:textId="39DFD18A" w:rsidR="00E64156" w:rsidRDefault="00934D93" w:rsidP="00FB465D">
      <w:pPr>
        <w:spacing w:before="21" w:line="480" w:lineRule="auto"/>
        <w:ind w:left="100" w:right="77"/>
        <w:jc w:val="both"/>
        <w:rPr>
          <w:sz w:val="24"/>
          <w:szCs w:val="24"/>
        </w:rPr>
      </w:pPr>
      <w:r>
        <w:rPr>
          <w:sz w:val="24"/>
          <w:szCs w:val="24"/>
        </w:rPr>
        <w:t>Processed meat has proven to be a fore runner in terms of consumption by humans as a food source throughout the world.  Meat,  refers  to  animal  flesh  consumed  as  food  (</w:t>
      </w:r>
      <w:r w:rsidRPr="00527A0D">
        <w:rPr>
          <w:color w:val="000000" w:themeColor="text1"/>
          <w:sz w:val="24"/>
          <w:szCs w:val="24"/>
        </w:rPr>
        <w:t>Duffy</w:t>
      </w:r>
      <w:r>
        <w:rPr>
          <w:sz w:val="24"/>
          <w:szCs w:val="24"/>
        </w:rPr>
        <w:t xml:space="preserve">  </w:t>
      </w:r>
      <w:r>
        <w:rPr>
          <w:i/>
          <w:sz w:val="24"/>
          <w:szCs w:val="24"/>
        </w:rPr>
        <w:t>et  al.,</w:t>
      </w:r>
      <w:r w:rsidR="00FB465D">
        <w:rPr>
          <w:sz w:val="24"/>
          <w:szCs w:val="24"/>
        </w:rPr>
        <w:t xml:space="preserve"> </w:t>
      </w:r>
      <w:r>
        <w:rPr>
          <w:sz w:val="24"/>
          <w:szCs w:val="24"/>
        </w:rPr>
        <w:t xml:space="preserve">2006). </w:t>
      </w:r>
      <w:proofErr w:type="gramStart"/>
      <w:r>
        <w:rPr>
          <w:sz w:val="24"/>
          <w:szCs w:val="24"/>
        </w:rPr>
        <w:t>Meat  is</w:t>
      </w:r>
      <w:proofErr w:type="gramEnd"/>
      <w:r>
        <w:rPr>
          <w:sz w:val="24"/>
          <w:szCs w:val="24"/>
        </w:rPr>
        <w:t xml:space="preserve"> highly available and it is a nutritious source of protein . It consists of muscle and tissue of animals, which could be cooked and garnished to suit the human palate. However, the cooking, garnishing and overall processing of meat has been observed to be subject to a plethora of unhygienic conditions, leaving it privy to numerous pathogenic microbes during slaughtering, cooking, garnishing and packaging.</w:t>
      </w:r>
    </w:p>
    <w:p w14:paraId="3D1DD310" w14:textId="77777777" w:rsidR="00E64156" w:rsidRDefault="00E64156">
      <w:pPr>
        <w:spacing w:before="1" w:line="160" w:lineRule="exact"/>
        <w:rPr>
          <w:sz w:val="17"/>
          <w:szCs w:val="17"/>
        </w:rPr>
      </w:pPr>
    </w:p>
    <w:p w14:paraId="3C36E5FA" w14:textId="77777777" w:rsidR="00E64156" w:rsidRDefault="00934D93">
      <w:pPr>
        <w:ind w:left="100" w:right="6025"/>
        <w:jc w:val="both"/>
        <w:rPr>
          <w:sz w:val="26"/>
          <w:szCs w:val="26"/>
        </w:rPr>
      </w:pPr>
      <w:r>
        <w:rPr>
          <w:w w:val="99"/>
          <w:sz w:val="26"/>
          <w:szCs w:val="26"/>
          <w:u w:val="single" w:color="000000"/>
        </w:rPr>
        <w:t>2.1</w:t>
      </w:r>
      <w:r>
        <w:rPr>
          <w:sz w:val="26"/>
          <w:szCs w:val="26"/>
        </w:rPr>
        <w:t xml:space="preserve"> </w:t>
      </w:r>
      <w:r>
        <w:rPr>
          <w:i/>
          <w:w w:val="99"/>
          <w:sz w:val="26"/>
          <w:szCs w:val="26"/>
          <w:u w:val="single" w:color="000000"/>
        </w:rPr>
        <w:t xml:space="preserve">SALMONELLA </w:t>
      </w:r>
      <w:r>
        <w:rPr>
          <w:w w:val="99"/>
          <w:sz w:val="26"/>
          <w:szCs w:val="26"/>
          <w:u w:val="single" w:color="000000"/>
        </w:rPr>
        <w:t>SPECIES</w:t>
      </w:r>
    </w:p>
    <w:p w14:paraId="21218782" w14:textId="0EF0DF58" w:rsidR="00E64156" w:rsidRDefault="00934D93">
      <w:pPr>
        <w:spacing w:before="22" w:line="480" w:lineRule="auto"/>
        <w:ind w:left="100" w:right="74"/>
        <w:jc w:val="both"/>
        <w:rPr>
          <w:sz w:val="24"/>
          <w:szCs w:val="24"/>
        </w:rPr>
        <w:sectPr w:rsidR="00E64156">
          <w:pgSz w:w="11920" w:h="16840"/>
          <w:pgMar w:top="1360" w:right="1320" w:bottom="280" w:left="1340" w:header="0" w:footer="1000" w:gutter="0"/>
          <w:cols w:space="720"/>
        </w:sectPr>
      </w:pPr>
      <w:r>
        <w:rPr>
          <w:sz w:val="24"/>
          <w:szCs w:val="24"/>
        </w:rPr>
        <w:t xml:space="preserve">Salmonella   species   are   non-spore-forming,   preponderantly   motile   eubacteria   with   cell diameters between concerning 0.7 and 1.5 µm, lengths from a pair of to five µm, and covered </w:t>
      </w:r>
      <w:proofErr w:type="gramStart"/>
      <w:r>
        <w:rPr>
          <w:sz w:val="24"/>
          <w:szCs w:val="24"/>
        </w:rPr>
        <w:t>flagella  (</w:t>
      </w:r>
      <w:proofErr w:type="gramEnd"/>
      <w:r>
        <w:rPr>
          <w:sz w:val="24"/>
          <w:szCs w:val="24"/>
        </w:rPr>
        <w:t xml:space="preserve">all  round  the  cell  body).  </w:t>
      </w:r>
      <w:proofErr w:type="gramStart"/>
      <w:r>
        <w:rPr>
          <w:sz w:val="24"/>
          <w:szCs w:val="24"/>
        </w:rPr>
        <w:t>Enterobacteria  species</w:t>
      </w:r>
      <w:proofErr w:type="gramEnd"/>
      <w:r>
        <w:rPr>
          <w:sz w:val="24"/>
          <w:szCs w:val="24"/>
        </w:rPr>
        <w:t xml:space="preserve">  are  facultative  animate  thing pathogens. S. enterica taxon are found worldwide all told warm-blooded animals and within the environment. S. </w:t>
      </w:r>
      <w:proofErr w:type="spellStart"/>
      <w:r>
        <w:rPr>
          <w:sz w:val="24"/>
          <w:szCs w:val="24"/>
        </w:rPr>
        <w:t>bongori</w:t>
      </w:r>
      <w:proofErr w:type="spellEnd"/>
      <w:r>
        <w:rPr>
          <w:sz w:val="24"/>
          <w:szCs w:val="24"/>
        </w:rPr>
        <w:t xml:space="preserve"> is restricted to cold-blooded animals, significantly reptiles (Ohad et al., 2014) Salmonella species are intracellular pathogens (Kumar and Valdivia, 2009); sure serotypes inflicting illness. Non-typhoidal serotypes is transferred from animal-to-human and from human-to-human. </w:t>
      </w:r>
      <w:proofErr w:type="gramStart"/>
      <w:r>
        <w:rPr>
          <w:sz w:val="24"/>
          <w:szCs w:val="24"/>
        </w:rPr>
        <w:t>they</w:t>
      </w:r>
      <w:proofErr w:type="gramEnd"/>
      <w:r>
        <w:rPr>
          <w:sz w:val="24"/>
          <w:szCs w:val="24"/>
        </w:rPr>
        <w:t xml:space="preserve"> sometimes invade solely the duct tract; causing salmonellosis, the symptoms of which might be resolved while not antibiotics. However, in sub-Saharan Africa, nontyphoidal Salmonella is invasive and cause paratyphoid fever </w:t>
      </w:r>
      <w:proofErr w:type="spellStart"/>
      <w:r>
        <w:rPr>
          <w:sz w:val="24"/>
          <w:szCs w:val="24"/>
        </w:rPr>
        <w:t>fever</w:t>
      </w:r>
      <w:proofErr w:type="spellEnd"/>
      <w:r>
        <w:rPr>
          <w:sz w:val="24"/>
          <w:szCs w:val="24"/>
        </w:rPr>
        <w:t xml:space="preserve">, which needs immediate treatment with antibiotics (Ryan and Ray, 2004). Typhoidal serotypes can solely be transferred from human-to-human, and may cause food-borne infection, typhoid fever, and paratyphoid fever. </w:t>
      </w:r>
      <w:proofErr w:type="gramStart"/>
      <w:r>
        <w:rPr>
          <w:sz w:val="24"/>
          <w:szCs w:val="24"/>
        </w:rPr>
        <w:t>typhoid</w:t>
      </w:r>
      <w:proofErr w:type="gramEnd"/>
      <w:r>
        <w:rPr>
          <w:sz w:val="24"/>
          <w:szCs w:val="24"/>
        </w:rPr>
        <w:t xml:space="preserve"> is caused by Salmonella invasive the blood (the typhoidal form), or additionally spreads throughout the body, invades organs, and secretes endotoxins (the septic form). </w:t>
      </w:r>
      <w:proofErr w:type="gramStart"/>
      <w:r>
        <w:rPr>
          <w:sz w:val="24"/>
          <w:szCs w:val="24"/>
        </w:rPr>
        <w:t>this</w:t>
      </w:r>
      <w:proofErr w:type="gramEnd"/>
      <w:r>
        <w:rPr>
          <w:sz w:val="24"/>
          <w:szCs w:val="24"/>
        </w:rPr>
        <w:t xml:space="preserve"> may result in severe shock and septic shock, and requires medical care together with antibiotics (</w:t>
      </w:r>
      <w:r w:rsidR="00E0640A">
        <w:rPr>
          <w:color w:val="000000" w:themeColor="text1"/>
          <w:sz w:val="24"/>
          <w:szCs w:val="24"/>
        </w:rPr>
        <w:t xml:space="preserve">Seymour </w:t>
      </w:r>
      <w:r w:rsidR="00E0640A">
        <w:rPr>
          <w:i/>
          <w:iCs/>
          <w:color w:val="000000" w:themeColor="text1"/>
          <w:sz w:val="24"/>
          <w:szCs w:val="24"/>
        </w:rPr>
        <w:t>et al.</w:t>
      </w:r>
      <w:r>
        <w:rPr>
          <w:sz w:val="24"/>
          <w:szCs w:val="24"/>
        </w:rPr>
        <w:t>, 2017).</w:t>
      </w:r>
    </w:p>
    <w:p w14:paraId="1E5837FB" w14:textId="7E676852" w:rsidR="00E64156" w:rsidRDefault="00934D93">
      <w:pPr>
        <w:spacing w:before="60"/>
        <w:ind w:left="160" w:right="7609"/>
        <w:jc w:val="both"/>
        <w:rPr>
          <w:sz w:val="24"/>
          <w:szCs w:val="24"/>
        </w:rPr>
      </w:pPr>
      <w:r>
        <w:rPr>
          <w:sz w:val="24"/>
          <w:szCs w:val="24"/>
          <w:u w:val="single" w:color="000000"/>
        </w:rPr>
        <w:lastRenderedPageBreak/>
        <w:t>2.2</w:t>
      </w:r>
      <w:r>
        <w:rPr>
          <w:sz w:val="24"/>
          <w:szCs w:val="24"/>
        </w:rPr>
        <w:t xml:space="preserve"> </w:t>
      </w:r>
      <w:r>
        <w:rPr>
          <w:sz w:val="24"/>
          <w:szCs w:val="24"/>
          <w:u w:val="single" w:color="000000"/>
        </w:rPr>
        <w:t>SOURCES</w:t>
      </w:r>
      <w:r w:rsidR="00A44BD7">
        <w:rPr>
          <w:sz w:val="24"/>
          <w:szCs w:val="24"/>
          <w:u w:val="single" w:color="000000"/>
        </w:rPr>
        <w:t xml:space="preserve"> </w:t>
      </w:r>
      <w:r w:rsidR="006775C5">
        <w:rPr>
          <w:sz w:val="24"/>
          <w:szCs w:val="24"/>
          <w:u w:val="single" w:color="000000"/>
        </w:rPr>
        <w:t xml:space="preserve">OF TRANSMISSION </w:t>
      </w:r>
    </w:p>
    <w:p w14:paraId="3968630A" w14:textId="5CB0A633" w:rsidR="00E64156" w:rsidRDefault="00934D93">
      <w:pPr>
        <w:spacing w:before="22" w:line="480" w:lineRule="auto"/>
        <w:ind w:left="100" w:right="75" w:firstLine="60"/>
        <w:jc w:val="both"/>
        <w:rPr>
          <w:sz w:val="24"/>
          <w:szCs w:val="24"/>
        </w:rPr>
      </w:pPr>
      <w:r>
        <w:rPr>
          <w:sz w:val="24"/>
          <w:szCs w:val="24"/>
        </w:rPr>
        <w:t xml:space="preserve">Salmonella microorganism board the intestines of people, animals and birds (Pruthi, 2019) the majority are infected with Salmonella by consumption foods that are contaminated by </w:t>
      </w:r>
      <w:proofErr w:type="spellStart"/>
      <w:r>
        <w:rPr>
          <w:sz w:val="24"/>
          <w:szCs w:val="24"/>
        </w:rPr>
        <w:t>faeces</w:t>
      </w:r>
      <w:proofErr w:type="spellEnd"/>
      <w:r>
        <w:rPr>
          <w:sz w:val="24"/>
          <w:szCs w:val="24"/>
        </w:rPr>
        <w:t xml:space="preserve">. </w:t>
      </w:r>
      <w:proofErr w:type="gramStart"/>
      <w:r>
        <w:rPr>
          <w:sz w:val="24"/>
          <w:szCs w:val="24"/>
        </w:rPr>
        <w:t>normally</w:t>
      </w:r>
      <w:proofErr w:type="gramEnd"/>
      <w:r>
        <w:rPr>
          <w:sz w:val="24"/>
          <w:szCs w:val="24"/>
        </w:rPr>
        <w:t xml:space="preserve"> infected foods include; aw meat, poultry and seafood. </w:t>
      </w:r>
      <w:proofErr w:type="spellStart"/>
      <w:r>
        <w:rPr>
          <w:sz w:val="24"/>
          <w:szCs w:val="24"/>
        </w:rPr>
        <w:t>Faeces</w:t>
      </w:r>
      <w:proofErr w:type="spellEnd"/>
      <w:r>
        <w:rPr>
          <w:sz w:val="24"/>
          <w:szCs w:val="24"/>
        </w:rPr>
        <w:t xml:space="preserve"> may get onto raw meat or poultry during slaughtering process, due to the unhygienic </w:t>
      </w:r>
      <w:proofErr w:type="spellStart"/>
      <w:r>
        <w:rPr>
          <w:sz w:val="24"/>
          <w:szCs w:val="24"/>
        </w:rPr>
        <w:t>practises</w:t>
      </w:r>
      <w:proofErr w:type="spellEnd"/>
      <w:r>
        <w:rPr>
          <w:sz w:val="24"/>
          <w:szCs w:val="24"/>
        </w:rPr>
        <w:t xml:space="preserve"> of food handlers, such as inadequate washing of hands, cross contamination due to improper evisceration processes, contamination  due  to  bad  personal  hygiene;  keeping  of  long  nails, long unkept  hairs,  dirty garments  and  absence  of  proper  professional  butchering  apparel;  apron,  Hair  covers  and overalls. Seafood may be contaminated if harvested from contaminated water. Raw egg is a major source of Salmonella contamination, and while an egg's shell seems as a perfect barrier to  prevent  contamination, </w:t>
      </w:r>
      <w:r w:rsidR="00D23B83">
        <w:rPr>
          <w:sz w:val="24"/>
          <w:szCs w:val="24"/>
        </w:rPr>
        <w:t>(</w:t>
      </w:r>
      <w:proofErr w:type="spellStart"/>
      <w:r w:rsidR="00D23B83">
        <w:rPr>
          <w:sz w:val="24"/>
          <w:szCs w:val="24"/>
        </w:rPr>
        <w:t>Keerthirathne</w:t>
      </w:r>
      <w:proofErr w:type="spellEnd"/>
      <w:r w:rsidR="00D23B83">
        <w:rPr>
          <w:sz w:val="24"/>
          <w:szCs w:val="24"/>
        </w:rPr>
        <w:t xml:space="preserve"> </w:t>
      </w:r>
      <w:r w:rsidR="00D23B83">
        <w:rPr>
          <w:i/>
          <w:iCs/>
          <w:sz w:val="24"/>
          <w:szCs w:val="24"/>
        </w:rPr>
        <w:t>et al.,</w:t>
      </w:r>
      <w:r w:rsidR="00D23B83">
        <w:rPr>
          <w:sz w:val="24"/>
          <w:szCs w:val="24"/>
        </w:rPr>
        <w:t>2016)</w:t>
      </w:r>
      <w:r>
        <w:rPr>
          <w:sz w:val="24"/>
          <w:szCs w:val="24"/>
        </w:rPr>
        <w:t xml:space="preserve"> some  infected  chickens  produce  do  infected  eggs  that  contain </w:t>
      </w:r>
      <w:r>
        <w:rPr>
          <w:i/>
          <w:sz w:val="24"/>
          <w:szCs w:val="24"/>
        </w:rPr>
        <w:t xml:space="preserve">Salmonella </w:t>
      </w:r>
      <w:r>
        <w:rPr>
          <w:sz w:val="24"/>
          <w:szCs w:val="24"/>
        </w:rPr>
        <w:t>before shells are even formed. Some fresh produce, may be washed in the field with water contaminated with Salmonella. The kitchen is also a place where contamination occurs, when juices from raw meat and poultry come into contact with each other or uncooked foods, such as salads (Pruthi, 2019).</w:t>
      </w:r>
    </w:p>
    <w:p w14:paraId="74AC3BB7" w14:textId="77777777" w:rsidR="00E64156" w:rsidRDefault="00E64156">
      <w:pPr>
        <w:spacing w:before="9" w:line="160" w:lineRule="exact"/>
        <w:rPr>
          <w:sz w:val="16"/>
          <w:szCs w:val="16"/>
        </w:rPr>
      </w:pPr>
    </w:p>
    <w:p w14:paraId="0E7BC775" w14:textId="06D83BE3" w:rsidR="00E64156" w:rsidRDefault="00934D93">
      <w:pPr>
        <w:spacing w:line="480" w:lineRule="auto"/>
        <w:ind w:left="100" w:right="79"/>
        <w:jc w:val="both"/>
        <w:rPr>
          <w:sz w:val="24"/>
          <w:szCs w:val="24"/>
        </w:rPr>
      </w:pPr>
      <w:r>
        <w:rPr>
          <w:sz w:val="24"/>
          <w:szCs w:val="24"/>
        </w:rPr>
        <w:t>The points of contamination during the meat processing chain are numerous and can vary and range from unhygienic slaughtering processes, cross contamination from food handlers and line workers into product, inadequate heating or storage temperatures to improper packaging and transport of food product</w:t>
      </w:r>
      <w:r w:rsidR="00D23B83">
        <w:rPr>
          <w:sz w:val="24"/>
          <w:szCs w:val="24"/>
        </w:rPr>
        <w:t xml:space="preserve"> (Bacon </w:t>
      </w:r>
      <w:r w:rsidR="00D23B83">
        <w:rPr>
          <w:i/>
          <w:iCs/>
          <w:sz w:val="24"/>
          <w:szCs w:val="24"/>
        </w:rPr>
        <w:t xml:space="preserve">et al., </w:t>
      </w:r>
      <w:r w:rsidR="00D23B83">
        <w:rPr>
          <w:sz w:val="24"/>
          <w:szCs w:val="24"/>
        </w:rPr>
        <w:t>2000)</w:t>
      </w:r>
    </w:p>
    <w:p w14:paraId="3D9F7D3D" w14:textId="77777777" w:rsidR="00E64156" w:rsidRDefault="00E64156">
      <w:pPr>
        <w:spacing w:before="2" w:line="160" w:lineRule="exact"/>
        <w:rPr>
          <w:sz w:val="17"/>
          <w:szCs w:val="17"/>
        </w:rPr>
      </w:pPr>
    </w:p>
    <w:p w14:paraId="2A946DAB" w14:textId="77777777" w:rsidR="00E64156" w:rsidRDefault="00934D93">
      <w:pPr>
        <w:spacing w:line="280" w:lineRule="exact"/>
        <w:ind w:left="100" w:right="5629"/>
        <w:jc w:val="both"/>
        <w:rPr>
          <w:sz w:val="26"/>
          <w:szCs w:val="26"/>
        </w:rPr>
      </w:pPr>
      <w:r>
        <w:rPr>
          <w:w w:val="99"/>
          <w:position w:val="-1"/>
          <w:sz w:val="26"/>
          <w:szCs w:val="26"/>
          <w:u w:val="single" w:color="000000"/>
        </w:rPr>
        <w:t>2.3</w:t>
      </w:r>
      <w:r>
        <w:rPr>
          <w:position w:val="-1"/>
          <w:sz w:val="26"/>
          <w:szCs w:val="26"/>
        </w:rPr>
        <w:t xml:space="preserve"> </w:t>
      </w:r>
      <w:r>
        <w:rPr>
          <w:w w:val="99"/>
          <w:position w:val="-1"/>
          <w:sz w:val="26"/>
          <w:szCs w:val="26"/>
          <w:u w:val="single" w:color="000000"/>
        </w:rPr>
        <w:t xml:space="preserve">THE GENUS </w:t>
      </w:r>
      <w:r>
        <w:rPr>
          <w:i/>
          <w:w w:val="99"/>
          <w:position w:val="-1"/>
          <w:sz w:val="26"/>
          <w:szCs w:val="26"/>
          <w:u w:val="single" w:color="000000"/>
        </w:rPr>
        <w:t>SALMONELLA</w:t>
      </w:r>
    </w:p>
    <w:p w14:paraId="1B40112A" w14:textId="77777777" w:rsidR="00E64156" w:rsidRDefault="00E64156">
      <w:pPr>
        <w:spacing w:before="8" w:line="100" w:lineRule="exact"/>
        <w:rPr>
          <w:sz w:val="10"/>
          <w:szCs w:val="10"/>
        </w:rPr>
      </w:pPr>
    </w:p>
    <w:p w14:paraId="03DF3C26" w14:textId="77777777" w:rsidR="00E64156" w:rsidRDefault="00E64156">
      <w:pPr>
        <w:spacing w:line="200" w:lineRule="exact"/>
      </w:pPr>
    </w:p>
    <w:p w14:paraId="261320A6" w14:textId="77777777" w:rsidR="00E64156" w:rsidRDefault="00E64156">
      <w:pPr>
        <w:spacing w:line="200" w:lineRule="exact"/>
      </w:pPr>
    </w:p>
    <w:p w14:paraId="71F092AD" w14:textId="5517DFDA" w:rsidR="00E64156" w:rsidRDefault="00934D93" w:rsidP="003F0188">
      <w:pPr>
        <w:spacing w:before="29" w:line="480" w:lineRule="auto"/>
        <w:ind w:left="100" w:right="77"/>
        <w:jc w:val="both"/>
        <w:rPr>
          <w:sz w:val="24"/>
          <w:szCs w:val="24"/>
        </w:rPr>
      </w:pPr>
      <w:r>
        <w:rPr>
          <w:i/>
          <w:sz w:val="24"/>
          <w:szCs w:val="24"/>
        </w:rPr>
        <w:t xml:space="preserve">Salmonella </w:t>
      </w:r>
      <w:proofErr w:type="spellStart"/>
      <w:r>
        <w:rPr>
          <w:i/>
          <w:sz w:val="24"/>
          <w:szCs w:val="24"/>
        </w:rPr>
        <w:t>enterica</w:t>
      </w:r>
      <w:proofErr w:type="spellEnd"/>
      <w:r>
        <w:rPr>
          <w:i/>
          <w:sz w:val="24"/>
          <w:szCs w:val="24"/>
        </w:rPr>
        <w:t xml:space="preserve"> </w:t>
      </w:r>
      <w:r>
        <w:rPr>
          <w:sz w:val="24"/>
          <w:szCs w:val="24"/>
        </w:rPr>
        <w:t xml:space="preserve">(formerly </w:t>
      </w:r>
      <w:r>
        <w:rPr>
          <w:i/>
          <w:sz w:val="24"/>
          <w:szCs w:val="24"/>
        </w:rPr>
        <w:t xml:space="preserve">Salmonella </w:t>
      </w:r>
      <w:proofErr w:type="spellStart"/>
      <w:r>
        <w:rPr>
          <w:i/>
          <w:sz w:val="24"/>
          <w:szCs w:val="24"/>
        </w:rPr>
        <w:t>choleraesuis</w:t>
      </w:r>
      <w:proofErr w:type="spellEnd"/>
      <w:r>
        <w:rPr>
          <w:sz w:val="24"/>
          <w:szCs w:val="24"/>
        </w:rPr>
        <w:t>) is a rod-shaped, flagellate, facultative aerobic</w:t>
      </w:r>
      <w:proofErr w:type="gramStart"/>
      <w:r>
        <w:rPr>
          <w:sz w:val="24"/>
          <w:szCs w:val="24"/>
        </w:rPr>
        <w:t>,  Gram</w:t>
      </w:r>
      <w:proofErr w:type="gramEnd"/>
      <w:r>
        <w:rPr>
          <w:sz w:val="24"/>
          <w:szCs w:val="24"/>
        </w:rPr>
        <w:t xml:space="preserve">-negative  bacterium  and  a  species  of  the  genus  </w:t>
      </w:r>
      <w:r>
        <w:rPr>
          <w:i/>
          <w:sz w:val="24"/>
          <w:szCs w:val="24"/>
        </w:rPr>
        <w:t>Salmonella</w:t>
      </w:r>
      <w:r>
        <w:rPr>
          <w:sz w:val="24"/>
          <w:szCs w:val="24"/>
        </w:rPr>
        <w:t>.  A  number of  its serovars (a distinct variation within a species of bacteria or virus or among immune cells of different  individuals)  are  serious  human  pathogens  (</w:t>
      </w:r>
      <w:r w:rsidRPr="00E4692F">
        <w:rPr>
          <w:color w:val="000000" w:themeColor="text1"/>
          <w:sz w:val="24"/>
          <w:szCs w:val="24"/>
        </w:rPr>
        <w:t>K</w:t>
      </w:r>
      <w:r w:rsidR="00970218">
        <w:rPr>
          <w:color w:val="000000" w:themeColor="text1"/>
          <w:sz w:val="24"/>
          <w:szCs w:val="24"/>
        </w:rPr>
        <w:t>ur</w:t>
      </w:r>
      <w:r w:rsidRPr="00E4692F">
        <w:rPr>
          <w:color w:val="000000" w:themeColor="text1"/>
          <w:sz w:val="24"/>
          <w:szCs w:val="24"/>
        </w:rPr>
        <w:t xml:space="preserve">tz </w:t>
      </w:r>
      <w:r w:rsidRPr="008973B7">
        <w:rPr>
          <w:color w:val="FF0000"/>
          <w:sz w:val="24"/>
          <w:szCs w:val="24"/>
        </w:rPr>
        <w:t xml:space="preserve"> </w:t>
      </w:r>
      <w:r>
        <w:rPr>
          <w:i/>
          <w:sz w:val="24"/>
          <w:szCs w:val="24"/>
        </w:rPr>
        <w:t xml:space="preserve">et  al.,  </w:t>
      </w:r>
      <w:r>
        <w:rPr>
          <w:sz w:val="24"/>
          <w:szCs w:val="24"/>
        </w:rPr>
        <w:t xml:space="preserve">2017).  </w:t>
      </w:r>
      <w:proofErr w:type="gramStart"/>
      <w:r>
        <w:rPr>
          <w:sz w:val="24"/>
          <w:szCs w:val="24"/>
        </w:rPr>
        <w:t>Most  cases</w:t>
      </w:r>
      <w:proofErr w:type="gramEnd"/>
      <w:r>
        <w:rPr>
          <w:sz w:val="24"/>
          <w:szCs w:val="24"/>
        </w:rPr>
        <w:t xml:space="preserve">  of salmonellosis  are  caused  by  food  infected  with  </w:t>
      </w:r>
      <w:r>
        <w:rPr>
          <w:i/>
          <w:sz w:val="24"/>
          <w:szCs w:val="24"/>
        </w:rPr>
        <w:t xml:space="preserve">S.  </w:t>
      </w:r>
      <w:proofErr w:type="gramStart"/>
      <w:r>
        <w:rPr>
          <w:i/>
          <w:sz w:val="24"/>
          <w:szCs w:val="24"/>
        </w:rPr>
        <w:t>enterica</w:t>
      </w:r>
      <w:proofErr w:type="gramEnd"/>
      <w:r>
        <w:rPr>
          <w:sz w:val="24"/>
          <w:szCs w:val="24"/>
        </w:rPr>
        <w:t>,  which  often  infects  cattle  and</w:t>
      </w:r>
      <w:r w:rsidR="003F0188">
        <w:rPr>
          <w:sz w:val="24"/>
          <w:szCs w:val="24"/>
        </w:rPr>
        <w:t xml:space="preserve"> </w:t>
      </w:r>
      <w:r>
        <w:rPr>
          <w:sz w:val="24"/>
          <w:szCs w:val="24"/>
        </w:rPr>
        <w:t xml:space="preserve">poultry, though other animals such as domestic cats (Forshey </w:t>
      </w:r>
      <w:r>
        <w:rPr>
          <w:i/>
          <w:sz w:val="24"/>
          <w:szCs w:val="24"/>
        </w:rPr>
        <w:t xml:space="preserve">et al., </w:t>
      </w:r>
      <w:r>
        <w:rPr>
          <w:sz w:val="24"/>
          <w:szCs w:val="24"/>
        </w:rPr>
        <w:t xml:space="preserve">2000). </w:t>
      </w:r>
      <w:r>
        <w:rPr>
          <w:i/>
          <w:sz w:val="24"/>
          <w:szCs w:val="24"/>
        </w:rPr>
        <w:t xml:space="preserve">S. enterica </w:t>
      </w:r>
      <w:r>
        <w:rPr>
          <w:sz w:val="24"/>
          <w:szCs w:val="24"/>
        </w:rPr>
        <w:t xml:space="preserve">has six subspecies  each  with  subspecies  and  </w:t>
      </w:r>
      <w:r>
        <w:rPr>
          <w:sz w:val="24"/>
          <w:szCs w:val="24"/>
        </w:rPr>
        <w:lastRenderedPageBreak/>
        <w:t xml:space="preserve">serovars  with  different  specificity  my  antigenicity.  S. </w:t>
      </w:r>
      <w:proofErr w:type="gramStart"/>
      <w:r>
        <w:rPr>
          <w:sz w:val="24"/>
          <w:szCs w:val="24"/>
        </w:rPr>
        <w:t>enterica  has</w:t>
      </w:r>
      <w:proofErr w:type="gramEnd"/>
      <w:r>
        <w:rPr>
          <w:sz w:val="24"/>
          <w:szCs w:val="24"/>
        </w:rPr>
        <w:t xml:space="preserve">  more  than  2500  </w:t>
      </w:r>
      <w:proofErr w:type="spellStart"/>
      <w:r>
        <w:rPr>
          <w:sz w:val="24"/>
          <w:szCs w:val="24"/>
        </w:rPr>
        <w:t>serovars</w:t>
      </w:r>
      <w:proofErr w:type="spellEnd"/>
      <w:r>
        <w:rPr>
          <w:sz w:val="24"/>
          <w:szCs w:val="24"/>
        </w:rPr>
        <w:t xml:space="preserve">  (</w:t>
      </w:r>
      <w:proofErr w:type="spellStart"/>
      <w:r w:rsidRPr="00E4692F">
        <w:rPr>
          <w:color w:val="000000" w:themeColor="text1"/>
          <w:sz w:val="24"/>
          <w:szCs w:val="24"/>
        </w:rPr>
        <w:t>Achtman</w:t>
      </w:r>
      <w:proofErr w:type="spellEnd"/>
      <w:r w:rsidRPr="008973B7">
        <w:rPr>
          <w:color w:val="FF0000"/>
          <w:sz w:val="24"/>
          <w:szCs w:val="24"/>
        </w:rPr>
        <w:t xml:space="preserve">  </w:t>
      </w:r>
      <w:r>
        <w:rPr>
          <w:i/>
          <w:sz w:val="24"/>
          <w:szCs w:val="24"/>
        </w:rPr>
        <w:t xml:space="preserve">et  al.,  </w:t>
      </w:r>
      <w:r>
        <w:rPr>
          <w:sz w:val="24"/>
          <w:szCs w:val="24"/>
        </w:rPr>
        <w:t xml:space="preserve">2012).  </w:t>
      </w:r>
      <w:proofErr w:type="gramStart"/>
      <w:r>
        <w:rPr>
          <w:i/>
          <w:sz w:val="24"/>
          <w:szCs w:val="24"/>
        </w:rPr>
        <w:t xml:space="preserve">Salmonella  </w:t>
      </w:r>
      <w:proofErr w:type="spellStart"/>
      <w:r>
        <w:rPr>
          <w:i/>
          <w:sz w:val="24"/>
          <w:szCs w:val="24"/>
        </w:rPr>
        <w:t>bongori</w:t>
      </w:r>
      <w:proofErr w:type="spellEnd"/>
      <w:proofErr w:type="gramEnd"/>
      <w:r>
        <w:rPr>
          <w:i/>
          <w:sz w:val="24"/>
          <w:szCs w:val="24"/>
        </w:rPr>
        <w:t xml:space="preserve">  </w:t>
      </w:r>
      <w:r>
        <w:rPr>
          <w:sz w:val="24"/>
          <w:szCs w:val="24"/>
        </w:rPr>
        <w:t xml:space="preserve">was previously thought to be an </w:t>
      </w:r>
      <w:r>
        <w:rPr>
          <w:i/>
          <w:sz w:val="24"/>
          <w:szCs w:val="24"/>
        </w:rPr>
        <w:t xml:space="preserve">S. enterica </w:t>
      </w:r>
      <w:r>
        <w:rPr>
          <w:sz w:val="24"/>
          <w:szCs w:val="24"/>
        </w:rPr>
        <w:t xml:space="preserve">subspecies, but it is now considered to be the other the other species in the main genus </w:t>
      </w:r>
      <w:r>
        <w:rPr>
          <w:i/>
          <w:sz w:val="24"/>
          <w:szCs w:val="24"/>
        </w:rPr>
        <w:t>Salmonella</w:t>
      </w:r>
      <w:r>
        <w:rPr>
          <w:sz w:val="24"/>
          <w:szCs w:val="24"/>
        </w:rPr>
        <w:t xml:space="preserve">. Most of the human pathogen </w:t>
      </w:r>
      <w:r>
        <w:rPr>
          <w:i/>
          <w:sz w:val="24"/>
          <w:szCs w:val="24"/>
        </w:rPr>
        <w:t xml:space="preserve">Salmonella </w:t>
      </w:r>
      <w:r>
        <w:rPr>
          <w:sz w:val="24"/>
          <w:szCs w:val="24"/>
        </w:rPr>
        <w:t xml:space="preserve">serovars belong to subspecies enterica. These serogroups of S. enterica embrace S. Typhi, </w:t>
      </w:r>
      <w:r>
        <w:rPr>
          <w:i/>
          <w:sz w:val="24"/>
          <w:szCs w:val="24"/>
        </w:rPr>
        <w:t xml:space="preserve">S. Enteritidis, S. </w:t>
      </w:r>
      <w:proofErr w:type="spellStart"/>
      <w:r>
        <w:rPr>
          <w:i/>
          <w:sz w:val="24"/>
          <w:szCs w:val="24"/>
        </w:rPr>
        <w:t>Paratyphi</w:t>
      </w:r>
      <w:proofErr w:type="spellEnd"/>
      <w:r>
        <w:rPr>
          <w:i/>
          <w:sz w:val="24"/>
          <w:szCs w:val="24"/>
        </w:rPr>
        <w:t xml:space="preserve">, S. Typhimurium, and S. </w:t>
      </w:r>
      <w:proofErr w:type="spellStart"/>
      <w:r>
        <w:rPr>
          <w:i/>
          <w:sz w:val="24"/>
          <w:szCs w:val="24"/>
        </w:rPr>
        <w:t>Choleraesuis</w:t>
      </w:r>
      <w:proofErr w:type="spellEnd"/>
      <w:r>
        <w:rPr>
          <w:i/>
          <w:sz w:val="24"/>
          <w:szCs w:val="24"/>
        </w:rPr>
        <w:t xml:space="preserve"> </w:t>
      </w:r>
      <w:r>
        <w:rPr>
          <w:sz w:val="24"/>
          <w:szCs w:val="24"/>
        </w:rPr>
        <w:t xml:space="preserve">(Chiu et al., 2004). </w:t>
      </w:r>
      <w:r>
        <w:rPr>
          <w:i/>
          <w:sz w:val="24"/>
          <w:szCs w:val="24"/>
        </w:rPr>
        <w:t xml:space="preserve">Salmonella </w:t>
      </w:r>
      <w:proofErr w:type="spellStart"/>
      <w:r>
        <w:rPr>
          <w:i/>
          <w:sz w:val="24"/>
          <w:szCs w:val="24"/>
        </w:rPr>
        <w:t>bongori</w:t>
      </w:r>
      <w:proofErr w:type="spellEnd"/>
      <w:r>
        <w:rPr>
          <w:sz w:val="24"/>
          <w:szCs w:val="24"/>
        </w:rPr>
        <w:t xml:space="preserve">: it's a Gram-negative, rod-shaped microorganism (bacillus), that causes </w:t>
      </w:r>
      <w:proofErr w:type="gramStart"/>
      <w:r>
        <w:rPr>
          <w:sz w:val="24"/>
          <w:szCs w:val="24"/>
        </w:rPr>
        <w:t>a</w:t>
      </w:r>
      <w:proofErr w:type="gramEnd"/>
      <w:r>
        <w:rPr>
          <w:sz w:val="24"/>
          <w:szCs w:val="24"/>
        </w:rPr>
        <w:t xml:space="preserve"> epithelial duct malady known as salmonellosis, </w:t>
      </w:r>
      <w:proofErr w:type="spellStart"/>
      <w:r>
        <w:rPr>
          <w:sz w:val="24"/>
          <w:szCs w:val="24"/>
        </w:rPr>
        <w:t>characterised</w:t>
      </w:r>
      <w:proofErr w:type="spellEnd"/>
      <w:r>
        <w:rPr>
          <w:sz w:val="24"/>
          <w:szCs w:val="24"/>
        </w:rPr>
        <w:t xml:space="preserve"> by cramping and </w:t>
      </w:r>
      <w:proofErr w:type="spellStart"/>
      <w:r>
        <w:rPr>
          <w:sz w:val="24"/>
          <w:szCs w:val="24"/>
        </w:rPr>
        <w:t>diarrhoea</w:t>
      </w:r>
      <w:proofErr w:type="spellEnd"/>
      <w:r>
        <w:rPr>
          <w:sz w:val="24"/>
          <w:szCs w:val="24"/>
        </w:rPr>
        <w:t xml:space="preserve">. </w:t>
      </w:r>
      <w:proofErr w:type="gramStart"/>
      <w:r>
        <w:rPr>
          <w:sz w:val="24"/>
          <w:szCs w:val="24"/>
        </w:rPr>
        <w:t>it's</w:t>
      </w:r>
      <w:proofErr w:type="gramEnd"/>
      <w:r>
        <w:rPr>
          <w:sz w:val="24"/>
          <w:szCs w:val="24"/>
        </w:rPr>
        <w:t xml:space="preserve"> usually thought-about a germ of cold-blooded animals, in contrast to different members of the genus, and is most often related to reptiles. </w:t>
      </w:r>
      <w:proofErr w:type="gramStart"/>
      <w:r>
        <w:rPr>
          <w:sz w:val="24"/>
          <w:szCs w:val="24"/>
        </w:rPr>
        <w:t>it</w:t>
      </w:r>
      <w:proofErr w:type="gramEnd"/>
      <w:r>
        <w:rPr>
          <w:sz w:val="24"/>
          <w:szCs w:val="24"/>
        </w:rPr>
        <w:t xml:space="preserve"> absolutely was earlier called  </w:t>
      </w:r>
      <w:r>
        <w:rPr>
          <w:i/>
          <w:sz w:val="24"/>
          <w:szCs w:val="24"/>
        </w:rPr>
        <w:t xml:space="preserve">Salmonella </w:t>
      </w:r>
      <w:r>
        <w:rPr>
          <w:sz w:val="24"/>
          <w:szCs w:val="24"/>
        </w:rPr>
        <w:t xml:space="preserve">taxon V or S. enterica subsp. </w:t>
      </w:r>
      <w:proofErr w:type="spellStart"/>
      <w:r>
        <w:rPr>
          <w:i/>
          <w:sz w:val="24"/>
          <w:szCs w:val="24"/>
        </w:rPr>
        <w:t>bongori</w:t>
      </w:r>
      <w:proofErr w:type="spellEnd"/>
      <w:r>
        <w:rPr>
          <w:i/>
          <w:sz w:val="24"/>
          <w:szCs w:val="24"/>
        </w:rPr>
        <w:t xml:space="preserve">        </w:t>
      </w:r>
      <w:r>
        <w:rPr>
          <w:sz w:val="24"/>
          <w:szCs w:val="24"/>
        </w:rPr>
        <w:t xml:space="preserve">or        </w:t>
      </w:r>
      <w:r>
        <w:rPr>
          <w:i/>
          <w:sz w:val="24"/>
          <w:szCs w:val="24"/>
        </w:rPr>
        <w:t xml:space="preserve">S.        </w:t>
      </w:r>
      <w:proofErr w:type="spellStart"/>
      <w:proofErr w:type="gramStart"/>
      <w:r>
        <w:rPr>
          <w:i/>
          <w:sz w:val="24"/>
          <w:szCs w:val="24"/>
        </w:rPr>
        <w:t>choleraesuis</w:t>
      </w:r>
      <w:proofErr w:type="spellEnd"/>
      <w:proofErr w:type="gramEnd"/>
      <w:r>
        <w:rPr>
          <w:i/>
          <w:sz w:val="24"/>
          <w:szCs w:val="24"/>
        </w:rPr>
        <w:t xml:space="preserve">        </w:t>
      </w:r>
      <w:r>
        <w:rPr>
          <w:sz w:val="24"/>
          <w:szCs w:val="24"/>
        </w:rPr>
        <w:t xml:space="preserve">subsp.        </w:t>
      </w:r>
      <w:proofErr w:type="spellStart"/>
      <w:proofErr w:type="gramStart"/>
      <w:r>
        <w:rPr>
          <w:i/>
          <w:sz w:val="24"/>
          <w:szCs w:val="24"/>
        </w:rPr>
        <w:t>bongori</w:t>
      </w:r>
      <w:proofErr w:type="spellEnd"/>
      <w:proofErr w:type="gramEnd"/>
      <w:r>
        <w:rPr>
          <w:i/>
          <w:sz w:val="24"/>
          <w:szCs w:val="24"/>
        </w:rPr>
        <w:t xml:space="preserve">        </w:t>
      </w:r>
      <w:r>
        <w:rPr>
          <w:sz w:val="24"/>
          <w:szCs w:val="24"/>
        </w:rPr>
        <w:t>(Chiu        et        al., 2004)</w:t>
      </w:r>
    </w:p>
    <w:p w14:paraId="3537E4FE" w14:textId="77777777" w:rsidR="00E64156" w:rsidRDefault="00423B4A">
      <w:pPr>
        <w:spacing w:before="10"/>
        <w:ind w:left="100"/>
      </w:pPr>
      <w:r>
        <w:rPr>
          <w:noProof/>
        </w:rPr>
        <w:pict w14:anchorId="7B659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224.25pt">
            <v:imagedata r:id="rId11" o:title=""/>
          </v:shape>
        </w:pict>
      </w:r>
    </w:p>
    <w:p w14:paraId="3C58BEB6" w14:textId="77777777" w:rsidR="00E64156" w:rsidRDefault="00E64156">
      <w:pPr>
        <w:spacing w:before="15" w:line="280" w:lineRule="exact"/>
        <w:rPr>
          <w:sz w:val="28"/>
          <w:szCs w:val="28"/>
        </w:rPr>
      </w:pPr>
    </w:p>
    <w:p w14:paraId="33992F2C" w14:textId="28345467" w:rsidR="00E64156" w:rsidRPr="00F43982" w:rsidRDefault="00934D93">
      <w:pPr>
        <w:ind w:left="100" w:right="3066"/>
        <w:jc w:val="both"/>
        <w:rPr>
          <w:color w:val="000000" w:themeColor="text1"/>
          <w:sz w:val="22"/>
          <w:szCs w:val="22"/>
        </w:rPr>
      </w:pPr>
      <w:r w:rsidRPr="00823241">
        <w:rPr>
          <w:b/>
          <w:bCs/>
          <w:sz w:val="22"/>
          <w:szCs w:val="22"/>
        </w:rPr>
        <w:t>Figure 1</w:t>
      </w:r>
      <w:r w:rsidR="00823241" w:rsidRPr="00823241">
        <w:rPr>
          <w:b/>
          <w:bCs/>
          <w:sz w:val="22"/>
          <w:szCs w:val="22"/>
        </w:rPr>
        <w:t>.1</w:t>
      </w:r>
      <w:r>
        <w:rPr>
          <w:sz w:val="22"/>
          <w:szCs w:val="22"/>
        </w:rPr>
        <w:t xml:space="preserve">: </w:t>
      </w:r>
      <w:r w:rsidRPr="00F43982">
        <w:rPr>
          <w:color w:val="000000" w:themeColor="text1"/>
          <w:sz w:val="22"/>
          <w:szCs w:val="22"/>
        </w:rPr>
        <w:t xml:space="preserve">Classification of Salmonella. Adapted from </w:t>
      </w:r>
      <w:r w:rsidR="00F43982" w:rsidRPr="00F43982">
        <w:rPr>
          <w:color w:val="000000" w:themeColor="text1"/>
          <w:sz w:val="22"/>
          <w:szCs w:val="22"/>
        </w:rPr>
        <w:t>Hurley</w:t>
      </w:r>
      <w:r w:rsidRPr="00F43982">
        <w:rPr>
          <w:color w:val="000000" w:themeColor="text1"/>
          <w:sz w:val="22"/>
          <w:szCs w:val="22"/>
        </w:rPr>
        <w:t xml:space="preserve"> </w:t>
      </w:r>
      <w:r w:rsidRPr="00F43982">
        <w:rPr>
          <w:i/>
          <w:color w:val="000000" w:themeColor="text1"/>
          <w:sz w:val="22"/>
          <w:szCs w:val="22"/>
        </w:rPr>
        <w:t>et al</w:t>
      </w:r>
      <w:r w:rsidRPr="00F43982">
        <w:rPr>
          <w:color w:val="000000" w:themeColor="text1"/>
          <w:sz w:val="22"/>
          <w:szCs w:val="22"/>
        </w:rPr>
        <w:t>., 20</w:t>
      </w:r>
      <w:r w:rsidR="00F43982" w:rsidRPr="00F43982">
        <w:rPr>
          <w:color w:val="000000" w:themeColor="text1"/>
          <w:sz w:val="22"/>
          <w:szCs w:val="22"/>
        </w:rPr>
        <w:t>14</w:t>
      </w:r>
    </w:p>
    <w:p w14:paraId="16B389C6" w14:textId="77777777" w:rsidR="00E64156" w:rsidRDefault="00E64156">
      <w:pPr>
        <w:spacing w:line="200" w:lineRule="exact"/>
      </w:pPr>
    </w:p>
    <w:p w14:paraId="00B91BCB" w14:textId="77777777" w:rsidR="00E64156" w:rsidRDefault="00E64156">
      <w:pPr>
        <w:spacing w:before="10" w:line="200" w:lineRule="exact"/>
      </w:pPr>
    </w:p>
    <w:p w14:paraId="586BEA53" w14:textId="77777777" w:rsidR="00E64156" w:rsidRDefault="00934D93">
      <w:pPr>
        <w:spacing w:line="480" w:lineRule="auto"/>
        <w:ind w:left="100" w:right="738"/>
        <w:jc w:val="both"/>
        <w:rPr>
          <w:sz w:val="24"/>
          <w:szCs w:val="24"/>
        </w:rPr>
        <w:sectPr w:rsidR="00E64156">
          <w:footerReference w:type="default" r:id="rId12"/>
          <w:pgSz w:w="11920" w:h="16840"/>
          <w:pgMar w:top="1360" w:right="660" w:bottom="280" w:left="1340" w:header="0" w:footer="1000" w:gutter="0"/>
          <w:cols w:space="720"/>
        </w:sectPr>
      </w:pPr>
      <w:r>
        <w:rPr>
          <w:sz w:val="24"/>
          <w:szCs w:val="24"/>
        </w:rPr>
        <w:t xml:space="preserve">The  most  dangerous  strain  of  </w:t>
      </w:r>
      <w:r>
        <w:rPr>
          <w:i/>
          <w:sz w:val="24"/>
          <w:szCs w:val="24"/>
        </w:rPr>
        <w:t xml:space="preserve">Salmonella  </w:t>
      </w:r>
      <w:r>
        <w:rPr>
          <w:sz w:val="24"/>
          <w:szCs w:val="24"/>
        </w:rPr>
        <w:t xml:space="preserve">is  </w:t>
      </w:r>
      <w:r>
        <w:rPr>
          <w:i/>
          <w:sz w:val="24"/>
          <w:szCs w:val="24"/>
        </w:rPr>
        <w:t xml:space="preserve">Salmonella  enterica  typhi  </w:t>
      </w:r>
      <w:r>
        <w:rPr>
          <w:sz w:val="24"/>
          <w:szCs w:val="24"/>
        </w:rPr>
        <w:t xml:space="preserve">(referred  to  as </w:t>
      </w:r>
      <w:r>
        <w:rPr>
          <w:i/>
          <w:sz w:val="24"/>
          <w:szCs w:val="24"/>
        </w:rPr>
        <w:t xml:space="preserve">Salmonella Typhi </w:t>
      </w:r>
      <w:r>
        <w:rPr>
          <w:sz w:val="24"/>
          <w:szCs w:val="24"/>
        </w:rPr>
        <w:t xml:space="preserve">from now on), is an obligate parasite that has no known natural reservoir outside of humans, </w:t>
      </w:r>
      <w:r>
        <w:rPr>
          <w:i/>
          <w:sz w:val="24"/>
          <w:szCs w:val="24"/>
        </w:rPr>
        <w:t xml:space="preserve">Salmonella </w:t>
      </w:r>
      <w:proofErr w:type="spellStart"/>
      <w:r>
        <w:rPr>
          <w:i/>
          <w:sz w:val="24"/>
          <w:szCs w:val="24"/>
        </w:rPr>
        <w:t>Paratyphi</w:t>
      </w:r>
      <w:proofErr w:type="spellEnd"/>
      <w:r>
        <w:rPr>
          <w:i/>
          <w:sz w:val="24"/>
          <w:szCs w:val="24"/>
        </w:rPr>
        <w:t xml:space="preserve"> </w:t>
      </w:r>
      <w:r>
        <w:rPr>
          <w:sz w:val="24"/>
          <w:szCs w:val="24"/>
        </w:rPr>
        <w:t>as well which only resides in higher primates. There</w:t>
      </w:r>
    </w:p>
    <w:p w14:paraId="3F09591B" w14:textId="77777777" w:rsidR="00E64156" w:rsidRDefault="00934D93">
      <w:pPr>
        <w:spacing w:before="60" w:line="480" w:lineRule="auto"/>
        <w:ind w:left="100" w:right="77"/>
        <w:jc w:val="both"/>
        <w:rPr>
          <w:sz w:val="24"/>
          <w:szCs w:val="24"/>
        </w:rPr>
      </w:pPr>
      <w:r>
        <w:rPr>
          <w:sz w:val="24"/>
          <w:szCs w:val="24"/>
        </w:rPr>
        <w:lastRenderedPageBreak/>
        <w:t xml:space="preserve">are  also  prevalent  serovars  in  various  types  of  meat  such  as;  Chicken  which  </w:t>
      </w:r>
      <w:r>
        <w:rPr>
          <w:i/>
          <w:sz w:val="24"/>
          <w:szCs w:val="24"/>
        </w:rPr>
        <w:t xml:space="preserve">Salmonella </w:t>
      </w:r>
      <w:proofErr w:type="spellStart"/>
      <w:r>
        <w:rPr>
          <w:i/>
          <w:sz w:val="24"/>
          <w:szCs w:val="24"/>
        </w:rPr>
        <w:t>Infantis</w:t>
      </w:r>
      <w:proofErr w:type="spellEnd"/>
      <w:r>
        <w:rPr>
          <w:i/>
          <w:sz w:val="24"/>
          <w:szCs w:val="24"/>
        </w:rPr>
        <w:t xml:space="preserve">, Salmonella </w:t>
      </w:r>
      <w:proofErr w:type="spellStart"/>
      <w:r>
        <w:rPr>
          <w:i/>
          <w:sz w:val="24"/>
          <w:szCs w:val="24"/>
        </w:rPr>
        <w:t>Typhimurium</w:t>
      </w:r>
      <w:proofErr w:type="spellEnd"/>
      <w:r>
        <w:rPr>
          <w:i/>
          <w:sz w:val="24"/>
          <w:szCs w:val="24"/>
        </w:rPr>
        <w:t xml:space="preserve"> </w:t>
      </w:r>
      <w:r>
        <w:rPr>
          <w:sz w:val="24"/>
          <w:szCs w:val="24"/>
        </w:rPr>
        <w:t xml:space="preserve">and </w:t>
      </w:r>
      <w:r>
        <w:rPr>
          <w:i/>
          <w:sz w:val="24"/>
          <w:szCs w:val="24"/>
        </w:rPr>
        <w:t>Salmonella Enteritidis</w:t>
      </w:r>
      <w:r>
        <w:rPr>
          <w:sz w:val="24"/>
          <w:szCs w:val="24"/>
        </w:rPr>
        <w:t xml:space="preserve">, Beef with </w:t>
      </w:r>
      <w:r>
        <w:rPr>
          <w:i/>
          <w:sz w:val="24"/>
          <w:szCs w:val="24"/>
        </w:rPr>
        <w:t xml:space="preserve">Salmonella </w:t>
      </w:r>
      <w:proofErr w:type="spellStart"/>
      <w:r>
        <w:rPr>
          <w:i/>
          <w:sz w:val="24"/>
          <w:szCs w:val="24"/>
        </w:rPr>
        <w:t>Anatum</w:t>
      </w:r>
      <w:proofErr w:type="spellEnd"/>
      <w:r>
        <w:rPr>
          <w:i/>
          <w:sz w:val="24"/>
          <w:szCs w:val="24"/>
        </w:rPr>
        <w:t xml:space="preserve">, Salmonella Montevideo </w:t>
      </w:r>
      <w:r>
        <w:rPr>
          <w:sz w:val="24"/>
          <w:szCs w:val="24"/>
        </w:rPr>
        <w:t xml:space="preserve">and </w:t>
      </w:r>
      <w:r>
        <w:rPr>
          <w:i/>
          <w:sz w:val="24"/>
          <w:szCs w:val="24"/>
        </w:rPr>
        <w:t>Salmonella Typhimurium.</w:t>
      </w:r>
    </w:p>
    <w:p w14:paraId="64AC35C6" w14:textId="77777777" w:rsidR="00E64156" w:rsidRDefault="00E64156">
      <w:pPr>
        <w:spacing w:before="5" w:line="180" w:lineRule="exact"/>
        <w:rPr>
          <w:sz w:val="19"/>
          <w:szCs w:val="19"/>
        </w:rPr>
      </w:pPr>
    </w:p>
    <w:p w14:paraId="3D97EC62" w14:textId="77777777" w:rsidR="00E64156" w:rsidRDefault="00E64156">
      <w:pPr>
        <w:spacing w:line="200" w:lineRule="exact"/>
      </w:pPr>
    </w:p>
    <w:p w14:paraId="08544452" w14:textId="77777777" w:rsidR="00E64156" w:rsidRDefault="00E64156">
      <w:pPr>
        <w:spacing w:line="200" w:lineRule="exact"/>
      </w:pPr>
    </w:p>
    <w:p w14:paraId="23CDB3AA" w14:textId="77777777" w:rsidR="00E64156" w:rsidRDefault="00E64156">
      <w:pPr>
        <w:spacing w:line="200" w:lineRule="exact"/>
      </w:pPr>
    </w:p>
    <w:p w14:paraId="25724B3D" w14:textId="77777777" w:rsidR="00E64156" w:rsidRDefault="00E64156">
      <w:pPr>
        <w:spacing w:line="200" w:lineRule="exact"/>
      </w:pPr>
    </w:p>
    <w:p w14:paraId="2CBD2BC4" w14:textId="77777777" w:rsidR="00E64156" w:rsidRDefault="00E64156">
      <w:pPr>
        <w:spacing w:line="200" w:lineRule="exact"/>
      </w:pPr>
    </w:p>
    <w:p w14:paraId="7044D86A" w14:textId="77777777" w:rsidR="00E64156" w:rsidRDefault="00E64156">
      <w:pPr>
        <w:spacing w:line="200" w:lineRule="exact"/>
      </w:pPr>
    </w:p>
    <w:p w14:paraId="1C2F4F06" w14:textId="77777777" w:rsidR="00E64156" w:rsidRDefault="00E64156">
      <w:pPr>
        <w:spacing w:line="200" w:lineRule="exact"/>
      </w:pPr>
    </w:p>
    <w:p w14:paraId="5DF75E0A" w14:textId="77777777" w:rsidR="00E64156" w:rsidRDefault="00934D93">
      <w:pPr>
        <w:ind w:left="100" w:right="4472"/>
        <w:jc w:val="both"/>
        <w:rPr>
          <w:sz w:val="26"/>
          <w:szCs w:val="26"/>
        </w:rPr>
      </w:pPr>
      <w:r>
        <w:rPr>
          <w:w w:val="99"/>
          <w:sz w:val="26"/>
          <w:szCs w:val="26"/>
          <w:u w:val="single" w:color="000000"/>
        </w:rPr>
        <w:t>2.4</w:t>
      </w:r>
      <w:r>
        <w:rPr>
          <w:sz w:val="26"/>
          <w:szCs w:val="26"/>
        </w:rPr>
        <w:t xml:space="preserve"> </w:t>
      </w:r>
      <w:r>
        <w:rPr>
          <w:w w:val="99"/>
          <w:sz w:val="26"/>
          <w:szCs w:val="26"/>
          <w:u w:val="single" w:color="000000"/>
        </w:rPr>
        <w:t xml:space="preserve">DIARROGENIC </w:t>
      </w:r>
      <w:r>
        <w:rPr>
          <w:i/>
          <w:w w:val="99"/>
          <w:sz w:val="26"/>
          <w:szCs w:val="26"/>
          <w:u w:val="single" w:color="000000"/>
        </w:rPr>
        <w:t>ESCHERICHIA COLI</w:t>
      </w:r>
      <w:r>
        <w:rPr>
          <w:w w:val="99"/>
          <w:sz w:val="26"/>
          <w:szCs w:val="26"/>
          <w:u w:val="single" w:color="000000"/>
        </w:rPr>
        <w:t>:</w:t>
      </w:r>
    </w:p>
    <w:p w14:paraId="75DF7CB2" w14:textId="77777777" w:rsidR="00E64156" w:rsidRDefault="00934D93">
      <w:pPr>
        <w:spacing w:before="22" w:line="477" w:lineRule="auto"/>
        <w:ind w:left="100" w:right="71" w:firstLine="50"/>
        <w:jc w:val="both"/>
        <w:rPr>
          <w:sz w:val="24"/>
          <w:szCs w:val="24"/>
        </w:rPr>
      </w:pPr>
      <w:r>
        <w:rPr>
          <w:i/>
          <w:sz w:val="24"/>
          <w:szCs w:val="24"/>
        </w:rPr>
        <w:t xml:space="preserve">Escherichia coli </w:t>
      </w:r>
      <w:r>
        <w:rPr>
          <w:sz w:val="24"/>
          <w:szCs w:val="24"/>
        </w:rPr>
        <w:t xml:space="preserve">is the sort species of the genus </w:t>
      </w:r>
      <w:r>
        <w:rPr>
          <w:i/>
          <w:sz w:val="24"/>
          <w:szCs w:val="24"/>
        </w:rPr>
        <w:t>Escherichia</w:t>
      </w:r>
      <w:r>
        <w:rPr>
          <w:sz w:val="24"/>
          <w:szCs w:val="24"/>
        </w:rPr>
        <w:t xml:space="preserve">, that contains largely motile gram- negative  bacilli  among  the  family  Enterobacteriaceae  and  the  genus  </w:t>
      </w:r>
      <w:r>
        <w:rPr>
          <w:i/>
          <w:sz w:val="24"/>
          <w:szCs w:val="24"/>
        </w:rPr>
        <w:t>Escherichia</w:t>
      </w:r>
      <w:r>
        <w:rPr>
          <w:sz w:val="24"/>
          <w:szCs w:val="24"/>
        </w:rPr>
        <w:t xml:space="preserve">.  Most </w:t>
      </w:r>
      <w:r>
        <w:rPr>
          <w:i/>
          <w:sz w:val="24"/>
          <w:szCs w:val="24"/>
        </w:rPr>
        <w:t xml:space="preserve">Escherichia coli </w:t>
      </w:r>
      <w:r>
        <w:rPr>
          <w:sz w:val="24"/>
          <w:szCs w:val="24"/>
        </w:rPr>
        <w:t xml:space="preserve">strains are commensal; however, there are many extremely tailored clones that have the capability to cause human illness. Strains that cause enteric infections are selected diarrheagenic </w:t>
      </w:r>
      <w:r>
        <w:rPr>
          <w:i/>
          <w:sz w:val="24"/>
          <w:szCs w:val="24"/>
        </w:rPr>
        <w:t>E. coli</w:t>
      </w:r>
      <w:r>
        <w:rPr>
          <w:sz w:val="24"/>
          <w:szCs w:val="24"/>
        </w:rPr>
        <w:t xml:space="preserve">, a gaggle that features emerging pathogens with public health </w:t>
      </w:r>
      <w:proofErr w:type="spellStart"/>
      <w:r>
        <w:rPr>
          <w:sz w:val="24"/>
          <w:szCs w:val="24"/>
        </w:rPr>
        <w:t>connexion</w:t>
      </w:r>
      <w:proofErr w:type="spellEnd"/>
      <w:r>
        <w:rPr>
          <w:sz w:val="24"/>
          <w:szCs w:val="24"/>
        </w:rPr>
        <w:t xml:space="preserve"> worldwide   (Vidal,   2005).   Diarrheagenic   </w:t>
      </w:r>
      <w:r>
        <w:rPr>
          <w:i/>
          <w:sz w:val="24"/>
          <w:szCs w:val="24"/>
        </w:rPr>
        <w:t xml:space="preserve">Escherichia   coli   </w:t>
      </w:r>
      <w:r>
        <w:rPr>
          <w:sz w:val="24"/>
          <w:szCs w:val="24"/>
        </w:rPr>
        <w:t xml:space="preserve">is   </w:t>
      </w:r>
      <w:proofErr w:type="spellStart"/>
      <w:r>
        <w:rPr>
          <w:sz w:val="24"/>
          <w:szCs w:val="24"/>
        </w:rPr>
        <w:t>recognised</w:t>
      </w:r>
      <w:proofErr w:type="spellEnd"/>
      <w:r>
        <w:rPr>
          <w:sz w:val="24"/>
          <w:szCs w:val="24"/>
        </w:rPr>
        <w:t xml:space="preserve">   because   the </w:t>
      </w:r>
      <w:proofErr w:type="gramStart"/>
      <w:r>
        <w:rPr>
          <w:sz w:val="24"/>
          <w:szCs w:val="24"/>
        </w:rPr>
        <w:t>predominant  non</w:t>
      </w:r>
      <w:proofErr w:type="gramEnd"/>
      <w:r>
        <w:rPr>
          <w:sz w:val="24"/>
          <w:szCs w:val="24"/>
        </w:rPr>
        <w:t xml:space="preserve">-pathogenic  facultative  flora  of  the  human  intestine.  </w:t>
      </w:r>
      <w:proofErr w:type="gramStart"/>
      <w:r>
        <w:rPr>
          <w:sz w:val="24"/>
          <w:szCs w:val="24"/>
        </w:rPr>
        <w:t>On  the</w:t>
      </w:r>
      <w:proofErr w:type="gramEnd"/>
      <w:r>
        <w:rPr>
          <w:sz w:val="24"/>
          <w:szCs w:val="24"/>
        </w:rPr>
        <w:t xml:space="preserve">  20th  of </w:t>
      </w:r>
      <w:r w:rsidRPr="00527A0D">
        <w:rPr>
          <w:rFonts w:eastAsia="Calibri"/>
          <w:sz w:val="24"/>
          <w:szCs w:val="24"/>
        </w:rPr>
        <w:t>September,  the  u.  s.  Department  of  Agriculture’s  Food  Safety  and  examinatio</w:t>
      </w:r>
      <w:r w:rsidRPr="00527A0D">
        <w:rPr>
          <w:sz w:val="24"/>
          <w:szCs w:val="24"/>
        </w:rPr>
        <w:t>n  Service</w:t>
      </w:r>
      <w:r>
        <w:rPr>
          <w:sz w:val="24"/>
          <w:szCs w:val="24"/>
        </w:rPr>
        <w:t xml:space="preserve"> (USDA-FSIS)  investigated  a  multistate  happening  of  Shiga  toxin-producing  </w:t>
      </w:r>
      <w:r>
        <w:rPr>
          <w:i/>
          <w:sz w:val="24"/>
          <w:szCs w:val="24"/>
        </w:rPr>
        <w:t xml:space="preserve">E.  </w:t>
      </w:r>
      <w:proofErr w:type="gramStart"/>
      <w:r>
        <w:rPr>
          <w:i/>
          <w:sz w:val="24"/>
          <w:szCs w:val="24"/>
        </w:rPr>
        <w:t xml:space="preserve">coli  </w:t>
      </w:r>
      <w:r>
        <w:rPr>
          <w:sz w:val="24"/>
          <w:szCs w:val="24"/>
        </w:rPr>
        <w:t>O26</w:t>
      </w:r>
      <w:proofErr w:type="gramEnd"/>
      <w:r>
        <w:rPr>
          <w:sz w:val="24"/>
          <w:szCs w:val="24"/>
        </w:rPr>
        <w:t xml:space="preserve"> infections linked to beef from Cargill Meat Solutions, within which eighteen were hospitalized and one died of complications resulting in excretory organ failure (</w:t>
      </w:r>
      <w:r w:rsidRPr="00527A0D">
        <w:rPr>
          <w:color w:val="000000" w:themeColor="text1"/>
          <w:sz w:val="24"/>
          <w:szCs w:val="24"/>
        </w:rPr>
        <w:t xml:space="preserve">Kennedy </w:t>
      </w:r>
      <w:r>
        <w:rPr>
          <w:i/>
          <w:sz w:val="24"/>
          <w:szCs w:val="24"/>
        </w:rPr>
        <w:t xml:space="preserve">et al., </w:t>
      </w:r>
      <w:r>
        <w:rPr>
          <w:sz w:val="24"/>
          <w:szCs w:val="24"/>
        </w:rPr>
        <w:t>2006). On</w:t>
      </w:r>
    </w:p>
    <w:p w14:paraId="19BFBB6B" w14:textId="77777777" w:rsidR="00E64156" w:rsidRDefault="00934D93">
      <w:pPr>
        <w:spacing w:before="13" w:line="480" w:lineRule="auto"/>
        <w:ind w:left="100" w:right="81"/>
        <w:jc w:val="both"/>
        <w:rPr>
          <w:sz w:val="24"/>
          <w:szCs w:val="24"/>
        </w:rPr>
      </w:pPr>
      <w:r>
        <w:rPr>
          <w:sz w:val="24"/>
          <w:szCs w:val="24"/>
        </w:rPr>
        <w:t xml:space="preserve">15th  of  December  2006,  seventy-one  folks  were  recorded  to  be  hospitalized  with  morbific </w:t>
      </w:r>
      <w:r>
        <w:rPr>
          <w:i/>
          <w:sz w:val="24"/>
          <w:szCs w:val="24"/>
        </w:rPr>
        <w:t xml:space="preserve">Escherichia  coli  </w:t>
      </w:r>
      <w:r>
        <w:rPr>
          <w:sz w:val="24"/>
          <w:szCs w:val="24"/>
        </w:rPr>
        <w:t xml:space="preserve">strain  </w:t>
      </w:r>
      <w:r>
        <w:rPr>
          <w:i/>
          <w:sz w:val="24"/>
          <w:szCs w:val="24"/>
        </w:rPr>
        <w:t xml:space="preserve">E.  coli  </w:t>
      </w:r>
      <w:r>
        <w:rPr>
          <w:sz w:val="24"/>
          <w:szCs w:val="24"/>
        </w:rPr>
        <w:t>O157  in  New  Jersey  in  association  with  an  area  Taco  Bell restaurant.  Eight  (8)  of  those  persons  developed  lysis  pathology  syndrome  (kidney  failure) (</w:t>
      </w:r>
      <w:proofErr w:type="spellStart"/>
      <w:r>
        <w:rPr>
          <w:sz w:val="24"/>
          <w:szCs w:val="24"/>
        </w:rPr>
        <w:t>Behravesh</w:t>
      </w:r>
      <w:proofErr w:type="spellEnd"/>
      <w:r>
        <w:rPr>
          <w:sz w:val="24"/>
          <w:szCs w:val="24"/>
        </w:rPr>
        <w:t xml:space="preserve"> </w:t>
      </w:r>
      <w:r>
        <w:rPr>
          <w:i/>
          <w:sz w:val="24"/>
          <w:szCs w:val="24"/>
        </w:rPr>
        <w:t xml:space="preserve">et al., </w:t>
      </w:r>
      <w:r>
        <w:rPr>
          <w:sz w:val="24"/>
          <w:szCs w:val="24"/>
        </w:rPr>
        <w:t>2011)</w:t>
      </w:r>
    </w:p>
    <w:p w14:paraId="6B85A9FF" w14:textId="77777777" w:rsidR="00E64156" w:rsidRDefault="00E64156">
      <w:pPr>
        <w:spacing w:before="1" w:line="160" w:lineRule="exact"/>
        <w:rPr>
          <w:sz w:val="17"/>
          <w:szCs w:val="17"/>
        </w:rPr>
      </w:pPr>
    </w:p>
    <w:p w14:paraId="01D78956" w14:textId="77777777" w:rsidR="00E64156" w:rsidRDefault="00934D93">
      <w:pPr>
        <w:ind w:left="100" w:right="2466"/>
        <w:jc w:val="both"/>
        <w:rPr>
          <w:sz w:val="26"/>
          <w:szCs w:val="26"/>
        </w:rPr>
      </w:pPr>
      <w:r>
        <w:rPr>
          <w:w w:val="99"/>
          <w:sz w:val="26"/>
          <w:szCs w:val="26"/>
          <w:u w:val="single" w:color="000000"/>
        </w:rPr>
        <w:t>2.5</w:t>
      </w:r>
      <w:r>
        <w:rPr>
          <w:sz w:val="26"/>
          <w:szCs w:val="26"/>
        </w:rPr>
        <w:t xml:space="preserve"> </w:t>
      </w:r>
      <w:r>
        <w:rPr>
          <w:w w:val="99"/>
          <w:sz w:val="26"/>
          <w:szCs w:val="26"/>
          <w:u w:val="single" w:color="000000"/>
        </w:rPr>
        <w:t xml:space="preserve">CATEGORIES OF DIARROGENIC </w:t>
      </w:r>
      <w:r>
        <w:rPr>
          <w:i/>
          <w:w w:val="99"/>
          <w:sz w:val="26"/>
          <w:szCs w:val="26"/>
          <w:u w:val="single" w:color="000000"/>
        </w:rPr>
        <w:t>ESCHERICHIA COLI</w:t>
      </w:r>
    </w:p>
    <w:p w14:paraId="44BC58B9" w14:textId="77777777" w:rsidR="00E64156" w:rsidRDefault="00934D93">
      <w:pPr>
        <w:spacing w:before="22" w:line="480" w:lineRule="auto"/>
        <w:ind w:left="100" w:right="76"/>
        <w:jc w:val="both"/>
        <w:rPr>
          <w:sz w:val="24"/>
          <w:szCs w:val="24"/>
        </w:rPr>
        <w:sectPr w:rsidR="00E64156">
          <w:pgSz w:w="11920" w:h="16840"/>
          <w:pgMar w:top="1360" w:right="1320" w:bottom="280" w:left="1340" w:header="0" w:footer="1000" w:gutter="0"/>
          <w:cols w:space="720"/>
        </w:sectPr>
      </w:pPr>
      <w:r>
        <w:rPr>
          <w:sz w:val="24"/>
          <w:szCs w:val="24"/>
        </w:rPr>
        <w:t xml:space="preserve">The  enteric  pathogens  are  referred  to  as  diarrheagenic  </w:t>
      </w:r>
      <w:r>
        <w:rPr>
          <w:i/>
          <w:sz w:val="24"/>
          <w:szCs w:val="24"/>
        </w:rPr>
        <w:t xml:space="preserve">Escherichia  coli  </w:t>
      </w:r>
      <w:r>
        <w:rPr>
          <w:sz w:val="24"/>
          <w:szCs w:val="24"/>
        </w:rPr>
        <w:t xml:space="preserve">(DEC)  of  that  six classes  are  characterized:  Enteropathogenic  </w:t>
      </w:r>
      <w:r>
        <w:rPr>
          <w:i/>
          <w:sz w:val="24"/>
          <w:szCs w:val="24"/>
        </w:rPr>
        <w:t xml:space="preserve">E.  </w:t>
      </w:r>
      <w:proofErr w:type="gramStart"/>
      <w:r>
        <w:rPr>
          <w:i/>
          <w:sz w:val="24"/>
          <w:szCs w:val="24"/>
        </w:rPr>
        <w:t xml:space="preserve">coli  </w:t>
      </w:r>
      <w:r>
        <w:rPr>
          <w:sz w:val="24"/>
          <w:szCs w:val="24"/>
        </w:rPr>
        <w:t>(</w:t>
      </w:r>
      <w:proofErr w:type="gramEnd"/>
      <w:r>
        <w:rPr>
          <w:sz w:val="24"/>
          <w:szCs w:val="24"/>
        </w:rPr>
        <w:t xml:space="preserve">EPEC),  Enterohemorrhagic  </w:t>
      </w:r>
      <w:r>
        <w:rPr>
          <w:i/>
          <w:sz w:val="24"/>
          <w:szCs w:val="24"/>
        </w:rPr>
        <w:t xml:space="preserve">E.  </w:t>
      </w:r>
      <w:proofErr w:type="gramStart"/>
      <w:r>
        <w:rPr>
          <w:i/>
          <w:sz w:val="24"/>
          <w:szCs w:val="24"/>
        </w:rPr>
        <w:t>coli</w:t>
      </w:r>
      <w:proofErr w:type="gramEnd"/>
      <w:r>
        <w:rPr>
          <w:i/>
          <w:sz w:val="24"/>
          <w:szCs w:val="24"/>
        </w:rPr>
        <w:t xml:space="preserve"> </w:t>
      </w:r>
      <w:r>
        <w:rPr>
          <w:sz w:val="24"/>
          <w:szCs w:val="24"/>
        </w:rPr>
        <w:t xml:space="preserve">(EHEC)/  Shiga  poison  manufacturing  </w:t>
      </w:r>
      <w:r>
        <w:rPr>
          <w:i/>
          <w:sz w:val="24"/>
          <w:szCs w:val="24"/>
        </w:rPr>
        <w:t xml:space="preserve">E.  </w:t>
      </w:r>
      <w:proofErr w:type="gramStart"/>
      <w:r>
        <w:rPr>
          <w:i/>
          <w:sz w:val="24"/>
          <w:szCs w:val="24"/>
        </w:rPr>
        <w:t xml:space="preserve">coli  </w:t>
      </w:r>
      <w:r>
        <w:rPr>
          <w:sz w:val="24"/>
          <w:szCs w:val="24"/>
        </w:rPr>
        <w:t>(</w:t>
      </w:r>
      <w:proofErr w:type="gramEnd"/>
      <w:r>
        <w:rPr>
          <w:sz w:val="24"/>
          <w:szCs w:val="24"/>
        </w:rPr>
        <w:t xml:space="preserve">STEC),  Enteroaggregative  </w:t>
      </w:r>
      <w:r>
        <w:rPr>
          <w:i/>
          <w:sz w:val="24"/>
          <w:szCs w:val="24"/>
        </w:rPr>
        <w:t xml:space="preserve">E.  </w:t>
      </w:r>
      <w:proofErr w:type="gramStart"/>
      <w:r>
        <w:rPr>
          <w:i/>
          <w:sz w:val="24"/>
          <w:szCs w:val="24"/>
        </w:rPr>
        <w:t xml:space="preserve">coli  </w:t>
      </w:r>
      <w:r>
        <w:rPr>
          <w:sz w:val="24"/>
          <w:szCs w:val="24"/>
        </w:rPr>
        <w:t>(</w:t>
      </w:r>
      <w:proofErr w:type="gramEnd"/>
      <w:r>
        <w:rPr>
          <w:sz w:val="24"/>
          <w:szCs w:val="24"/>
        </w:rPr>
        <w:t>EAEC),</w:t>
      </w:r>
    </w:p>
    <w:p w14:paraId="0DB0B662" w14:textId="0F81D332" w:rsidR="00E64156" w:rsidRDefault="00934D93" w:rsidP="008973B7">
      <w:pPr>
        <w:spacing w:before="60"/>
        <w:ind w:left="100" w:right="78"/>
        <w:jc w:val="both"/>
        <w:rPr>
          <w:sz w:val="24"/>
          <w:szCs w:val="24"/>
        </w:rPr>
      </w:pPr>
      <w:proofErr w:type="spellStart"/>
      <w:proofErr w:type="gramStart"/>
      <w:r>
        <w:rPr>
          <w:sz w:val="24"/>
          <w:szCs w:val="24"/>
        </w:rPr>
        <w:lastRenderedPageBreak/>
        <w:t>Enteroinvasive</w:t>
      </w:r>
      <w:proofErr w:type="spellEnd"/>
      <w:r>
        <w:rPr>
          <w:sz w:val="24"/>
          <w:szCs w:val="24"/>
        </w:rPr>
        <w:t xml:space="preserve">  </w:t>
      </w:r>
      <w:r>
        <w:rPr>
          <w:i/>
          <w:sz w:val="24"/>
          <w:szCs w:val="24"/>
        </w:rPr>
        <w:t>E</w:t>
      </w:r>
      <w:proofErr w:type="gramEnd"/>
      <w:r>
        <w:rPr>
          <w:i/>
          <w:sz w:val="24"/>
          <w:szCs w:val="24"/>
        </w:rPr>
        <w:t xml:space="preserve">.  </w:t>
      </w:r>
      <w:proofErr w:type="gramStart"/>
      <w:r>
        <w:rPr>
          <w:i/>
          <w:sz w:val="24"/>
          <w:szCs w:val="24"/>
        </w:rPr>
        <w:t xml:space="preserve">coli  </w:t>
      </w:r>
      <w:r>
        <w:rPr>
          <w:sz w:val="24"/>
          <w:szCs w:val="24"/>
        </w:rPr>
        <w:t>(</w:t>
      </w:r>
      <w:proofErr w:type="gramEnd"/>
      <w:r>
        <w:rPr>
          <w:sz w:val="24"/>
          <w:szCs w:val="24"/>
        </w:rPr>
        <w:t xml:space="preserve">EIEC),  Enterotoxigenic  </w:t>
      </w:r>
      <w:r>
        <w:rPr>
          <w:i/>
          <w:sz w:val="24"/>
          <w:szCs w:val="24"/>
        </w:rPr>
        <w:t xml:space="preserve">E.  </w:t>
      </w:r>
      <w:proofErr w:type="gramStart"/>
      <w:r>
        <w:rPr>
          <w:i/>
          <w:sz w:val="24"/>
          <w:szCs w:val="24"/>
        </w:rPr>
        <w:t xml:space="preserve">coli  </w:t>
      </w:r>
      <w:r>
        <w:rPr>
          <w:sz w:val="24"/>
          <w:szCs w:val="24"/>
        </w:rPr>
        <w:t>(</w:t>
      </w:r>
      <w:proofErr w:type="gramEnd"/>
      <w:r>
        <w:rPr>
          <w:sz w:val="24"/>
          <w:szCs w:val="24"/>
        </w:rPr>
        <w:t xml:space="preserve">ETEC),  Diffusely  adhering  </w:t>
      </w:r>
      <w:r>
        <w:rPr>
          <w:i/>
          <w:sz w:val="24"/>
          <w:szCs w:val="24"/>
        </w:rPr>
        <w:t xml:space="preserve">E.  </w:t>
      </w:r>
      <w:proofErr w:type="gramStart"/>
      <w:r>
        <w:rPr>
          <w:i/>
          <w:sz w:val="24"/>
          <w:szCs w:val="24"/>
        </w:rPr>
        <w:t>coli</w:t>
      </w:r>
      <w:proofErr w:type="gramEnd"/>
      <w:r w:rsidR="008973B7">
        <w:rPr>
          <w:sz w:val="24"/>
          <w:szCs w:val="24"/>
        </w:rPr>
        <w:t xml:space="preserve"> </w:t>
      </w:r>
      <w:r>
        <w:rPr>
          <w:sz w:val="24"/>
          <w:szCs w:val="24"/>
        </w:rPr>
        <w:t xml:space="preserve">(DAEC) (Elias </w:t>
      </w:r>
      <w:r>
        <w:rPr>
          <w:i/>
          <w:sz w:val="24"/>
          <w:szCs w:val="24"/>
        </w:rPr>
        <w:t xml:space="preserve">et al., </w:t>
      </w:r>
      <w:r>
        <w:rPr>
          <w:sz w:val="24"/>
          <w:szCs w:val="24"/>
        </w:rPr>
        <w:t>2016).</w:t>
      </w:r>
    </w:p>
    <w:p w14:paraId="4F518D97" w14:textId="77777777" w:rsidR="00E64156" w:rsidRDefault="00E64156">
      <w:pPr>
        <w:spacing w:line="200" w:lineRule="exact"/>
      </w:pPr>
    </w:p>
    <w:p w14:paraId="06B1B858" w14:textId="77777777" w:rsidR="00E64156" w:rsidRDefault="00E64156">
      <w:pPr>
        <w:spacing w:before="17" w:line="220" w:lineRule="exact"/>
        <w:rPr>
          <w:sz w:val="22"/>
          <w:szCs w:val="22"/>
        </w:rPr>
      </w:pPr>
    </w:p>
    <w:p w14:paraId="6AF9BD51" w14:textId="77777777" w:rsidR="00E64156" w:rsidRDefault="00934D93">
      <w:pPr>
        <w:spacing w:line="480" w:lineRule="auto"/>
        <w:ind w:left="100" w:right="76"/>
        <w:jc w:val="both"/>
        <w:rPr>
          <w:sz w:val="24"/>
          <w:szCs w:val="24"/>
        </w:rPr>
      </w:pPr>
      <w:r>
        <w:rPr>
          <w:i/>
          <w:sz w:val="24"/>
          <w:szCs w:val="24"/>
        </w:rPr>
        <w:t xml:space="preserve">Escherichia coli </w:t>
      </w:r>
      <w:r>
        <w:rPr>
          <w:sz w:val="24"/>
          <w:szCs w:val="24"/>
        </w:rPr>
        <w:t xml:space="preserve">may be a microorganism that is ordinarily found within the gut of humans and homeothermic animals. Most strains of </w:t>
      </w:r>
      <w:r>
        <w:rPr>
          <w:i/>
          <w:sz w:val="24"/>
          <w:szCs w:val="24"/>
        </w:rPr>
        <w:t xml:space="preserve">E. coli </w:t>
      </w:r>
      <w:r>
        <w:rPr>
          <w:sz w:val="24"/>
          <w:szCs w:val="24"/>
        </w:rPr>
        <w:t xml:space="preserve">are harmless. Some strains however, adore Shiga toxin-producing </w:t>
      </w:r>
      <w:r>
        <w:rPr>
          <w:i/>
          <w:sz w:val="24"/>
          <w:szCs w:val="24"/>
        </w:rPr>
        <w:t xml:space="preserve">E. coli </w:t>
      </w:r>
      <w:r>
        <w:rPr>
          <w:sz w:val="24"/>
          <w:szCs w:val="24"/>
        </w:rPr>
        <w:t xml:space="preserve">(STEC), will cause severe foodborne disease. </w:t>
      </w:r>
      <w:proofErr w:type="gramStart"/>
      <w:r>
        <w:rPr>
          <w:sz w:val="24"/>
          <w:szCs w:val="24"/>
        </w:rPr>
        <w:t>it's</w:t>
      </w:r>
      <w:proofErr w:type="gramEnd"/>
      <w:r>
        <w:rPr>
          <w:sz w:val="24"/>
          <w:szCs w:val="24"/>
        </w:rPr>
        <w:t xml:space="preserve"> transmitted to humans primarily through consumption of contaminated foods, adore raw or undercooked ground meat products, raw milk, and contaminated raw vegetables and sprouts (Lebaron </w:t>
      </w:r>
      <w:r>
        <w:rPr>
          <w:i/>
          <w:sz w:val="24"/>
          <w:szCs w:val="24"/>
        </w:rPr>
        <w:t xml:space="preserve">et al., </w:t>
      </w:r>
      <w:r>
        <w:rPr>
          <w:sz w:val="24"/>
          <w:szCs w:val="24"/>
        </w:rPr>
        <w:t>2015).</w:t>
      </w:r>
    </w:p>
    <w:p w14:paraId="09E0B2DB" w14:textId="77777777" w:rsidR="00E64156" w:rsidRDefault="00E64156">
      <w:pPr>
        <w:spacing w:before="10" w:line="160" w:lineRule="exact"/>
        <w:rPr>
          <w:sz w:val="16"/>
          <w:szCs w:val="16"/>
        </w:rPr>
      </w:pPr>
    </w:p>
    <w:p w14:paraId="0C3A3ABA" w14:textId="77777777" w:rsidR="00E64156" w:rsidRDefault="00934D93">
      <w:pPr>
        <w:ind w:left="100" w:right="5411"/>
        <w:jc w:val="both"/>
        <w:rPr>
          <w:sz w:val="26"/>
          <w:szCs w:val="26"/>
        </w:rPr>
      </w:pPr>
      <w:r>
        <w:rPr>
          <w:w w:val="99"/>
          <w:sz w:val="26"/>
          <w:szCs w:val="26"/>
          <w:u w:val="single" w:color="000000"/>
        </w:rPr>
        <w:t>2.6</w:t>
      </w:r>
      <w:r>
        <w:rPr>
          <w:sz w:val="26"/>
          <w:szCs w:val="26"/>
        </w:rPr>
        <w:t xml:space="preserve"> </w:t>
      </w:r>
      <w:r>
        <w:rPr>
          <w:w w:val="99"/>
          <w:sz w:val="26"/>
          <w:szCs w:val="26"/>
          <w:u w:val="single" w:color="000000"/>
        </w:rPr>
        <w:t>MODE OF ACTION OF STEC</w:t>
      </w:r>
    </w:p>
    <w:p w14:paraId="30EBA9C5" w14:textId="4DB60F81" w:rsidR="00E64156" w:rsidRDefault="00934D93">
      <w:pPr>
        <w:spacing w:before="24" w:line="479" w:lineRule="auto"/>
        <w:ind w:left="100" w:right="76"/>
        <w:jc w:val="both"/>
        <w:rPr>
          <w:sz w:val="24"/>
          <w:szCs w:val="24"/>
        </w:rPr>
        <w:sectPr w:rsidR="00E64156">
          <w:pgSz w:w="11920" w:h="16840"/>
          <w:pgMar w:top="1360" w:right="1320" w:bottom="280" w:left="1340" w:header="0" w:footer="1000" w:gutter="0"/>
          <w:cols w:space="720"/>
        </w:sectPr>
      </w:pPr>
      <w:r>
        <w:rPr>
          <w:sz w:val="24"/>
          <w:szCs w:val="24"/>
        </w:rPr>
        <w:t xml:space="preserve">STEC produces toxins, referred to as Shiga-toxins as a result of their similarity to the toxins made by </w:t>
      </w:r>
      <w:proofErr w:type="spellStart"/>
      <w:r>
        <w:rPr>
          <w:i/>
          <w:sz w:val="24"/>
          <w:szCs w:val="24"/>
        </w:rPr>
        <w:t>Shigella</w:t>
      </w:r>
      <w:proofErr w:type="spellEnd"/>
      <w:r>
        <w:rPr>
          <w:i/>
          <w:sz w:val="24"/>
          <w:szCs w:val="24"/>
        </w:rPr>
        <w:t xml:space="preserve"> </w:t>
      </w:r>
      <w:proofErr w:type="spellStart"/>
      <w:r>
        <w:rPr>
          <w:i/>
          <w:sz w:val="24"/>
          <w:szCs w:val="24"/>
        </w:rPr>
        <w:t>dysenteriae</w:t>
      </w:r>
      <w:proofErr w:type="spellEnd"/>
      <w:r>
        <w:rPr>
          <w:sz w:val="24"/>
          <w:szCs w:val="24"/>
        </w:rPr>
        <w:t xml:space="preserve">. STEC will grow in temperatures starting from 7 °C to 50 °C, with an optimum temperature of 37 °C (Paton </w:t>
      </w:r>
      <w:r>
        <w:rPr>
          <w:i/>
          <w:sz w:val="24"/>
          <w:szCs w:val="24"/>
        </w:rPr>
        <w:t xml:space="preserve">et al., </w:t>
      </w:r>
      <w:r>
        <w:rPr>
          <w:sz w:val="24"/>
          <w:szCs w:val="24"/>
        </w:rPr>
        <w:t xml:space="preserve">1998). Some STEC can grow in acidic foods, right down to a hydrogen ion concentration of 4.4, and in foods with a minimum water </w:t>
      </w:r>
      <w:r>
        <w:rPr>
          <w:position w:val="2"/>
          <w:sz w:val="24"/>
          <w:szCs w:val="24"/>
        </w:rPr>
        <w:t>activity (a</w:t>
      </w:r>
      <w:r>
        <w:rPr>
          <w:sz w:val="16"/>
          <w:szCs w:val="16"/>
        </w:rPr>
        <w:t>w</w:t>
      </w:r>
      <w:r>
        <w:rPr>
          <w:position w:val="2"/>
          <w:sz w:val="24"/>
          <w:szCs w:val="24"/>
        </w:rPr>
        <w:t xml:space="preserve">) of 0.95. STEC is destroyed by thorough preparation of foods till all components </w:t>
      </w:r>
      <w:r>
        <w:rPr>
          <w:sz w:val="24"/>
          <w:szCs w:val="24"/>
        </w:rPr>
        <w:t xml:space="preserve">reach a temperature of 70 °C or higher. </w:t>
      </w:r>
      <w:r>
        <w:rPr>
          <w:i/>
          <w:sz w:val="24"/>
          <w:szCs w:val="24"/>
        </w:rPr>
        <w:t xml:space="preserve">E. coli O157:H7 </w:t>
      </w:r>
      <w:r>
        <w:rPr>
          <w:sz w:val="24"/>
          <w:szCs w:val="24"/>
        </w:rPr>
        <w:t xml:space="preserve">is that the most vital STEC serotype in relevance public health; however, alternative serotypes have oft been concerned in irregular cases and outbreaks (Mathusa </w:t>
      </w:r>
      <w:r>
        <w:rPr>
          <w:i/>
          <w:sz w:val="24"/>
          <w:szCs w:val="24"/>
        </w:rPr>
        <w:t xml:space="preserve">et al., </w:t>
      </w:r>
      <w:r>
        <w:rPr>
          <w:sz w:val="24"/>
          <w:szCs w:val="24"/>
        </w:rPr>
        <w:t xml:space="preserve">2010). Symptoms of the diseases caused by STEC embrace abdominal  cramps  and  looseness  of  the  bowels  which  will  in  some  cases  get  to  bloody </w:t>
      </w:r>
      <w:proofErr w:type="spellStart"/>
      <w:r>
        <w:rPr>
          <w:sz w:val="24"/>
          <w:szCs w:val="24"/>
        </w:rPr>
        <w:t>diarrhoea</w:t>
      </w:r>
      <w:proofErr w:type="spellEnd"/>
      <w:r>
        <w:rPr>
          <w:sz w:val="24"/>
          <w:szCs w:val="24"/>
        </w:rPr>
        <w:t xml:space="preserve"> (</w:t>
      </w:r>
      <w:proofErr w:type="spellStart"/>
      <w:r>
        <w:rPr>
          <w:sz w:val="24"/>
          <w:szCs w:val="24"/>
        </w:rPr>
        <w:t>haemorrhagic</w:t>
      </w:r>
      <w:proofErr w:type="spellEnd"/>
      <w:r>
        <w:rPr>
          <w:sz w:val="24"/>
          <w:szCs w:val="24"/>
        </w:rPr>
        <w:t xml:space="preserve"> colitis). Fever and vomit can also occur (Loftus, 2011). The period will vary from 3 to eight days, with a median of three to four days. Most patients recover inside ten days, however in a very tiny proportion of patients (particularly young kids and also the elderly),  the  infection  may  result  in  a  grievous  disease,  resembling  hemolysis  </w:t>
      </w:r>
      <w:proofErr w:type="spellStart"/>
      <w:r>
        <w:rPr>
          <w:sz w:val="24"/>
          <w:szCs w:val="24"/>
        </w:rPr>
        <w:t>uraemic</w:t>
      </w:r>
      <w:proofErr w:type="spellEnd"/>
      <w:r>
        <w:rPr>
          <w:sz w:val="24"/>
          <w:szCs w:val="24"/>
        </w:rPr>
        <w:t xml:space="preserve"> syndrome (</w:t>
      </w:r>
      <w:proofErr w:type="spellStart"/>
      <w:r>
        <w:rPr>
          <w:sz w:val="24"/>
          <w:szCs w:val="24"/>
        </w:rPr>
        <w:t>H.U.S</w:t>
      </w:r>
      <w:proofErr w:type="spellEnd"/>
      <w:r>
        <w:rPr>
          <w:sz w:val="24"/>
          <w:szCs w:val="24"/>
        </w:rPr>
        <w:t xml:space="preserve">). It is </w:t>
      </w:r>
      <w:proofErr w:type="spellStart"/>
      <w:r>
        <w:rPr>
          <w:sz w:val="24"/>
          <w:szCs w:val="24"/>
        </w:rPr>
        <w:t>characterised</w:t>
      </w:r>
      <w:proofErr w:type="spellEnd"/>
      <w:r>
        <w:rPr>
          <w:sz w:val="24"/>
          <w:szCs w:val="24"/>
        </w:rPr>
        <w:t xml:space="preserve"> by acute nephritic failure, anemia and blood disorder (low blood platelets) (Lucas, 2015)</w:t>
      </w:r>
      <w:r w:rsidR="00F91C78">
        <w:rPr>
          <w:sz w:val="24"/>
          <w:szCs w:val="24"/>
        </w:rPr>
        <w:t>.</w:t>
      </w:r>
    </w:p>
    <w:p w14:paraId="5BDCA6E2" w14:textId="77777777" w:rsidR="00E64156" w:rsidRDefault="00934D93">
      <w:pPr>
        <w:spacing w:before="61"/>
        <w:ind w:left="100" w:right="4937"/>
        <w:jc w:val="both"/>
        <w:rPr>
          <w:sz w:val="26"/>
          <w:szCs w:val="26"/>
        </w:rPr>
      </w:pPr>
      <w:r>
        <w:rPr>
          <w:w w:val="99"/>
          <w:sz w:val="26"/>
          <w:szCs w:val="26"/>
          <w:u w:val="single" w:color="000000"/>
        </w:rPr>
        <w:lastRenderedPageBreak/>
        <w:t>2.7</w:t>
      </w:r>
      <w:r>
        <w:rPr>
          <w:sz w:val="26"/>
          <w:szCs w:val="26"/>
        </w:rPr>
        <w:t xml:space="preserve"> </w:t>
      </w:r>
      <w:r>
        <w:rPr>
          <w:w w:val="99"/>
          <w:sz w:val="26"/>
          <w:szCs w:val="26"/>
          <w:u w:val="single" w:color="000000"/>
        </w:rPr>
        <w:t>SOURCES AND TRANSMISSION</w:t>
      </w:r>
    </w:p>
    <w:p w14:paraId="3AFB0E68" w14:textId="77777777" w:rsidR="00E64156" w:rsidRDefault="00934D93">
      <w:pPr>
        <w:spacing w:before="22" w:line="480" w:lineRule="auto"/>
        <w:ind w:left="100" w:right="76"/>
        <w:jc w:val="both"/>
        <w:rPr>
          <w:sz w:val="24"/>
          <w:szCs w:val="24"/>
        </w:rPr>
      </w:pPr>
      <w:proofErr w:type="gramStart"/>
      <w:r>
        <w:rPr>
          <w:sz w:val="24"/>
          <w:szCs w:val="24"/>
        </w:rPr>
        <w:t>Most  accessible</w:t>
      </w:r>
      <w:proofErr w:type="gramEnd"/>
      <w:r>
        <w:rPr>
          <w:sz w:val="24"/>
          <w:szCs w:val="24"/>
        </w:rPr>
        <w:t xml:space="preserve">  info  on  STEC  relates  to  serotype  </w:t>
      </w:r>
      <w:r>
        <w:rPr>
          <w:i/>
          <w:sz w:val="24"/>
          <w:szCs w:val="24"/>
        </w:rPr>
        <w:t xml:space="preserve">E.  coli  </w:t>
      </w:r>
      <w:r>
        <w:rPr>
          <w:sz w:val="24"/>
          <w:szCs w:val="24"/>
        </w:rPr>
        <w:t xml:space="preserve">O157:H7,  since  it's  simply differentiated  biochemically  from  alternative  Escherichia  coli  strains.  </w:t>
      </w:r>
      <w:proofErr w:type="gramStart"/>
      <w:r>
        <w:rPr>
          <w:sz w:val="24"/>
          <w:szCs w:val="24"/>
        </w:rPr>
        <w:t>The  reservoir</w:t>
      </w:r>
      <w:proofErr w:type="gramEnd"/>
      <w:r>
        <w:rPr>
          <w:sz w:val="24"/>
          <w:szCs w:val="24"/>
        </w:rPr>
        <w:t xml:space="preserve">  of  this infective agent seems to be mainly; ruminants resembling sheep, goats, ruminant are thought- about important reservoirs, mammals (such as pigs, horses, rabbits, dogs, and cats), birds (such as chickens and turkeys) are found infected. Raw or undercooked ground meat product that is prepacked meat (chicken and turkey sausages), animal products such as milk and cheese and </w:t>
      </w:r>
      <w:proofErr w:type="gramStart"/>
      <w:r>
        <w:rPr>
          <w:sz w:val="24"/>
          <w:szCs w:val="24"/>
        </w:rPr>
        <w:t>dirty  contamination</w:t>
      </w:r>
      <w:proofErr w:type="gramEnd"/>
      <w:r>
        <w:rPr>
          <w:sz w:val="24"/>
          <w:szCs w:val="24"/>
        </w:rPr>
        <w:t xml:space="preserve"> of vegetables (Wang </w:t>
      </w:r>
      <w:r>
        <w:rPr>
          <w:i/>
          <w:sz w:val="24"/>
          <w:szCs w:val="24"/>
        </w:rPr>
        <w:t xml:space="preserve">et al., </w:t>
      </w:r>
      <w:r>
        <w:rPr>
          <w:sz w:val="24"/>
          <w:szCs w:val="24"/>
        </w:rPr>
        <w:t>2015)</w:t>
      </w:r>
    </w:p>
    <w:p w14:paraId="4C64919C" w14:textId="77777777" w:rsidR="00E64156" w:rsidRDefault="00E64156">
      <w:pPr>
        <w:spacing w:before="1" w:line="160" w:lineRule="exact"/>
        <w:rPr>
          <w:sz w:val="17"/>
          <w:szCs w:val="17"/>
        </w:rPr>
      </w:pPr>
    </w:p>
    <w:p w14:paraId="4932E1BE" w14:textId="77777777" w:rsidR="00E64156" w:rsidRDefault="00934D93">
      <w:pPr>
        <w:ind w:left="100" w:right="4804"/>
        <w:jc w:val="both"/>
        <w:rPr>
          <w:sz w:val="26"/>
          <w:szCs w:val="26"/>
        </w:rPr>
      </w:pPr>
      <w:r>
        <w:rPr>
          <w:w w:val="99"/>
          <w:sz w:val="26"/>
          <w:szCs w:val="26"/>
          <w:u w:val="single" w:color="000000"/>
        </w:rPr>
        <w:t>2.8</w:t>
      </w:r>
      <w:r>
        <w:rPr>
          <w:sz w:val="26"/>
          <w:szCs w:val="26"/>
        </w:rPr>
        <w:t xml:space="preserve"> </w:t>
      </w:r>
      <w:r>
        <w:rPr>
          <w:i/>
          <w:w w:val="99"/>
          <w:sz w:val="26"/>
          <w:szCs w:val="26"/>
          <w:u w:val="single" w:color="000000"/>
        </w:rPr>
        <w:t xml:space="preserve">E. COLI O157:H7 </w:t>
      </w:r>
      <w:r>
        <w:rPr>
          <w:w w:val="99"/>
          <w:sz w:val="26"/>
          <w:szCs w:val="26"/>
          <w:u w:val="single" w:color="000000"/>
        </w:rPr>
        <w:t>TRANSMISSION</w:t>
      </w:r>
    </w:p>
    <w:p w14:paraId="400B0838" w14:textId="77777777" w:rsidR="00E64156" w:rsidRDefault="00934D93">
      <w:pPr>
        <w:spacing w:before="22" w:line="480" w:lineRule="auto"/>
        <w:ind w:left="100" w:right="79"/>
        <w:jc w:val="both"/>
        <w:rPr>
          <w:sz w:val="24"/>
          <w:szCs w:val="24"/>
        </w:rPr>
        <w:sectPr w:rsidR="00E64156">
          <w:pgSz w:w="11920" w:h="16840"/>
          <w:pgMar w:top="1360" w:right="1320" w:bottom="280" w:left="1340" w:header="0" w:footer="1000" w:gutter="0"/>
          <w:cols w:space="720"/>
        </w:sectPr>
      </w:pPr>
      <w:r>
        <w:rPr>
          <w:sz w:val="24"/>
          <w:szCs w:val="24"/>
        </w:rPr>
        <w:t xml:space="preserve">Consumption of contaminated foods, akin to raw or undercooked ground meat product and milk.  soiled  contamination  of  water  and  alternative  foods,  also  as  cross-contamination throughout food preparation (with beef and other meat products, contaminated surfaces and room  utensils),  also  will  result  in  infection.  </w:t>
      </w:r>
      <w:proofErr w:type="gramStart"/>
      <w:r>
        <w:rPr>
          <w:sz w:val="24"/>
          <w:szCs w:val="24"/>
        </w:rPr>
        <w:t>samples  of</w:t>
      </w:r>
      <w:proofErr w:type="gramEnd"/>
      <w:r>
        <w:rPr>
          <w:sz w:val="24"/>
          <w:szCs w:val="24"/>
        </w:rPr>
        <w:t xml:space="preserve">  foods  involved  in  outbreaks  of </w:t>
      </w:r>
      <w:r>
        <w:rPr>
          <w:i/>
          <w:sz w:val="24"/>
          <w:szCs w:val="24"/>
        </w:rPr>
        <w:t xml:space="preserve">Escherichia coli O157:H7 </w:t>
      </w:r>
      <w:r>
        <w:rPr>
          <w:sz w:val="24"/>
          <w:szCs w:val="24"/>
        </w:rPr>
        <w:t>resulting from undercooked hamburgers, dried cured salami, yogurt, and cheese made up of raw milk (</w:t>
      </w:r>
      <w:proofErr w:type="spellStart"/>
      <w:r>
        <w:rPr>
          <w:sz w:val="24"/>
          <w:szCs w:val="24"/>
        </w:rPr>
        <w:t>Kubori</w:t>
      </w:r>
      <w:proofErr w:type="spellEnd"/>
      <w:r>
        <w:rPr>
          <w:sz w:val="24"/>
          <w:szCs w:val="24"/>
        </w:rPr>
        <w:t xml:space="preserve"> and Galan, 2000). An increasing variety of outbreaks are related to the consumption of fruits and vegetables (including sprouts, spinach, lettuce, coleslaw,  and  salad)  whereby  contamination  could  also  be  due  to  Contact  with  excretory product  from  domestic  or  wild  animals  at  some  stage  throughout  cultivation  or  handling (Tilley, 2011). STEC has conjointly been isolated from bodies of water (such as ponds and streams), wells and water troughs, and has been found to survive for months in manure and water-trough sediments. Waterborne transmission has been reported, each from contaminated drinking-water and from recreational waters (</w:t>
      </w:r>
      <w:proofErr w:type="spellStart"/>
      <w:r>
        <w:rPr>
          <w:sz w:val="24"/>
          <w:szCs w:val="24"/>
        </w:rPr>
        <w:t>Aljohani</w:t>
      </w:r>
      <w:proofErr w:type="spellEnd"/>
      <w:r>
        <w:rPr>
          <w:sz w:val="24"/>
          <w:szCs w:val="24"/>
        </w:rPr>
        <w:t xml:space="preserve"> </w:t>
      </w:r>
      <w:r>
        <w:rPr>
          <w:i/>
          <w:sz w:val="24"/>
          <w:szCs w:val="24"/>
        </w:rPr>
        <w:t xml:space="preserve">et al., </w:t>
      </w:r>
      <w:r>
        <w:rPr>
          <w:sz w:val="24"/>
          <w:szCs w:val="24"/>
        </w:rPr>
        <w:t>2017). Person-to-person contact is  a  very  important  mode  of  transmission  through  the  oral-</w:t>
      </w:r>
      <w:proofErr w:type="spellStart"/>
      <w:r>
        <w:rPr>
          <w:sz w:val="24"/>
          <w:szCs w:val="24"/>
        </w:rPr>
        <w:t>faecal</w:t>
      </w:r>
      <w:proofErr w:type="spellEnd"/>
      <w:r>
        <w:rPr>
          <w:sz w:val="24"/>
          <w:szCs w:val="24"/>
        </w:rPr>
        <w:t xml:space="preserve">  route.  </w:t>
      </w:r>
      <w:proofErr w:type="gramStart"/>
      <w:r>
        <w:rPr>
          <w:sz w:val="24"/>
          <w:szCs w:val="24"/>
        </w:rPr>
        <w:t>associate  degree</w:t>
      </w:r>
      <w:proofErr w:type="gramEnd"/>
      <w:r>
        <w:rPr>
          <w:sz w:val="24"/>
          <w:szCs w:val="24"/>
        </w:rPr>
        <w:t xml:space="preserve"> symptomless carrier state has been reported, wherever people show no clinical signs of illness however are capable of infecting others. The period of excretion of STEC is regarding one week or less in adults, however will be longer in children. Visiting farms and alternative venues</w:t>
      </w:r>
    </w:p>
    <w:p w14:paraId="02473027" w14:textId="77777777" w:rsidR="00E64156" w:rsidRDefault="00934D93">
      <w:pPr>
        <w:spacing w:before="60" w:line="480" w:lineRule="auto"/>
        <w:ind w:left="100" w:right="85"/>
        <w:jc w:val="both"/>
        <w:rPr>
          <w:sz w:val="24"/>
          <w:szCs w:val="24"/>
        </w:rPr>
      </w:pPr>
      <w:r>
        <w:rPr>
          <w:sz w:val="24"/>
          <w:szCs w:val="24"/>
        </w:rPr>
        <w:lastRenderedPageBreak/>
        <w:t xml:space="preserve">wherever  the  final  public  would  possibly  get  direct  contact  with  stock  has  conjointly  been known as a very important risk issue for </w:t>
      </w:r>
      <w:proofErr w:type="spellStart"/>
      <w:r>
        <w:rPr>
          <w:sz w:val="24"/>
          <w:szCs w:val="24"/>
        </w:rPr>
        <w:t>STEC</w:t>
      </w:r>
      <w:proofErr w:type="spellEnd"/>
      <w:r>
        <w:rPr>
          <w:sz w:val="24"/>
          <w:szCs w:val="24"/>
        </w:rPr>
        <w:t xml:space="preserve"> infection (</w:t>
      </w:r>
      <w:proofErr w:type="spellStart"/>
      <w:r>
        <w:rPr>
          <w:sz w:val="24"/>
          <w:szCs w:val="24"/>
        </w:rPr>
        <w:t>Widiasih</w:t>
      </w:r>
      <w:proofErr w:type="spellEnd"/>
      <w:r>
        <w:rPr>
          <w:sz w:val="24"/>
          <w:szCs w:val="24"/>
        </w:rPr>
        <w:t xml:space="preserve"> </w:t>
      </w:r>
      <w:r>
        <w:rPr>
          <w:i/>
          <w:sz w:val="24"/>
          <w:szCs w:val="24"/>
        </w:rPr>
        <w:t xml:space="preserve">et al., </w:t>
      </w:r>
      <w:r>
        <w:rPr>
          <w:sz w:val="24"/>
          <w:szCs w:val="24"/>
        </w:rPr>
        <w:t>2004).</w:t>
      </w:r>
    </w:p>
    <w:p w14:paraId="000EF98D" w14:textId="77777777" w:rsidR="00E64156" w:rsidRDefault="00E64156">
      <w:pPr>
        <w:spacing w:before="1" w:line="160" w:lineRule="exact"/>
        <w:rPr>
          <w:sz w:val="17"/>
          <w:szCs w:val="17"/>
        </w:rPr>
      </w:pPr>
    </w:p>
    <w:p w14:paraId="59883E3C" w14:textId="77777777" w:rsidR="00E64156" w:rsidRDefault="00934D93">
      <w:pPr>
        <w:ind w:left="100" w:right="7087"/>
        <w:jc w:val="both"/>
        <w:rPr>
          <w:sz w:val="26"/>
          <w:szCs w:val="26"/>
        </w:rPr>
      </w:pPr>
      <w:r>
        <w:rPr>
          <w:w w:val="99"/>
          <w:sz w:val="26"/>
          <w:szCs w:val="26"/>
          <w:u w:val="single" w:color="000000"/>
        </w:rPr>
        <w:t>2.9</w:t>
      </w:r>
      <w:r>
        <w:rPr>
          <w:sz w:val="26"/>
          <w:szCs w:val="26"/>
        </w:rPr>
        <w:t xml:space="preserve"> </w:t>
      </w:r>
      <w:r>
        <w:rPr>
          <w:w w:val="99"/>
          <w:sz w:val="26"/>
          <w:szCs w:val="26"/>
          <w:u w:val="single" w:color="000000"/>
        </w:rPr>
        <w:t>PREVENTION</w:t>
      </w:r>
    </w:p>
    <w:p w14:paraId="5AC8747B" w14:textId="77777777" w:rsidR="00E64156" w:rsidRDefault="00934D93">
      <w:pPr>
        <w:spacing w:before="22" w:line="480" w:lineRule="auto"/>
        <w:ind w:left="100" w:right="77"/>
        <w:jc w:val="both"/>
        <w:rPr>
          <w:sz w:val="24"/>
          <w:szCs w:val="24"/>
        </w:rPr>
      </w:pPr>
      <w:r>
        <w:rPr>
          <w:sz w:val="24"/>
          <w:szCs w:val="24"/>
        </w:rPr>
        <w:t>The keys to safer food are to keep it clean so to avoid contamination. It would also be more sanitary and safer to separate the raw and cooked meat products. The raw meat products when to  be  prepared  for  consumption  must  be  cooked  thoroughly  and  also  be  kept  at  safe temperatures to prevent growth of contaminating microbes. Use safe water and hygienic meat raw materials when cooking.</w:t>
      </w:r>
    </w:p>
    <w:p w14:paraId="57298925" w14:textId="77777777" w:rsidR="00E64156" w:rsidRDefault="00E64156">
      <w:pPr>
        <w:spacing w:before="1" w:line="160" w:lineRule="exact"/>
        <w:rPr>
          <w:sz w:val="17"/>
          <w:szCs w:val="17"/>
        </w:rPr>
      </w:pPr>
    </w:p>
    <w:p w14:paraId="6F7F30F2" w14:textId="77777777" w:rsidR="00E64156" w:rsidRDefault="00934D93">
      <w:pPr>
        <w:ind w:left="100" w:right="6094"/>
        <w:jc w:val="both"/>
        <w:rPr>
          <w:sz w:val="26"/>
          <w:szCs w:val="26"/>
        </w:rPr>
      </w:pPr>
      <w:r>
        <w:rPr>
          <w:w w:val="99"/>
          <w:sz w:val="26"/>
          <w:szCs w:val="26"/>
          <w:u w:val="single" w:color="000000"/>
        </w:rPr>
        <w:t>2.10</w:t>
      </w:r>
      <w:r>
        <w:rPr>
          <w:sz w:val="26"/>
          <w:szCs w:val="26"/>
        </w:rPr>
        <w:t xml:space="preserve"> </w:t>
      </w:r>
      <w:r>
        <w:rPr>
          <w:w w:val="99"/>
          <w:sz w:val="26"/>
          <w:szCs w:val="26"/>
          <w:u w:val="single" w:color="000000"/>
        </w:rPr>
        <w:t>YEAST AND MOULD</w:t>
      </w:r>
    </w:p>
    <w:p w14:paraId="7D85B251" w14:textId="77777777" w:rsidR="00E64156" w:rsidRDefault="00934D93">
      <w:pPr>
        <w:spacing w:before="22" w:line="478" w:lineRule="auto"/>
        <w:ind w:left="100" w:right="72"/>
        <w:jc w:val="both"/>
        <w:rPr>
          <w:sz w:val="24"/>
          <w:szCs w:val="24"/>
        </w:rPr>
        <w:sectPr w:rsidR="00E64156">
          <w:footerReference w:type="default" r:id="rId13"/>
          <w:pgSz w:w="11920" w:h="16840"/>
          <w:pgMar w:top="1360" w:right="1320" w:bottom="280" w:left="1340" w:header="0" w:footer="1000" w:gutter="0"/>
          <w:pgNumType w:start="9"/>
          <w:cols w:space="720"/>
        </w:sectPr>
      </w:pPr>
      <w:r>
        <w:rPr>
          <w:sz w:val="24"/>
          <w:szCs w:val="24"/>
        </w:rPr>
        <w:t xml:space="preserve">Yeasts  are  eukaryotic,  acellular  microorganisms  classified  as  members  of  the  fungus  life kingdom. </w:t>
      </w:r>
      <w:proofErr w:type="gramStart"/>
      <w:r>
        <w:rPr>
          <w:sz w:val="24"/>
          <w:szCs w:val="24"/>
        </w:rPr>
        <w:t>the</w:t>
      </w:r>
      <w:proofErr w:type="gramEnd"/>
      <w:r>
        <w:rPr>
          <w:sz w:val="24"/>
          <w:szCs w:val="24"/>
        </w:rPr>
        <w:t xml:space="preserve"> primary yeast originated many lots of years ago, and 1,500 species are presently known (Hoffman </w:t>
      </w:r>
      <w:r>
        <w:rPr>
          <w:i/>
          <w:sz w:val="24"/>
          <w:szCs w:val="24"/>
        </w:rPr>
        <w:t xml:space="preserve">et al., </w:t>
      </w:r>
      <w:r>
        <w:rPr>
          <w:sz w:val="24"/>
          <w:szCs w:val="24"/>
        </w:rPr>
        <w:t xml:space="preserve">2015). These are calculable to represent 1% of all represented plant life species. On the opposite hand, </w:t>
      </w:r>
      <w:proofErr w:type="spellStart"/>
      <w:r>
        <w:rPr>
          <w:sz w:val="24"/>
          <w:szCs w:val="24"/>
        </w:rPr>
        <w:t>moulds</w:t>
      </w:r>
      <w:proofErr w:type="spellEnd"/>
      <w:r>
        <w:rPr>
          <w:sz w:val="24"/>
          <w:szCs w:val="24"/>
        </w:rPr>
        <w:t xml:space="preserve"> are fungus that grow within the sort of multi-cellular filaments known as hyphae (Denning </w:t>
      </w:r>
      <w:r>
        <w:rPr>
          <w:i/>
          <w:sz w:val="24"/>
          <w:szCs w:val="24"/>
        </w:rPr>
        <w:t xml:space="preserve">et al., </w:t>
      </w:r>
      <w:r>
        <w:rPr>
          <w:sz w:val="24"/>
          <w:szCs w:val="24"/>
        </w:rPr>
        <w:t>2011). Yeasts are able to grow in foods with a neutral  or  slightly  acidic  hydrogen  ion  concentration  surroundings  and  in  the  presence  of sugars, organic acids, and other simply metabolized carbon sources. the expansion of yeasts among  food  product  is  often  seen  on  their  surfaces,  as  in  cheeses  or  meats,  or  by  the fermentation of sugars in beverages, cherish juices, and semi-liquid products, such as syrups and jams (</w:t>
      </w:r>
      <w:proofErr w:type="spellStart"/>
      <w:r>
        <w:rPr>
          <w:sz w:val="24"/>
          <w:szCs w:val="24"/>
        </w:rPr>
        <w:t>Karabagias</w:t>
      </w:r>
      <w:proofErr w:type="spellEnd"/>
      <w:r>
        <w:rPr>
          <w:sz w:val="24"/>
          <w:szCs w:val="24"/>
        </w:rPr>
        <w:t xml:space="preserve">, 2018). </w:t>
      </w:r>
      <w:proofErr w:type="spellStart"/>
      <w:r>
        <w:rPr>
          <w:sz w:val="24"/>
          <w:szCs w:val="24"/>
        </w:rPr>
        <w:t>Moulds</w:t>
      </w:r>
      <w:proofErr w:type="spellEnd"/>
      <w:r>
        <w:rPr>
          <w:sz w:val="24"/>
          <w:szCs w:val="24"/>
        </w:rPr>
        <w:t xml:space="preserve"> tend to grow on the surface of objects within the form of </w:t>
      </w:r>
      <w:proofErr w:type="gramStart"/>
      <w:r w:rsidRPr="004D0633">
        <w:rPr>
          <w:rFonts w:eastAsia="Calibri"/>
          <w:sz w:val="24"/>
          <w:szCs w:val="24"/>
        </w:rPr>
        <w:t>a  noticeable</w:t>
      </w:r>
      <w:proofErr w:type="gramEnd"/>
      <w:r w:rsidRPr="004D0633">
        <w:rPr>
          <w:rFonts w:eastAsia="Calibri"/>
          <w:sz w:val="24"/>
          <w:szCs w:val="24"/>
        </w:rPr>
        <w:t xml:space="preserve">  ‘mycelium’  created  of  several  cells.  </w:t>
      </w:r>
      <w:proofErr w:type="spellStart"/>
      <w:proofErr w:type="gramStart"/>
      <w:r w:rsidRPr="004D0633">
        <w:rPr>
          <w:rFonts w:eastAsia="Calibri"/>
          <w:sz w:val="24"/>
          <w:szCs w:val="24"/>
        </w:rPr>
        <w:t>Moulds</w:t>
      </w:r>
      <w:proofErr w:type="spellEnd"/>
      <w:r w:rsidRPr="004D0633">
        <w:rPr>
          <w:rFonts w:eastAsia="Calibri"/>
          <w:sz w:val="24"/>
          <w:szCs w:val="24"/>
        </w:rPr>
        <w:t xml:space="preserve">  have</w:t>
      </w:r>
      <w:proofErr w:type="gramEnd"/>
      <w:r w:rsidRPr="004D0633">
        <w:rPr>
          <w:rFonts w:eastAsia="Calibri"/>
          <w:sz w:val="24"/>
          <w:szCs w:val="24"/>
        </w:rPr>
        <w:t xml:space="preserve">  each  positive  and  negative</w:t>
      </w:r>
      <w:r>
        <w:rPr>
          <w:rFonts w:ascii="Calibri" w:eastAsia="Calibri" w:hAnsi="Calibri" w:cs="Calibri"/>
          <w:sz w:val="24"/>
          <w:szCs w:val="24"/>
        </w:rPr>
        <w:t xml:space="preserve"> </w:t>
      </w:r>
      <w:r>
        <w:rPr>
          <w:sz w:val="24"/>
          <w:szCs w:val="24"/>
        </w:rPr>
        <w:t xml:space="preserve">effects on the food trade. Specific styles of </w:t>
      </w:r>
      <w:proofErr w:type="spellStart"/>
      <w:r>
        <w:rPr>
          <w:sz w:val="24"/>
          <w:szCs w:val="24"/>
        </w:rPr>
        <w:t>moulds</w:t>
      </w:r>
      <w:proofErr w:type="spellEnd"/>
      <w:r>
        <w:rPr>
          <w:sz w:val="24"/>
          <w:szCs w:val="24"/>
        </w:rPr>
        <w:t xml:space="preserve"> are useful for the food industry whereas different types of </w:t>
      </w:r>
      <w:proofErr w:type="spellStart"/>
      <w:r>
        <w:rPr>
          <w:sz w:val="24"/>
          <w:szCs w:val="24"/>
        </w:rPr>
        <w:t>moulds</w:t>
      </w:r>
      <w:proofErr w:type="spellEnd"/>
      <w:r>
        <w:rPr>
          <w:sz w:val="24"/>
          <w:szCs w:val="24"/>
        </w:rPr>
        <w:t xml:space="preserve"> is quite toxic and should turn out sensitivity and metabolic process problems, or produce poisonous substances known as mycotoxins (</w:t>
      </w:r>
      <w:proofErr w:type="spellStart"/>
      <w:r>
        <w:rPr>
          <w:sz w:val="24"/>
          <w:szCs w:val="24"/>
        </w:rPr>
        <w:t>Karabagias</w:t>
      </w:r>
      <w:proofErr w:type="spellEnd"/>
      <w:r>
        <w:rPr>
          <w:sz w:val="24"/>
          <w:szCs w:val="24"/>
        </w:rPr>
        <w:t>, 2018). fungus genus mold, for instance, that is most frequently  found on meat  and poultry (as well  as in environment),  will  cause  an  infection  known  as  Aspergillosis,  which  is  really  a  gaggle  of sicknesses starting from delicate to severe respiratory organ infections, or maybe whole-body</w:t>
      </w:r>
    </w:p>
    <w:p w14:paraId="0D16B7C1" w14:textId="77777777" w:rsidR="00E64156" w:rsidRDefault="00934D93">
      <w:pPr>
        <w:spacing w:before="60" w:line="480" w:lineRule="auto"/>
        <w:ind w:left="100" w:right="80"/>
        <w:jc w:val="both"/>
        <w:rPr>
          <w:sz w:val="24"/>
          <w:szCs w:val="24"/>
        </w:rPr>
      </w:pPr>
      <w:proofErr w:type="gramStart"/>
      <w:r>
        <w:rPr>
          <w:sz w:val="24"/>
          <w:szCs w:val="24"/>
        </w:rPr>
        <w:lastRenderedPageBreak/>
        <w:t>infections</w:t>
      </w:r>
      <w:proofErr w:type="gramEnd"/>
      <w:r>
        <w:rPr>
          <w:sz w:val="24"/>
          <w:szCs w:val="24"/>
        </w:rPr>
        <w:t xml:space="preserve">. </w:t>
      </w:r>
      <w:proofErr w:type="gramStart"/>
      <w:r>
        <w:rPr>
          <w:sz w:val="24"/>
          <w:szCs w:val="24"/>
        </w:rPr>
        <w:t>one</w:t>
      </w:r>
      <w:proofErr w:type="gramEnd"/>
      <w:r>
        <w:rPr>
          <w:sz w:val="24"/>
          <w:szCs w:val="24"/>
        </w:rPr>
        <w:t xml:space="preserve"> amongst the best issues concerning mould in food is that the mycotoxins that some  varieties  produce.  </w:t>
      </w:r>
      <w:proofErr w:type="gramStart"/>
      <w:r>
        <w:rPr>
          <w:sz w:val="24"/>
          <w:szCs w:val="24"/>
        </w:rPr>
        <w:t>one  amongst</w:t>
      </w:r>
      <w:proofErr w:type="gramEnd"/>
      <w:r>
        <w:rPr>
          <w:sz w:val="24"/>
          <w:szCs w:val="24"/>
        </w:rPr>
        <w:t xml:space="preserve">  the  foremost  researched  mycotoxins  is  aflatoxin,  a cancer-causing poison (Kurtzman, 2006).</w:t>
      </w:r>
    </w:p>
    <w:p w14:paraId="3B941100" w14:textId="77777777" w:rsidR="00E64156" w:rsidRDefault="00E64156">
      <w:pPr>
        <w:spacing w:before="1" w:line="160" w:lineRule="exact"/>
        <w:rPr>
          <w:sz w:val="17"/>
          <w:szCs w:val="17"/>
        </w:rPr>
      </w:pPr>
    </w:p>
    <w:p w14:paraId="3A5CF515" w14:textId="77777777" w:rsidR="00E64156" w:rsidRDefault="00934D93">
      <w:pPr>
        <w:ind w:left="100" w:right="1842"/>
        <w:jc w:val="both"/>
        <w:rPr>
          <w:sz w:val="26"/>
          <w:szCs w:val="26"/>
        </w:rPr>
      </w:pPr>
      <w:r>
        <w:rPr>
          <w:w w:val="99"/>
          <w:sz w:val="26"/>
          <w:szCs w:val="26"/>
          <w:u w:val="single" w:color="000000"/>
        </w:rPr>
        <w:t>2.11</w:t>
      </w:r>
      <w:r>
        <w:rPr>
          <w:sz w:val="26"/>
          <w:szCs w:val="26"/>
        </w:rPr>
        <w:t xml:space="preserve"> </w:t>
      </w:r>
      <w:r>
        <w:rPr>
          <w:w w:val="99"/>
          <w:sz w:val="26"/>
          <w:szCs w:val="26"/>
          <w:u w:val="single" w:color="000000"/>
        </w:rPr>
        <w:t>FUNGAL CONTAMINATION IN STREET VENDED FOODS</w:t>
      </w:r>
    </w:p>
    <w:p w14:paraId="1B32F66E" w14:textId="0A766A45" w:rsidR="00E64156" w:rsidRDefault="00934D93">
      <w:pPr>
        <w:spacing w:before="22" w:line="480" w:lineRule="auto"/>
        <w:ind w:left="100" w:right="76"/>
        <w:jc w:val="both"/>
        <w:rPr>
          <w:sz w:val="24"/>
          <w:szCs w:val="24"/>
        </w:rPr>
        <w:sectPr w:rsidR="00E64156">
          <w:pgSz w:w="11920" w:h="16840"/>
          <w:pgMar w:top="1360" w:right="1320" w:bottom="280" w:left="1340" w:header="0" w:footer="1000" w:gutter="0"/>
          <w:cols w:space="720"/>
        </w:sectPr>
      </w:pPr>
      <w:r>
        <w:rPr>
          <w:sz w:val="24"/>
          <w:szCs w:val="24"/>
        </w:rPr>
        <w:t xml:space="preserve">Fungal  contamination  of  street  vended  foods  is  common  because  of  trafficker  observe  of displaying the foods brazenly in markets, such they're exposed to fungus spores. </w:t>
      </w:r>
      <w:proofErr w:type="gramStart"/>
      <w:r>
        <w:rPr>
          <w:sz w:val="24"/>
          <w:szCs w:val="24"/>
        </w:rPr>
        <w:t>various</w:t>
      </w:r>
      <w:proofErr w:type="gramEnd"/>
      <w:r>
        <w:rPr>
          <w:sz w:val="24"/>
          <w:szCs w:val="24"/>
        </w:rPr>
        <w:t xml:space="preserve"> fungal genera contaminate food materials, however the oftentimes occurring ones in street vended foods embrace genus Aspergillus, Fusarium, Mucor, Penicillium, and Rhizopus. Aspergillus and Fusarium were according to contaminate retailed </w:t>
      </w:r>
      <w:proofErr w:type="spellStart"/>
      <w:r>
        <w:rPr>
          <w:i/>
          <w:sz w:val="24"/>
          <w:szCs w:val="24"/>
        </w:rPr>
        <w:t>kulikuli</w:t>
      </w:r>
      <w:proofErr w:type="spellEnd"/>
      <w:r>
        <w:rPr>
          <w:i/>
          <w:sz w:val="24"/>
          <w:szCs w:val="24"/>
        </w:rPr>
        <w:t xml:space="preserve"> </w:t>
      </w:r>
      <w:r>
        <w:rPr>
          <w:sz w:val="24"/>
          <w:szCs w:val="24"/>
        </w:rPr>
        <w:t>(peanut cake) and salads from Benin Republic, Togo, and Nigeria (</w:t>
      </w:r>
      <w:proofErr w:type="spellStart"/>
      <w:r>
        <w:rPr>
          <w:sz w:val="24"/>
          <w:szCs w:val="24"/>
        </w:rPr>
        <w:t>Adjou</w:t>
      </w:r>
      <w:proofErr w:type="spellEnd"/>
      <w:r>
        <w:rPr>
          <w:sz w:val="24"/>
          <w:szCs w:val="24"/>
        </w:rPr>
        <w:t xml:space="preserve"> </w:t>
      </w:r>
      <w:r>
        <w:rPr>
          <w:i/>
          <w:sz w:val="24"/>
          <w:szCs w:val="24"/>
        </w:rPr>
        <w:t xml:space="preserve">et al., </w:t>
      </w:r>
      <w:r>
        <w:rPr>
          <w:sz w:val="24"/>
          <w:szCs w:val="24"/>
        </w:rPr>
        <w:t xml:space="preserve">2012; Singh </w:t>
      </w:r>
      <w:r>
        <w:rPr>
          <w:i/>
          <w:sz w:val="24"/>
          <w:szCs w:val="24"/>
        </w:rPr>
        <w:t xml:space="preserve">et al., </w:t>
      </w:r>
      <w:r>
        <w:rPr>
          <w:sz w:val="24"/>
          <w:szCs w:val="24"/>
        </w:rPr>
        <w:t>2011). Similarly, Aspergillus and Penicillium were reported in street-vended doughnut, egg roll, and pie from Nigeria (</w:t>
      </w:r>
      <w:proofErr w:type="spellStart"/>
      <w:r>
        <w:rPr>
          <w:sz w:val="24"/>
          <w:szCs w:val="24"/>
        </w:rPr>
        <w:t>Oranusi</w:t>
      </w:r>
      <w:proofErr w:type="spellEnd"/>
      <w:r>
        <w:rPr>
          <w:sz w:val="24"/>
          <w:szCs w:val="24"/>
        </w:rPr>
        <w:t xml:space="preserve"> &amp; </w:t>
      </w:r>
      <w:proofErr w:type="spellStart"/>
      <w:r>
        <w:rPr>
          <w:sz w:val="24"/>
          <w:szCs w:val="24"/>
        </w:rPr>
        <w:t>Braide</w:t>
      </w:r>
      <w:proofErr w:type="spellEnd"/>
      <w:r>
        <w:rPr>
          <w:sz w:val="24"/>
          <w:szCs w:val="24"/>
        </w:rPr>
        <w:t>, 2012)</w:t>
      </w:r>
    </w:p>
    <w:p w14:paraId="0D249E99" w14:textId="77777777" w:rsidR="00E64156" w:rsidRDefault="00934D93">
      <w:pPr>
        <w:spacing w:before="60"/>
        <w:ind w:left="3898" w:right="3919"/>
        <w:jc w:val="center"/>
        <w:rPr>
          <w:sz w:val="24"/>
          <w:szCs w:val="24"/>
        </w:rPr>
      </w:pPr>
      <w:r>
        <w:rPr>
          <w:b/>
          <w:sz w:val="24"/>
          <w:szCs w:val="24"/>
        </w:rPr>
        <w:lastRenderedPageBreak/>
        <w:t>CHAPTER 3</w:t>
      </w:r>
    </w:p>
    <w:p w14:paraId="50E515BE" w14:textId="77777777" w:rsidR="00E64156" w:rsidRDefault="00E64156">
      <w:pPr>
        <w:spacing w:before="6" w:line="100" w:lineRule="exact"/>
        <w:rPr>
          <w:sz w:val="11"/>
          <w:szCs w:val="11"/>
        </w:rPr>
      </w:pPr>
    </w:p>
    <w:p w14:paraId="7F8002C5" w14:textId="77777777" w:rsidR="00E64156" w:rsidRDefault="00E64156">
      <w:pPr>
        <w:spacing w:line="200" w:lineRule="exact"/>
      </w:pPr>
    </w:p>
    <w:p w14:paraId="6CF73D38" w14:textId="77777777" w:rsidR="00E64156" w:rsidRDefault="00E64156">
      <w:pPr>
        <w:spacing w:line="200" w:lineRule="exact"/>
      </w:pPr>
    </w:p>
    <w:p w14:paraId="63F47EB5" w14:textId="77777777" w:rsidR="00E64156" w:rsidRDefault="00934D93">
      <w:pPr>
        <w:ind w:left="100"/>
        <w:rPr>
          <w:sz w:val="24"/>
          <w:szCs w:val="24"/>
        </w:rPr>
      </w:pPr>
      <w:r>
        <w:rPr>
          <w:sz w:val="24"/>
          <w:szCs w:val="24"/>
          <w:u w:val="single" w:color="000000"/>
        </w:rPr>
        <w:t>3.0 MATERIALS AND METHODS</w:t>
      </w:r>
    </w:p>
    <w:p w14:paraId="35ADDF37" w14:textId="77777777" w:rsidR="00E64156" w:rsidRDefault="00934D93">
      <w:pPr>
        <w:spacing w:before="21" w:line="260" w:lineRule="exact"/>
        <w:ind w:left="62" w:right="89"/>
        <w:jc w:val="center"/>
        <w:rPr>
          <w:sz w:val="24"/>
          <w:szCs w:val="24"/>
        </w:rPr>
      </w:pPr>
      <w:r>
        <w:rPr>
          <w:position w:val="-1"/>
          <w:sz w:val="24"/>
          <w:szCs w:val="24"/>
          <w:u w:val="single" w:color="000000"/>
        </w:rPr>
        <w:t>STUDY AREA:</w:t>
      </w:r>
      <w:r>
        <w:rPr>
          <w:position w:val="-1"/>
          <w:sz w:val="24"/>
          <w:szCs w:val="24"/>
        </w:rPr>
        <w:t xml:space="preserve"> Sampling of processed meat products was done in </w:t>
      </w:r>
      <w:proofErr w:type="spellStart"/>
      <w:r>
        <w:rPr>
          <w:position w:val="-1"/>
          <w:sz w:val="24"/>
          <w:szCs w:val="24"/>
        </w:rPr>
        <w:t>Ofada</w:t>
      </w:r>
      <w:proofErr w:type="spellEnd"/>
      <w:r>
        <w:rPr>
          <w:position w:val="-1"/>
          <w:sz w:val="24"/>
          <w:szCs w:val="24"/>
        </w:rPr>
        <w:t xml:space="preserve"> / </w:t>
      </w:r>
      <w:proofErr w:type="spellStart"/>
      <w:r>
        <w:rPr>
          <w:position w:val="-1"/>
          <w:sz w:val="24"/>
          <w:szCs w:val="24"/>
        </w:rPr>
        <w:t>Mokoloki</w:t>
      </w:r>
      <w:proofErr w:type="spellEnd"/>
      <w:r>
        <w:rPr>
          <w:position w:val="-1"/>
          <w:sz w:val="24"/>
          <w:szCs w:val="24"/>
        </w:rPr>
        <w:t xml:space="preserve"> Local</w:t>
      </w:r>
    </w:p>
    <w:p w14:paraId="6A590550" w14:textId="77777777" w:rsidR="00E64156" w:rsidRDefault="00E64156">
      <w:pPr>
        <w:spacing w:before="12" w:line="240" w:lineRule="exact"/>
        <w:rPr>
          <w:sz w:val="24"/>
          <w:szCs w:val="24"/>
        </w:rPr>
      </w:pPr>
    </w:p>
    <w:p w14:paraId="742DC113" w14:textId="77777777" w:rsidR="00E64156" w:rsidRDefault="00934D93">
      <w:pPr>
        <w:spacing w:before="29" w:line="480" w:lineRule="auto"/>
        <w:ind w:left="100" w:right="80"/>
        <w:jc w:val="both"/>
        <w:rPr>
          <w:sz w:val="24"/>
          <w:szCs w:val="24"/>
        </w:rPr>
      </w:pPr>
      <w:r>
        <w:rPr>
          <w:sz w:val="24"/>
          <w:szCs w:val="24"/>
        </w:rPr>
        <w:t xml:space="preserve">Council Development Area (LCDA), located in the state of Ogun. This LCDA is made up of </w:t>
      </w:r>
      <w:proofErr w:type="spellStart"/>
      <w:r>
        <w:rPr>
          <w:sz w:val="24"/>
          <w:szCs w:val="24"/>
        </w:rPr>
        <w:t>Magboro</w:t>
      </w:r>
      <w:proofErr w:type="spellEnd"/>
      <w:r>
        <w:rPr>
          <w:sz w:val="24"/>
          <w:szCs w:val="24"/>
        </w:rPr>
        <w:t xml:space="preserve">, </w:t>
      </w:r>
      <w:proofErr w:type="spellStart"/>
      <w:r>
        <w:rPr>
          <w:sz w:val="24"/>
          <w:szCs w:val="24"/>
        </w:rPr>
        <w:t>Ibafo</w:t>
      </w:r>
      <w:proofErr w:type="spellEnd"/>
      <w:r>
        <w:rPr>
          <w:sz w:val="24"/>
          <w:szCs w:val="24"/>
        </w:rPr>
        <w:t xml:space="preserve">, </w:t>
      </w:r>
      <w:proofErr w:type="spellStart"/>
      <w:r>
        <w:rPr>
          <w:sz w:val="24"/>
          <w:szCs w:val="24"/>
        </w:rPr>
        <w:t>Makogi</w:t>
      </w:r>
      <w:proofErr w:type="spellEnd"/>
      <w:r>
        <w:rPr>
          <w:sz w:val="24"/>
          <w:szCs w:val="24"/>
        </w:rPr>
        <w:t xml:space="preserve"> and Mowe for which the main area of concentration was the </w:t>
      </w:r>
      <w:proofErr w:type="spellStart"/>
      <w:r>
        <w:rPr>
          <w:sz w:val="24"/>
          <w:szCs w:val="24"/>
        </w:rPr>
        <w:t>Magboro</w:t>
      </w:r>
      <w:proofErr w:type="spellEnd"/>
      <w:r>
        <w:rPr>
          <w:sz w:val="24"/>
          <w:szCs w:val="24"/>
        </w:rPr>
        <w:t xml:space="preserve"> settlement in particular. The </w:t>
      </w:r>
      <w:proofErr w:type="spellStart"/>
      <w:r>
        <w:rPr>
          <w:sz w:val="24"/>
          <w:szCs w:val="24"/>
        </w:rPr>
        <w:t>Magboro</w:t>
      </w:r>
      <w:proofErr w:type="spellEnd"/>
      <w:r>
        <w:rPr>
          <w:sz w:val="24"/>
          <w:szCs w:val="24"/>
        </w:rPr>
        <w:t xml:space="preserve"> shopping malls where the point of acquisition of the </w:t>
      </w:r>
      <w:proofErr w:type="spellStart"/>
      <w:r>
        <w:rPr>
          <w:i/>
          <w:sz w:val="24"/>
          <w:szCs w:val="24"/>
        </w:rPr>
        <w:t>kilishi</w:t>
      </w:r>
      <w:proofErr w:type="spellEnd"/>
      <w:r>
        <w:rPr>
          <w:i/>
          <w:sz w:val="24"/>
          <w:szCs w:val="24"/>
        </w:rPr>
        <w:t xml:space="preserve"> </w:t>
      </w:r>
      <w:r>
        <w:rPr>
          <w:sz w:val="24"/>
          <w:szCs w:val="24"/>
        </w:rPr>
        <w:t>samples.</w:t>
      </w:r>
    </w:p>
    <w:p w14:paraId="1A54EF24" w14:textId="77777777" w:rsidR="00E64156" w:rsidRDefault="00E64156">
      <w:pPr>
        <w:spacing w:before="2" w:line="160" w:lineRule="exact"/>
        <w:rPr>
          <w:sz w:val="17"/>
          <w:szCs w:val="17"/>
        </w:rPr>
      </w:pPr>
    </w:p>
    <w:p w14:paraId="4766E7A8" w14:textId="77777777" w:rsidR="00E64156" w:rsidRDefault="00934D93">
      <w:pPr>
        <w:spacing w:line="260" w:lineRule="exact"/>
        <w:ind w:left="100" w:right="81"/>
        <w:jc w:val="both"/>
        <w:rPr>
          <w:sz w:val="24"/>
          <w:szCs w:val="24"/>
        </w:rPr>
      </w:pPr>
      <w:r>
        <w:rPr>
          <w:position w:val="-1"/>
          <w:sz w:val="24"/>
          <w:szCs w:val="24"/>
          <w:u w:val="single" w:color="000000"/>
        </w:rPr>
        <w:t>SAMPLE COLLECTION</w:t>
      </w:r>
      <w:r>
        <w:rPr>
          <w:color w:val="1F4D78"/>
          <w:position w:val="-1"/>
          <w:sz w:val="24"/>
          <w:szCs w:val="24"/>
        </w:rPr>
        <w:t xml:space="preserve">: </w:t>
      </w:r>
      <w:r>
        <w:rPr>
          <w:color w:val="000000"/>
          <w:position w:val="-1"/>
          <w:sz w:val="24"/>
          <w:szCs w:val="24"/>
        </w:rPr>
        <w:t xml:space="preserve">Processed and packaged </w:t>
      </w:r>
      <w:proofErr w:type="spellStart"/>
      <w:r>
        <w:rPr>
          <w:i/>
          <w:color w:val="000000"/>
          <w:position w:val="-1"/>
          <w:sz w:val="24"/>
          <w:szCs w:val="24"/>
        </w:rPr>
        <w:t>kilishi</w:t>
      </w:r>
      <w:proofErr w:type="spellEnd"/>
      <w:r>
        <w:rPr>
          <w:color w:val="000000"/>
          <w:position w:val="-1"/>
          <w:sz w:val="24"/>
          <w:szCs w:val="24"/>
        </w:rPr>
        <w:t>: Sample A, Sample B and Sample</w:t>
      </w:r>
    </w:p>
    <w:p w14:paraId="51D1FEFB" w14:textId="77777777" w:rsidR="00E64156" w:rsidRDefault="00E64156">
      <w:pPr>
        <w:spacing w:before="12" w:line="240" w:lineRule="exact"/>
        <w:rPr>
          <w:sz w:val="24"/>
          <w:szCs w:val="24"/>
        </w:rPr>
      </w:pPr>
    </w:p>
    <w:p w14:paraId="002FD30E" w14:textId="77777777" w:rsidR="00E64156" w:rsidRDefault="00934D93">
      <w:pPr>
        <w:spacing w:before="29"/>
        <w:ind w:left="100"/>
        <w:rPr>
          <w:sz w:val="24"/>
          <w:szCs w:val="24"/>
        </w:rPr>
      </w:pPr>
      <w:r>
        <w:rPr>
          <w:sz w:val="24"/>
          <w:szCs w:val="24"/>
        </w:rPr>
        <w:t xml:space="preserve">C were acquired from choice locations of the </w:t>
      </w:r>
      <w:proofErr w:type="spellStart"/>
      <w:r>
        <w:rPr>
          <w:sz w:val="24"/>
          <w:szCs w:val="24"/>
        </w:rPr>
        <w:t>Magboro</w:t>
      </w:r>
      <w:proofErr w:type="spellEnd"/>
      <w:r>
        <w:rPr>
          <w:sz w:val="24"/>
          <w:szCs w:val="24"/>
        </w:rPr>
        <w:t xml:space="preserve"> shopping mall in Ogun state, Nigeria.</w:t>
      </w:r>
    </w:p>
    <w:p w14:paraId="45C07AD4" w14:textId="77777777" w:rsidR="00E64156" w:rsidRDefault="00E64156">
      <w:pPr>
        <w:spacing w:line="200" w:lineRule="exact"/>
      </w:pPr>
    </w:p>
    <w:p w14:paraId="04350072" w14:textId="77777777" w:rsidR="00E64156" w:rsidRDefault="00E64156">
      <w:pPr>
        <w:spacing w:before="14" w:line="220" w:lineRule="exact"/>
        <w:rPr>
          <w:sz w:val="22"/>
          <w:szCs w:val="22"/>
        </w:rPr>
      </w:pPr>
    </w:p>
    <w:p w14:paraId="005EC6B9" w14:textId="77777777" w:rsidR="00E64156" w:rsidRDefault="00934D93">
      <w:pPr>
        <w:spacing w:line="260" w:lineRule="exact"/>
        <w:ind w:left="100"/>
        <w:rPr>
          <w:sz w:val="24"/>
          <w:szCs w:val="24"/>
        </w:rPr>
      </w:pPr>
      <w:r>
        <w:rPr>
          <w:position w:val="-1"/>
          <w:sz w:val="24"/>
          <w:szCs w:val="24"/>
          <w:u w:val="single" w:color="000000"/>
        </w:rPr>
        <w:t>WORKING ASEPTICALLY:</w:t>
      </w:r>
      <w:r>
        <w:rPr>
          <w:position w:val="-1"/>
          <w:sz w:val="24"/>
          <w:szCs w:val="24"/>
        </w:rPr>
        <w:t xml:space="preserve"> Proper sterilization was performed at any required step of the</w:t>
      </w:r>
    </w:p>
    <w:p w14:paraId="4EFA4840" w14:textId="77777777" w:rsidR="00E64156" w:rsidRDefault="00E64156">
      <w:pPr>
        <w:spacing w:before="12" w:line="240" w:lineRule="exact"/>
        <w:rPr>
          <w:sz w:val="24"/>
          <w:szCs w:val="24"/>
        </w:rPr>
      </w:pPr>
    </w:p>
    <w:p w14:paraId="72B29D0F" w14:textId="77777777" w:rsidR="00E64156" w:rsidRDefault="00934D93">
      <w:pPr>
        <w:spacing w:before="29" w:line="480" w:lineRule="auto"/>
        <w:ind w:left="100" w:right="78"/>
        <w:jc w:val="both"/>
        <w:rPr>
          <w:sz w:val="24"/>
          <w:szCs w:val="24"/>
        </w:rPr>
      </w:pPr>
      <w:proofErr w:type="gramStart"/>
      <w:r>
        <w:rPr>
          <w:sz w:val="24"/>
          <w:szCs w:val="24"/>
        </w:rPr>
        <w:t>benches</w:t>
      </w:r>
      <w:proofErr w:type="gramEnd"/>
      <w:r>
        <w:rPr>
          <w:sz w:val="24"/>
          <w:szCs w:val="24"/>
        </w:rPr>
        <w:t xml:space="preserve"> efforts to ensure aseptic conditions of work setting and materials. Work bench area were sterilized with 70% ethanol solution and working close to a flame from the </w:t>
      </w:r>
      <w:proofErr w:type="spellStart"/>
      <w:r>
        <w:rPr>
          <w:sz w:val="24"/>
          <w:szCs w:val="24"/>
        </w:rPr>
        <w:t>bunsen</w:t>
      </w:r>
      <w:proofErr w:type="spellEnd"/>
      <w:r>
        <w:rPr>
          <w:sz w:val="24"/>
          <w:szCs w:val="24"/>
        </w:rPr>
        <w:t xml:space="preserve"> burner to keep air clean and aseptic all over the work zone.</w:t>
      </w:r>
    </w:p>
    <w:p w14:paraId="4940408F" w14:textId="77777777" w:rsidR="00E64156" w:rsidRDefault="00E64156">
      <w:pPr>
        <w:spacing w:before="1" w:line="160" w:lineRule="exact"/>
        <w:rPr>
          <w:sz w:val="17"/>
          <w:szCs w:val="17"/>
        </w:rPr>
      </w:pPr>
    </w:p>
    <w:p w14:paraId="40F98E62" w14:textId="77777777" w:rsidR="00E64156" w:rsidRDefault="00934D93">
      <w:pPr>
        <w:spacing w:line="260" w:lineRule="exact"/>
        <w:ind w:left="100" w:right="7326"/>
        <w:jc w:val="both"/>
        <w:rPr>
          <w:sz w:val="24"/>
          <w:szCs w:val="24"/>
        </w:rPr>
      </w:pPr>
      <w:r>
        <w:rPr>
          <w:position w:val="-1"/>
          <w:sz w:val="24"/>
          <w:szCs w:val="24"/>
          <w:u w:val="single" w:color="000000"/>
        </w:rPr>
        <w:t>STERILIZATION</w:t>
      </w:r>
    </w:p>
    <w:p w14:paraId="40D816AD" w14:textId="77777777" w:rsidR="00E64156" w:rsidRDefault="00E64156">
      <w:pPr>
        <w:spacing w:line="200" w:lineRule="exact"/>
      </w:pPr>
    </w:p>
    <w:p w14:paraId="3CEAB2DB" w14:textId="77777777" w:rsidR="00E64156" w:rsidRDefault="00E64156">
      <w:pPr>
        <w:spacing w:before="13" w:line="200" w:lineRule="exact"/>
      </w:pPr>
    </w:p>
    <w:p w14:paraId="12DC4464" w14:textId="77777777" w:rsidR="00E64156" w:rsidRDefault="00934D93">
      <w:pPr>
        <w:spacing w:before="29"/>
        <w:ind w:left="100"/>
        <w:rPr>
          <w:sz w:val="24"/>
          <w:szCs w:val="24"/>
        </w:rPr>
      </w:pPr>
      <w:r>
        <w:rPr>
          <w:sz w:val="24"/>
          <w:szCs w:val="24"/>
        </w:rPr>
        <w:t>Eppendorf tubes test tubes and micro pipette tips were sterilized in the autoclave at 121 ° C for</w:t>
      </w:r>
    </w:p>
    <w:p w14:paraId="27387916" w14:textId="77777777" w:rsidR="00E64156" w:rsidRDefault="00E64156">
      <w:pPr>
        <w:spacing w:before="14" w:line="260" w:lineRule="exact"/>
        <w:rPr>
          <w:sz w:val="26"/>
          <w:szCs w:val="26"/>
        </w:rPr>
      </w:pPr>
    </w:p>
    <w:p w14:paraId="3C8A02C8" w14:textId="77777777" w:rsidR="00E64156" w:rsidRDefault="00934D93">
      <w:pPr>
        <w:spacing w:line="480" w:lineRule="auto"/>
        <w:ind w:left="100" w:right="78"/>
        <w:rPr>
          <w:sz w:val="24"/>
          <w:szCs w:val="24"/>
        </w:rPr>
      </w:pPr>
      <w:r>
        <w:rPr>
          <w:sz w:val="24"/>
          <w:szCs w:val="24"/>
        </w:rPr>
        <w:t>15 min. While beakers, petri-dishes, jars, scotch jars and McCartney jars were sterilized in the oven at 160 ° C for 1 hour.</w:t>
      </w:r>
    </w:p>
    <w:p w14:paraId="15997891" w14:textId="77777777" w:rsidR="00E64156" w:rsidRDefault="00E64156">
      <w:pPr>
        <w:spacing w:before="2" w:line="160" w:lineRule="exact"/>
        <w:rPr>
          <w:sz w:val="17"/>
          <w:szCs w:val="17"/>
        </w:rPr>
      </w:pPr>
    </w:p>
    <w:p w14:paraId="3BB31836" w14:textId="77777777" w:rsidR="00E64156" w:rsidRDefault="00934D93">
      <w:pPr>
        <w:ind w:left="100"/>
        <w:rPr>
          <w:sz w:val="26"/>
          <w:szCs w:val="26"/>
        </w:rPr>
      </w:pPr>
      <w:r>
        <w:rPr>
          <w:w w:val="99"/>
          <w:sz w:val="26"/>
          <w:szCs w:val="26"/>
          <w:u w:val="single" w:color="000000"/>
        </w:rPr>
        <w:t>3.1</w:t>
      </w:r>
      <w:r>
        <w:rPr>
          <w:sz w:val="26"/>
          <w:szCs w:val="26"/>
        </w:rPr>
        <w:t xml:space="preserve"> </w:t>
      </w:r>
      <w:r>
        <w:rPr>
          <w:w w:val="99"/>
          <w:sz w:val="26"/>
          <w:szCs w:val="26"/>
          <w:u w:val="single" w:color="000000"/>
        </w:rPr>
        <w:t>PREPARATIONS OF NECESSARY MATERIALS</w:t>
      </w:r>
    </w:p>
    <w:p w14:paraId="60B498AC" w14:textId="77777777" w:rsidR="00E64156" w:rsidRDefault="00934D93">
      <w:pPr>
        <w:spacing w:before="24" w:line="260" w:lineRule="exact"/>
        <w:ind w:left="100"/>
        <w:rPr>
          <w:sz w:val="24"/>
          <w:szCs w:val="24"/>
        </w:rPr>
      </w:pPr>
      <w:proofErr w:type="gramStart"/>
      <w:r>
        <w:rPr>
          <w:position w:val="-1"/>
          <w:sz w:val="24"/>
          <w:szCs w:val="24"/>
          <w:u w:val="single" w:color="000000"/>
        </w:rPr>
        <w:t>BUFFERED  PEPTONE</w:t>
      </w:r>
      <w:proofErr w:type="gramEnd"/>
      <w:r>
        <w:rPr>
          <w:position w:val="-1"/>
          <w:sz w:val="24"/>
          <w:szCs w:val="24"/>
          <w:u w:val="single" w:color="000000"/>
        </w:rPr>
        <w:t xml:space="preserve">  WATER  (BPW):</w:t>
      </w:r>
      <w:r>
        <w:rPr>
          <w:position w:val="-1"/>
          <w:sz w:val="24"/>
          <w:szCs w:val="24"/>
        </w:rPr>
        <w:t xml:space="preserve">  The  dehydrated  media  is  measured  out  and</w:t>
      </w:r>
    </w:p>
    <w:p w14:paraId="0B51DC26" w14:textId="77777777" w:rsidR="00E64156" w:rsidRDefault="00E64156">
      <w:pPr>
        <w:spacing w:before="13" w:line="240" w:lineRule="exact"/>
        <w:rPr>
          <w:sz w:val="24"/>
          <w:szCs w:val="24"/>
        </w:rPr>
      </w:pPr>
    </w:p>
    <w:p w14:paraId="5E77533A" w14:textId="77777777" w:rsidR="00E64156" w:rsidRDefault="00934D93">
      <w:pPr>
        <w:spacing w:before="20" w:line="468" w:lineRule="auto"/>
        <w:ind w:left="100" w:right="74"/>
        <w:jc w:val="both"/>
        <w:rPr>
          <w:sz w:val="24"/>
          <w:szCs w:val="24"/>
        </w:rPr>
        <w:sectPr w:rsidR="00E64156">
          <w:pgSz w:w="11920" w:h="16840"/>
          <w:pgMar w:top="1360" w:right="1320" w:bottom="280" w:left="1340" w:header="0" w:footer="1000" w:gutter="0"/>
          <w:cols w:space="720"/>
        </w:sectPr>
      </w:pPr>
      <w:r>
        <w:rPr>
          <w:rFonts w:ascii="Calibri" w:eastAsia="Calibri" w:hAnsi="Calibri" w:cs="Calibri"/>
          <w:sz w:val="24"/>
          <w:szCs w:val="24"/>
        </w:rPr>
        <w:t xml:space="preserve">dissolved  in  distilled  water  in  accordance  with  the  manufacturer’s  instructions  to  make  a </w:t>
      </w:r>
      <w:r>
        <w:rPr>
          <w:sz w:val="24"/>
          <w:szCs w:val="24"/>
        </w:rPr>
        <w:t>solution of 0.1 % of peptone water in a suitable beaker. The mixture is then HEATED to ensure proper dissolution of the solute. The boiled mixture is then autoclaved to achieve sterilization at 15lbs (121</w:t>
      </w:r>
      <w:r>
        <w:rPr>
          <w:position w:val="9"/>
          <w:sz w:val="16"/>
          <w:szCs w:val="16"/>
        </w:rPr>
        <w:t>o</w:t>
      </w:r>
      <w:r>
        <w:rPr>
          <w:sz w:val="24"/>
          <w:szCs w:val="24"/>
        </w:rPr>
        <w:t>c) for 15-20 minutes. 9ml of the solution is then dispensed equally into individual test tubes as diluent.</w:t>
      </w:r>
    </w:p>
    <w:p w14:paraId="22C0C578" w14:textId="77777777" w:rsidR="00E64156" w:rsidRDefault="00E64156">
      <w:pPr>
        <w:spacing w:before="5" w:line="140" w:lineRule="exact"/>
        <w:rPr>
          <w:sz w:val="14"/>
          <w:szCs w:val="14"/>
        </w:rPr>
      </w:pPr>
    </w:p>
    <w:p w14:paraId="58644790" w14:textId="77777777" w:rsidR="00E64156" w:rsidRDefault="00E64156">
      <w:pPr>
        <w:spacing w:line="200" w:lineRule="exact"/>
      </w:pPr>
    </w:p>
    <w:p w14:paraId="1A1A3748" w14:textId="77777777" w:rsidR="00E64156" w:rsidRDefault="00E64156">
      <w:pPr>
        <w:spacing w:line="200" w:lineRule="exact"/>
      </w:pPr>
    </w:p>
    <w:p w14:paraId="7AC78212" w14:textId="77777777" w:rsidR="00E64156" w:rsidRDefault="00934D93">
      <w:pPr>
        <w:spacing w:before="29" w:line="260" w:lineRule="exact"/>
        <w:ind w:left="100"/>
        <w:rPr>
          <w:sz w:val="24"/>
          <w:szCs w:val="24"/>
        </w:rPr>
      </w:pPr>
      <w:r>
        <w:rPr>
          <w:position w:val="-1"/>
          <w:sz w:val="24"/>
          <w:szCs w:val="24"/>
          <w:u w:val="single" w:color="000000"/>
        </w:rPr>
        <w:t>SALMONELLA SHIGELLA (SS) AGAR</w:t>
      </w:r>
      <w:r>
        <w:rPr>
          <w:position w:val="-1"/>
          <w:sz w:val="24"/>
          <w:szCs w:val="24"/>
        </w:rPr>
        <w:t xml:space="preserve"> 60g of the dehydrated medium was measured out</w:t>
      </w:r>
    </w:p>
    <w:p w14:paraId="52D5E03A" w14:textId="77777777" w:rsidR="00E64156" w:rsidRDefault="00E64156">
      <w:pPr>
        <w:spacing w:before="12" w:line="240" w:lineRule="exact"/>
        <w:rPr>
          <w:sz w:val="24"/>
          <w:szCs w:val="24"/>
        </w:rPr>
      </w:pPr>
    </w:p>
    <w:p w14:paraId="7207FC4A" w14:textId="77777777" w:rsidR="00E64156" w:rsidRDefault="00934D93">
      <w:pPr>
        <w:spacing w:before="29" w:line="473" w:lineRule="auto"/>
        <w:ind w:left="100" w:right="77"/>
        <w:jc w:val="both"/>
        <w:rPr>
          <w:sz w:val="24"/>
          <w:szCs w:val="24"/>
        </w:rPr>
      </w:pPr>
      <w:proofErr w:type="gramStart"/>
      <w:r>
        <w:rPr>
          <w:sz w:val="24"/>
          <w:szCs w:val="24"/>
        </w:rPr>
        <w:t>and</w:t>
      </w:r>
      <w:proofErr w:type="gramEnd"/>
      <w:r>
        <w:rPr>
          <w:sz w:val="24"/>
          <w:szCs w:val="24"/>
        </w:rPr>
        <w:t xml:space="preserve"> suspended in a </w:t>
      </w:r>
      <w:proofErr w:type="spellStart"/>
      <w:r>
        <w:rPr>
          <w:sz w:val="24"/>
          <w:szCs w:val="24"/>
        </w:rPr>
        <w:t>litre</w:t>
      </w:r>
      <w:proofErr w:type="spellEnd"/>
      <w:r>
        <w:rPr>
          <w:sz w:val="24"/>
          <w:szCs w:val="24"/>
        </w:rPr>
        <w:t xml:space="preserve"> of distilled water in a beaker. It was mixed well with a stirring rod and then set to boil with continuous agitation for 60 seconds. The media is not to be autoclaved. It is then left to cool to 45</w:t>
      </w:r>
      <w:r>
        <w:rPr>
          <w:position w:val="9"/>
          <w:sz w:val="16"/>
          <w:szCs w:val="16"/>
        </w:rPr>
        <w:t>o</w:t>
      </w:r>
      <w:r>
        <w:rPr>
          <w:sz w:val="24"/>
          <w:szCs w:val="24"/>
        </w:rPr>
        <w:t>c and then poured into plates to solidify.</w:t>
      </w:r>
    </w:p>
    <w:p w14:paraId="3766A050" w14:textId="77777777" w:rsidR="00E64156" w:rsidRDefault="00E64156">
      <w:pPr>
        <w:spacing w:line="200" w:lineRule="exact"/>
      </w:pPr>
    </w:p>
    <w:p w14:paraId="7720F999" w14:textId="77777777" w:rsidR="00E64156" w:rsidRDefault="00E64156">
      <w:pPr>
        <w:spacing w:line="200" w:lineRule="exact"/>
      </w:pPr>
    </w:p>
    <w:p w14:paraId="471448EF" w14:textId="77777777" w:rsidR="00E64156" w:rsidRDefault="00E64156">
      <w:pPr>
        <w:spacing w:line="200" w:lineRule="exact"/>
      </w:pPr>
    </w:p>
    <w:p w14:paraId="703ED775" w14:textId="77777777" w:rsidR="00E64156" w:rsidRDefault="00E64156">
      <w:pPr>
        <w:spacing w:before="11" w:line="260" w:lineRule="exact"/>
        <w:rPr>
          <w:sz w:val="26"/>
          <w:szCs w:val="26"/>
        </w:rPr>
      </w:pPr>
    </w:p>
    <w:p w14:paraId="35DC8D27" w14:textId="77777777" w:rsidR="00E64156" w:rsidRDefault="00934D93">
      <w:pPr>
        <w:spacing w:line="260" w:lineRule="exact"/>
        <w:ind w:left="100" w:right="85"/>
        <w:jc w:val="both"/>
        <w:rPr>
          <w:sz w:val="24"/>
          <w:szCs w:val="24"/>
        </w:rPr>
      </w:pPr>
      <w:r>
        <w:rPr>
          <w:position w:val="-1"/>
          <w:sz w:val="24"/>
          <w:szCs w:val="24"/>
          <w:u w:val="single" w:color="000000"/>
        </w:rPr>
        <w:t>SORBITOL MAC-CONKEY AGAR (SMAC)</w:t>
      </w:r>
      <w:r>
        <w:rPr>
          <w:position w:val="-1"/>
          <w:sz w:val="24"/>
          <w:szCs w:val="24"/>
        </w:rPr>
        <w:t xml:space="preserve"> 51g of Sorbitol MacConkey Agar is measured</w:t>
      </w:r>
    </w:p>
    <w:p w14:paraId="691FEF80" w14:textId="77777777" w:rsidR="00E64156" w:rsidRDefault="00E64156">
      <w:pPr>
        <w:spacing w:before="12" w:line="240" w:lineRule="exact"/>
        <w:rPr>
          <w:sz w:val="24"/>
          <w:szCs w:val="24"/>
        </w:rPr>
      </w:pPr>
    </w:p>
    <w:p w14:paraId="0933F5A4" w14:textId="77777777" w:rsidR="00E64156" w:rsidRDefault="00934D93">
      <w:pPr>
        <w:spacing w:before="29" w:line="471" w:lineRule="auto"/>
        <w:ind w:left="100" w:right="74"/>
        <w:jc w:val="both"/>
        <w:rPr>
          <w:sz w:val="24"/>
          <w:szCs w:val="24"/>
        </w:rPr>
      </w:pPr>
      <w:proofErr w:type="gramStart"/>
      <w:r>
        <w:rPr>
          <w:sz w:val="24"/>
          <w:szCs w:val="24"/>
        </w:rPr>
        <w:t>out</w:t>
      </w:r>
      <w:proofErr w:type="gramEnd"/>
      <w:r>
        <w:rPr>
          <w:sz w:val="24"/>
          <w:szCs w:val="24"/>
        </w:rPr>
        <w:t xml:space="preserve"> and dissolved in one </w:t>
      </w:r>
      <w:proofErr w:type="spellStart"/>
      <w:r>
        <w:rPr>
          <w:sz w:val="24"/>
          <w:szCs w:val="24"/>
        </w:rPr>
        <w:t>litre</w:t>
      </w:r>
      <w:proofErr w:type="spellEnd"/>
      <w:r>
        <w:rPr>
          <w:sz w:val="24"/>
          <w:szCs w:val="24"/>
        </w:rPr>
        <w:t xml:space="preserve"> of deionized water in a suitable beaker. The mixture is mixed thoroughly with a glass stirring rod and then put to boil for 60 seconds. It is then sterilized via the autoclave at 121</w:t>
      </w:r>
      <w:r>
        <w:rPr>
          <w:position w:val="9"/>
          <w:sz w:val="16"/>
          <w:szCs w:val="16"/>
        </w:rPr>
        <w:t>o</w:t>
      </w:r>
      <w:r>
        <w:rPr>
          <w:sz w:val="24"/>
          <w:szCs w:val="24"/>
        </w:rPr>
        <w:t>C for 15 minutes. The mixture is then left to cool till 45</w:t>
      </w:r>
      <w:r>
        <w:rPr>
          <w:position w:val="9"/>
          <w:sz w:val="16"/>
          <w:szCs w:val="16"/>
        </w:rPr>
        <w:t>o</w:t>
      </w:r>
      <w:r>
        <w:rPr>
          <w:sz w:val="24"/>
          <w:szCs w:val="24"/>
        </w:rPr>
        <w:t>C and then poured out into plates.</w:t>
      </w:r>
    </w:p>
    <w:p w14:paraId="29635CE3" w14:textId="77777777" w:rsidR="00E64156" w:rsidRDefault="00E64156">
      <w:pPr>
        <w:spacing w:before="8" w:line="160" w:lineRule="exact"/>
        <w:rPr>
          <w:sz w:val="17"/>
          <w:szCs w:val="17"/>
        </w:rPr>
      </w:pPr>
    </w:p>
    <w:p w14:paraId="63EF2ECE" w14:textId="77777777" w:rsidR="00E64156" w:rsidRDefault="00934D93">
      <w:pPr>
        <w:spacing w:line="260" w:lineRule="exact"/>
        <w:ind w:left="100" w:right="87"/>
        <w:jc w:val="both"/>
        <w:rPr>
          <w:sz w:val="24"/>
          <w:szCs w:val="24"/>
        </w:rPr>
      </w:pPr>
      <w:r>
        <w:rPr>
          <w:position w:val="-1"/>
          <w:sz w:val="24"/>
          <w:szCs w:val="24"/>
          <w:u w:val="single" w:color="000000"/>
        </w:rPr>
        <w:t xml:space="preserve">NUTRIENT </w:t>
      </w:r>
      <w:proofErr w:type="gramStart"/>
      <w:r>
        <w:rPr>
          <w:position w:val="-1"/>
          <w:sz w:val="24"/>
          <w:szCs w:val="24"/>
          <w:u w:val="single" w:color="000000"/>
        </w:rPr>
        <w:t xml:space="preserve">AGAR </w:t>
      </w:r>
      <w:r>
        <w:rPr>
          <w:position w:val="-1"/>
          <w:sz w:val="24"/>
          <w:szCs w:val="24"/>
        </w:rPr>
        <w:t xml:space="preserve"> 28g</w:t>
      </w:r>
      <w:proofErr w:type="gramEnd"/>
      <w:r>
        <w:rPr>
          <w:position w:val="-1"/>
          <w:sz w:val="24"/>
          <w:szCs w:val="24"/>
        </w:rPr>
        <w:t xml:space="preserve"> of dehydrated Nutrient agar is dissolved in 1 </w:t>
      </w:r>
      <w:proofErr w:type="spellStart"/>
      <w:r>
        <w:rPr>
          <w:position w:val="-1"/>
          <w:sz w:val="24"/>
          <w:szCs w:val="24"/>
        </w:rPr>
        <w:t>litre</w:t>
      </w:r>
      <w:proofErr w:type="spellEnd"/>
      <w:r>
        <w:rPr>
          <w:position w:val="-1"/>
          <w:sz w:val="24"/>
          <w:szCs w:val="24"/>
        </w:rPr>
        <w:t xml:space="preserve"> of deionized water</w:t>
      </w:r>
    </w:p>
    <w:p w14:paraId="69E37378" w14:textId="77777777" w:rsidR="00E64156" w:rsidRDefault="00E64156">
      <w:pPr>
        <w:spacing w:before="12" w:line="240" w:lineRule="exact"/>
        <w:rPr>
          <w:sz w:val="24"/>
          <w:szCs w:val="24"/>
        </w:rPr>
      </w:pPr>
    </w:p>
    <w:p w14:paraId="55D1AC3E" w14:textId="77777777" w:rsidR="00E64156" w:rsidRDefault="00934D93">
      <w:pPr>
        <w:spacing w:before="29" w:line="467" w:lineRule="auto"/>
        <w:ind w:left="100" w:right="71"/>
        <w:jc w:val="both"/>
        <w:rPr>
          <w:sz w:val="24"/>
          <w:szCs w:val="24"/>
        </w:rPr>
      </w:pPr>
      <w:proofErr w:type="gramStart"/>
      <w:r>
        <w:rPr>
          <w:sz w:val="24"/>
          <w:szCs w:val="24"/>
        </w:rPr>
        <w:t>in</w:t>
      </w:r>
      <w:proofErr w:type="gramEnd"/>
      <w:r>
        <w:rPr>
          <w:sz w:val="24"/>
          <w:szCs w:val="24"/>
        </w:rPr>
        <w:t xml:space="preserve"> a suitable beaker. The solute is mixed into the water thoroughly with the aid of a glass stirring rod. The mixture is then subjected to boil for 60 seconds to ensure complete dissolution of the solute. The medium is then sterilized by autoclaving at 15lbs (121 </w:t>
      </w:r>
      <w:r>
        <w:rPr>
          <w:position w:val="9"/>
          <w:sz w:val="16"/>
          <w:szCs w:val="16"/>
        </w:rPr>
        <w:t>o</w:t>
      </w:r>
      <w:r>
        <w:rPr>
          <w:sz w:val="24"/>
          <w:szCs w:val="24"/>
        </w:rPr>
        <w:t xml:space="preserve">C) for 15 minutes </w:t>
      </w:r>
      <w:proofErr w:type="gramStart"/>
      <w:r>
        <w:rPr>
          <w:sz w:val="24"/>
          <w:szCs w:val="24"/>
        </w:rPr>
        <w:t>The</w:t>
      </w:r>
      <w:proofErr w:type="gramEnd"/>
      <w:r>
        <w:rPr>
          <w:sz w:val="24"/>
          <w:szCs w:val="24"/>
        </w:rPr>
        <w:t xml:space="preserve"> resultant medium is then left to cool to 45 </w:t>
      </w:r>
      <w:r>
        <w:rPr>
          <w:position w:val="9"/>
          <w:sz w:val="16"/>
          <w:szCs w:val="16"/>
        </w:rPr>
        <w:t>o</w:t>
      </w:r>
      <w:r>
        <w:rPr>
          <w:sz w:val="24"/>
          <w:szCs w:val="24"/>
        </w:rPr>
        <w:t>C and then poured out into sterile petri dishes. The medium is then left to solidify.</w:t>
      </w:r>
    </w:p>
    <w:p w14:paraId="67C9A4B5" w14:textId="77777777" w:rsidR="00E64156" w:rsidRDefault="00E64156">
      <w:pPr>
        <w:spacing w:before="5" w:line="180" w:lineRule="exact"/>
        <w:rPr>
          <w:sz w:val="18"/>
          <w:szCs w:val="18"/>
        </w:rPr>
      </w:pPr>
    </w:p>
    <w:p w14:paraId="3DC099F5" w14:textId="77777777" w:rsidR="00E64156" w:rsidRDefault="00934D93">
      <w:pPr>
        <w:spacing w:line="260" w:lineRule="exact"/>
        <w:ind w:left="100" w:right="84"/>
        <w:jc w:val="both"/>
        <w:rPr>
          <w:sz w:val="24"/>
          <w:szCs w:val="24"/>
        </w:rPr>
      </w:pPr>
      <w:r>
        <w:rPr>
          <w:position w:val="-1"/>
          <w:sz w:val="24"/>
          <w:szCs w:val="24"/>
          <w:u w:val="single" w:color="000000"/>
        </w:rPr>
        <w:t xml:space="preserve">SELENITE F BROTH  </w:t>
      </w:r>
      <w:r>
        <w:rPr>
          <w:position w:val="-1"/>
          <w:sz w:val="24"/>
          <w:szCs w:val="24"/>
        </w:rPr>
        <w:t xml:space="preserve"> 19g of dehydrated selenite F medium is dissolved in 750 ml deionized</w:t>
      </w:r>
    </w:p>
    <w:p w14:paraId="20DF1C8E" w14:textId="77777777" w:rsidR="00E64156" w:rsidRDefault="00E64156">
      <w:pPr>
        <w:spacing w:before="13" w:line="240" w:lineRule="exact"/>
        <w:rPr>
          <w:sz w:val="24"/>
          <w:szCs w:val="24"/>
        </w:rPr>
      </w:pPr>
    </w:p>
    <w:p w14:paraId="2A57312E" w14:textId="77777777" w:rsidR="00E64156" w:rsidRDefault="00934D93">
      <w:pPr>
        <w:spacing w:before="29" w:line="480" w:lineRule="auto"/>
        <w:ind w:left="100" w:right="78"/>
        <w:jc w:val="both"/>
        <w:rPr>
          <w:sz w:val="24"/>
          <w:szCs w:val="24"/>
        </w:rPr>
        <w:sectPr w:rsidR="00E64156">
          <w:pgSz w:w="11920" w:h="16840"/>
          <w:pgMar w:top="1560" w:right="1320" w:bottom="280" w:left="1340" w:header="0" w:footer="1000" w:gutter="0"/>
          <w:cols w:space="720"/>
        </w:sectPr>
      </w:pPr>
      <w:proofErr w:type="gramStart"/>
      <w:r>
        <w:rPr>
          <w:sz w:val="24"/>
          <w:szCs w:val="24"/>
        </w:rPr>
        <w:t>water</w:t>
      </w:r>
      <w:proofErr w:type="gramEnd"/>
      <w:r>
        <w:rPr>
          <w:sz w:val="24"/>
          <w:szCs w:val="24"/>
        </w:rPr>
        <w:t xml:space="preserve"> in a suitable beaker.  4g of sodium </w:t>
      </w:r>
      <w:proofErr w:type="spellStart"/>
      <w:r>
        <w:rPr>
          <w:sz w:val="24"/>
          <w:szCs w:val="24"/>
        </w:rPr>
        <w:t>biselenite</w:t>
      </w:r>
      <w:proofErr w:type="spellEnd"/>
      <w:r>
        <w:rPr>
          <w:sz w:val="24"/>
          <w:szCs w:val="24"/>
        </w:rPr>
        <w:t xml:space="preserve"> is dissolved in 250ml deionized water in a separate beaker. The 19g of selenite F and the 4g of sodium </w:t>
      </w:r>
      <w:proofErr w:type="spellStart"/>
      <w:r>
        <w:rPr>
          <w:sz w:val="24"/>
          <w:szCs w:val="24"/>
        </w:rPr>
        <w:t>biselenite</w:t>
      </w:r>
      <w:proofErr w:type="spellEnd"/>
      <w:r>
        <w:rPr>
          <w:sz w:val="24"/>
          <w:szCs w:val="24"/>
        </w:rPr>
        <w:t xml:space="preserve"> are mixed together in a suitable beaker. Resultant mixture is then dispensed into sterile test tubes. Mixture is warmed in boiling water to ensure complete dissolution and sterilization for 10-15 minutes.</w:t>
      </w:r>
    </w:p>
    <w:p w14:paraId="6E067106" w14:textId="77777777" w:rsidR="00E64156" w:rsidRDefault="00934D93">
      <w:pPr>
        <w:spacing w:before="60" w:line="260" w:lineRule="exact"/>
        <w:ind w:left="100"/>
        <w:rPr>
          <w:sz w:val="24"/>
          <w:szCs w:val="24"/>
        </w:rPr>
      </w:pPr>
      <w:r>
        <w:rPr>
          <w:position w:val="-1"/>
          <w:sz w:val="24"/>
          <w:szCs w:val="24"/>
          <w:u w:val="single" w:color="000000"/>
        </w:rPr>
        <w:lastRenderedPageBreak/>
        <w:t>EOSIN METHYLENE BLUE AGAR (EMB)</w:t>
      </w:r>
    </w:p>
    <w:p w14:paraId="082ADFAE" w14:textId="77777777" w:rsidR="00E64156" w:rsidRDefault="00E64156">
      <w:pPr>
        <w:spacing w:line="200" w:lineRule="exact"/>
      </w:pPr>
    </w:p>
    <w:p w14:paraId="6FD3CA49" w14:textId="77777777" w:rsidR="00E64156" w:rsidRDefault="00E64156">
      <w:pPr>
        <w:spacing w:before="13" w:line="200" w:lineRule="exact"/>
      </w:pPr>
    </w:p>
    <w:p w14:paraId="2B043594" w14:textId="77777777" w:rsidR="00E64156" w:rsidRDefault="00934D93">
      <w:pPr>
        <w:spacing w:before="29"/>
        <w:ind w:left="100" w:right="89"/>
        <w:jc w:val="both"/>
        <w:rPr>
          <w:sz w:val="24"/>
          <w:szCs w:val="24"/>
        </w:rPr>
      </w:pPr>
      <w:r>
        <w:rPr>
          <w:sz w:val="24"/>
          <w:szCs w:val="24"/>
        </w:rPr>
        <w:t>The dehydrated medium was dissolved in the appropriate volume of distilled water i.e. 36g in</w:t>
      </w:r>
    </w:p>
    <w:p w14:paraId="5B882756" w14:textId="77777777" w:rsidR="00E64156" w:rsidRDefault="00E64156">
      <w:pPr>
        <w:spacing w:before="7" w:line="260" w:lineRule="exact"/>
        <w:rPr>
          <w:sz w:val="26"/>
          <w:szCs w:val="26"/>
        </w:rPr>
      </w:pPr>
    </w:p>
    <w:p w14:paraId="1159ED67" w14:textId="77777777" w:rsidR="00E64156" w:rsidRDefault="00934D93">
      <w:pPr>
        <w:spacing w:line="469" w:lineRule="auto"/>
        <w:ind w:left="100" w:right="83"/>
        <w:jc w:val="both"/>
        <w:rPr>
          <w:sz w:val="24"/>
          <w:szCs w:val="24"/>
        </w:rPr>
      </w:pPr>
      <w:r>
        <w:rPr>
          <w:rFonts w:ascii="Calibri" w:eastAsia="Calibri" w:hAnsi="Calibri" w:cs="Calibri"/>
          <w:sz w:val="24"/>
          <w:szCs w:val="24"/>
        </w:rPr>
        <w:t xml:space="preserve">1000ml  distilled  water  based  on  </w:t>
      </w:r>
      <w:r w:rsidRPr="004D0633">
        <w:rPr>
          <w:rFonts w:eastAsia="Calibri"/>
          <w:sz w:val="24"/>
          <w:szCs w:val="24"/>
        </w:rPr>
        <w:t>manufacturer’s  instructions  in  a  conical  flask  and  mixed</w:t>
      </w:r>
      <w:r>
        <w:rPr>
          <w:rFonts w:ascii="Calibri" w:eastAsia="Calibri" w:hAnsi="Calibri" w:cs="Calibri"/>
          <w:sz w:val="24"/>
          <w:szCs w:val="24"/>
        </w:rPr>
        <w:t xml:space="preserve"> </w:t>
      </w:r>
      <w:r>
        <w:rPr>
          <w:sz w:val="24"/>
          <w:szCs w:val="24"/>
        </w:rPr>
        <w:t>thoroughly. The mixture was then heated to completely dissolve the crystalline powder and was then sterilized in the autoclave at 121ºC for 15minutes.</w:t>
      </w:r>
    </w:p>
    <w:p w14:paraId="41F5561E" w14:textId="77777777" w:rsidR="00E64156" w:rsidRDefault="00E64156">
      <w:pPr>
        <w:spacing w:line="180" w:lineRule="exact"/>
        <w:rPr>
          <w:sz w:val="18"/>
          <w:szCs w:val="18"/>
        </w:rPr>
      </w:pPr>
    </w:p>
    <w:p w14:paraId="7BF5A499" w14:textId="77777777" w:rsidR="00E64156" w:rsidRDefault="00934D93">
      <w:pPr>
        <w:spacing w:line="260" w:lineRule="exact"/>
        <w:ind w:left="100" w:right="6111"/>
        <w:jc w:val="both"/>
        <w:rPr>
          <w:sz w:val="24"/>
          <w:szCs w:val="24"/>
        </w:rPr>
      </w:pPr>
      <w:r>
        <w:rPr>
          <w:position w:val="-1"/>
          <w:sz w:val="24"/>
          <w:szCs w:val="24"/>
          <w:u w:val="single" w:color="000000"/>
        </w:rPr>
        <w:t>POTATO DEXTROSE AGAR</w:t>
      </w:r>
    </w:p>
    <w:p w14:paraId="19B86A69" w14:textId="77777777" w:rsidR="00E64156" w:rsidRDefault="00E64156">
      <w:pPr>
        <w:spacing w:line="200" w:lineRule="exact"/>
      </w:pPr>
    </w:p>
    <w:p w14:paraId="52D6F61D" w14:textId="77777777" w:rsidR="00E64156" w:rsidRDefault="00E64156">
      <w:pPr>
        <w:spacing w:before="13" w:line="200" w:lineRule="exact"/>
      </w:pPr>
    </w:p>
    <w:p w14:paraId="1BACAAAD" w14:textId="77777777" w:rsidR="00E64156" w:rsidRDefault="00934D93">
      <w:pPr>
        <w:spacing w:before="29"/>
        <w:ind w:left="100" w:right="92"/>
        <w:jc w:val="both"/>
        <w:rPr>
          <w:sz w:val="24"/>
          <w:szCs w:val="24"/>
        </w:rPr>
      </w:pPr>
      <w:r>
        <w:rPr>
          <w:sz w:val="24"/>
          <w:szCs w:val="24"/>
        </w:rPr>
        <w:t>The dehydrated medium was dissolved in the appropriate volume of distilled water i.e. 39g in</w:t>
      </w:r>
    </w:p>
    <w:p w14:paraId="4A1C7727" w14:textId="77777777" w:rsidR="00E64156" w:rsidRDefault="00E64156">
      <w:pPr>
        <w:spacing w:before="16" w:line="260" w:lineRule="exact"/>
        <w:rPr>
          <w:sz w:val="26"/>
          <w:szCs w:val="26"/>
        </w:rPr>
      </w:pPr>
    </w:p>
    <w:p w14:paraId="4113F7DF" w14:textId="77777777" w:rsidR="00E64156" w:rsidRDefault="00934D93">
      <w:pPr>
        <w:spacing w:line="480" w:lineRule="auto"/>
        <w:ind w:left="100" w:right="77"/>
        <w:jc w:val="both"/>
        <w:rPr>
          <w:sz w:val="24"/>
          <w:szCs w:val="24"/>
        </w:rPr>
      </w:pPr>
      <w:r>
        <w:rPr>
          <w:sz w:val="24"/>
          <w:szCs w:val="24"/>
        </w:rPr>
        <w:t xml:space="preserve">1000ml distilled water in a conical flask. The mixture was then heated for a while to completely dissolve the powder and was then sterilized in the autoclave at 121ºC for </w:t>
      </w:r>
      <w:proofErr w:type="gramStart"/>
      <w:r>
        <w:rPr>
          <w:sz w:val="24"/>
          <w:szCs w:val="24"/>
        </w:rPr>
        <w:t>15minutes .</w:t>
      </w:r>
      <w:proofErr w:type="gramEnd"/>
      <w:r>
        <w:rPr>
          <w:sz w:val="24"/>
          <w:szCs w:val="24"/>
        </w:rPr>
        <w:t xml:space="preserve"> The potato dextrose agar was modified with 25mg of chloramphenicol to inhibit bacterial growth thus promoting growth of fungus and mould.</w:t>
      </w:r>
    </w:p>
    <w:p w14:paraId="361904A6" w14:textId="77777777" w:rsidR="00E64156" w:rsidRDefault="00E64156">
      <w:pPr>
        <w:spacing w:before="9" w:line="160" w:lineRule="exact"/>
        <w:rPr>
          <w:sz w:val="16"/>
          <w:szCs w:val="16"/>
        </w:rPr>
      </w:pPr>
    </w:p>
    <w:p w14:paraId="78D41796" w14:textId="77777777" w:rsidR="00E64156" w:rsidRDefault="00934D93">
      <w:pPr>
        <w:ind w:left="100" w:right="5868"/>
        <w:jc w:val="both"/>
        <w:rPr>
          <w:sz w:val="26"/>
          <w:szCs w:val="26"/>
        </w:rPr>
      </w:pPr>
      <w:r>
        <w:rPr>
          <w:w w:val="99"/>
          <w:sz w:val="26"/>
          <w:szCs w:val="26"/>
          <w:u w:val="single" w:color="000000"/>
        </w:rPr>
        <w:t>3.2</w:t>
      </w:r>
      <w:r>
        <w:rPr>
          <w:sz w:val="26"/>
          <w:szCs w:val="26"/>
        </w:rPr>
        <w:t xml:space="preserve"> </w:t>
      </w:r>
      <w:r>
        <w:rPr>
          <w:w w:val="99"/>
          <w:sz w:val="26"/>
          <w:szCs w:val="26"/>
          <w:u w:val="single" w:color="000000"/>
        </w:rPr>
        <w:t>SAMPLE PREPARATION</w:t>
      </w:r>
    </w:p>
    <w:p w14:paraId="7B99DA09" w14:textId="77777777" w:rsidR="00E64156" w:rsidRDefault="00934D93">
      <w:pPr>
        <w:spacing w:before="24" w:line="475" w:lineRule="auto"/>
        <w:ind w:left="100" w:right="74"/>
        <w:jc w:val="both"/>
        <w:rPr>
          <w:sz w:val="24"/>
          <w:szCs w:val="24"/>
        </w:rPr>
      </w:pPr>
      <w:r>
        <w:rPr>
          <w:sz w:val="24"/>
          <w:szCs w:val="24"/>
        </w:rPr>
        <w:t xml:space="preserve">Twenty-five (25) g of </w:t>
      </w:r>
      <w:proofErr w:type="spellStart"/>
      <w:r>
        <w:rPr>
          <w:i/>
          <w:sz w:val="24"/>
          <w:szCs w:val="24"/>
        </w:rPr>
        <w:t>kilishi</w:t>
      </w:r>
      <w:proofErr w:type="spellEnd"/>
      <w:r>
        <w:rPr>
          <w:sz w:val="24"/>
          <w:szCs w:val="24"/>
        </w:rPr>
        <w:t>: Sample A(K1), Sample B (K2) and Sample C (K3) sample were each  weighed  and  225ml  of  1%  peptone  water  (enrichment  broth)  in  a  conical  flask.  The samples were homogenized for 4 minutes at 180rpm in a stomacher.  The samples were serially diluted from the initial concentration to the 10</w:t>
      </w:r>
      <w:r>
        <w:rPr>
          <w:position w:val="9"/>
          <w:sz w:val="16"/>
          <w:szCs w:val="16"/>
        </w:rPr>
        <w:t>-</w:t>
      </w:r>
      <w:proofErr w:type="gramStart"/>
      <w:r>
        <w:rPr>
          <w:position w:val="9"/>
          <w:sz w:val="16"/>
          <w:szCs w:val="16"/>
        </w:rPr>
        <w:t xml:space="preserve">4  </w:t>
      </w:r>
      <w:r>
        <w:rPr>
          <w:sz w:val="24"/>
          <w:szCs w:val="24"/>
        </w:rPr>
        <w:t>concentration</w:t>
      </w:r>
      <w:proofErr w:type="gramEnd"/>
      <w:r>
        <w:rPr>
          <w:sz w:val="24"/>
          <w:szCs w:val="24"/>
        </w:rPr>
        <w:t xml:space="preserve"> respectively.</w:t>
      </w:r>
    </w:p>
    <w:p w14:paraId="584E97E9" w14:textId="77777777" w:rsidR="00E64156" w:rsidRDefault="00E64156">
      <w:pPr>
        <w:spacing w:before="5" w:line="140" w:lineRule="exact"/>
        <w:rPr>
          <w:sz w:val="15"/>
          <w:szCs w:val="15"/>
        </w:rPr>
      </w:pPr>
    </w:p>
    <w:p w14:paraId="5A269D3C" w14:textId="77777777" w:rsidR="00E64156" w:rsidRDefault="00934D93">
      <w:pPr>
        <w:spacing w:line="260" w:lineRule="exact"/>
        <w:ind w:left="100" w:right="83"/>
        <w:jc w:val="both"/>
        <w:rPr>
          <w:sz w:val="24"/>
          <w:szCs w:val="24"/>
        </w:rPr>
      </w:pPr>
      <w:r>
        <w:rPr>
          <w:position w:val="-1"/>
          <w:sz w:val="24"/>
          <w:szCs w:val="24"/>
          <w:u w:val="single" w:color="000000"/>
        </w:rPr>
        <w:t>Primary  enrichment</w:t>
      </w:r>
      <w:r>
        <w:rPr>
          <w:position w:val="-1"/>
          <w:sz w:val="24"/>
          <w:szCs w:val="24"/>
        </w:rPr>
        <w:t xml:space="preserve">:  25g  from  each  of  </w:t>
      </w:r>
      <w:proofErr w:type="spellStart"/>
      <w:r>
        <w:rPr>
          <w:i/>
          <w:position w:val="-1"/>
          <w:sz w:val="24"/>
          <w:szCs w:val="24"/>
        </w:rPr>
        <w:t>kilishi</w:t>
      </w:r>
      <w:proofErr w:type="spellEnd"/>
      <w:r>
        <w:rPr>
          <w:i/>
          <w:position w:val="-1"/>
          <w:sz w:val="24"/>
          <w:szCs w:val="24"/>
        </w:rPr>
        <w:t xml:space="preserve">  </w:t>
      </w:r>
      <w:r>
        <w:rPr>
          <w:position w:val="-1"/>
          <w:sz w:val="24"/>
          <w:szCs w:val="24"/>
        </w:rPr>
        <w:t>meat  samples  (k1,  k2,  k3)  respectively  were</w:t>
      </w:r>
    </w:p>
    <w:p w14:paraId="166AED9A" w14:textId="77777777" w:rsidR="00E64156" w:rsidRDefault="00E64156">
      <w:pPr>
        <w:spacing w:before="12" w:line="240" w:lineRule="exact"/>
        <w:rPr>
          <w:sz w:val="24"/>
          <w:szCs w:val="24"/>
        </w:rPr>
      </w:pPr>
    </w:p>
    <w:p w14:paraId="1F29E884" w14:textId="77777777" w:rsidR="00E64156" w:rsidRDefault="00934D93">
      <w:pPr>
        <w:spacing w:before="29" w:line="480" w:lineRule="auto"/>
        <w:ind w:left="100" w:right="80"/>
        <w:rPr>
          <w:sz w:val="24"/>
          <w:szCs w:val="24"/>
        </w:rPr>
      </w:pPr>
      <w:proofErr w:type="gramStart"/>
      <w:r>
        <w:rPr>
          <w:sz w:val="24"/>
          <w:szCs w:val="24"/>
        </w:rPr>
        <w:t>transferred</w:t>
      </w:r>
      <w:proofErr w:type="gramEnd"/>
      <w:r>
        <w:rPr>
          <w:sz w:val="24"/>
          <w:szCs w:val="24"/>
        </w:rPr>
        <w:t xml:space="preserve"> into 225 ml of 1% of sterilized buffered peptone water aseptically. The samples were homogenized for 4 minutes at 180rpm in a stomacher.  Then incubated at 37°C for 24hrs.</w:t>
      </w:r>
    </w:p>
    <w:p w14:paraId="25C9D2F1" w14:textId="77777777" w:rsidR="00E64156" w:rsidRDefault="00E64156">
      <w:pPr>
        <w:spacing w:before="2" w:line="160" w:lineRule="exact"/>
        <w:rPr>
          <w:sz w:val="17"/>
          <w:szCs w:val="17"/>
        </w:rPr>
      </w:pPr>
    </w:p>
    <w:p w14:paraId="4AAE29DD" w14:textId="77777777" w:rsidR="00E64156" w:rsidRDefault="00934D93">
      <w:pPr>
        <w:spacing w:line="260" w:lineRule="exact"/>
        <w:ind w:left="100"/>
        <w:rPr>
          <w:sz w:val="24"/>
          <w:szCs w:val="24"/>
        </w:rPr>
      </w:pPr>
      <w:r>
        <w:rPr>
          <w:position w:val="-1"/>
          <w:sz w:val="24"/>
          <w:szCs w:val="24"/>
          <w:u w:val="single" w:color="000000"/>
        </w:rPr>
        <w:t>Secondary enrichment: F</w:t>
      </w:r>
      <w:r>
        <w:rPr>
          <w:position w:val="-1"/>
          <w:sz w:val="24"/>
          <w:szCs w:val="24"/>
        </w:rPr>
        <w:t xml:space="preserve">urther enrichment to increase the concentration of </w:t>
      </w:r>
      <w:r>
        <w:rPr>
          <w:i/>
          <w:position w:val="-1"/>
          <w:sz w:val="24"/>
          <w:szCs w:val="24"/>
        </w:rPr>
        <w:t xml:space="preserve">Salmonella </w:t>
      </w:r>
      <w:r>
        <w:rPr>
          <w:position w:val="-1"/>
          <w:sz w:val="24"/>
          <w:szCs w:val="24"/>
        </w:rPr>
        <w:t>in the</w:t>
      </w:r>
    </w:p>
    <w:p w14:paraId="1688D39C" w14:textId="77777777" w:rsidR="00E64156" w:rsidRDefault="00E64156">
      <w:pPr>
        <w:spacing w:before="12" w:line="240" w:lineRule="exact"/>
        <w:rPr>
          <w:sz w:val="24"/>
          <w:szCs w:val="24"/>
        </w:rPr>
      </w:pPr>
    </w:p>
    <w:p w14:paraId="1A2AD6B9" w14:textId="77777777" w:rsidR="00E64156" w:rsidRDefault="00934D93">
      <w:pPr>
        <w:spacing w:before="29" w:line="466" w:lineRule="auto"/>
        <w:ind w:left="100" w:right="76"/>
        <w:rPr>
          <w:sz w:val="24"/>
          <w:szCs w:val="24"/>
        </w:rPr>
        <w:sectPr w:rsidR="00E64156">
          <w:pgSz w:w="11920" w:h="16840"/>
          <w:pgMar w:top="1360" w:right="1320" w:bottom="280" w:left="1340" w:header="0" w:footer="1000" w:gutter="0"/>
          <w:cols w:space="720"/>
        </w:sectPr>
      </w:pPr>
      <w:proofErr w:type="gramStart"/>
      <w:r>
        <w:rPr>
          <w:sz w:val="24"/>
          <w:szCs w:val="24"/>
        </w:rPr>
        <w:t>sample.1</w:t>
      </w:r>
      <w:proofErr w:type="gramEnd"/>
      <w:r>
        <w:rPr>
          <w:sz w:val="24"/>
          <w:szCs w:val="24"/>
        </w:rPr>
        <w:t xml:space="preserve"> ml of the initial primary enrichment was transferred into 90mls of selenite F broth medium. The resultant solution was incubated at 37</w:t>
      </w:r>
      <w:r>
        <w:rPr>
          <w:position w:val="9"/>
          <w:sz w:val="16"/>
          <w:szCs w:val="16"/>
        </w:rPr>
        <w:t>o</w:t>
      </w:r>
      <w:r>
        <w:rPr>
          <w:sz w:val="24"/>
          <w:szCs w:val="24"/>
        </w:rPr>
        <w:t>C for 24hours.</w:t>
      </w:r>
    </w:p>
    <w:p w14:paraId="787C42E2" w14:textId="77777777" w:rsidR="00E64156" w:rsidRDefault="00934D93">
      <w:pPr>
        <w:spacing w:before="60" w:line="260" w:lineRule="exact"/>
        <w:ind w:left="100"/>
        <w:rPr>
          <w:sz w:val="24"/>
          <w:szCs w:val="24"/>
        </w:rPr>
      </w:pPr>
      <w:r>
        <w:rPr>
          <w:position w:val="-1"/>
          <w:sz w:val="24"/>
          <w:szCs w:val="24"/>
          <w:u w:val="single" w:color="000000"/>
        </w:rPr>
        <w:lastRenderedPageBreak/>
        <w:t>STREAKING ON SALMONELLA SELECTIVE MEDIA</w:t>
      </w:r>
    </w:p>
    <w:p w14:paraId="521EC379" w14:textId="77777777" w:rsidR="00E64156" w:rsidRDefault="00E64156">
      <w:pPr>
        <w:spacing w:line="200" w:lineRule="exact"/>
      </w:pPr>
    </w:p>
    <w:p w14:paraId="013DDE0A" w14:textId="77777777" w:rsidR="00E64156" w:rsidRDefault="00E64156">
      <w:pPr>
        <w:spacing w:before="13" w:line="200" w:lineRule="exact"/>
      </w:pPr>
    </w:p>
    <w:p w14:paraId="3D7BDA62" w14:textId="77777777" w:rsidR="00E64156" w:rsidRDefault="00934D93">
      <w:pPr>
        <w:spacing w:before="29" w:line="480" w:lineRule="auto"/>
        <w:ind w:left="100" w:right="75"/>
        <w:rPr>
          <w:sz w:val="24"/>
          <w:szCs w:val="24"/>
        </w:rPr>
      </w:pPr>
      <w:r>
        <w:rPr>
          <w:sz w:val="24"/>
          <w:szCs w:val="24"/>
        </w:rPr>
        <w:t>After incubation, the test tubes were vortexed and a loopful of the incubated selenite F broth was streaked unto Xylose lysine deoxycholate (XLD) agar and incubated at 37 º</w:t>
      </w:r>
      <w:proofErr w:type="spellStart"/>
      <w:r>
        <w:rPr>
          <w:sz w:val="24"/>
          <w:szCs w:val="24"/>
        </w:rPr>
        <w:t>cfor</w:t>
      </w:r>
      <w:proofErr w:type="spellEnd"/>
      <w:r>
        <w:rPr>
          <w:sz w:val="24"/>
          <w:szCs w:val="24"/>
        </w:rPr>
        <w:t xml:space="preserve"> 24hours.</w:t>
      </w:r>
    </w:p>
    <w:p w14:paraId="5375B6A5" w14:textId="77777777" w:rsidR="00E64156" w:rsidRDefault="00E64156">
      <w:pPr>
        <w:spacing w:before="9" w:line="160" w:lineRule="exact"/>
        <w:rPr>
          <w:sz w:val="16"/>
          <w:szCs w:val="16"/>
        </w:rPr>
      </w:pPr>
    </w:p>
    <w:p w14:paraId="65ECC376" w14:textId="77777777" w:rsidR="00E64156" w:rsidRDefault="00934D93">
      <w:pPr>
        <w:spacing w:line="260" w:lineRule="exact"/>
        <w:ind w:left="100"/>
        <w:rPr>
          <w:sz w:val="24"/>
          <w:szCs w:val="24"/>
        </w:rPr>
      </w:pPr>
      <w:r>
        <w:rPr>
          <w:position w:val="-1"/>
          <w:sz w:val="24"/>
          <w:szCs w:val="24"/>
          <w:u w:val="single" w:color="000000"/>
        </w:rPr>
        <w:t>SAMPLE PLATING</w:t>
      </w:r>
    </w:p>
    <w:p w14:paraId="471378CF" w14:textId="77777777" w:rsidR="00E64156" w:rsidRDefault="00E64156">
      <w:pPr>
        <w:spacing w:line="200" w:lineRule="exact"/>
      </w:pPr>
    </w:p>
    <w:p w14:paraId="510E691A" w14:textId="77777777" w:rsidR="00E64156" w:rsidRDefault="00E64156">
      <w:pPr>
        <w:spacing w:before="13" w:line="200" w:lineRule="exact"/>
      </w:pPr>
    </w:p>
    <w:p w14:paraId="30E2E45C" w14:textId="77777777" w:rsidR="00E64156" w:rsidRDefault="00934D93">
      <w:pPr>
        <w:spacing w:before="29" w:line="473" w:lineRule="auto"/>
        <w:ind w:left="100" w:right="79"/>
        <w:jc w:val="both"/>
        <w:rPr>
          <w:sz w:val="24"/>
          <w:szCs w:val="24"/>
        </w:rPr>
      </w:pPr>
      <w:r>
        <w:rPr>
          <w:sz w:val="24"/>
          <w:szCs w:val="24"/>
        </w:rPr>
        <w:t>For the Nutrient agar, potato dextrose agar and Eosin methylene blue agar plates, spread plate technique was used for plating of inoculum (samples). 0.1ml of the inoculum directly from dilutions 10</w:t>
      </w:r>
      <w:r>
        <w:rPr>
          <w:position w:val="9"/>
          <w:sz w:val="16"/>
          <w:szCs w:val="16"/>
        </w:rPr>
        <w:t>-2</w:t>
      </w:r>
      <w:r>
        <w:rPr>
          <w:sz w:val="24"/>
          <w:szCs w:val="24"/>
        </w:rPr>
        <w:t>, 10</w:t>
      </w:r>
      <w:r>
        <w:rPr>
          <w:position w:val="9"/>
          <w:sz w:val="16"/>
          <w:szCs w:val="16"/>
        </w:rPr>
        <w:t>-</w:t>
      </w:r>
      <w:proofErr w:type="gramStart"/>
      <w:r>
        <w:rPr>
          <w:position w:val="9"/>
          <w:sz w:val="16"/>
          <w:szCs w:val="16"/>
        </w:rPr>
        <w:t xml:space="preserve">3  </w:t>
      </w:r>
      <w:r>
        <w:rPr>
          <w:sz w:val="24"/>
          <w:szCs w:val="24"/>
        </w:rPr>
        <w:t>and</w:t>
      </w:r>
      <w:proofErr w:type="gramEnd"/>
      <w:r>
        <w:rPr>
          <w:sz w:val="24"/>
          <w:szCs w:val="24"/>
        </w:rPr>
        <w:t xml:space="preserve"> 10</w:t>
      </w:r>
      <w:r>
        <w:rPr>
          <w:position w:val="9"/>
          <w:sz w:val="16"/>
          <w:szCs w:val="16"/>
        </w:rPr>
        <w:t xml:space="preserve">-4  </w:t>
      </w:r>
      <w:r>
        <w:rPr>
          <w:sz w:val="24"/>
          <w:szCs w:val="24"/>
        </w:rPr>
        <w:t>were plated and spread throughout the surface of the agar.</w:t>
      </w:r>
    </w:p>
    <w:p w14:paraId="0B5F7611" w14:textId="77777777" w:rsidR="00E64156" w:rsidRDefault="00E64156">
      <w:pPr>
        <w:spacing w:before="10" w:line="140" w:lineRule="exact"/>
        <w:rPr>
          <w:sz w:val="15"/>
          <w:szCs w:val="15"/>
        </w:rPr>
      </w:pPr>
    </w:p>
    <w:p w14:paraId="68411914" w14:textId="77777777" w:rsidR="00E64156" w:rsidRDefault="00934D93">
      <w:pPr>
        <w:spacing w:line="479" w:lineRule="auto"/>
        <w:ind w:left="100" w:right="75"/>
        <w:jc w:val="both"/>
        <w:rPr>
          <w:sz w:val="24"/>
          <w:szCs w:val="24"/>
        </w:rPr>
      </w:pPr>
      <w:r>
        <w:rPr>
          <w:sz w:val="24"/>
          <w:szCs w:val="24"/>
        </w:rPr>
        <w:t>However, for the detection of Salmonella in the K1, K2 and K3 samples, 0.1ml of inoculum from the secondary enrichment media were pipetted onto Salmonella-Shigella agar plates or streaked on XLD plates and then incubated.</w:t>
      </w:r>
    </w:p>
    <w:p w14:paraId="246C093B" w14:textId="77777777" w:rsidR="00E64156" w:rsidRDefault="00E64156">
      <w:pPr>
        <w:spacing w:before="2" w:line="160" w:lineRule="exact"/>
        <w:rPr>
          <w:sz w:val="17"/>
          <w:szCs w:val="17"/>
        </w:rPr>
      </w:pPr>
    </w:p>
    <w:p w14:paraId="5FAAE4AA" w14:textId="77777777" w:rsidR="00E64156" w:rsidRDefault="00934D93">
      <w:pPr>
        <w:spacing w:line="260" w:lineRule="exact"/>
        <w:ind w:left="100" w:right="5085"/>
        <w:jc w:val="both"/>
        <w:rPr>
          <w:sz w:val="24"/>
          <w:szCs w:val="24"/>
        </w:rPr>
      </w:pPr>
      <w:r>
        <w:rPr>
          <w:position w:val="-1"/>
          <w:sz w:val="24"/>
          <w:szCs w:val="24"/>
          <w:u w:val="single" w:color="000000"/>
        </w:rPr>
        <w:t>CRYOPRESERVATION OF ISOLATES</w:t>
      </w:r>
    </w:p>
    <w:p w14:paraId="3A132B7E" w14:textId="77777777" w:rsidR="00E64156" w:rsidRDefault="00E64156">
      <w:pPr>
        <w:spacing w:line="200" w:lineRule="exact"/>
      </w:pPr>
    </w:p>
    <w:p w14:paraId="0C786388" w14:textId="77777777" w:rsidR="00E64156" w:rsidRDefault="00E64156">
      <w:pPr>
        <w:spacing w:before="13" w:line="200" w:lineRule="exact"/>
      </w:pPr>
    </w:p>
    <w:p w14:paraId="018F1B52" w14:textId="77777777" w:rsidR="00E64156" w:rsidRDefault="00934D93">
      <w:pPr>
        <w:spacing w:before="29"/>
        <w:ind w:left="100" w:right="88"/>
        <w:jc w:val="both"/>
        <w:rPr>
          <w:sz w:val="24"/>
          <w:szCs w:val="24"/>
        </w:rPr>
      </w:pPr>
      <w:r>
        <w:rPr>
          <w:sz w:val="24"/>
          <w:szCs w:val="24"/>
        </w:rPr>
        <w:t>A loopful of pure culture of each isolate was inoculated into a sterile Eppendorf tube containing</w:t>
      </w:r>
    </w:p>
    <w:p w14:paraId="6A17D421" w14:textId="77777777" w:rsidR="00E64156" w:rsidRDefault="00E64156">
      <w:pPr>
        <w:spacing w:before="16" w:line="260" w:lineRule="exact"/>
        <w:rPr>
          <w:sz w:val="26"/>
          <w:szCs w:val="26"/>
        </w:rPr>
      </w:pPr>
    </w:p>
    <w:p w14:paraId="2F31F0CC" w14:textId="77777777" w:rsidR="00E64156" w:rsidRDefault="00934D93">
      <w:pPr>
        <w:spacing w:line="480" w:lineRule="auto"/>
        <w:ind w:left="100" w:right="82"/>
        <w:jc w:val="both"/>
        <w:rPr>
          <w:sz w:val="24"/>
          <w:szCs w:val="24"/>
        </w:rPr>
      </w:pPr>
      <w:r>
        <w:rPr>
          <w:sz w:val="24"/>
          <w:szCs w:val="24"/>
        </w:rPr>
        <w:t>1ml of brain heart infusion, incubate at 37ºC for 24 h and 500ul of 20 % sterile glycerol as cryoprotectant and it was stored in a -20ºC freezer.</w:t>
      </w:r>
    </w:p>
    <w:p w14:paraId="29EF9C40" w14:textId="77777777" w:rsidR="00E64156" w:rsidRDefault="00E64156">
      <w:pPr>
        <w:spacing w:line="200" w:lineRule="exact"/>
      </w:pPr>
    </w:p>
    <w:p w14:paraId="684A0A6E" w14:textId="77777777" w:rsidR="00E64156" w:rsidRDefault="00E64156">
      <w:pPr>
        <w:spacing w:line="200" w:lineRule="exact"/>
      </w:pPr>
    </w:p>
    <w:p w14:paraId="7B7F0D3A" w14:textId="77777777" w:rsidR="00E64156" w:rsidRDefault="00E64156">
      <w:pPr>
        <w:spacing w:line="200" w:lineRule="exact"/>
      </w:pPr>
    </w:p>
    <w:p w14:paraId="542B6028" w14:textId="77777777" w:rsidR="00E64156" w:rsidRDefault="00E64156">
      <w:pPr>
        <w:spacing w:before="2" w:line="280" w:lineRule="exact"/>
        <w:rPr>
          <w:sz w:val="28"/>
          <w:szCs w:val="28"/>
        </w:rPr>
      </w:pPr>
    </w:p>
    <w:p w14:paraId="1F14C290" w14:textId="77777777" w:rsidR="00E64156" w:rsidRDefault="00934D93">
      <w:pPr>
        <w:ind w:left="100" w:right="6461"/>
        <w:jc w:val="both"/>
        <w:rPr>
          <w:sz w:val="26"/>
          <w:szCs w:val="26"/>
        </w:rPr>
      </w:pPr>
      <w:r>
        <w:rPr>
          <w:w w:val="99"/>
          <w:sz w:val="26"/>
          <w:szCs w:val="26"/>
          <w:u w:val="single" w:color="000000"/>
        </w:rPr>
        <w:t>3.3</w:t>
      </w:r>
      <w:r>
        <w:rPr>
          <w:sz w:val="26"/>
          <w:szCs w:val="26"/>
        </w:rPr>
        <w:t xml:space="preserve"> </w:t>
      </w:r>
      <w:r>
        <w:rPr>
          <w:w w:val="99"/>
          <w:sz w:val="26"/>
          <w:szCs w:val="26"/>
          <w:u w:val="single" w:color="000000"/>
        </w:rPr>
        <w:t>DNA EXTRACTION</w:t>
      </w:r>
    </w:p>
    <w:p w14:paraId="7A78D498" w14:textId="77777777" w:rsidR="00E64156" w:rsidRDefault="00934D93">
      <w:pPr>
        <w:spacing w:before="22" w:line="466" w:lineRule="auto"/>
        <w:ind w:left="100" w:right="74"/>
        <w:jc w:val="both"/>
        <w:rPr>
          <w:sz w:val="24"/>
          <w:szCs w:val="24"/>
        </w:rPr>
      </w:pPr>
      <w:r>
        <w:rPr>
          <w:sz w:val="24"/>
          <w:szCs w:val="24"/>
        </w:rPr>
        <w:t xml:space="preserve">Each selected isolate was </w:t>
      </w:r>
      <w:proofErr w:type="spellStart"/>
      <w:r>
        <w:rPr>
          <w:sz w:val="24"/>
          <w:szCs w:val="24"/>
        </w:rPr>
        <w:t>subcultured</w:t>
      </w:r>
      <w:proofErr w:type="spellEnd"/>
      <w:r>
        <w:rPr>
          <w:sz w:val="24"/>
          <w:szCs w:val="24"/>
        </w:rPr>
        <w:t xml:space="preserve"> via the streaking method nutrient agar and incubated overnight at 37 </w:t>
      </w:r>
      <w:r>
        <w:rPr>
          <w:rFonts w:ascii="Calibri" w:eastAsia="Calibri" w:hAnsi="Calibri" w:cs="Calibri"/>
          <w:sz w:val="24"/>
          <w:szCs w:val="24"/>
        </w:rPr>
        <w:t>⁰</w:t>
      </w:r>
      <w:r>
        <w:rPr>
          <w:sz w:val="24"/>
          <w:szCs w:val="24"/>
        </w:rPr>
        <w:t xml:space="preserve">C. The resultant isolates were emulsified in 500ml double distilled water it was centrifuged at </w:t>
      </w:r>
      <w:proofErr w:type="gramStart"/>
      <w:r>
        <w:rPr>
          <w:sz w:val="24"/>
          <w:szCs w:val="24"/>
        </w:rPr>
        <w:t>14,000  RPM</w:t>
      </w:r>
      <w:proofErr w:type="gramEnd"/>
      <w:r>
        <w:rPr>
          <w:sz w:val="24"/>
          <w:szCs w:val="24"/>
        </w:rPr>
        <w:t xml:space="preserve"> for 5 minutes.</w:t>
      </w:r>
    </w:p>
    <w:p w14:paraId="0880B399" w14:textId="77777777" w:rsidR="00E64156" w:rsidRDefault="00E64156">
      <w:pPr>
        <w:spacing w:before="6" w:line="180" w:lineRule="exact"/>
        <w:rPr>
          <w:sz w:val="18"/>
          <w:szCs w:val="18"/>
        </w:rPr>
      </w:pPr>
    </w:p>
    <w:p w14:paraId="4C76A91B" w14:textId="77777777" w:rsidR="00E64156" w:rsidRDefault="00934D93">
      <w:pPr>
        <w:spacing w:line="480" w:lineRule="auto"/>
        <w:ind w:left="100" w:right="79"/>
        <w:jc w:val="both"/>
        <w:rPr>
          <w:sz w:val="24"/>
          <w:szCs w:val="24"/>
        </w:rPr>
        <w:sectPr w:rsidR="00E64156">
          <w:pgSz w:w="11920" w:h="16840"/>
          <w:pgMar w:top="1360" w:right="1320" w:bottom="280" w:left="1340" w:header="0" w:footer="1000" w:gutter="0"/>
          <w:cols w:space="720"/>
        </w:sectPr>
      </w:pPr>
      <w:r>
        <w:rPr>
          <w:sz w:val="24"/>
          <w:szCs w:val="24"/>
        </w:rPr>
        <w:t>The  supernatant  was  decanted  and  1ml  of  sterile  water  was  added  to  the  Eppendorf  tube, centrifuged again at 10,000RPM for 2 minutes the process was repeated twice. Then 200ul of sterile water was added into the Eppendorf tube and centrifuged at 14,000RPM for 5 minutes.</w:t>
      </w:r>
    </w:p>
    <w:p w14:paraId="7F42574F" w14:textId="77777777" w:rsidR="00E64156" w:rsidRDefault="00934D93">
      <w:pPr>
        <w:spacing w:before="60" w:line="480" w:lineRule="auto"/>
        <w:ind w:left="100" w:right="61"/>
        <w:jc w:val="both"/>
        <w:rPr>
          <w:sz w:val="24"/>
          <w:szCs w:val="24"/>
        </w:rPr>
      </w:pPr>
      <w:r>
        <w:rPr>
          <w:sz w:val="24"/>
          <w:szCs w:val="24"/>
        </w:rPr>
        <w:lastRenderedPageBreak/>
        <w:t>It is then placed in a sterile to boil for 10-20 minutes and subsequently placed in a sterile ice box to cool and decanted. The supernatant contains the extracted DNA which is transferred into fresh Eppendorf tubes and stored for future use.</w:t>
      </w:r>
    </w:p>
    <w:p w14:paraId="2F1C5E1F" w14:textId="77777777" w:rsidR="00E64156" w:rsidRDefault="00E64156">
      <w:pPr>
        <w:spacing w:line="200" w:lineRule="exact"/>
      </w:pPr>
    </w:p>
    <w:p w14:paraId="6E539ECE" w14:textId="77777777" w:rsidR="00E64156" w:rsidRDefault="00E64156">
      <w:pPr>
        <w:spacing w:line="200" w:lineRule="exact"/>
      </w:pPr>
    </w:p>
    <w:p w14:paraId="190032FC" w14:textId="77777777" w:rsidR="00E64156" w:rsidRDefault="00E64156">
      <w:pPr>
        <w:spacing w:line="200" w:lineRule="exact"/>
      </w:pPr>
    </w:p>
    <w:p w14:paraId="37B0A19F" w14:textId="77777777" w:rsidR="00E64156" w:rsidRDefault="00E64156">
      <w:pPr>
        <w:spacing w:before="2" w:line="280" w:lineRule="exact"/>
        <w:rPr>
          <w:sz w:val="28"/>
          <w:szCs w:val="28"/>
        </w:rPr>
      </w:pPr>
    </w:p>
    <w:p w14:paraId="0E3533D2" w14:textId="77777777" w:rsidR="00E64156" w:rsidRDefault="00934D93">
      <w:pPr>
        <w:ind w:left="100" w:right="6801"/>
        <w:jc w:val="both"/>
        <w:rPr>
          <w:sz w:val="26"/>
          <w:szCs w:val="26"/>
        </w:rPr>
      </w:pPr>
      <w:r>
        <w:rPr>
          <w:w w:val="99"/>
          <w:sz w:val="26"/>
          <w:szCs w:val="26"/>
          <w:u w:val="single" w:color="000000"/>
        </w:rPr>
        <w:t>3.4</w:t>
      </w:r>
      <w:r>
        <w:rPr>
          <w:sz w:val="26"/>
          <w:szCs w:val="26"/>
        </w:rPr>
        <w:t xml:space="preserve"> </w:t>
      </w:r>
      <w:r>
        <w:rPr>
          <w:w w:val="99"/>
          <w:sz w:val="26"/>
          <w:szCs w:val="26"/>
          <w:u w:val="single" w:color="000000"/>
        </w:rPr>
        <w:t>PCR PROTOCOL</w:t>
      </w:r>
    </w:p>
    <w:p w14:paraId="2A11B7B6" w14:textId="77777777" w:rsidR="00E64156" w:rsidRDefault="00934D93">
      <w:pPr>
        <w:spacing w:before="24"/>
        <w:ind w:left="100" w:right="6690"/>
        <w:jc w:val="both"/>
        <w:rPr>
          <w:sz w:val="24"/>
          <w:szCs w:val="24"/>
        </w:rPr>
      </w:pPr>
      <w:r>
        <w:rPr>
          <w:b/>
          <w:i/>
          <w:sz w:val="24"/>
          <w:szCs w:val="24"/>
        </w:rPr>
        <w:t>16S rRNA amplification</w:t>
      </w:r>
    </w:p>
    <w:p w14:paraId="04C19258" w14:textId="77777777" w:rsidR="00E64156" w:rsidRDefault="00E64156">
      <w:pPr>
        <w:spacing w:before="16" w:line="260" w:lineRule="exact"/>
        <w:rPr>
          <w:sz w:val="26"/>
          <w:szCs w:val="26"/>
        </w:rPr>
      </w:pPr>
    </w:p>
    <w:p w14:paraId="1117E98D" w14:textId="77777777" w:rsidR="00E64156" w:rsidRDefault="00934D93">
      <w:pPr>
        <w:spacing w:line="480" w:lineRule="auto"/>
        <w:ind w:left="100" w:right="59"/>
        <w:jc w:val="both"/>
        <w:rPr>
          <w:sz w:val="24"/>
          <w:szCs w:val="24"/>
        </w:rPr>
      </w:pPr>
      <w:r>
        <w:rPr>
          <w:sz w:val="24"/>
          <w:szCs w:val="24"/>
        </w:rPr>
        <w:t xml:space="preserve">Partial 16S rRNA gene amplification using forward primer fD1 (5´-AGA GTT TGATCC TGG CTC AG-3´) and reverse primer rD1 (5´-AAG GAG GTG ATC CAG CCG CA-3´) (Weisburg </w:t>
      </w:r>
      <w:r>
        <w:rPr>
          <w:i/>
          <w:sz w:val="24"/>
          <w:szCs w:val="24"/>
        </w:rPr>
        <w:t>et al</w:t>
      </w:r>
      <w:r>
        <w:rPr>
          <w:sz w:val="24"/>
          <w:szCs w:val="24"/>
        </w:rPr>
        <w:t>., 1991). The components of the PCR and constituent mixes were summarized in Table 3 below. The PCR was carried with initial denaturation at 95°C for 5 min; 35 cycles of 95°C for</w:t>
      </w:r>
    </w:p>
    <w:p w14:paraId="5D6786CF" w14:textId="77777777" w:rsidR="00E64156" w:rsidRDefault="00934D93">
      <w:pPr>
        <w:spacing w:before="10"/>
        <w:ind w:left="100" w:right="619"/>
        <w:jc w:val="both"/>
        <w:rPr>
          <w:sz w:val="24"/>
          <w:szCs w:val="24"/>
        </w:rPr>
      </w:pPr>
      <w:r>
        <w:rPr>
          <w:sz w:val="24"/>
          <w:szCs w:val="24"/>
        </w:rPr>
        <w:t>2 min; 42°C for 30 s and 72°C for 4 min; and a final elongation step at 72°C for 10 min.</w:t>
      </w:r>
    </w:p>
    <w:p w14:paraId="67ABA311" w14:textId="77777777" w:rsidR="00E64156" w:rsidRDefault="00E64156">
      <w:pPr>
        <w:spacing w:line="200" w:lineRule="exact"/>
      </w:pPr>
    </w:p>
    <w:p w14:paraId="3E9BA449" w14:textId="77777777" w:rsidR="00E64156" w:rsidRDefault="00E64156">
      <w:pPr>
        <w:spacing w:line="200" w:lineRule="exact"/>
      </w:pPr>
    </w:p>
    <w:p w14:paraId="73FA4794" w14:textId="77777777" w:rsidR="00E64156" w:rsidRDefault="00E64156">
      <w:pPr>
        <w:spacing w:line="200" w:lineRule="exact"/>
      </w:pPr>
    </w:p>
    <w:p w14:paraId="6398E868" w14:textId="77777777" w:rsidR="00E64156" w:rsidRDefault="00E64156">
      <w:pPr>
        <w:spacing w:line="200" w:lineRule="exact"/>
      </w:pPr>
    </w:p>
    <w:p w14:paraId="7C18D07E" w14:textId="77777777" w:rsidR="00E64156" w:rsidRDefault="00E64156">
      <w:pPr>
        <w:spacing w:line="200" w:lineRule="exact"/>
      </w:pPr>
    </w:p>
    <w:p w14:paraId="5F03757F" w14:textId="77777777" w:rsidR="00E64156" w:rsidRDefault="00E64156">
      <w:pPr>
        <w:spacing w:line="200" w:lineRule="exact"/>
      </w:pPr>
    </w:p>
    <w:p w14:paraId="22BF6F91" w14:textId="77777777" w:rsidR="00E64156" w:rsidRDefault="00E64156">
      <w:pPr>
        <w:spacing w:before="1" w:line="220" w:lineRule="exact"/>
        <w:rPr>
          <w:sz w:val="22"/>
          <w:szCs w:val="22"/>
        </w:rPr>
      </w:pPr>
    </w:p>
    <w:p w14:paraId="2527CCC4" w14:textId="77777777" w:rsidR="00E64156" w:rsidRDefault="00934D93">
      <w:pPr>
        <w:ind w:left="100" w:right="4438"/>
        <w:jc w:val="both"/>
        <w:rPr>
          <w:sz w:val="24"/>
          <w:szCs w:val="24"/>
        </w:rPr>
      </w:pPr>
      <w:r>
        <w:rPr>
          <w:sz w:val="24"/>
          <w:szCs w:val="24"/>
          <w:u w:val="single" w:color="000000"/>
        </w:rPr>
        <w:t>3.4.1</w:t>
      </w:r>
      <w:r>
        <w:rPr>
          <w:sz w:val="24"/>
          <w:szCs w:val="24"/>
        </w:rPr>
        <w:t xml:space="preserve">    </w:t>
      </w:r>
      <w:r>
        <w:rPr>
          <w:sz w:val="24"/>
          <w:szCs w:val="24"/>
          <w:u w:val="single" w:color="000000"/>
        </w:rPr>
        <w:t>AGAROSE GEL ELECTROPHORESIS</w:t>
      </w:r>
    </w:p>
    <w:p w14:paraId="02E752CC" w14:textId="77777777" w:rsidR="00E64156" w:rsidRDefault="00934D93">
      <w:pPr>
        <w:spacing w:before="19" w:line="480" w:lineRule="auto"/>
        <w:ind w:left="100" w:right="62"/>
        <w:jc w:val="both"/>
        <w:rPr>
          <w:sz w:val="24"/>
          <w:szCs w:val="24"/>
        </w:rPr>
        <w:sectPr w:rsidR="00E64156">
          <w:pgSz w:w="11920" w:h="16840"/>
          <w:pgMar w:top="1360" w:right="1340" w:bottom="280" w:left="1340" w:header="0" w:footer="1000" w:gutter="0"/>
          <w:cols w:space="720"/>
        </w:sectPr>
      </w:pPr>
      <w:r>
        <w:rPr>
          <w:sz w:val="24"/>
          <w:szCs w:val="24"/>
        </w:rPr>
        <w:t xml:space="preserve">The agarose was prepared using 1g of agarose powder and 50ml of TAE buffer which is boiled and mixed until a clear solution is attained and 3ul of ethidium bromide is added. Contents are the  transferred  into  the  electrophoresis  tank  containing  the  gel  combs  and  cast.  </w:t>
      </w:r>
      <w:proofErr w:type="gramStart"/>
      <w:r>
        <w:rPr>
          <w:sz w:val="24"/>
          <w:szCs w:val="24"/>
        </w:rPr>
        <w:t>The  DNA</w:t>
      </w:r>
      <w:proofErr w:type="gramEnd"/>
      <w:r>
        <w:rPr>
          <w:sz w:val="24"/>
          <w:szCs w:val="24"/>
        </w:rPr>
        <w:t xml:space="preserve"> samples are then pipetted into their respective wells. The tank is connected to the power source to begin electrophoresis.</w:t>
      </w:r>
    </w:p>
    <w:p w14:paraId="7F601C8B" w14:textId="73F997F6" w:rsidR="00E64156" w:rsidRDefault="004508DF">
      <w:pPr>
        <w:spacing w:before="60" w:line="260" w:lineRule="exact"/>
        <w:ind w:left="100"/>
        <w:rPr>
          <w:sz w:val="24"/>
          <w:szCs w:val="24"/>
        </w:rPr>
      </w:pPr>
      <w:r w:rsidRPr="004508DF">
        <w:rPr>
          <w:b/>
          <w:bCs/>
          <w:position w:val="-1"/>
          <w:sz w:val="24"/>
          <w:szCs w:val="24"/>
          <w:u w:val="single" w:color="000000"/>
        </w:rPr>
        <w:lastRenderedPageBreak/>
        <w:t>Table 3.1</w:t>
      </w:r>
      <w:r>
        <w:rPr>
          <w:position w:val="-1"/>
          <w:sz w:val="24"/>
          <w:szCs w:val="24"/>
          <w:u w:val="single" w:color="000000"/>
        </w:rPr>
        <w:t xml:space="preserve"> </w:t>
      </w:r>
      <w:r w:rsidR="00934D93">
        <w:rPr>
          <w:position w:val="-1"/>
          <w:sz w:val="24"/>
          <w:szCs w:val="24"/>
          <w:u w:val="single" w:color="000000"/>
        </w:rPr>
        <w:t>PCR REACTION COMPONENTS</w:t>
      </w:r>
    </w:p>
    <w:p w14:paraId="253408CC" w14:textId="77777777" w:rsidR="00E64156" w:rsidRDefault="00E64156">
      <w:pPr>
        <w:spacing w:line="200" w:lineRule="exact"/>
      </w:pPr>
    </w:p>
    <w:p w14:paraId="58422DBC" w14:textId="77777777" w:rsidR="00E64156" w:rsidRDefault="00E64156">
      <w:pPr>
        <w:spacing w:before="3" w:line="220" w:lineRule="exact"/>
        <w:rPr>
          <w:sz w:val="22"/>
          <w:szCs w:val="22"/>
        </w:rPr>
      </w:pPr>
    </w:p>
    <w:p w14:paraId="7DE164E7" w14:textId="77777777" w:rsidR="00E64156" w:rsidRDefault="00201AA4">
      <w:pPr>
        <w:spacing w:before="29" w:line="260" w:lineRule="exact"/>
        <w:ind w:left="208"/>
        <w:rPr>
          <w:sz w:val="24"/>
          <w:szCs w:val="24"/>
        </w:rPr>
      </w:pPr>
      <w:r>
        <w:rPr>
          <w:noProof/>
        </w:rPr>
        <w:pict w14:anchorId="03ACB9F3">
          <v:group id="_x0000_s1244" style="position:absolute;left:0;text-align:left;margin-left:71.75pt;margin-top:.95pt;width:347.7pt;height:.6pt;z-index:-251657216;mso-position-horizontal-relative:page" coordorigin="1435,19" coordsize="6954,12">
            <v:shape id="_x0000_s1249" style="position:absolute;left:1440;top:25;width:1272;height:0" coordorigin="1440,25" coordsize="1272,0" path="m1440,25r1272,e" filled="f" strokeweight=".58pt">
              <v:path arrowok="t"/>
            </v:shape>
            <v:shape id="_x0000_s1248" style="position:absolute;left:2712;top:25;width:10;height:0" coordorigin="2712,25" coordsize="10,0" path="m2712,25r10,e" filled="f" strokeweight=".58pt">
              <v:path arrowok="t"/>
            </v:shape>
            <v:shape id="_x0000_s1247" style="position:absolute;left:2722;top:25;width:4103;height:0" coordorigin="2722,25" coordsize="4103,0" path="m2722,25r4103,e" filled="f" strokeweight=".58pt">
              <v:path arrowok="t"/>
            </v:shape>
            <v:shape id="_x0000_s1246" style="position:absolute;left:6825;top:25;width:10;height:0" coordorigin="6825,25" coordsize="10,0" path="m6825,25r9,e" filled="f" strokeweight=".58pt">
              <v:path arrowok="t"/>
            </v:shape>
            <v:shape id="_x0000_s1245" style="position:absolute;left:6834;top:25;width:1548;height:0" coordorigin="6834,25" coordsize="1548,0" path="m6834,25r1549,e" filled="f" strokeweight=".58pt">
              <v:path arrowok="t"/>
            </v:shape>
            <w10:wrap anchorx="page"/>
          </v:group>
        </w:pict>
      </w:r>
      <w:r w:rsidR="00934D93">
        <w:rPr>
          <w:position w:val="-1"/>
          <w:sz w:val="24"/>
          <w:szCs w:val="24"/>
        </w:rPr>
        <w:t xml:space="preserve">No.               Component                                                  1 </w:t>
      </w:r>
      <w:proofErr w:type="spellStart"/>
      <w:r w:rsidR="00934D93">
        <w:rPr>
          <w:position w:val="-1"/>
          <w:sz w:val="24"/>
          <w:szCs w:val="24"/>
        </w:rPr>
        <w:t>rxn</w:t>
      </w:r>
      <w:proofErr w:type="spellEnd"/>
    </w:p>
    <w:p w14:paraId="4AE8E96E" w14:textId="77777777" w:rsidR="00E64156" w:rsidRDefault="00E64156">
      <w:pPr>
        <w:spacing w:before="2" w:line="260" w:lineRule="exact"/>
        <w:rPr>
          <w:sz w:val="26"/>
          <w:szCs w:val="26"/>
        </w:rPr>
      </w:pPr>
    </w:p>
    <w:p w14:paraId="644FF002" w14:textId="77777777" w:rsidR="00E64156" w:rsidRDefault="00201AA4">
      <w:pPr>
        <w:spacing w:before="29" w:line="260" w:lineRule="exact"/>
        <w:ind w:left="208"/>
        <w:rPr>
          <w:sz w:val="24"/>
          <w:szCs w:val="24"/>
        </w:rPr>
      </w:pPr>
      <w:r>
        <w:rPr>
          <w:noProof/>
        </w:rPr>
        <w:pict w14:anchorId="14666470">
          <v:group id="_x0000_s1238" style="position:absolute;left:0;text-align:left;margin-left:71.75pt;margin-top:.95pt;width:347.7pt;height:.6pt;z-index:-251656192;mso-position-horizontal-relative:page" coordorigin="1435,19" coordsize="6954,12">
            <v:shape id="_x0000_s1243" style="position:absolute;left:1440;top:25;width:1272;height:0" coordorigin="1440,25" coordsize="1272,0" path="m1440,25r1272,e" filled="f" strokeweight=".58pt">
              <v:path arrowok="t"/>
            </v:shape>
            <v:shape id="_x0000_s1242" style="position:absolute;left:2712;top:25;width:10;height:0" coordorigin="2712,25" coordsize="10,0" path="m2712,25r10,e" filled="f" strokeweight=".58pt">
              <v:path arrowok="t"/>
            </v:shape>
            <v:shape id="_x0000_s1241" style="position:absolute;left:2722;top:25;width:4103;height:0" coordorigin="2722,25" coordsize="4103,0" path="m2722,25r4103,e" filled="f" strokeweight=".58pt">
              <v:path arrowok="t"/>
            </v:shape>
            <v:shape id="_x0000_s1240" style="position:absolute;left:6825;top:25;width:10;height:0" coordorigin="6825,25" coordsize="10,0" path="m6825,25r9,e" filled="f" strokeweight=".58pt">
              <v:path arrowok="t"/>
            </v:shape>
            <v:shape id="_x0000_s1239" style="position:absolute;left:6834;top:25;width:1548;height:0" coordorigin="6834,25" coordsize="1548,0" path="m6834,25r1549,e" filled="f" strokeweight=".58pt">
              <v:path arrowok="t"/>
            </v:shape>
            <w10:wrap anchorx="page"/>
          </v:group>
        </w:pict>
      </w:r>
      <w:r w:rsidR="00934D93">
        <w:rPr>
          <w:position w:val="-1"/>
          <w:sz w:val="24"/>
          <w:szCs w:val="24"/>
        </w:rPr>
        <w:t xml:space="preserve">1                   </w:t>
      </w:r>
      <w:proofErr w:type="spellStart"/>
      <w:r w:rsidR="00934D93">
        <w:rPr>
          <w:position w:val="-1"/>
          <w:sz w:val="24"/>
          <w:szCs w:val="24"/>
        </w:rPr>
        <w:t>Mastermix</w:t>
      </w:r>
      <w:proofErr w:type="spellEnd"/>
      <w:r w:rsidR="00934D93">
        <w:rPr>
          <w:position w:val="-1"/>
          <w:sz w:val="24"/>
          <w:szCs w:val="24"/>
        </w:rPr>
        <w:t xml:space="preserve">                                                   5ul</w:t>
      </w:r>
    </w:p>
    <w:p w14:paraId="69B76EC4" w14:textId="77777777" w:rsidR="00E64156" w:rsidRDefault="00E64156">
      <w:pPr>
        <w:spacing w:before="12" w:line="240" w:lineRule="exact"/>
        <w:rPr>
          <w:sz w:val="24"/>
          <w:szCs w:val="24"/>
        </w:rPr>
      </w:pPr>
    </w:p>
    <w:p w14:paraId="3D214093" w14:textId="77777777" w:rsidR="00E64156" w:rsidRDefault="00934D93">
      <w:pPr>
        <w:spacing w:before="29"/>
        <w:ind w:left="208"/>
        <w:rPr>
          <w:sz w:val="24"/>
          <w:szCs w:val="24"/>
        </w:rPr>
      </w:pPr>
      <w:r>
        <w:rPr>
          <w:sz w:val="24"/>
          <w:szCs w:val="24"/>
        </w:rPr>
        <w:t>2                   fD1                                                              0.4ul</w:t>
      </w:r>
    </w:p>
    <w:p w14:paraId="3FB72C68" w14:textId="77777777" w:rsidR="00E64156" w:rsidRDefault="00E64156">
      <w:pPr>
        <w:spacing w:before="16" w:line="260" w:lineRule="exact"/>
        <w:rPr>
          <w:sz w:val="26"/>
          <w:szCs w:val="26"/>
        </w:rPr>
      </w:pPr>
    </w:p>
    <w:p w14:paraId="712F65EC" w14:textId="77777777" w:rsidR="00E64156" w:rsidRDefault="00934D93">
      <w:pPr>
        <w:ind w:left="208"/>
        <w:rPr>
          <w:sz w:val="24"/>
          <w:szCs w:val="24"/>
        </w:rPr>
      </w:pPr>
      <w:r>
        <w:rPr>
          <w:sz w:val="24"/>
          <w:szCs w:val="24"/>
        </w:rPr>
        <w:t>3                   rD1                                                              0.4ul</w:t>
      </w:r>
    </w:p>
    <w:p w14:paraId="42660E43" w14:textId="77777777" w:rsidR="00E64156" w:rsidRDefault="00E64156">
      <w:pPr>
        <w:spacing w:before="16" w:line="260" w:lineRule="exact"/>
        <w:rPr>
          <w:sz w:val="26"/>
          <w:szCs w:val="26"/>
        </w:rPr>
      </w:pPr>
    </w:p>
    <w:p w14:paraId="603E002C" w14:textId="77777777" w:rsidR="00E64156" w:rsidRDefault="00934D93">
      <w:pPr>
        <w:ind w:left="208"/>
        <w:rPr>
          <w:sz w:val="24"/>
          <w:szCs w:val="24"/>
        </w:rPr>
      </w:pPr>
      <w:r>
        <w:rPr>
          <w:sz w:val="24"/>
          <w:szCs w:val="24"/>
        </w:rPr>
        <w:t>4                   DNA                                                            2ul</w:t>
      </w:r>
    </w:p>
    <w:p w14:paraId="45997E09" w14:textId="77777777" w:rsidR="00E64156" w:rsidRDefault="00E64156">
      <w:pPr>
        <w:spacing w:before="15" w:line="260" w:lineRule="exact"/>
        <w:rPr>
          <w:sz w:val="26"/>
          <w:szCs w:val="26"/>
        </w:rPr>
      </w:pPr>
    </w:p>
    <w:p w14:paraId="2C85083F" w14:textId="77777777" w:rsidR="00E64156" w:rsidRDefault="00934D93">
      <w:pPr>
        <w:ind w:left="208"/>
        <w:rPr>
          <w:sz w:val="24"/>
          <w:szCs w:val="24"/>
        </w:rPr>
      </w:pPr>
      <w:r>
        <w:rPr>
          <w:position w:val="2"/>
          <w:sz w:val="24"/>
          <w:szCs w:val="24"/>
        </w:rPr>
        <w:t xml:space="preserve">5                   </w:t>
      </w:r>
      <w:proofErr w:type="spellStart"/>
      <w:r>
        <w:rPr>
          <w:position w:val="2"/>
          <w:sz w:val="24"/>
          <w:szCs w:val="24"/>
        </w:rPr>
        <w:t>dH</w:t>
      </w:r>
      <w:proofErr w:type="spellEnd"/>
      <w:r>
        <w:rPr>
          <w:sz w:val="16"/>
          <w:szCs w:val="16"/>
        </w:rPr>
        <w:t>2</w:t>
      </w:r>
      <w:r>
        <w:rPr>
          <w:position w:val="2"/>
          <w:sz w:val="24"/>
          <w:szCs w:val="24"/>
        </w:rPr>
        <w:t>O                                                           2.2ul</w:t>
      </w:r>
    </w:p>
    <w:p w14:paraId="069A1EB9" w14:textId="77777777" w:rsidR="00E64156" w:rsidRDefault="00E64156">
      <w:pPr>
        <w:spacing w:before="15" w:line="260" w:lineRule="exact"/>
        <w:rPr>
          <w:sz w:val="26"/>
          <w:szCs w:val="26"/>
        </w:rPr>
      </w:pPr>
    </w:p>
    <w:p w14:paraId="61995DC5" w14:textId="77777777" w:rsidR="00E64156" w:rsidRDefault="00201AA4">
      <w:pPr>
        <w:spacing w:line="260" w:lineRule="exact"/>
        <w:ind w:left="208"/>
        <w:rPr>
          <w:sz w:val="24"/>
          <w:szCs w:val="24"/>
        </w:rPr>
      </w:pPr>
      <w:r>
        <w:rPr>
          <w:noProof/>
        </w:rPr>
        <w:pict w14:anchorId="3727E944">
          <v:group id="_x0000_s1232" style="position:absolute;left:0;text-align:left;margin-left:71pt;margin-top:27.6pt;width:348.4pt;height:.6pt;z-index:-251655168;mso-position-horizontal-relative:page" coordorigin="1420,552" coordsize="6968,12">
            <v:shape id="_x0000_s1237" style="position:absolute;left:1426;top:558;width:1286;height:0" coordorigin="1426,558" coordsize="1286,0" path="m1426,558r1286,e" filled="f" strokeweight=".58pt">
              <v:path arrowok="t"/>
            </v:shape>
            <v:shape id="_x0000_s1236" style="position:absolute;left:2698;top:558;width:10;height:0" coordorigin="2698,558" coordsize="10,0" path="m2698,558r10,e" filled="f" strokeweight=".58pt">
              <v:path arrowok="t"/>
            </v:shape>
            <v:shape id="_x0000_s1235" style="position:absolute;left:2708;top:558;width:4117;height:0" coordorigin="2708,558" coordsize="4117,0" path="m2708,558r4117,e" filled="f" strokeweight=".58pt">
              <v:path arrowok="t"/>
            </v:shape>
            <v:shape id="_x0000_s1234" style="position:absolute;left:6810;top:558;width:10;height:0" coordorigin="6810,558" coordsize="10,0" path="m6810,558r10,e" filled="f" strokeweight=".58pt">
              <v:path arrowok="t"/>
            </v:shape>
            <v:shape id="_x0000_s1233" style="position:absolute;left:6820;top:558;width:1563;height:0" coordorigin="6820,558" coordsize="1563,0" path="m6820,558r1563,e" filled="f" strokeweight=".58pt">
              <v:path arrowok="t"/>
            </v:shape>
            <w10:wrap anchorx="page"/>
          </v:group>
        </w:pict>
      </w:r>
      <w:r w:rsidR="00934D93">
        <w:rPr>
          <w:position w:val="-1"/>
          <w:sz w:val="24"/>
          <w:szCs w:val="24"/>
        </w:rPr>
        <w:t>6                   Total                                                            10ul</w:t>
      </w:r>
    </w:p>
    <w:p w14:paraId="53AF421B" w14:textId="77777777" w:rsidR="00E64156" w:rsidRDefault="00E64156">
      <w:pPr>
        <w:spacing w:before="4" w:line="160" w:lineRule="exact"/>
        <w:rPr>
          <w:sz w:val="17"/>
          <w:szCs w:val="17"/>
        </w:rPr>
      </w:pPr>
    </w:p>
    <w:p w14:paraId="0587E319" w14:textId="77777777" w:rsidR="00E64156" w:rsidRDefault="00E64156">
      <w:pPr>
        <w:spacing w:line="200" w:lineRule="exact"/>
      </w:pPr>
    </w:p>
    <w:p w14:paraId="491FEF07" w14:textId="77777777" w:rsidR="00E64156" w:rsidRDefault="00E64156">
      <w:pPr>
        <w:spacing w:line="200" w:lineRule="exact"/>
      </w:pPr>
    </w:p>
    <w:p w14:paraId="6921BB2E" w14:textId="77777777" w:rsidR="00E64156" w:rsidRDefault="00E64156">
      <w:pPr>
        <w:spacing w:line="200" w:lineRule="exact"/>
      </w:pPr>
    </w:p>
    <w:p w14:paraId="4E16B32B" w14:textId="77777777" w:rsidR="00E64156" w:rsidRDefault="00E64156">
      <w:pPr>
        <w:spacing w:line="200" w:lineRule="exact"/>
      </w:pPr>
    </w:p>
    <w:p w14:paraId="57E46232" w14:textId="044F0EDF" w:rsidR="00E64156" w:rsidRDefault="004508DF">
      <w:pPr>
        <w:spacing w:before="29" w:line="260" w:lineRule="exact"/>
        <w:ind w:left="100"/>
        <w:rPr>
          <w:sz w:val="24"/>
          <w:szCs w:val="24"/>
        </w:rPr>
      </w:pPr>
      <w:r w:rsidRPr="004508DF">
        <w:rPr>
          <w:b/>
          <w:bCs/>
          <w:position w:val="-1"/>
          <w:sz w:val="24"/>
          <w:szCs w:val="24"/>
          <w:u w:val="single" w:color="000000"/>
        </w:rPr>
        <w:t>Table 3.2</w:t>
      </w:r>
      <w:r>
        <w:rPr>
          <w:position w:val="-1"/>
          <w:sz w:val="24"/>
          <w:szCs w:val="24"/>
          <w:u w:val="single" w:color="000000"/>
        </w:rPr>
        <w:t xml:space="preserve"> </w:t>
      </w:r>
      <w:r w:rsidR="00934D93">
        <w:rPr>
          <w:position w:val="-1"/>
          <w:sz w:val="24"/>
          <w:szCs w:val="24"/>
          <w:u w:val="single" w:color="000000"/>
        </w:rPr>
        <w:t>MULTILEX PCR PROTOCOL</w:t>
      </w:r>
    </w:p>
    <w:p w14:paraId="6F97EF61" w14:textId="77777777" w:rsidR="00E64156" w:rsidRDefault="00E64156">
      <w:pPr>
        <w:spacing w:line="200" w:lineRule="exact"/>
      </w:pPr>
    </w:p>
    <w:p w14:paraId="32C74690" w14:textId="77777777" w:rsidR="00E64156" w:rsidRDefault="00E64156">
      <w:pPr>
        <w:spacing w:line="220" w:lineRule="exact"/>
        <w:rPr>
          <w:sz w:val="22"/>
          <w:szCs w:val="22"/>
        </w:rPr>
      </w:pPr>
    </w:p>
    <w:p w14:paraId="21EAD290" w14:textId="77777777" w:rsidR="00E64156" w:rsidRDefault="00201AA4">
      <w:pPr>
        <w:spacing w:before="29" w:line="260" w:lineRule="exact"/>
        <w:ind w:left="208"/>
        <w:rPr>
          <w:sz w:val="24"/>
          <w:szCs w:val="24"/>
        </w:rPr>
      </w:pPr>
      <w:r>
        <w:rPr>
          <w:noProof/>
        </w:rPr>
        <w:pict w14:anchorId="112CA19C">
          <v:group id="_x0000_s1226" style="position:absolute;left:0;text-align:left;margin-left:71.75pt;margin-top:.95pt;width:347.7pt;height:.6pt;z-index:-251654144;mso-position-horizontal-relative:page" coordorigin="1435,19" coordsize="6954,12">
            <v:shape id="_x0000_s1231" style="position:absolute;left:1440;top:25;width:1272;height:0" coordorigin="1440,25" coordsize="1272,0" path="m1440,25r1272,e" filled="f" strokeweight=".58pt">
              <v:path arrowok="t"/>
            </v:shape>
            <v:shape id="_x0000_s1230" style="position:absolute;left:2712;top:25;width:10;height:0" coordorigin="2712,25" coordsize="10,0" path="m2712,25r10,e" filled="f" strokeweight=".58pt">
              <v:path arrowok="t"/>
            </v:shape>
            <v:shape id="_x0000_s1229" style="position:absolute;left:2722;top:25;width:4103;height:0" coordorigin="2722,25" coordsize="4103,0" path="m2722,25r4103,e" filled="f" strokeweight=".58pt">
              <v:path arrowok="t"/>
            </v:shape>
            <v:shape id="_x0000_s1228" style="position:absolute;left:6825;top:25;width:10;height:0" coordorigin="6825,25" coordsize="10,0" path="m6825,25r9,e" filled="f" strokeweight=".58pt">
              <v:path arrowok="t"/>
            </v:shape>
            <v:shape id="_x0000_s1227" style="position:absolute;left:6834;top:25;width:1548;height:0" coordorigin="6834,25" coordsize="1548,0" path="m6834,25r1549,e" filled="f" strokeweight=".58pt">
              <v:path arrowok="t"/>
            </v:shape>
            <w10:wrap anchorx="page"/>
          </v:group>
        </w:pict>
      </w:r>
      <w:r>
        <w:rPr>
          <w:noProof/>
        </w:rPr>
        <w:pict w14:anchorId="78409138">
          <v:group id="_x0000_s1220" style="position:absolute;left:0;text-align:left;margin-left:71.75pt;margin-top:29.05pt;width:347.7pt;height:.6pt;z-index:-251653120;mso-position-horizontal-relative:page" coordorigin="1435,581" coordsize="6954,12">
            <v:shape id="_x0000_s1225" style="position:absolute;left:1440;top:587;width:1272;height:0" coordorigin="1440,587" coordsize="1272,0" path="m1440,587r1272,e" filled="f" strokeweight=".58pt">
              <v:path arrowok="t"/>
            </v:shape>
            <v:shape id="_x0000_s1224" style="position:absolute;left:2712;top:587;width:10;height:0" coordorigin="2712,587" coordsize="10,0" path="m2712,587r10,e" filled="f" strokeweight=".58pt">
              <v:path arrowok="t"/>
            </v:shape>
            <v:shape id="_x0000_s1223" style="position:absolute;left:2722;top:587;width:4103;height:0" coordorigin="2722,587" coordsize="4103,0" path="m2722,587r4103,e" filled="f" strokeweight=".58pt">
              <v:path arrowok="t"/>
            </v:shape>
            <v:shape id="_x0000_s1222" style="position:absolute;left:6825;top:587;width:10;height:0" coordorigin="6825,587" coordsize="10,0" path="m6825,587r9,e" filled="f" strokeweight=".58pt">
              <v:path arrowok="t"/>
            </v:shape>
            <v:shape id="_x0000_s1221" style="position:absolute;left:6834;top:587;width:1548;height:0" coordorigin="6834,587" coordsize="1548,0" path="m6834,587r1549,e" filled="f" strokeweight=".58pt">
              <v:path arrowok="t"/>
            </v:shape>
            <w10:wrap anchorx="page"/>
          </v:group>
        </w:pict>
      </w:r>
      <w:r w:rsidR="00934D93">
        <w:rPr>
          <w:position w:val="-1"/>
          <w:sz w:val="24"/>
          <w:szCs w:val="24"/>
        </w:rPr>
        <w:t xml:space="preserve">No                Component                                                  1 </w:t>
      </w:r>
      <w:proofErr w:type="spellStart"/>
      <w:r w:rsidR="00934D93">
        <w:rPr>
          <w:position w:val="-1"/>
          <w:sz w:val="24"/>
          <w:szCs w:val="24"/>
        </w:rPr>
        <w:t>rxn</w:t>
      </w:r>
      <w:proofErr w:type="spellEnd"/>
    </w:p>
    <w:p w14:paraId="489CA665" w14:textId="77777777" w:rsidR="00E64156" w:rsidRDefault="00E64156">
      <w:pPr>
        <w:spacing w:before="4" w:line="260" w:lineRule="exact"/>
        <w:rPr>
          <w:sz w:val="26"/>
          <w:szCs w:val="26"/>
        </w:rPr>
      </w:pPr>
    </w:p>
    <w:p w14:paraId="3CA8407E" w14:textId="77777777" w:rsidR="00E64156" w:rsidRDefault="00934D93">
      <w:pPr>
        <w:spacing w:before="29" w:line="260" w:lineRule="exact"/>
        <w:ind w:left="208"/>
        <w:rPr>
          <w:sz w:val="24"/>
          <w:szCs w:val="24"/>
        </w:rPr>
      </w:pPr>
      <w:r>
        <w:rPr>
          <w:position w:val="-1"/>
          <w:sz w:val="24"/>
          <w:szCs w:val="24"/>
        </w:rPr>
        <w:t>1                   Master mix                                                  7.5ul</w:t>
      </w:r>
    </w:p>
    <w:p w14:paraId="1DBEE669" w14:textId="77777777" w:rsidR="00E64156" w:rsidRDefault="00E64156">
      <w:pPr>
        <w:spacing w:before="12" w:line="240" w:lineRule="exact"/>
        <w:rPr>
          <w:sz w:val="24"/>
          <w:szCs w:val="24"/>
        </w:rPr>
      </w:pPr>
    </w:p>
    <w:p w14:paraId="3F9A0C4E" w14:textId="77777777" w:rsidR="00E64156" w:rsidRDefault="00934D93">
      <w:pPr>
        <w:spacing w:before="29"/>
        <w:ind w:left="208"/>
        <w:rPr>
          <w:sz w:val="24"/>
          <w:szCs w:val="24"/>
        </w:rPr>
      </w:pPr>
      <w:r>
        <w:rPr>
          <w:sz w:val="24"/>
          <w:szCs w:val="24"/>
        </w:rPr>
        <w:t>2                   STX1F                                                         0.186ul</w:t>
      </w:r>
    </w:p>
    <w:p w14:paraId="13D6F517" w14:textId="77777777" w:rsidR="00E64156" w:rsidRDefault="00E64156">
      <w:pPr>
        <w:spacing w:before="16" w:line="260" w:lineRule="exact"/>
        <w:rPr>
          <w:sz w:val="26"/>
          <w:szCs w:val="26"/>
        </w:rPr>
      </w:pPr>
    </w:p>
    <w:p w14:paraId="38852449" w14:textId="77777777" w:rsidR="00E64156" w:rsidRDefault="00934D93">
      <w:pPr>
        <w:ind w:left="208"/>
        <w:rPr>
          <w:sz w:val="24"/>
          <w:szCs w:val="24"/>
        </w:rPr>
      </w:pPr>
      <w:r>
        <w:rPr>
          <w:sz w:val="24"/>
          <w:szCs w:val="24"/>
        </w:rPr>
        <w:t>3                   STX1R                                                        0.186ul</w:t>
      </w:r>
    </w:p>
    <w:p w14:paraId="66CDCF72" w14:textId="77777777" w:rsidR="00E64156" w:rsidRDefault="00E64156">
      <w:pPr>
        <w:spacing w:before="16" w:line="260" w:lineRule="exact"/>
        <w:rPr>
          <w:sz w:val="26"/>
          <w:szCs w:val="26"/>
        </w:rPr>
      </w:pPr>
    </w:p>
    <w:p w14:paraId="009C3AD5" w14:textId="77777777" w:rsidR="00E64156" w:rsidRDefault="00934D93">
      <w:pPr>
        <w:ind w:left="208"/>
        <w:rPr>
          <w:sz w:val="24"/>
          <w:szCs w:val="24"/>
        </w:rPr>
      </w:pPr>
      <w:r>
        <w:rPr>
          <w:sz w:val="24"/>
          <w:szCs w:val="24"/>
        </w:rPr>
        <w:t>4                   STX2F                                                         0.186ul</w:t>
      </w:r>
    </w:p>
    <w:p w14:paraId="0489BEDF" w14:textId="77777777" w:rsidR="00E64156" w:rsidRDefault="00E64156">
      <w:pPr>
        <w:spacing w:before="16" w:line="260" w:lineRule="exact"/>
        <w:rPr>
          <w:sz w:val="26"/>
          <w:szCs w:val="26"/>
        </w:rPr>
      </w:pPr>
    </w:p>
    <w:p w14:paraId="336C1B0C" w14:textId="77777777" w:rsidR="00E64156" w:rsidRDefault="00934D93">
      <w:pPr>
        <w:ind w:left="208"/>
        <w:rPr>
          <w:sz w:val="24"/>
          <w:szCs w:val="24"/>
        </w:rPr>
      </w:pPr>
      <w:r>
        <w:rPr>
          <w:sz w:val="24"/>
          <w:szCs w:val="24"/>
        </w:rPr>
        <w:t>5                   STX2R                                                        0.186ul</w:t>
      </w:r>
    </w:p>
    <w:p w14:paraId="55567CDF" w14:textId="77777777" w:rsidR="00E64156" w:rsidRDefault="00E64156">
      <w:pPr>
        <w:spacing w:before="16" w:line="260" w:lineRule="exact"/>
        <w:rPr>
          <w:sz w:val="26"/>
          <w:szCs w:val="26"/>
        </w:rPr>
      </w:pPr>
    </w:p>
    <w:p w14:paraId="72016BEF" w14:textId="77777777" w:rsidR="00E64156" w:rsidRDefault="00934D93">
      <w:pPr>
        <w:ind w:left="208"/>
        <w:rPr>
          <w:sz w:val="24"/>
          <w:szCs w:val="24"/>
        </w:rPr>
      </w:pPr>
      <w:r>
        <w:rPr>
          <w:sz w:val="24"/>
          <w:szCs w:val="24"/>
        </w:rPr>
        <w:t>6                   EAEF                                                           0.186ul</w:t>
      </w:r>
    </w:p>
    <w:p w14:paraId="3B96AE27" w14:textId="77777777" w:rsidR="00E64156" w:rsidRDefault="00E64156">
      <w:pPr>
        <w:spacing w:before="16" w:line="260" w:lineRule="exact"/>
        <w:rPr>
          <w:sz w:val="26"/>
          <w:szCs w:val="26"/>
        </w:rPr>
      </w:pPr>
    </w:p>
    <w:p w14:paraId="1EA3F19A" w14:textId="77777777" w:rsidR="00E64156" w:rsidRDefault="00934D93">
      <w:pPr>
        <w:ind w:left="208"/>
        <w:rPr>
          <w:sz w:val="24"/>
          <w:szCs w:val="24"/>
        </w:rPr>
      </w:pPr>
      <w:r>
        <w:rPr>
          <w:sz w:val="24"/>
          <w:szCs w:val="24"/>
        </w:rPr>
        <w:t>7                   EAER                                                          0.186ul</w:t>
      </w:r>
    </w:p>
    <w:p w14:paraId="127855D9" w14:textId="77777777" w:rsidR="00E64156" w:rsidRDefault="00E64156">
      <w:pPr>
        <w:spacing w:before="14" w:line="260" w:lineRule="exact"/>
        <w:rPr>
          <w:sz w:val="26"/>
          <w:szCs w:val="26"/>
        </w:rPr>
      </w:pPr>
    </w:p>
    <w:p w14:paraId="2D822273" w14:textId="77777777" w:rsidR="00E64156" w:rsidRDefault="00934D93">
      <w:pPr>
        <w:ind w:left="208"/>
        <w:rPr>
          <w:sz w:val="24"/>
          <w:szCs w:val="24"/>
        </w:rPr>
      </w:pPr>
      <w:r>
        <w:rPr>
          <w:sz w:val="24"/>
          <w:szCs w:val="24"/>
        </w:rPr>
        <w:t>8                   DNA                                                            2ul</w:t>
      </w:r>
    </w:p>
    <w:p w14:paraId="74706D97" w14:textId="77777777" w:rsidR="00E64156" w:rsidRDefault="00E64156">
      <w:pPr>
        <w:spacing w:before="16" w:line="260" w:lineRule="exact"/>
        <w:rPr>
          <w:sz w:val="26"/>
          <w:szCs w:val="26"/>
        </w:rPr>
      </w:pPr>
    </w:p>
    <w:p w14:paraId="18293591" w14:textId="77777777" w:rsidR="00E64156" w:rsidRDefault="00201AA4">
      <w:pPr>
        <w:ind w:left="208"/>
        <w:rPr>
          <w:sz w:val="24"/>
          <w:szCs w:val="24"/>
        </w:rPr>
        <w:sectPr w:rsidR="00E64156">
          <w:pgSz w:w="11920" w:h="16840"/>
          <w:pgMar w:top="1360" w:right="1680" w:bottom="280" w:left="1340" w:header="0" w:footer="1000" w:gutter="0"/>
          <w:cols w:space="720"/>
        </w:sectPr>
      </w:pPr>
      <w:r>
        <w:rPr>
          <w:noProof/>
        </w:rPr>
        <w:pict w14:anchorId="60101058">
          <v:group id="_x0000_s1214" style="position:absolute;left:0;text-align:left;margin-left:71pt;margin-top:27.75pt;width:348.4pt;height:.6pt;z-index:-251652096;mso-position-horizontal-relative:page" coordorigin="1420,555" coordsize="6968,12">
            <v:shape id="_x0000_s1219" style="position:absolute;left:1426;top:561;width:1286;height:0" coordorigin="1426,561" coordsize="1286,0" path="m1426,561r1286,e" filled="f" strokeweight=".58pt">
              <v:path arrowok="t"/>
            </v:shape>
            <v:shape id="_x0000_s1218" style="position:absolute;left:2698;top:561;width:10;height:0" coordorigin="2698,561" coordsize="10,0" path="m2698,561r10,e" filled="f" strokeweight=".58pt">
              <v:path arrowok="t"/>
            </v:shape>
            <v:shape id="_x0000_s1217" style="position:absolute;left:2708;top:561;width:4117;height:0" coordorigin="2708,561" coordsize="4117,0" path="m2708,561r4117,e" filled="f" strokeweight=".58pt">
              <v:path arrowok="t"/>
            </v:shape>
            <v:shape id="_x0000_s1216" style="position:absolute;left:6810;top:561;width:10;height:0" coordorigin="6810,561" coordsize="10,0" path="m6810,561r10,e" filled="f" strokeweight=".58pt">
              <v:path arrowok="t"/>
            </v:shape>
            <v:shape id="_x0000_s1215" style="position:absolute;left:6820;top:561;width:1563;height:0" coordorigin="6820,561" coordsize="1563,0" path="m6820,561r1563,e" filled="f" strokeweight=".58pt">
              <v:path arrowok="t"/>
            </v:shape>
            <w10:wrap anchorx="page"/>
          </v:group>
        </w:pict>
      </w:r>
      <w:r w:rsidR="00934D93">
        <w:rPr>
          <w:position w:val="2"/>
          <w:sz w:val="24"/>
          <w:szCs w:val="24"/>
        </w:rPr>
        <w:t xml:space="preserve">9                   </w:t>
      </w:r>
      <w:proofErr w:type="spellStart"/>
      <w:r w:rsidR="00934D93">
        <w:rPr>
          <w:position w:val="2"/>
          <w:sz w:val="24"/>
          <w:szCs w:val="24"/>
        </w:rPr>
        <w:t>dH</w:t>
      </w:r>
      <w:proofErr w:type="spellEnd"/>
      <w:r w:rsidR="00934D93">
        <w:rPr>
          <w:sz w:val="16"/>
          <w:szCs w:val="16"/>
        </w:rPr>
        <w:t>2</w:t>
      </w:r>
      <w:r w:rsidR="00934D93">
        <w:rPr>
          <w:position w:val="2"/>
          <w:sz w:val="24"/>
          <w:szCs w:val="24"/>
        </w:rPr>
        <w:t>O                                                           4.36ul</w:t>
      </w:r>
    </w:p>
    <w:p w14:paraId="7FF8AAF4" w14:textId="31164A0C" w:rsidR="00E64156" w:rsidRDefault="00201AA4">
      <w:pPr>
        <w:spacing w:before="60" w:line="260" w:lineRule="exact"/>
        <w:ind w:left="100"/>
        <w:rPr>
          <w:sz w:val="24"/>
          <w:szCs w:val="24"/>
        </w:rPr>
      </w:pPr>
      <w:r>
        <w:rPr>
          <w:b/>
          <w:bCs/>
          <w:noProof/>
        </w:rPr>
        <w:lastRenderedPageBreak/>
        <w:pict w14:anchorId="0E76F16B">
          <v:group id="_x0000_s1198" style="position:absolute;left:0;text-align:left;margin-left:71.75pt;margin-top:135.7pt;width:451.5pt;height:.6pt;z-index:-251650048;mso-position-horizontal-relative:page;mso-position-vertical-relative:page" coordorigin="1435,2714" coordsize="9030,12">
            <v:shape id="_x0000_s1205" style="position:absolute;left:1440;top:2720;width:1414;height:0" coordorigin="1440,2720" coordsize="1414,0" path="m1440,2720r1414,e" filled="f" strokeweight=".58pt">
              <v:path arrowok="t"/>
            </v:shape>
            <v:shape id="_x0000_s1204" style="position:absolute;left:2854;top:2720;width:10;height:0" coordorigin="2854,2720" coordsize="10,0" path="m2854,2720r10,e" filled="f" strokeweight=".58pt">
              <v:path arrowok="t"/>
            </v:shape>
            <v:shape id="_x0000_s1203" style="position:absolute;left:2864;top:2720;width:3392;height:0" coordorigin="2864,2720" coordsize="3392,0" path="m2864,2720r3392,e" filled="f" strokeweight=".58pt">
              <v:path arrowok="t"/>
            </v:shape>
            <v:shape id="_x0000_s1202" style="position:absolute;left:6256;top:2720;width:10;height:0" coordorigin="6256,2720" coordsize="10,0" path="m6256,2720r9,e" filled="f" strokeweight=".58pt">
              <v:path arrowok="t"/>
            </v:shape>
            <v:shape id="_x0000_s1201" style="position:absolute;left:6265;top:2720;width:2117;height:0" coordorigin="6265,2720" coordsize="2117,0" path="m6265,2720r2118,e" filled="f" strokeweight=".58pt">
              <v:path arrowok="t"/>
            </v:shape>
            <v:shape id="_x0000_s1200" style="position:absolute;left:8383;top:2720;width:10;height:0" coordorigin="8383,2720" coordsize="10,0" path="m8383,2720r9,e" filled="f" strokeweight=".58pt">
              <v:path arrowok="t"/>
            </v:shape>
            <v:shape id="_x0000_s1199" style="position:absolute;left:8392;top:2720;width:2067;height:0" coordorigin="8392,2720" coordsize="2067,0" path="m8392,2720r2067,e" filled="f" strokeweight=".58pt">
              <v:path arrowok="t"/>
            </v:shape>
            <w10:wrap anchorx="page" anchory="page"/>
          </v:group>
        </w:pict>
      </w:r>
      <w:r>
        <w:rPr>
          <w:b/>
          <w:bCs/>
          <w:noProof/>
        </w:rPr>
        <w:pict w14:anchorId="041859FC">
          <v:group id="_x0000_s1190" style="position:absolute;left:0;text-align:left;margin-left:71.75pt;margin-top:107.6pt;width:451.5pt;height:.6pt;z-index:-251651072;mso-position-horizontal-relative:page;mso-position-vertical-relative:page" coordorigin="1435,2152" coordsize="9030,12">
            <v:shape id="_x0000_s1197" style="position:absolute;left:1440;top:2158;width:1414;height:0" coordorigin="1440,2158" coordsize="1414,0" path="m1440,2158r1414,e" filled="f" strokeweight=".58pt">
              <v:path arrowok="t"/>
            </v:shape>
            <v:shape id="_x0000_s1196" style="position:absolute;left:2854;top:2158;width:10;height:0" coordorigin="2854,2158" coordsize="10,0" path="m2854,2158r10,e" filled="f" strokeweight=".58pt">
              <v:path arrowok="t"/>
            </v:shape>
            <v:shape id="_x0000_s1195" style="position:absolute;left:2864;top:2158;width:3392;height:0" coordorigin="2864,2158" coordsize="3392,0" path="m2864,2158r3392,e" filled="f" strokeweight=".58pt">
              <v:path arrowok="t"/>
            </v:shape>
            <v:shape id="_x0000_s1194" style="position:absolute;left:6256;top:2158;width:10;height:0" coordorigin="6256,2158" coordsize="10,0" path="m6256,2158r9,e" filled="f" strokeweight=".58pt">
              <v:path arrowok="t"/>
            </v:shape>
            <v:shape id="_x0000_s1193" style="position:absolute;left:6265;top:2158;width:2117;height:0" coordorigin="6265,2158" coordsize="2117,0" path="m6265,2158r2118,e" filled="f" strokeweight=".58pt">
              <v:path arrowok="t"/>
            </v:shape>
            <v:shape id="_x0000_s1192" style="position:absolute;left:8383;top:2158;width:10;height:0" coordorigin="8383,2158" coordsize="10,0" path="m8383,2158r9,e" filled="f" strokeweight=".58pt">
              <v:path arrowok="t"/>
            </v:shape>
            <v:shape id="_x0000_s1191" style="position:absolute;left:8392;top:2158;width:2067;height:0" coordorigin="8392,2158" coordsize="2067,0" path="m8392,2158r2067,e" filled="f" strokeweight=".58pt">
              <v:path arrowok="t"/>
            </v:shape>
            <w10:wrap anchorx="page" anchory="page"/>
          </v:group>
        </w:pict>
      </w:r>
      <w:r w:rsidR="004508DF" w:rsidRPr="004508DF">
        <w:rPr>
          <w:b/>
          <w:bCs/>
          <w:position w:val="-1"/>
          <w:sz w:val="24"/>
          <w:szCs w:val="24"/>
          <w:u w:val="single" w:color="000000"/>
        </w:rPr>
        <w:t>Table 3.3</w:t>
      </w:r>
      <w:r w:rsidR="004508DF">
        <w:rPr>
          <w:position w:val="-1"/>
          <w:sz w:val="24"/>
          <w:szCs w:val="24"/>
          <w:u w:val="single" w:color="000000"/>
        </w:rPr>
        <w:t xml:space="preserve"> </w:t>
      </w:r>
      <w:r w:rsidR="00934D93">
        <w:rPr>
          <w:position w:val="-1"/>
          <w:sz w:val="24"/>
          <w:szCs w:val="24"/>
          <w:u w:val="single" w:color="000000"/>
        </w:rPr>
        <w:t>PROCEDURE FOR THERMALCYCLER</w:t>
      </w:r>
    </w:p>
    <w:p w14:paraId="01C34416" w14:textId="77777777" w:rsidR="00E64156" w:rsidRDefault="00E64156">
      <w:pPr>
        <w:spacing w:line="200" w:lineRule="exact"/>
      </w:pPr>
    </w:p>
    <w:p w14:paraId="3B17B3C5" w14:textId="77777777" w:rsidR="00E64156" w:rsidRDefault="00E64156">
      <w:pPr>
        <w:spacing w:before="3" w:line="220" w:lineRule="exact"/>
        <w:rPr>
          <w:sz w:val="22"/>
          <w:szCs w:val="22"/>
        </w:rPr>
      </w:pPr>
    </w:p>
    <w:p w14:paraId="175853C1" w14:textId="77777777" w:rsidR="00E64156" w:rsidRDefault="00934D93">
      <w:pPr>
        <w:spacing w:before="29" w:line="260" w:lineRule="exact"/>
        <w:ind w:left="208"/>
        <w:rPr>
          <w:sz w:val="24"/>
          <w:szCs w:val="24"/>
        </w:rPr>
      </w:pPr>
      <w:r>
        <w:rPr>
          <w:position w:val="-1"/>
          <w:sz w:val="24"/>
          <w:szCs w:val="24"/>
        </w:rPr>
        <w:t>Analysis          Step                                                  Temperature               Time</w:t>
      </w:r>
    </w:p>
    <w:p w14:paraId="3291CCA9" w14:textId="77777777" w:rsidR="00E64156" w:rsidRDefault="00E64156">
      <w:pPr>
        <w:spacing w:before="14" w:line="220" w:lineRule="exact"/>
        <w:rPr>
          <w:sz w:val="22"/>
          <w:szCs w:val="22"/>
        </w:rPr>
      </w:pPr>
    </w:p>
    <w:p w14:paraId="1E65360E" w14:textId="77777777" w:rsidR="00E64156" w:rsidRDefault="00934D93">
      <w:pPr>
        <w:spacing w:before="41" w:line="280" w:lineRule="exact"/>
        <w:ind w:left="208"/>
        <w:rPr>
          <w:sz w:val="24"/>
          <w:szCs w:val="24"/>
        </w:rPr>
      </w:pPr>
      <w:r>
        <w:rPr>
          <w:position w:val="-1"/>
          <w:sz w:val="24"/>
          <w:szCs w:val="24"/>
        </w:rPr>
        <w:t>1x                    Initial denaturation                          95</w:t>
      </w:r>
      <w:r>
        <w:rPr>
          <w:position w:val="8"/>
          <w:sz w:val="16"/>
          <w:szCs w:val="16"/>
        </w:rPr>
        <w:t>0</w:t>
      </w:r>
      <w:r>
        <w:rPr>
          <w:position w:val="-1"/>
          <w:sz w:val="24"/>
          <w:szCs w:val="24"/>
        </w:rPr>
        <w:t>c                            5 min</w:t>
      </w:r>
    </w:p>
    <w:p w14:paraId="2BD77594" w14:textId="77777777" w:rsidR="00E64156" w:rsidRDefault="00E64156">
      <w:pPr>
        <w:spacing w:before="5" w:line="220" w:lineRule="exact"/>
        <w:rPr>
          <w:sz w:val="22"/>
          <w:szCs w:val="22"/>
        </w:rPr>
      </w:pPr>
    </w:p>
    <w:p w14:paraId="03C674FA" w14:textId="77777777" w:rsidR="00E64156" w:rsidRDefault="00934D93">
      <w:pPr>
        <w:tabs>
          <w:tab w:val="left" w:pos="1620"/>
        </w:tabs>
        <w:spacing w:before="41" w:line="454" w:lineRule="auto"/>
        <w:ind w:left="1622" w:right="1086" w:hanging="1414"/>
        <w:jc w:val="both"/>
        <w:rPr>
          <w:sz w:val="24"/>
          <w:szCs w:val="24"/>
        </w:rPr>
      </w:pPr>
      <w:r>
        <w:rPr>
          <w:sz w:val="24"/>
          <w:szCs w:val="24"/>
        </w:rPr>
        <w:t>35x</w:t>
      </w:r>
      <w:r>
        <w:rPr>
          <w:sz w:val="24"/>
          <w:szCs w:val="24"/>
        </w:rPr>
        <w:tab/>
        <w:t>Denaturation                                    95</w:t>
      </w:r>
      <w:r>
        <w:rPr>
          <w:position w:val="9"/>
          <w:sz w:val="16"/>
          <w:szCs w:val="16"/>
        </w:rPr>
        <w:t>0</w:t>
      </w:r>
      <w:r>
        <w:rPr>
          <w:sz w:val="24"/>
          <w:szCs w:val="24"/>
        </w:rPr>
        <w:t>c                            2 min Annealing                                        42</w:t>
      </w:r>
      <w:r>
        <w:rPr>
          <w:position w:val="9"/>
          <w:sz w:val="16"/>
          <w:szCs w:val="16"/>
        </w:rPr>
        <w:t>0</w:t>
      </w:r>
      <w:r>
        <w:rPr>
          <w:sz w:val="24"/>
          <w:szCs w:val="24"/>
        </w:rPr>
        <w:t>c                            30 sec Polymerization                                72</w:t>
      </w:r>
      <w:r>
        <w:rPr>
          <w:position w:val="9"/>
          <w:sz w:val="16"/>
          <w:szCs w:val="16"/>
        </w:rPr>
        <w:t>0</w:t>
      </w:r>
      <w:r>
        <w:rPr>
          <w:sz w:val="24"/>
          <w:szCs w:val="24"/>
        </w:rPr>
        <w:t>c                            4 min</w:t>
      </w:r>
    </w:p>
    <w:p w14:paraId="6F8255DC" w14:textId="77777777" w:rsidR="00E64156" w:rsidRDefault="00934D93">
      <w:pPr>
        <w:spacing w:before="6"/>
        <w:ind w:left="208"/>
        <w:rPr>
          <w:sz w:val="24"/>
          <w:szCs w:val="24"/>
        </w:rPr>
      </w:pPr>
      <w:r>
        <w:rPr>
          <w:sz w:val="24"/>
          <w:szCs w:val="24"/>
        </w:rPr>
        <w:t>1x                    Final polymerization                       72</w:t>
      </w:r>
      <w:r>
        <w:rPr>
          <w:position w:val="9"/>
          <w:sz w:val="16"/>
          <w:szCs w:val="16"/>
        </w:rPr>
        <w:t>0</w:t>
      </w:r>
      <w:r>
        <w:rPr>
          <w:sz w:val="24"/>
          <w:szCs w:val="24"/>
        </w:rPr>
        <w:t>c                            10 min</w:t>
      </w:r>
    </w:p>
    <w:p w14:paraId="7624DE37" w14:textId="77777777" w:rsidR="00E64156" w:rsidRDefault="00E64156">
      <w:pPr>
        <w:spacing w:before="1" w:line="260" w:lineRule="exact"/>
        <w:rPr>
          <w:sz w:val="26"/>
          <w:szCs w:val="26"/>
        </w:rPr>
      </w:pPr>
    </w:p>
    <w:p w14:paraId="7F6DE993" w14:textId="3F237BE9" w:rsidR="00E64156" w:rsidRDefault="00201AA4">
      <w:pPr>
        <w:ind w:left="208"/>
        <w:rPr>
          <w:rFonts w:ascii="Calibri" w:eastAsia="Calibri" w:hAnsi="Calibri" w:cs="Calibri"/>
          <w:sz w:val="24"/>
          <w:szCs w:val="24"/>
        </w:rPr>
        <w:sectPr w:rsidR="00E64156">
          <w:pgSz w:w="11920" w:h="16840"/>
          <w:pgMar w:top="1360" w:right="1680" w:bottom="280" w:left="1340" w:header="0" w:footer="1000" w:gutter="0"/>
          <w:cols w:space="720"/>
        </w:sectPr>
      </w:pPr>
      <w:r>
        <w:rPr>
          <w:b/>
          <w:bCs/>
          <w:noProof/>
        </w:rPr>
        <w:pict w14:anchorId="634FFBAC">
          <v:group id="_x0000_s1206" style="position:absolute;left:0;text-align:left;margin-left:64.75pt;margin-top:297.75pt;width:452.25pt;height:.6pt;z-index:-251649024;mso-position-horizontal-relative:page;mso-position-vertical-relative:page" coordorigin="1420,7140" coordsize="9045,12">
            <v:shape id="_x0000_s1213" style="position:absolute;left:1426;top:7146;width:1428;height:0" coordorigin="1426,7146" coordsize="1428,0" path="m1426,7146r1428,e" filled="f" strokeweight=".58pt">
              <v:path arrowok="t"/>
            </v:shape>
            <v:shape id="_x0000_s1212" style="position:absolute;left:2840;top:7146;width:10;height:0" coordorigin="2840,7146" coordsize="10,0" path="m2840,7146r9,e" filled="f" strokeweight=".58pt">
              <v:path arrowok="t"/>
            </v:shape>
            <v:shape id="_x0000_s1211" style="position:absolute;left:2849;top:7146;width:3407;height:0" coordorigin="2849,7146" coordsize="3407,0" path="m2849,7146r3407,e" filled="f" strokeweight=".58pt">
              <v:path arrowok="t"/>
            </v:shape>
            <v:shape id="_x0000_s1210" style="position:absolute;left:6241;top:7146;width:10;height:0" coordorigin="6241,7146" coordsize="10,0" path="m6241,7146r10,e" filled="f" strokeweight=".58pt">
              <v:path arrowok="t"/>
            </v:shape>
            <v:shape id="_x0000_s1209" style="position:absolute;left:6251;top:7146;width:2132;height:0" coordorigin="6251,7146" coordsize="2132,0" path="m6251,7146r2132,e" filled="f" strokeweight=".58pt">
              <v:path arrowok="t"/>
            </v:shape>
            <v:shape id="_x0000_s1208" style="position:absolute;left:8368;top:7146;width:10;height:0" coordorigin="8368,7146" coordsize="10,0" path="m8368,7146r10,e" filled="f" strokeweight=".58pt">
              <v:path arrowok="t"/>
            </v:shape>
            <v:shape id="_x0000_s1207" style="position:absolute;left:8378;top:7146;width:2081;height:0" coordorigin="8378,7146" coordsize="2081,0" path="m8378,7146r2081,e" filled="f" strokeweight=".58pt">
              <v:path arrowok="t"/>
            </v:shape>
            <w10:wrap anchorx="page" anchory="page"/>
          </v:group>
        </w:pict>
      </w:r>
      <w:r w:rsidR="00934D93">
        <w:rPr>
          <w:sz w:val="24"/>
          <w:szCs w:val="24"/>
        </w:rPr>
        <w:t>1x                    Hold                                                 4</w:t>
      </w:r>
      <w:r w:rsidR="00934D93">
        <w:rPr>
          <w:position w:val="9"/>
          <w:sz w:val="16"/>
          <w:szCs w:val="16"/>
        </w:rPr>
        <w:t>0</w:t>
      </w:r>
      <w:r w:rsidR="00934D93">
        <w:rPr>
          <w:sz w:val="24"/>
          <w:szCs w:val="24"/>
        </w:rPr>
        <w:t xml:space="preserve">c                              </w:t>
      </w:r>
      <w:r w:rsidR="00934D93">
        <w:rPr>
          <w:rFonts w:ascii="Calibri" w:eastAsia="Calibri" w:hAnsi="Calibri" w:cs="Calibri"/>
          <w:sz w:val="24"/>
          <w:szCs w:val="24"/>
        </w:rPr>
        <w:t>∞</w:t>
      </w:r>
    </w:p>
    <w:p w14:paraId="36A6A783" w14:textId="77777777" w:rsidR="00E64156" w:rsidRDefault="00934D93">
      <w:pPr>
        <w:spacing w:before="60" w:line="260" w:lineRule="exact"/>
        <w:ind w:left="3898" w:right="4999"/>
        <w:jc w:val="center"/>
        <w:rPr>
          <w:sz w:val="24"/>
          <w:szCs w:val="24"/>
        </w:rPr>
      </w:pPr>
      <w:r>
        <w:rPr>
          <w:b/>
          <w:position w:val="-1"/>
          <w:sz w:val="24"/>
          <w:szCs w:val="24"/>
        </w:rPr>
        <w:lastRenderedPageBreak/>
        <w:t>CHAPTER 4</w:t>
      </w:r>
    </w:p>
    <w:p w14:paraId="327510DA" w14:textId="77777777" w:rsidR="00E64156" w:rsidRDefault="00E64156">
      <w:pPr>
        <w:spacing w:before="13" w:line="280" w:lineRule="exact"/>
        <w:rPr>
          <w:sz w:val="28"/>
          <w:szCs w:val="28"/>
        </w:rPr>
      </w:pPr>
    </w:p>
    <w:p w14:paraId="501440E1" w14:textId="77777777" w:rsidR="00E64156" w:rsidRDefault="00934D93">
      <w:pPr>
        <w:spacing w:before="29" w:line="260" w:lineRule="exact"/>
        <w:ind w:left="100"/>
        <w:rPr>
          <w:sz w:val="24"/>
          <w:szCs w:val="24"/>
        </w:rPr>
      </w:pPr>
      <w:r>
        <w:rPr>
          <w:position w:val="-1"/>
          <w:sz w:val="24"/>
          <w:szCs w:val="24"/>
          <w:u w:val="single" w:color="000000"/>
        </w:rPr>
        <w:t>4.0. RESULTS AND DISCUSSIONS</w:t>
      </w:r>
    </w:p>
    <w:p w14:paraId="3409CEBB" w14:textId="77777777" w:rsidR="00E64156" w:rsidRDefault="00E64156">
      <w:pPr>
        <w:spacing w:before="12" w:line="240" w:lineRule="exact"/>
        <w:rPr>
          <w:sz w:val="24"/>
          <w:szCs w:val="24"/>
        </w:rPr>
      </w:pPr>
    </w:p>
    <w:p w14:paraId="71FF76F8" w14:textId="2B0DDEFA" w:rsidR="00541CBA" w:rsidRDefault="00541CBA">
      <w:pPr>
        <w:spacing w:before="29" w:line="480" w:lineRule="auto"/>
        <w:ind w:left="100" w:right="1155"/>
        <w:jc w:val="both"/>
        <w:rPr>
          <w:sz w:val="24"/>
          <w:szCs w:val="24"/>
        </w:rPr>
      </w:pPr>
      <w:r w:rsidRPr="00541CBA">
        <w:rPr>
          <w:sz w:val="24"/>
          <w:szCs w:val="24"/>
        </w:rPr>
        <w:t xml:space="preserve">This study reveals the presence of salmonella in food samples; salmonella suspect isolates on SMAC which is not in line with the food safety standard for salmonella; which explains pathogenic microorganisms should not be found within 25g of food samples; this study aims to create an awareness in the aspect of consuming RTE meat product such as </w:t>
      </w:r>
      <w:proofErr w:type="spellStart"/>
      <w:r w:rsidRPr="00541CBA">
        <w:rPr>
          <w:sz w:val="24"/>
          <w:szCs w:val="24"/>
        </w:rPr>
        <w:t>Kilishi</w:t>
      </w:r>
      <w:proofErr w:type="spellEnd"/>
      <w:r w:rsidRPr="00541CBA">
        <w:rPr>
          <w:sz w:val="24"/>
          <w:szCs w:val="24"/>
        </w:rPr>
        <w:t xml:space="preserve"> which individuals usually do not consider to have a certain level of the microbial count</w:t>
      </w:r>
      <w:r>
        <w:rPr>
          <w:sz w:val="24"/>
          <w:szCs w:val="24"/>
        </w:rPr>
        <w:t>.</w:t>
      </w:r>
    </w:p>
    <w:p w14:paraId="774CB159" w14:textId="6391F8B7" w:rsidR="00E64156" w:rsidRDefault="00934D93">
      <w:pPr>
        <w:spacing w:before="29" w:line="480" w:lineRule="auto"/>
        <w:ind w:left="100" w:right="1155"/>
        <w:jc w:val="both"/>
        <w:rPr>
          <w:sz w:val="24"/>
          <w:szCs w:val="24"/>
        </w:rPr>
      </w:pPr>
      <w:r>
        <w:rPr>
          <w:sz w:val="24"/>
          <w:szCs w:val="24"/>
        </w:rPr>
        <w:t xml:space="preserve">The  microbial  investigation  of  contamination  of  the  three  different  </w:t>
      </w:r>
      <w:proofErr w:type="spellStart"/>
      <w:r>
        <w:rPr>
          <w:i/>
          <w:sz w:val="24"/>
          <w:szCs w:val="24"/>
        </w:rPr>
        <w:t>Kilishi</w:t>
      </w:r>
      <w:proofErr w:type="spellEnd"/>
      <w:r>
        <w:rPr>
          <w:i/>
          <w:sz w:val="24"/>
          <w:szCs w:val="24"/>
        </w:rPr>
        <w:t xml:space="preserve">  </w:t>
      </w:r>
      <w:r>
        <w:rPr>
          <w:sz w:val="24"/>
          <w:szCs w:val="24"/>
        </w:rPr>
        <w:t xml:space="preserve">samples  (K1 (Sample A), K2 (Sample B) and K3(Sample C)) gotten from </w:t>
      </w:r>
      <w:proofErr w:type="spellStart"/>
      <w:r>
        <w:rPr>
          <w:sz w:val="24"/>
          <w:szCs w:val="24"/>
        </w:rPr>
        <w:t>Magboro</w:t>
      </w:r>
      <w:proofErr w:type="spellEnd"/>
      <w:r>
        <w:rPr>
          <w:sz w:val="24"/>
          <w:szCs w:val="24"/>
        </w:rPr>
        <w:t xml:space="preserve"> super markets, Ogun state were as follows:</w:t>
      </w:r>
    </w:p>
    <w:p w14:paraId="543CA63B" w14:textId="77777777" w:rsidR="00E64156" w:rsidRDefault="00E64156">
      <w:pPr>
        <w:spacing w:before="9" w:line="160" w:lineRule="exact"/>
        <w:rPr>
          <w:sz w:val="16"/>
          <w:szCs w:val="16"/>
        </w:rPr>
      </w:pPr>
    </w:p>
    <w:p w14:paraId="35C20BDD" w14:textId="77777777" w:rsidR="00E64156" w:rsidRDefault="00934D93">
      <w:pPr>
        <w:spacing w:line="260" w:lineRule="exact"/>
        <w:ind w:left="100" w:right="1162"/>
        <w:jc w:val="both"/>
        <w:rPr>
          <w:sz w:val="24"/>
          <w:szCs w:val="24"/>
        </w:rPr>
      </w:pPr>
      <w:r>
        <w:rPr>
          <w:position w:val="-1"/>
          <w:sz w:val="24"/>
          <w:szCs w:val="24"/>
          <w:u w:val="single" w:color="000000"/>
        </w:rPr>
        <w:t>4.1.</w:t>
      </w:r>
      <w:r>
        <w:rPr>
          <w:position w:val="-1"/>
          <w:sz w:val="24"/>
          <w:szCs w:val="24"/>
        </w:rPr>
        <w:t xml:space="preserve">      </w:t>
      </w:r>
      <w:proofErr w:type="gramStart"/>
      <w:r>
        <w:rPr>
          <w:position w:val="-1"/>
          <w:sz w:val="24"/>
          <w:szCs w:val="24"/>
          <w:u w:val="single" w:color="000000"/>
        </w:rPr>
        <w:t>MORPHOLOGICAL  CHARACTERISTICS</w:t>
      </w:r>
      <w:proofErr w:type="gramEnd"/>
      <w:r>
        <w:rPr>
          <w:position w:val="-1"/>
          <w:sz w:val="24"/>
          <w:szCs w:val="24"/>
          <w:u w:val="single" w:color="000000"/>
        </w:rPr>
        <w:t xml:space="preserve">  OBSERVED  ON  AGAR  PLATES  OF</w:t>
      </w:r>
    </w:p>
    <w:p w14:paraId="704DDC5F" w14:textId="77777777" w:rsidR="00E64156" w:rsidRDefault="00E64156">
      <w:pPr>
        <w:spacing w:before="12" w:line="240" w:lineRule="exact"/>
        <w:rPr>
          <w:sz w:val="24"/>
          <w:szCs w:val="24"/>
        </w:rPr>
      </w:pPr>
    </w:p>
    <w:p w14:paraId="760C2677" w14:textId="77777777" w:rsidR="00E64156" w:rsidRDefault="00934D93">
      <w:pPr>
        <w:spacing w:before="29" w:line="260" w:lineRule="exact"/>
        <w:ind w:left="820"/>
        <w:rPr>
          <w:sz w:val="24"/>
          <w:szCs w:val="24"/>
        </w:rPr>
      </w:pPr>
      <w:r>
        <w:rPr>
          <w:position w:val="-1"/>
          <w:sz w:val="24"/>
          <w:szCs w:val="24"/>
          <w:u w:val="single" w:color="000000"/>
        </w:rPr>
        <w:t>ISOLATES ON EOSIN METHYLENE BLUE AGAR</w:t>
      </w:r>
    </w:p>
    <w:p w14:paraId="4B2C8A1B" w14:textId="77777777" w:rsidR="00E64156" w:rsidRDefault="00E64156">
      <w:pPr>
        <w:spacing w:before="13" w:line="240" w:lineRule="exact"/>
        <w:rPr>
          <w:sz w:val="24"/>
          <w:szCs w:val="24"/>
        </w:rPr>
      </w:pPr>
    </w:p>
    <w:p w14:paraId="06BB16C9" w14:textId="6822A030" w:rsidR="00E64156" w:rsidRDefault="00934D93">
      <w:pPr>
        <w:spacing w:before="29" w:line="476" w:lineRule="auto"/>
        <w:ind w:left="100" w:right="1152"/>
        <w:jc w:val="both"/>
        <w:rPr>
          <w:sz w:val="24"/>
          <w:szCs w:val="24"/>
        </w:rPr>
      </w:pPr>
      <w:r>
        <w:rPr>
          <w:sz w:val="24"/>
          <w:szCs w:val="24"/>
        </w:rPr>
        <w:t xml:space="preserve">There was no visible microbial growth on the cultured eosin methylene blue agar plates for any </w:t>
      </w:r>
      <w:proofErr w:type="gramStart"/>
      <w:r>
        <w:rPr>
          <w:sz w:val="24"/>
          <w:szCs w:val="24"/>
        </w:rPr>
        <w:t>of  the</w:t>
      </w:r>
      <w:proofErr w:type="gramEnd"/>
      <w:r>
        <w:rPr>
          <w:sz w:val="24"/>
          <w:szCs w:val="24"/>
        </w:rPr>
        <w:t xml:space="preserve">  samples  cultured  in  any  concentration.  Evidence  of  non-growth  of  glistening  green colonies or any colonies for that matter on the surface of the eosin methylene blue agar goes to show  the  absence  of  a  culturable  level  of  </w:t>
      </w:r>
      <w:r>
        <w:rPr>
          <w:i/>
          <w:sz w:val="24"/>
          <w:szCs w:val="24"/>
        </w:rPr>
        <w:t xml:space="preserve">Escherichia  coli  </w:t>
      </w:r>
      <w:r>
        <w:rPr>
          <w:rFonts w:ascii="Calibri" w:eastAsia="Calibri" w:hAnsi="Calibri" w:cs="Calibri"/>
          <w:sz w:val="24"/>
          <w:szCs w:val="24"/>
        </w:rPr>
        <w:t xml:space="preserve">in  the  sample’s  diluent  </w:t>
      </w:r>
      <w:r>
        <w:rPr>
          <w:sz w:val="24"/>
          <w:szCs w:val="24"/>
        </w:rPr>
        <w:t xml:space="preserve">Eosin methylene  blue  agar  offers  a  speedy  and  correct  technique  of  distinguishing  </w:t>
      </w:r>
      <w:r>
        <w:rPr>
          <w:i/>
          <w:sz w:val="24"/>
          <w:szCs w:val="24"/>
        </w:rPr>
        <w:t xml:space="preserve">E.  </w:t>
      </w:r>
      <w:proofErr w:type="gramStart"/>
      <w:r>
        <w:rPr>
          <w:i/>
          <w:sz w:val="24"/>
          <w:szCs w:val="24"/>
        </w:rPr>
        <w:t xml:space="preserve">coli  </w:t>
      </w:r>
      <w:r>
        <w:rPr>
          <w:sz w:val="24"/>
          <w:szCs w:val="24"/>
        </w:rPr>
        <w:t>from</w:t>
      </w:r>
      <w:proofErr w:type="gramEnd"/>
      <w:r>
        <w:rPr>
          <w:sz w:val="24"/>
          <w:szCs w:val="24"/>
        </w:rPr>
        <w:t xml:space="preserve"> different gram-negative mastitis pathogens (Leininger, 2001). Furthermore, complete absence of growth further points to the absence of a culturable level of coliforms in the sample cultured in question or inherent </w:t>
      </w:r>
      <w:proofErr w:type="spellStart"/>
      <w:r>
        <w:rPr>
          <w:sz w:val="24"/>
          <w:szCs w:val="24"/>
        </w:rPr>
        <w:t>inablility</w:t>
      </w:r>
      <w:proofErr w:type="spellEnd"/>
      <w:r>
        <w:rPr>
          <w:sz w:val="24"/>
          <w:szCs w:val="24"/>
        </w:rPr>
        <w:t xml:space="preserve"> of the agar used to culture visible levels of colonies due to nutritional deficiency.</w:t>
      </w:r>
    </w:p>
    <w:p w14:paraId="13684FEB" w14:textId="23CEB53A" w:rsidR="00541CBA" w:rsidRDefault="00541CBA">
      <w:pPr>
        <w:spacing w:before="29" w:line="476" w:lineRule="auto"/>
        <w:ind w:left="100" w:right="1152"/>
        <w:jc w:val="both"/>
        <w:rPr>
          <w:sz w:val="24"/>
          <w:szCs w:val="24"/>
        </w:rPr>
      </w:pPr>
    </w:p>
    <w:p w14:paraId="4C0B3727" w14:textId="654FBF23" w:rsidR="00541CBA" w:rsidRDefault="00541CBA">
      <w:pPr>
        <w:spacing w:before="29" w:line="476" w:lineRule="auto"/>
        <w:ind w:left="100" w:right="1152"/>
        <w:jc w:val="both"/>
        <w:rPr>
          <w:sz w:val="24"/>
          <w:szCs w:val="24"/>
        </w:rPr>
      </w:pPr>
    </w:p>
    <w:p w14:paraId="3F64981A" w14:textId="112BF6FD" w:rsidR="00541CBA" w:rsidRDefault="00541CBA">
      <w:pPr>
        <w:spacing w:before="29" w:line="476" w:lineRule="auto"/>
        <w:ind w:left="100" w:right="1152"/>
        <w:jc w:val="both"/>
        <w:rPr>
          <w:sz w:val="24"/>
          <w:szCs w:val="24"/>
        </w:rPr>
      </w:pPr>
    </w:p>
    <w:p w14:paraId="5EAEFDB5" w14:textId="77777777" w:rsidR="00541CBA" w:rsidRDefault="00541CBA">
      <w:pPr>
        <w:spacing w:before="29" w:line="476" w:lineRule="auto"/>
        <w:ind w:left="100" w:right="1152"/>
        <w:jc w:val="both"/>
        <w:rPr>
          <w:sz w:val="24"/>
          <w:szCs w:val="24"/>
        </w:rPr>
      </w:pPr>
    </w:p>
    <w:p w14:paraId="5265E2DA" w14:textId="77777777" w:rsidR="00E64156" w:rsidRDefault="00E64156">
      <w:pPr>
        <w:spacing w:before="5" w:line="160" w:lineRule="exact"/>
        <w:rPr>
          <w:sz w:val="17"/>
          <w:szCs w:val="17"/>
        </w:rPr>
      </w:pPr>
    </w:p>
    <w:p w14:paraId="29BCAA20" w14:textId="77777777" w:rsidR="00E64156" w:rsidRDefault="00934D93">
      <w:pPr>
        <w:spacing w:line="260" w:lineRule="exact"/>
        <w:ind w:left="100" w:right="1162"/>
        <w:jc w:val="both"/>
        <w:rPr>
          <w:sz w:val="24"/>
          <w:szCs w:val="24"/>
        </w:rPr>
      </w:pPr>
      <w:r>
        <w:rPr>
          <w:position w:val="-1"/>
          <w:sz w:val="24"/>
          <w:szCs w:val="24"/>
          <w:u w:val="single" w:color="000000"/>
        </w:rPr>
        <w:t>4.2.</w:t>
      </w:r>
      <w:r>
        <w:rPr>
          <w:position w:val="-1"/>
          <w:sz w:val="24"/>
          <w:szCs w:val="24"/>
        </w:rPr>
        <w:t xml:space="preserve">      </w:t>
      </w:r>
      <w:proofErr w:type="gramStart"/>
      <w:r>
        <w:rPr>
          <w:position w:val="-1"/>
          <w:sz w:val="24"/>
          <w:szCs w:val="24"/>
          <w:u w:val="single" w:color="000000"/>
        </w:rPr>
        <w:t>MORPHOLOGICAL  CHARACTERISTICS</w:t>
      </w:r>
      <w:proofErr w:type="gramEnd"/>
      <w:r>
        <w:rPr>
          <w:position w:val="-1"/>
          <w:sz w:val="24"/>
          <w:szCs w:val="24"/>
          <w:u w:val="single" w:color="000000"/>
        </w:rPr>
        <w:t xml:space="preserve">  OBSERVED  ON  AGAR  PLATES  OF</w:t>
      </w:r>
    </w:p>
    <w:p w14:paraId="45D75ACD" w14:textId="77777777" w:rsidR="00E64156" w:rsidRDefault="00E64156">
      <w:pPr>
        <w:spacing w:before="12" w:line="240" w:lineRule="exact"/>
        <w:rPr>
          <w:sz w:val="24"/>
          <w:szCs w:val="24"/>
        </w:rPr>
      </w:pPr>
    </w:p>
    <w:p w14:paraId="71C347C1" w14:textId="77777777" w:rsidR="00E64156" w:rsidRDefault="00934D93">
      <w:pPr>
        <w:spacing w:before="29" w:line="260" w:lineRule="exact"/>
        <w:ind w:left="820"/>
        <w:rPr>
          <w:sz w:val="24"/>
          <w:szCs w:val="24"/>
        </w:rPr>
      </w:pPr>
      <w:r>
        <w:rPr>
          <w:position w:val="-1"/>
          <w:sz w:val="24"/>
          <w:szCs w:val="24"/>
          <w:u w:val="single" w:color="000000"/>
        </w:rPr>
        <w:t>ISOLATES ON SORBITOL MAC CONKEY AGAR</w:t>
      </w:r>
    </w:p>
    <w:p w14:paraId="6BA4BCC8" w14:textId="1985A5C7" w:rsidR="00E64156" w:rsidRPr="004508DF" w:rsidRDefault="004508DF">
      <w:pPr>
        <w:spacing w:line="200" w:lineRule="exact"/>
        <w:rPr>
          <w:b/>
          <w:bCs/>
        </w:rPr>
      </w:pPr>
      <w:r w:rsidRPr="004508DF">
        <w:rPr>
          <w:b/>
          <w:bCs/>
        </w:rPr>
        <w:t>Table 4.1</w:t>
      </w:r>
    </w:p>
    <w:p w14:paraId="29EB46A9" w14:textId="4EE623E7" w:rsidR="00E64156" w:rsidRDefault="00201AA4">
      <w:pPr>
        <w:spacing w:line="200" w:lineRule="exact"/>
      </w:pPr>
      <w:r>
        <w:rPr>
          <w:noProof/>
        </w:rPr>
        <w:pict w14:anchorId="607CBF5A">
          <v:group id="_x0000_s1136" style="position:absolute;margin-left:51.5pt;margin-top:134.25pt;width:521.75pt;height:.6pt;z-index:-251648000;mso-position-horizontal-relative:page;mso-position-vertical-relative:page" coordorigin="1435,12123" coordsize="10435,12">
            <v:shape id="_x0000_s1153" style="position:absolute;left:1440;top:12129;width:1087;height:0" coordorigin="1440,12129" coordsize="1087,0" path="m1440,12129r1088,e" filled="f" strokeweight=".57pt">
              <v:path arrowok="t"/>
            </v:shape>
            <v:shape id="_x0000_s1152" style="position:absolute;left:2528;top:12129;width:10;height:0" coordorigin="2528,12129" coordsize="10,0" path="m2528,12129r9,e" filled="f" strokeweight=".58pt">
              <v:path arrowok="t"/>
            </v:shape>
            <v:shape id="_x0000_s1151" style="position:absolute;left:2537;top:12129;width:987;height:0" coordorigin="2537,12129" coordsize="987,0" path="m2537,12129r987,e" filled="f" strokeweight=".58pt">
              <v:path arrowok="t"/>
            </v:shape>
            <v:shape id="_x0000_s1150" style="position:absolute;left:3524;top:12129;width:10;height:0" coordorigin="3524,12129" coordsize="10,0" path="m3524,12129r10,e" filled="f" strokeweight=".58pt">
              <v:path arrowok="t"/>
            </v:shape>
            <v:shape id="_x0000_s1149" style="position:absolute;left:3534;top:12129;width:878;height:0" coordorigin="3534,12129" coordsize="878,0" path="m3534,12129r878,e" filled="f" strokeweight=".58pt">
              <v:path arrowok="t"/>
            </v:shape>
            <v:shape id="_x0000_s1148" style="position:absolute;left:4412;top:12129;width:10;height:0" coordorigin="4412,12129" coordsize="10,0" path="m4412,12129r10,e" filled="f" strokeweight=".58pt">
              <v:path arrowok="t"/>
            </v:shape>
            <v:shape id="_x0000_s1147" style="position:absolute;left:4422;top:12129;width:1092;height:0" coordorigin="4422,12129" coordsize="1092,0" path="m4422,12129r1092,e" filled="f" strokeweight=".58pt">
              <v:path arrowok="t"/>
            </v:shape>
            <v:shape id="_x0000_s1146" style="position:absolute;left:5514;top:12129;width:10;height:0" coordorigin="5514,12129" coordsize="10,0" path="m5514,12129r10,e" filled="f" strokeweight=".58pt">
              <v:path arrowok="t"/>
            </v:shape>
            <v:shape id="_x0000_s1145" style="position:absolute;left:5524;top:12129;width:1313;height:0" coordorigin="5524,12129" coordsize="1313,0" path="m5524,12129r1313,e" filled="f" strokeweight=".58pt">
              <v:path arrowok="t"/>
            </v:shape>
            <v:shape id="_x0000_s1144" style="position:absolute;left:6837;top:12129;width:10;height:0" coordorigin="6837,12129" coordsize="10,0" path="m6837,12129r9,e" filled="f" strokeweight=".58pt">
              <v:path arrowok="t"/>
            </v:shape>
            <v:shape id="_x0000_s1143" style="position:absolute;left:6846;top:12129;width:1575;height:0" coordorigin="6846,12129" coordsize="1575,0" path="m6846,12129r1575,e" filled="f" strokeweight=".58pt">
              <v:path arrowok="t"/>
            </v:shape>
            <v:shape id="_x0000_s1142" style="position:absolute;left:8421;top:12129;width:10;height:0" coordorigin="8421,12129" coordsize="10,0" path="m8421,12129r10,e" filled="f" strokeweight=".58pt">
              <v:path arrowok="t"/>
            </v:shape>
            <v:shape id="_x0000_s1141" style="position:absolute;left:8431;top:12129;width:1092;height:0" coordorigin="8431,12129" coordsize="1092,0" path="m8431,12129r1092,e" filled="f" strokeweight=".58pt">
              <v:path arrowok="t"/>
            </v:shape>
            <v:shape id="_x0000_s1140" style="position:absolute;left:9523;top:12129;width:10;height:0" coordorigin="9523,12129" coordsize="10,0" path="m9523,12129r9,e" filled="f" strokeweight=".58pt">
              <v:path arrowok="t"/>
            </v:shape>
            <v:shape id="_x0000_s1139" style="position:absolute;left:9532;top:12129;width:1157;height:0" coordorigin="9532,12129" coordsize="1157,0" path="m9532,12129r1158,e" filled="f" strokeweight=".58pt">
              <v:path arrowok="t"/>
            </v:shape>
            <v:shape id="_x0000_s1138" style="position:absolute;left:10690;top:12129;width:10;height:0" coordorigin="10690,12129" coordsize="10,0" path="m10690,12129r9,e" filled="f" strokeweight=".58pt">
              <v:path arrowok="t"/>
            </v:shape>
            <v:shape id="_x0000_s1137" style="position:absolute;left:10699;top:12129;width:1164;height:0" coordorigin="10699,12129" coordsize="1164,0" path="m10699,12129r1165,e" filled="f" strokeweight=".58pt">
              <v:path arrowok="t"/>
            </v:shape>
            <w10:wrap anchorx="page" anchory="page"/>
          </v:group>
        </w:pict>
      </w:r>
    </w:p>
    <w:p w14:paraId="42027A91" w14:textId="77777777" w:rsidR="00E64156" w:rsidRDefault="00E64156">
      <w:pPr>
        <w:spacing w:before="9" w:line="240" w:lineRule="exact"/>
        <w:rPr>
          <w:sz w:val="24"/>
          <w:szCs w:val="24"/>
        </w:rPr>
        <w:sectPr w:rsidR="00E64156">
          <w:pgSz w:w="11920" w:h="16840"/>
          <w:pgMar w:top="1360" w:right="240" w:bottom="280" w:left="1340" w:header="0" w:footer="1000" w:gutter="0"/>
          <w:cols w:space="720"/>
        </w:sectPr>
      </w:pPr>
    </w:p>
    <w:p w14:paraId="7424D6DA" w14:textId="77777777" w:rsidR="00E64156" w:rsidRDefault="00934D93">
      <w:pPr>
        <w:spacing w:before="29"/>
        <w:ind w:left="208" w:right="-61"/>
        <w:rPr>
          <w:sz w:val="24"/>
          <w:szCs w:val="24"/>
        </w:rPr>
      </w:pPr>
      <w:r>
        <w:rPr>
          <w:sz w:val="24"/>
          <w:szCs w:val="24"/>
        </w:rPr>
        <w:t>Sample      Isolate</w:t>
      </w:r>
    </w:p>
    <w:p w14:paraId="445362A7" w14:textId="77777777" w:rsidR="00E64156" w:rsidRDefault="00E64156">
      <w:pPr>
        <w:spacing w:before="16" w:line="260" w:lineRule="exact"/>
        <w:rPr>
          <w:sz w:val="26"/>
          <w:szCs w:val="26"/>
        </w:rPr>
      </w:pPr>
    </w:p>
    <w:p w14:paraId="4DFC8B71" w14:textId="77777777" w:rsidR="00E64156" w:rsidRDefault="00934D93">
      <w:pPr>
        <w:ind w:right="387"/>
        <w:jc w:val="right"/>
        <w:rPr>
          <w:sz w:val="24"/>
          <w:szCs w:val="24"/>
        </w:rPr>
      </w:pPr>
      <w:r>
        <w:rPr>
          <w:sz w:val="24"/>
          <w:szCs w:val="24"/>
        </w:rPr>
        <w:t>ID</w:t>
      </w:r>
    </w:p>
    <w:p w14:paraId="6C7E41AB" w14:textId="4634AF87" w:rsidR="00E64156" w:rsidRDefault="00201AA4">
      <w:pPr>
        <w:spacing w:before="29"/>
        <w:ind w:right="-62"/>
        <w:rPr>
          <w:sz w:val="24"/>
          <w:szCs w:val="24"/>
        </w:rPr>
      </w:pPr>
      <w:r>
        <w:rPr>
          <w:noProof/>
        </w:rPr>
        <w:pict w14:anchorId="1283AC7C">
          <v:group id="_x0000_s1154" style="position:absolute;margin-left:51.75pt;margin-top:217.5pt;width:521.75pt;height:.6pt;z-index:-251646976;mso-position-horizontal-relative:page;mso-position-vertical-relative:page" coordorigin="1435,13789" coordsize="10435,12">
            <v:shape id="_x0000_s1171" style="position:absolute;left:1440;top:13795;width:1087;height:0" coordorigin="1440,13795" coordsize="1087,0" path="m1440,13795r1088,e" filled="f" strokeweight=".58pt">
              <v:path arrowok="t"/>
            </v:shape>
            <v:shape id="_x0000_s1170" style="position:absolute;left:2528;top:13795;width:10;height:0" coordorigin="2528,13795" coordsize="10,0" path="m2528,13795r9,e" filled="f" strokeweight=".58pt">
              <v:path arrowok="t"/>
            </v:shape>
            <v:shape id="_x0000_s1169" style="position:absolute;left:2537;top:13795;width:987;height:0" coordorigin="2537,13795" coordsize="987,0" path="m2537,13795r987,e" filled="f" strokeweight=".58pt">
              <v:path arrowok="t"/>
            </v:shape>
            <v:shape id="_x0000_s1168" style="position:absolute;left:3524;top:13795;width:10;height:0" coordorigin="3524,13795" coordsize="10,0" path="m3524,13795r10,e" filled="f" strokeweight=".58pt">
              <v:path arrowok="t"/>
            </v:shape>
            <v:shape id="_x0000_s1167" style="position:absolute;left:3534;top:13795;width:878;height:0" coordorigin="3534,13795" coordsize="878,0" path="m3534,13795r878,e" filled="f" strokeweight=".58pt">
              <v:path arrowok="t"/>
            </v:shape>
            <v:shape id="_x0000_s1166" style="position:absolute;left:4412;top:13795;width:10;height:0" coordorigin="4412,13795" coordsize="10,0" path="m4412,13795r10,e" filled="f" strokeweight=".58pt">
              <v:path arrowok="t"/>
            </v:shape>
            <v:shape id="_x0000_s1165" style="position:absolute;left:4422;top:13795;width:1092;height:0" coordorigin="4422,13795" coordsize="1092,0" path="m4422,13795r1092,e" filled="f" strokeweight=".58pt">
              <v:path arrowok="t"/>
            </v:shape>
            <v:shape id="_x0000_s1164" style="position:absolute;left:5514;top:13795;width:10;height:0" coordorigin="5514,13795" coordsize="10,0" path="m5514,13795r10,e" filled="f" strokeweight=".58pt">
              <v:path arrowok="t"/>
            </v:shape>
            <v:shape id="_x0000_s1163" style="position:absolute;left:5524;top:13795;width:1313;height:0" coordorigin="5524,13795" coordsize="1313,0" path="m5524,13795r1313,e" filled="f" strokeweight=".58pt">
              <v:path arrowok="t"/>
            </v:shape>
            <v:shape id="_x0000_s1162" style="position:absolute;left:6837;top:13795;width:10;height:0" coordorigin="6837,13795" coordsize="10,0" path="m6837,13795r9,e" filled="f" strokeweight=".58pt">
              <v:path arrowok="t"/>
            </v:shape>
            <v:shape id="_x0000_s1161" style="position:absolute;left:6846;top:13795;width:1575;height:0" coordorigin="6846,13795" coordsize="1575,0" path="m6846,13795r1575,e" filled="f" strokeweight=".58pt">
              <v:path arrowok="t"/>
            </v:shape>
            <v:shape id="_x0000_s1160" style="position:absolute;left:8421;top:13795;width:10;height:0" coordorigin="8421,13795" coordsize="10,0" path="m8421,13795r10,e" filled="f" strokeweight=".58pt">
              <v:path arrowok="t"/>
            </v:shape>
            <v:shape id="_x0000_s1159" style="position:absolute;left:8431;top:13795;width:1092;height:0" coordorigin="8431,13795" coordsize="1092,0" path="m8431,13795r1092,e" filled="f" strokeweight=".58pt">
              <v:path arrowok="t"/>
            </v:shape>
            <v:shape id="_x0000_s1158" style="position:absolute;left:9523;top:13795;width:10;height:0" coordorigin="9523,13795" coordsize="10,0" path="m9523,13795r9,e" filled="f" strokeweight=".58pt">
              <v:path arrowok="t"/>
            </v:shape>
            <v:shape id="_x0000_s1157" style="position:absolute;left:9532;top:13795;width:1157;height:0" coordorigin="9532,13795" coordsize="1157,0" path="m9532,13795r1158,e" filled="f" strokeweight=".58pt">
              <v:path arrowok="t"/>
            </v:shape>
            <v:shape id="_x0000_s1156" style="position:absolute;left:10690;top:13795;width:10;height:0" coordorigin="10690,13795" coordsize="10,0" path="m10690,13795r9,e" filled="f" strokeweight=".58pt">
              <v:path arrowok="t"/>
            </v:shape>
            <v:shape id="_x0000_s1155" style="position:absolute;left:10699;top:13795;width:1164;height:0" coordorigin="10699,13795" coordsize="1164,0" path="m10699,13795r1165,e" filled="f" strokeweight=".58pt">
              <v:path arrowok="t"/>
            </v:shape>
            <w10:wrap anchorx="page" anchory="page"/>
          </v:group>
        </w:pict>
      </w:r>
      <w:r w:rsidR="00934D93">
        <w:br w:type="column"/>
      </w:r>
      <w:r w:rsidR="00934D93">
        <w:rPr>
          <w:sz w:val="24"/>
          <w:szCs w:val="24"/>
        </w:rPr>
        <w:t>Color      Shape         Elevation       Appearance       Surface      Number</w:t>
      </w:r>
    </w:p>
    <w:p w14:paraId="42AA323C" w14:textId="77777777" w:rsidR="00E64156" w:rsidRDefault="00E64156">
      <w:pPr>
        <w:spacing w:before="15" w:line="260" w:lineRule="exact"/>
        <w:rPr>
          <w:sz w:val="26"/>
          <w:szCs w:val="26"/>
        </w:rPr>
      </w:pPr>
    </w:p>
    <w:p w14:paraId="1655FE0B" w14:textId="77777777" w:rsidR="00E64156" w:rsidRDefault="00934D93">
      <w:pPr>
        <w:ind w:right="236"/>
        <w:jc w:val="right"/>
        <w:rPr>
          <w:sz w:val="16"/>
          <w:szCs w:val="16"/>
        </w:rPr>
      </w:pPr>
      <w:r>
        <w:rPr>
          <w:position w:val="2"/>
          <w:sz w:val="24"/>
          <w:szCs w:val="24"/>
        </w:rPr>
        <w:t>Log</w:t>
      </w:r>
      <w:r>
        <w:rPr>
          <w:sz w:val="16"/>
          <w:szCs w:val="16"/>
        </w:rPr>
        <w:t>10</w:t>
      </w:r>
    </w:p>
    <w:p w14:paraId="7BFFA217" w14:textId="77777777" w:rsidR="00E64156" w:rsidRDefault="00E64156">
      <w:pPr>
        <w:spacing w:before="14" w:line="260" w:lineRule="exact"/>
        <w:rPr>
          <w:sz w:val="26"/>
          <w:szCs w:val="26"/>
        </w:rPr>
      </w:pPr>
    </w:p>
    <w:p w14:paraId="18FA521B" w14:textId="7D1C49B3" w:rsidR="00E64156" w:rsidRDefault="00934D93">
      <w:pPr>
        <w:spacing w:line="260" w:lineRule="exact"/>
        <w:ind w:right="133"/>
        <w:jc w:val="right"/>
        <w:rPr>
          <w:position w:val="-1"/>
          <w:sz w:val="24"/>
          <w:szCs w:val="24"/>
        </w:rPr>
      </w:pPr>
      <w:r>
        <w:rPr>
          <w:position w:val="-1"/>
          <w:sz w:val="24"/>
          <w:szCs w:val="24"/>
        </w:rPr>
        <w:t>CFU/g</w:t>
      </w:r>
    </w:p>
    <w:p w14:paraId="41444A25" w14:textId="77777777" w:rsidR="00541CBA" w:rsidRDefault="00541CBA">
      <w:pPr>
        <w:spacing w:line="260" w:lineRule="exact"/>
        <w:ind w:right="133"/>
        <w:jc w:val="right"/>
        <w:rPr>
          <w:sz w:val="24"/>
          <w:szCs w:val="24"/>
        </w:rPr>
      </w:pPr>
    </w:p>
    <w:p w14:paraId="562C9220" w14:textId="77777777" w:rsidR="00E64156" w:rsidRDefault="00934D93">
      <w:pPr>
        <w:spacing w:before="29"/>
        <w:rPr>
          <w:sz w:val="24"/>
          <w:szCs w:val="24"/>
        </w:rPr>
        <w:sectPr w:rsidR="00E64156">
          <w:type w:val="continuous"/>
          <w:pgSz w:w="11920" w:h="16840"/>
          <w:pgMar w:top="1360" w:right="240" w:bottom="280" w:left="1340" w:header="720" w:footer="720" w:gutter="0"/>
          <w:cols w:num="3" w:space="720" w:equalWidth="0">
            <w:col w:w="1935" w:space="357"/>
            <w:col w:w="6785" w:space="380"/>
            <w:col w:w="883"/>
          </w:cols>
        </w:sectPr>
      </w:pPr>
      <w:r>
        <w:br w:type="column"/>
      </w:r>
      <w:r>
        <w:rPr>
          <w:sz w:val="24"/>
          <w:szCs w:val="24"/>
        </w:rPr>
        <w:t>Opacity</w:t>
      </w:r>
    </w:p>
    <w:p w14:paraId="06EEB7EF" w14:textId="3ACA9DD9" w:rsidR="00E64156" w:rsidRDefault="00E64156">
      <w:pPr>
        <w:spacing w:before="14" w:line="220" w:lineRule="exact"/>
        <w:rPr>
          <w:sz w:val="22"/>
          <w:szCs w:val="22"/>
        </w:rPr>
      </w:pPr>
    </w:p>
    <w:p w14:paraId="0F130B4B" w14:textId="0A1664AD" w:rsidR="00E64156" w:rsidRDefault="00201AA4">
      <w:pPr>
        <w:spacing w:before="41"/>
        <w:ind w:left="208"/>
        <w:rPr>
          <w:sz w:val="24"/>
          <w:szCs w:val="24"/>
        </w:rPr>
        <w:sectPr w:rsidR="00E64156">
          <w:type w:val="continuous"/>
          <w:pgSz w:w="11920" w:h="16840"/>
          <w:pgMar w:top="1360" w:right="240" w:bottom="280" w:left="1340" w:header="720" w:footer="720" w:gutter="0"/>
          <w:cols w:space="720"/>
        </w:sectPr>
      </w:pPr>
      <w:r>
        <w:rPr>
          <w:noProof/>
        </w:rPr>
        <w:pict w14:anchorId="3540D04B">
          <v:group id="_x0000_s1172" style="position:absolute;left:0;text-align:left;margin-left:52pt;margin-top:269.25pt;width:522.45pt;height:.6pt;z-index:-251645952;mso-position-horizontal-relative:page;mso-position-vertical-relative:page" coordorigin="1420,14358" coordsize="10449,12">
            <v:shape id="_x0000_s1189" style="position:absolute;left:1426;top:14364;width:1102;height:0" coordorigin="1426,14364" coordsize="1102,0" path="m1426,14364r1102,e" filled="f" strokeweight=".58pt">
              <v:path arrowok="t"/>
            </v:shape>
            <v:shape id="_x0000_s1188" style="position:absolute;left:2513;top:14364;width:10;height:0" coordorigin="2513,14364" coordsize="10,0" path="m2513,14364r10,e" filled="f" strokeweight=".58pt">
              <v:path arrowok="t"/>
            </v:shape>
            <v:shape id="_x0000_s1187" style="position:absolute;left:2523;top:14364;width:1001;height:0" coordorigin="2523,14364" coordsize="1001,0" path="m2523,14364r1001,e" filled="f" strokeweight=".58pt">
              <v:path arrowok="t"/>
            </v:shape>
            <v:shape id="_x0000_s1186" style="position:absolute;left:3510;top:14364;width:10;height:0" coordorigin="3510,14364" coordsize="10,0" path="m3510,14364r9,e" filled="f" strokeweight=".58pt">
              <v:path arrowok="t"/>
            </v:shape>
            <v:shape id="_x0000_s1185" style="position:absolute;left:3519;top:14364;width:893;height:0" coordorigin="3519,14364" coordsize="893,0" path="m3519,14364r893,e" filled="f" strokeweight=".58pt">
              <v:path arrowok="t"/>
            </v:shape>
            <v:shape id="_x0000_s1184" style="position:absolute;left:4398;top:14364;width:10;height:0" coordorigin="4398,14364" coordsize="10,0" path="m4398,14364r9,e" filled="f" strokeweight=".58pt">
              <v:path arrowok="t"/>
            </v:shape>
            <v:shape id="_x0000_s1183" style="position:absolute;left:4407;top:14364;width:1107;height:0" coordorigin="4407,14364" coordsize="1107,0" path="m4407,14364r1107,e" filled="f" strokeweight=".58pt">
              <v:path arrowok="t"/>
            </v:shape>
            <v:shape id="_x0000_s1182" style="position:absolute;left:5500;top:14364;width:10;height:0" coordorigin="5500,14364" coordsize="10,0" path="m5500,14364r9,e" filled="f" strokeweight=".58pt">
              <v:path arrowok="t"/>
            </v:shape>
            <v:shape id="_x0000_s1181" style="position:absolute;left:5509;top:14364;width:1327;height:0" coordorigin="5509,14364" coordsize="1327,0" path="m5509,14364r1328,e" filled="f" strokeweight=".58pt">
              <v:path arrowok="t"/>
            </v:shape>
            <v:shape id="_x0000_s1180" style="position:absolute;left:6822;top:14364;width:10;height:0" coordorigin="6822,14364" coordsize="10,0" path="m6822,14364r10,e" filled="f" strokeweight=".58pt">
              <v:path arrowok="t"/>
            </v:shape>
            <v:shape id="_x0000_s1179" style="position:absolute;left:6832;top:14364;width:1589;height:0" coordorigin="6832,14364" coordsize="1589,0" path="m6832,14364r1589,e" filled="f" strokeweight=".58pt">
              <v:path arrowok="t"/>
            </v:shape>
            <v:shape id="_x0000_s1178" style="position:absolute;left:8407;top:14364;width:10;height:0" coordorigin="8407,14364" coordsize="10,0" path="m8407,14364r9,e" filled="f" strokeweight=".58pt">
              <v:path arrowok="t"/>
            </v:shape>
            <v:shape id="_x0000_s1177" style="position:absolute;left:8416;top:14364;width:1106;height:0" coordorigin="8416,14364" coordsize="1106,0" path="m8416,14364r1107,e" filled="f" strokeweight=".58pt">
              <v:path arrowok="t"/>
            </v:shape>
            <v:shape id="_x0000_s1176" style="position:absolute;left:9508;top:14364;width:10;height:0" coordorigin="9508,14364" coordsize="10,0" path="m9508,14364r10,e" filled="f" strokeweight=".58pt">
              <v:path arrowok="t"/>
            </v:shape>
            <v:shape id="_x0000_s1175" style="position:absolute;left:9518;top:14364;width:1172;height:0" coordorigin="9518,14364" coordsize="1172,0" path="m9518,14364r1172,e" filled="f" strokeweight=".58pt">
              <v:path arrowok="t"/>
            </v:shape>
            <v:shape id="_x0000_s1174" style="position:absolute;left:10675;top:14364;width:10;height:0" coordorigin="10675,14364" coordsize="10,0" path="m10675,14364r10,e" filled="f" strokeweight=".58pt">
              <v:path arrowok="t"/>
            </v:shape>
            <v:shape id="_x0000_s1173" style="position:absolute;left:10685;top:14364;width:1179;height:0" coordorigin="10685,14364" coordsize="1179,0" path="m10685,14364r1179,e" filled="f" strokeweight=".58pt">
              <v:path arrowok="t"/>
            </v:shape>
            <w10:wrap anchorx="page" anchory="page"/>
          </v:group>
        </w:pict>
      </w:r>
      <w:r w:rsidR="00934D93">
        <w:rPr>
          <w:sz w:val="24"/>
          <w:szCs w:val="24"/>
        </w:rPr>
        <w:t xml:space="preserve">K1             </w:t>
      </w:r>
      <w:proofErr w:type="spellStart"/>
      <w:r w:rsidR="00934D93">
        <w:rPr>
          <w:sz w:val="24"/>
          <w:szCs w:val="24"/>
        </w:rPr>
        <w:t>K1</w:t>
      </w:r>
      <w:proofErr w:type="spellEnd"/>
      <w:r w:rsidR="00934D93">
        <w:rPr>
          <w:sz w:val="24"/>
          <w:szCs w:val="24"/>
        </w:rPr>
        <w:t xml:space="preserve"> 10</w:t>
      </w:r>
      <w:r w:rsidR="00934D93">
        <w:rPr>
          <w:position w:val="9"/>
          <w:sz w:val="16"/>
          <w:szCs w:val="16"/>
        </w:rPr>
        <w:t xml:space="preserve">-2       </w:t>
      </w:r>
      <w:r w:rsidR="00934D93">
        <w:rPr>
          <w:sz w:val="24"/>
          <w:szCs w:val="24"/>
        </w:rPr>
        <w:t>Pink       Circular     Raised           Glistening          smooth       2                 opaque</w:t>
      </w:r>
    </w:p>
    <w:p w14:paraId="68A4E9F3" w14:textId="77777777" w:rsidR="00E64156" w:rsidRDefault="00934D93">
      <w:pPr>
        <w:spacing w:before="60" w:line="466" w:lineRule="auto"/>
        <w:ind w:left="100" w:right="74"/>
        <w:jc w:val="both"/>
        <w:rPr>
          <w:sz w:val="24"/>
          <w:szCs w:val="24"/>
        </w:rPr>
      </w:pPr>
      <w:r>
        <w:rPr>
          <w:sz w:val="24"/>
          <w:szCs w:val="24"/>
        </w:rPr>
        <w:lastRenderedPageBreak/>
        <w:t>In this particular culturing exercise evidence of growth was found on the spread plate culture of the 10</w:t>
      </w:r>
      <w:r>
        <w:rPr>
          <w:position w:val="9"/>
          <w:sz w:val="16"/>
          <w:szCs w:val="16"/>
        </w:rPr>
        <w:t>-</w:t>
      </w:r>
      <w:proofErr w:type="gramStart"/>
      <w:r>
        <w:rPr>
          <w:position w:val="9"/>
          <w:sz w:val="16"/>
          <w:szCs w:val="16"/>
        </w:rPr>
        <w:t xml:space="preserve">2  </w:t>
      </w:r>
      <w:r>
        <w:rPr>
          <w:sz w:val="24"/>
          <w:szCs w:val="24"/>
        </w:rPr>
        <w:t>diluent</w:t>
      </w:r>
      <w:proofErr w:type="gramEnd"/>
      <w:r>
        <w:rPr>
          <w:sz w:val="24"/>
          <w:szCs w:val="24"/>
        </w:rPr>
        <w:t xml:space="preserve"> Sample A </w:t>
      </w:r>
      <w:proofErr w:type="spellStart"/>
      <w:r>
        <w:rPr>
          <w:i/>
          <w:sz w:val="24"/>
          <w:szCs w:val="24"/>
        </w:rPr>
        <w:t>kilishi</w:t>
      </w:r>
      <w:proofErr w:type="spellEnd"/>
      <w:r>
        <w:rPr>
          <w:sz w:val="24"/>
          <w:szCs w:val="24"/>
        </w:rPr>
        <w:t xml:space="preserve">. The colonies observed were raised and white in colour to attest to the inherent fermentative capabilities of the microbe to act and ferment lactose. The </w:t>
      </w:r>
      <w:r>
        <w:rPr>
          <w:position w:val="2"/>
          <w:sz w:val="24"/>
          <w:szCs w:val="24"/>
        </w:rPr>
        <w:t xml:space="preserve">resultant colony count: 2 x 10 </w:t>
      </w:r>
      <w:r>
        <w:rPr>
          <w:position w:val="11"/>
          <w:sz w:val="16"/>
          <w:szCs w:val="16"/>
        </w:rPr>
        <w:t xml:space="preserve">-2 </w:t>
      </w:r>
      <w:proofErr w:type="gramStart"/>
      <w:r>
        <w:rPr>
          <w:position w:val="2"/>
          <w:sz w:val="24"/>
          <w:szCs w:val="24"/>
        </w:rPr>
        <w:t>log</w:t>
      </w:r>
      <w:r>
        <w:rPr>
          <w:sz w:val="16"/>
          <w:szCs w:val="16"/>
        </w:rPr>
        <w:t xml:space="preserve">10  </w:t>
      </w:r>
      <w:proofErr w:type="spellStart"/>
      <w:r>
        <w:rPr>
          <w:position w:val="2"/>
          <w:sz w:val="24"/>
          <w:szCs w:val="24"/>
        </w:rPr>
        <w:t>cfu</w:t>
      </w:r>
      <w:proofErr w:type="spellEnd"/>
      <w:proofErr w:type="gramEnd"/>
      <w:r>
        <w:rPr>
          <w:position w:val="2"/>
          <w:sz w:val="24"/>
          <w:szCs w:val="24"/>
        </w:rPr>
        <w:t xml:space="preserve">/g while on the low side were very distinct and easy </w:t>
      </w:r>
      <w:r>
        <w:rPr>
          <w:sz w:val="24"/>
          <w:szCs w:val="24"/>
        </w:rPr>
        <w:t>to observe, they were also quite small in size.</w:t>
      </w:r>
    </w:p>
    <w:p w14:paraId="19B007D7" w14:textId="77777777" w:rsidR="00E64156" w:rsidRDefault="00E64156">
      <w:pPr>
        <w:spacing w:before="6" w:line="180" w:lineRule="exact"/>
        <w:rPr>
          <w:sz w:val="18"/>
          <w:szCs w:val="18"/>
        </w:rPr>
      </w:pPr>
    </w:p>
    <w:p w14:paraId="1129808D" w14:textId="77777777" w:rsidR="00E64156" w:rsidRDefault="00934D93">
      <w:pPr>
        <w:spacing w:line="472" w:lineRule="auto"/>
        <w:ind w:left="100" w:right="76"/>
        <w:jc w:val="both"/>
        <w:rPr>
          <w:sz w:val="24"/>
          <w:szCs w:val="24"/>
        </w:rPr>
      </w:pPr>
      <w:r>
        <w:rPr>
          <w:sz w:val="24"/>
          <w:szCs w:val="24"/>
        </w:rPr>
        <w:t xml:space="preserve">This attests to the presence of </w:t>
      </w:r>
      <w:r>
        <w:rPr>
          <w:i/>
          <w:sz w:val="24"/>
          <w:szCs w:val="24"/>
        </w:rPr>
        <w:t xml:space="preserve">E. coli </w:t>
      </w:r>
      <w:r>
        <w:rPr>
          <w:sz w:val="24"/>
          <w:szCs w:val="24"/>
        </w:rPr>
        <w:t xml:space="preserve">O157:H7 STEC which is high pathogenic. Although the </w:t>
      </w:r>
      <w:r>
        <w:rPr>
          <w:rFonts w:ascii="Calibri" w:eastAsia="Calibri" w:hAnsi="Calibri" w:cs="Calibri"/>
          <w:sz w:val="24"/>
          <w:szCs w:val="24"/>
        </w:rPr>
        <w:t xml:space="preserve">prevalence of this coliform in Sample A’s diluent was proven by the microbial count to be quite </w:t>
      </w:r>
      <w:r>
        <w:rPr>
          <w:sz w:val="24"/>
          <w:szCs w:val="24"/>
        </w:rPr>
        <w:t>low, the presence of a culturable amount would deem the food product unsafe for community consumption.  There  were  no  other  visible  microbial  growths  recorded  on  any  of  the  other samples except Sorbitol MacConkey agar.</w:t>
      </w:r>
    </w:p>
    <w:p w14:paraId="0035529B" w14:textId="77777777" w:rsidR="00E64156" w:rsidRDefault="00E64156">
      <w:pPr>
        <w:spacing w:line="200" w:lineRule="exact"/>
      </w:pPr>
    </w:p>
    <w:p w14:paraId="18AEAC53" w14:textId="77777777" w:rsidR="00E64156" w:rsidRDefault="00E64156">
      <w:pPr>
        <w:spacing w:line="200" w:lineRule="exact"/>
      </w:pPr>
    </w:p>
    <w:p w14:paraId="00159F7C" w14:textId="77777777" w:rsidR="00E64156" w:rsidRDefault="00E64156">
      <w:pPr>
        <w:spacing w:line="200" w:lineRule="exact"/>
      </w:pPr>
    </w:p>
    <w:p w14:paraId="589403C9" w14:textId="77777777" w:rsidR="00E64156" w:rsidRDefault="00E64156">
      <w:pPr>
        <w:spacing w:before="13" w:line="280" w:lineRule="exact"/>
        <w:rPr>
          <w:sz w:val="28"/>
          <w:szCs w:val="28"/>
        </w:rPr>
      </w:pPr>
    </w:p>
    <w:p w14:paraId="41621AB5" w14:textId="77777777" w:rsidR="00E64156" w:rsidRDefault="00934D93">
      <w:pPr>
        <w:spacing w:line="280" w:lineRule="exact"/>
        <w:ind w:left="100" w:right="83"/>
        <w:jc w:val="both"/>
        <w:rPr>
          <w:sz w:val="26"/>
          <w:szCs w:val="26"/>
        </w:rPr>
      </w:pPr>
      <w:r>
        <w:rPr>
          <w:w w:val="99"/>
          <w:position w:val="-1"/>
          <w:sz w:val="26"/>
          <w:szCs w:val="26"/>
          <w:u w:val="single" w:color="000000"/>
        </w:rPr>
        <w:t>4.3.</w:t>
      </w:r>
      <w:r>
        <w:rPr>
          <w:position w:val="-1"/>
          <w:sz w:val="26"/>
          <w:szCs w:val="26"/>
        </w:rPr>
        <w:t xml:space="preserve">     </w:t>
      </w:r>
      <w:r>
        <w:rPr>
          <w:w w:val="99"/>
          <w:position w:val="-1"/>
          <w:sz w:val="26"/>
          <w:szCs w:val="26"/>
          <w:u w:val="single" w:color="000000"/>
        </w:rPr>
        <w:t>MORPHOLOGICAL CHARACTERISTICS OBSERVED ON AGAR PLATES</w:t>
      </w:r>
    </w:p>
    <w:p w14:paraId="6BA75F87" w14:textId="77777777" w:rsidR="00E64156" w:rsidRDefault="00E64156">
      <w:pPr>
        <w:spacing w:before="19" w:line="260" w:lineRule="exact"/>
        <w:rPr>
          <w:sz w:val="26"/>
          <w:szCs w:val="26"/>
        </w:rPr>
      </w:pPr>
    </w:p>
    <w:p w14:paraId="0F08ACB7" w14:textId="77777777" w:rsidR="00E64156" w:rsidRDefault="00934D93">
      <w:pPr>
        <w:spacing w:before="26" w:line="280" w:lineRule="exact"/>
        <w:ind w:left="820"/>
        <w:rPr>
          <w:sz w:val="26"/>
          <w:szCs w:val="26"/>
        </w:rPr>
      </w:pPr>
      <w:r>
        <w:rPr>
          <w:w w:val="99"/>
          <w:position w:val="-1"/>
          <w:sz w:val="26"/>
          <w:szCs w:val="26"/>
          <w:u w:val="single" w:color="000000"/>
        </w:rPr>
        <w:t>OF ISOLATES ON MACCONKEY AGAR</w:t>
      </w:r>
    </w:p>
    <w:p w14:paraId="5AD6A6E5" w14:textId="1AC961D8" w:rsidR="00E64156" w:rsidRDefault="00E64156">
      <w:pPr>
        <w:spacing w:before="15" w:line="260" w:lineRule="exact"/>
        <w:rPr>
          <w:sz w:val="26"/>
          <w:szCs w:val="26"/>
        </w:rPr>
      </w:pPr>
    </w:p>
    <w:p w14:paraId="77CD84CB" w14:textId="77777777" w:rsidR="00E64156" w:rsidRDefault="00934D93">
      <w:pPr>
        <w:spacing w:before="29" w:line="480" w:lineRule="auto"/>
        <w:ind w:left="100" w:right="80"/>
        <w:jc w:val="both"/>
        <w:rPr>
          <w:sz w:val="24"/>
          <w:szCs w:val="24"/>
        </w:rPr>
      </w:pPr>
      <w:r>
        <w:rPr>
          <w:sz w:val="24"/>
          <w:szCs w:val="24"/>
        </w:rPr>
        <w:t>There was no visible microorganism growth on the aesthetic MacConkey agar plates for any of the samples cultured in any concentration.</w:t>
      </w:r>
    </w:p>
    <w:p w14:paraId="226C4547" w14:textId="77777777" w:rsidR="00E64156" w:rsidRDefault="00E64156">
      <w:pPr>
        <w:spacing w:before="1" w:line="160" w:lineRule="exact"/>
        <w:rPr>
          <w:sz w:val="17"/>
          <w:szCs w:val="17"/>
        </w:rPr>
      </w:pPr>
    </w:p>
    <w:p w14:paraId="2EAA6D11" w14:textId="77777777" w:rsidR="00E64156" w:rsidRDefault="00934D93">
      <w:pPr>
        <w:spacing w:line="480" w:lineRule="auto"/>
        <w:ind w:left="100" w:right="80"/>
        <w:jc w:val="both"/>
        <w:rPr>
          <w:sz w:val="24"/>
          <w:szCs w:val="24"/>
        </w:rPr>
        <w:sectPr w:rsidR="00E64156">
          <w:pgSz w:w="11920" w:h="16840"/>
          <w:pgMar w:top="1360" w:right="1320" w:bottom="280" w:left="1340" w:header="0" w:footer="1000" w:gutter="0"/>
          <w:cols w:space="720"/>
        </w:sectPr>
      </w:pPr>
      <w:r>
        <w:rPr>
          <w:sz w:val="24"/>
          <w:szCs w:val="24"/>
        </w:rPr>
        <w:t>Nutritional deficiency of the agar powder used was taken into consideration on account of this result as the absence of growth on MacConkey agar should under normal circumstances equate to absence of substantial growth on Sorbitol MacConkey agar.</w:t>
      </w:r>
    </w:p>
    <w:p w14:paraId="5B26E876" w14:textId="77777777" w:rsidR="00E64156" w:rsidRDefault="00934D93">
      <w:pPr>
        <w:spacing w:before="61" w:line="280" w:lineRule="exact"/>
        <w:ind w:left="100"/>
        <w:rPr>
          <w:sz w:val="26"/>
          <w:szCs w:val="26"/>
        </w:rPr>
      </w:pPr>
      <w:r>
        <w:rPr>
          <w:w w:val="99"/>
          <w:position w:val="-1"/>
          <w:sz w:val="26"/>
          <w:szCs w:val="26"/>
          <w:u w:val="single" w:color="000000"/>
        </w:rPr>
        <w:lastRenderedPageBreak/>
        <w:t>4.4.</w:t>
      </w:r>
      <w:r>
        <w:rPr>
          <w:position w:val="-1"/>
          <w:sz w:val="26"/>
          <w:szCs w:val="26"/>
        </w:rPr>
        <w:t xml:space="preserve">     </w:t>
      </w:r>
      <w:r>
        <w:rPr>
          <w:w w:val="99"/>
          <w:position w:val="-1"/>
          <w:sz w:val="26"/>
          <w:szCs w:val="26"/>
          <w:u w:val="single" w:color="000000"/>
        </w:rPr>
        <w:t>MORPHOLOGICAL CHARACTERISTICS OBSERVED ON AGAR PLATES</w:t>
      </w:r>
    </w:p>
    <w:p w14:paraId="7EB0D50C" w14:textId="77777777" w:rsidR="00E64156" w:rsidRDefault="00E64156">
      <w:pPr>
        <w:spacing w:before="18" w:line="260" w:lineRule="exact"/>
        <w:rPr>
          <w:sz w:val="26"/>
          <w:szCs w:val="26"/>
        </w:rPr>
      </w:pPr>
    </w:p>
    <w:p w14:paraId="60EA39EC" w14:textId="77777777" w:rsidR="00E64156" w:rsidRDefault="00934D93">
      <w:pPr>
        <w:spacing w:before="26" w:line="280" w:lineRule="exact"/>
        <w:ind w:left="820"/>
        <w:rPr>
          <w:sz w:val="26"/>
          <w:szCs w:val="26"/>
        </w:rPr>
      </w:pPr>
      <w:r>
        <w:rPr>
          <w:w w:val="99"/>
          <w:position w:val="-1"/>
          <w:sz w:val="26"/>
          <w:szCs w:val="26"/>
          <w:u w:val="single" w:color="000000"/>
        </w:rPr>
        <w:t>OF ISOLATES ON POTATO DEXTROSE AGAR</w:t>
      </w:r>
    </w:p>
    <w:p w14:paraId="14BD09A6" w14:textId="77777777" w:rsidR="00E64156" w:rsidRDefault="00E64156">
      <w:pPr>
        <w:spacing w:line="200" w:lineRule="exact"/>
      </w:pPr>
    </w:p>
    <w:p w14:paraId="3327E2E6" w14:textId="43DF9102" w:rsidR="00E64156" w:rsidRPr="004508DF" w:rsidRDefault="004508DF">
      <w:pPr>
        <w:spacing w:line="200" w:lineRule="exact"/>
        <w:rPr>
          <w:b/>
          <w:bCs/>
        </w:rPr>
      </w:pPr>
      <w:r>
        <w:rPr>
          <w:b/>
          <w:bCs/>
        </w:rPr>
        <w:t>Table 4.2</w:t>
      </w:r>
    </w:p>
    <w:p w14:paraId="3DE60F8E" w14:textId="77777777" w:rsidR="00E64156" w:rsidRDefault="00E64156">
      <w:pPr>
        <w:spacing w:before="13" w:line="260" w:lineRule="exact"/>
        <w:rPr>
          <w:sz w:val="26"/>
          <w:szCs w:val="26"/>
        </w:rPr>
      </w:pPr>
    </w:p>
    <w:p w14:paraId="29A27C58" w14:textId="77777777" w:rsidR="004F7643" w:rsidRDefault="004F7643">
      <w:pPr>
        <w:spacing w:before="13" w:line="260" w:lineRule="exact"/>
        <w:rPr>
          <w:sz w:val="26"/>
          <w:szCs w:val="26"/>
        </w:rPr>
      </w:pPr>
    </w:p>
    <w:p w14:paraId="1C3850DF" w14:textId="3DEF8A89" w:rsidR="004F7643" w:rsidRDefault="004F7643">
      <w:pPr>
        <w:spacing w:before="13" w:line="260" w:lineRule="exact"/>
        <w:rPr>
          <w:sz w:val="26"/>
          <w:szCs w:val="26"/>
        </w:rPr>
        <w:sectPr w:rsidR="004F7643">
          <w:pgSz w:w="11920" w:h="16840"/>
          <w:pgMar w:top="1360" w:right="340" w:bottom="280" w:left="1340" w:header="0" w:footer="1000" w:gutter="0"/>
          <w:cols w:space="720"/>
        </w:sectPr>
      </w:pPr>
    </w:p>
    <w:p w14:paraId="37834125" w14:textId="77777777" w:rsidR="00E64156" w:rsidRDefault="00934D93">
      <w:pPr>
        <w:spacing w:before="29"/>
        <w:ind w:left="208" w:right="-56"/>
        <w:rPr>
          <w:sz w:val="24"/>
          <w:szCs w:val="24"/>
        </w:rPr>
      </w:pPr>
      <w:r>
        <w:rPr>
          <w:sz w:val="24"/>
          <w:szCs w:val="24"/>
        </w:rPr>
        <w:t>Sample    Isolate</w:t>
      </w:r>
    </w:p>
    <w:p w14:paraId="416702E1" w14:textId="77777777" w:rsidR="00E64156" w:rsidRDefault="00E64156">
      <w:pPr>
        <w:spacing w:before="16" w:line="260" w:lineRule="exact"/>
        <w:rPr>
          <w:sz w:val="26"/>
          <w:szCs w:val="26"/>
        </w:rPr>
      </w:pPr>
    </w:p>
    <w:p w14:paraId="27E654CC" w14:textId="77777777" w:rsidR="00E64156" w:rsidRDefault="00934D93">
      <w:pPr>
        <w:spacing w:line="260" w:lineRule="exact"/>
        <w:ind w:left="1144"/>
        <w:rPr>
          <w:sz w:val="24"/>
          <w:szCs w:val="24"/>
        </w:rPr>
      </w:pPr>
      <w:r>
        <w:rPr>
          <w:position w:val="-1"/>
          <w:sz w:val="24"/>
          <w:szCs w:val="24"/>
        </w:rPr>
        <w:t>ID</w:t>
      </w:r>
    </w:p>
    <w:p w14:paraId="4A4FCE88" w14:textId="77777777" w:rsidR="00E64156" w:rsidRDefault="00934D93">
      <w:pPr>
        <w:spacing w:before="29"/>
        <w:rPr>
          <w:sz w:val="24"/>
          <w:szCs w:val="24"/>
        </w:rPr>
        <w:sectPr w:rsidR="00E64156">
          <w:type w:val="continuous"/>
          <w:pgSz w:w="11920" w:h="16840"/>
          <w:pgMar w:top="1360" w:right="340" w:bottom="280" w:left="1340" w:header="720" w:footer="720" w:gutter="0"/>
          <w:cols w:num="2" w:space="720" w:equalWidth="0">
            <w:col w:w="1784" w:space="218"/>
            <w:col w:w="8238"/>
          </w:cols>
        </w:sectPr>
      </w:pPr>
      <w:r>
        <w:br w:type="column"/>
      </w:r>
      <w:r>
        <w:rPr>
          <w:sz w:val="24"/>
          <w:szCs w:val="24"/>
        </w:rPr>
        <w:t>Color       Shape      Elevation    Appearance    Surface           Number    opacity</w:t>
      </w:r>
    </w:p>
    <w:p w14:paraId="72B308A0" w14:textId="77777777" w:rsidR="00E64156" w:rsidRDefault="00E64156">
      <w:pPr>
        <w:spacing w:before="5" w:line="180" w:lineRule="exact"/>
        <w:rPr>
          <w:sz w:val="19"/>
          <w:szCs w:val="19"/>
        </w:rPr>
      </w:pPr>
    </w:p>
    <w:p w14:paraId="595EDE6E" w14:textId="77777777" w:rsidR="00E64156" w:rsidRDefault="00E64156">
      <w:pPr>
        <w:spacing w:line="200" w:lineRule="exact"/>
        <w:sectPr w:rsidR="00E64156">
          <w:type w:val="continuous"/>
          <w:pgSz w:w="11920" w:h="16840"/>
          <w:pgMar w:top="1360" w:right="340" w:bottom="280" w:left="1340" w:header="720" w:footer="720" w:gutter="0"/>
          <w:cols w:space="720"/>
        </w:sectPr>
      </w:pPr>
    </w:p>
    <w:p w14:paraId="278808FD" w14:textId="77777777" w:rsidR="00E64156" w:rsidRDefault="00934D93">
      <w:pPr>
        <w:spacing w:before="41"/>
        <w:ind w:left="208" w:right="-60"/>
        <w:rPr>
          <w:sz w:val="16"/>
          <w:szCs w:val="16"/>
        </w:rPr>
      </w:pPr>
      <w:r>
        <w:rPr>
          <w:sz w:val="24"/>
          <w:szCs w:val="24"/>
        </w:rPr>
        <w:t xml:space="preserve">K1           </w:t>
      </w:r>
      <w:proofErr w:type="spellStart"/>
      <w:r>
        <w:rPr>
          <w:sz w:val="24"/>
          <w:szCs w:val="24"/>
        </w:rPr>
        <w:t>K1</w:t>
      </w:r>
      <w:proofErr w:type="spellEnd"/>
      <w:r>
        <w:rPr>
          <w:sz w:val="24"/>
          <w:szCs w:val="24"/>
        </w:rPr>
        <w:t xml:space="preserve"> 10</w:t>
      </w:r>
      <w:r>
        <w:rPr>
          <w:position w:val="9"/>
          <w:sz w:val="16"/>
          <w:szCs w:val="16"/>
        </w:rPr>
        <w:t>-</w:t>
      </w:r>
    </w:p>
    <w:p w14:paraId="28CDA263" w14:textId="77777777" w:rsidR="00E64156" w:rsidRDefault="00E64156">
      <w:pPr>
        <w:spacing w:before="18" w:line="240" w:lineRule="exact"/>
        <w:rPr>
          <w:sz w:val="24"/>
          <w:szCs w:val="24"/>
        </w:rPr>
      </w:pPr>
    </w:p>
    <w:p w14:paraId="73DB6696" w14:textId="77777777" w:rsidR="00E64156" w:rsidRDefault="00934D93">
      <w:pPr>
        <w:spacing w:line="280" w:lineRule="exact"/>
        <w:ind w:left="1144"/>
        <w:rPr>
          <w:sz w:val="24"/>
          <w:szCs w:val="24"/>
        </w:rPr>
      </w:pPr>
      <w:r>
        <w:rPr>
          <w:position w:val="8"/>
          <w:sz w:val="16"/>
          <w:szCs w:val="16"/>
        </w:rPr>
        <w:t xml:space="preserve">1 </w:t>
      </w:r>
      <w:r>
        <w:rPr>
          <w:position w:val="-1"/>
          <w:sz w:val="24"/>
          <w:szCs w:val="24"/>
        </w:rPr>
        <w:t>(2)</w:t>
      </w:r>
    </w:p>
    <w:tbl>
      <w:tblPr>
        <w:tblpPr w:leftFromText="180" w:rightFromText="180" w:vertAnchor="text" w:tblpX="-44" w:tblpY="196"/>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0"/>
      </w:tblGrid>
      <w:tr w:rsidR="00541CBA" w14:paraId="6543766A" w14:textId="77777777" w:rsidTr="00541CBA">
        <w:trPr>
          <w:trHeight w:val="15"/>
        </w:trPr>
        <w:tc>
          <w:tcPr>
            <w:tcW w:w="10350" w:type="dxa"/>
            <w:tcBorders>
              <w:top w:val="nil"/>
              <w:left w:val="nil"/>
              <w:right w:val="nil"/>
            </w:tcBorders>
          </w:tcPr>
          <w:p w14:paraId="2144BE41" w14:textId="77777777" w:rsidR="00541CBA" w:rsidRDefault="00541CBA" w:rsidP="00541CBA">
            <w:pPr>
              <w:spacing w:before="41"/>
              <w:ind w:right="-60"/>
            </w:pPr>
          </w:p>
        </w:tc>
      </w:tr>
    </w:tbl>
    <w:p w14:paraId="42FB724B" w14:textId="77777777" w:rsidR="00E64156" w:rsidRDefault="00934D93">
      <w:pPr>
        <w:spacing w:before="41"/>
        <w:ind w:right="-60"/>
        <w:rPr>
          <w:sz w:val="16"/>
          <w:szCs w:val="16"/>
        </w:rPr>
      </w:pPr>
      <w:r>
        <w:br w:type="column"/>
      </w:r>
      <w:r>
        <w:rPr>
          <w:sz w:val="24"/>
          <w:szCs w:val="24"/>
        </w:rPr>
        <w:t>Creamy    circular    raised         Solid               glistening        1 x 10</w:t>
      </w:r>
      <w:r>
        <w:rPr>
          <w:position w:val="9"/>
          <w:sz w:val="16"/>
          <w:szCs w:val="16"/>
        </w:rPr>
        <w:t>-3</w:t>
      </w:r>
    </w:p>
    <w:p w14:paraId="435C6D01" w14:textId="77777777" w:rsidR="00E64156" w:rsidRDefault="00E64156">
      <w:pPr>
        <w:spacing w:before="18" w:line="240" w:lineRule="exact"/>
        <w:rPr>
          <w:sz w:val="24"/>
          <w:szCs w:val="24"/>
        </w:rPr>
      </w:pPr>
    </w:p>
    <w:p w14:paraId="4BCE9D53" w14:textId="77777777" w:rsidR="00E64156" w:rsidRDefault="00934D93">
      <w:pPr>
        <w:spacing w:line="280" w:lineRule="exact"/>
        <w:ind w:right="321"/>
        <w:jc w:val="right"/>
        <w:rPr>
          <w:sz w:val="16"/>
          <w:szCs w:val="16"/>
        </w:rPr>
      </w:pPr>
      <w:r>
        <w:rPr>
          <w:position w:val="-1"/>
          <w:sz w:val="24"/>
          <w:szCs w:val="24"/>
        </w:rPr>
        <w:t>log</w:t>
      </w:r>
      <w:r>
        <w:rPr>
          <w:position w:val="8"/>
          <w:sz w:val="16"/>
          <w:szCs w:val="16"/>
        </w:rPr>
        <w:t>10</w:t>
      </w:r>
    </w:p>
    <w:p w14:paraId="50764A73" w14:textId="77777777" w:rsidR="00E64156" w:rsidRDefault="00934D93">
      <w:pPr>
        <w:spacing w:before="56"/>
        <w:rPr>
          <w:sz w:val="24"/>
          <w:szCs w:val="24"/>
        </w:rPr>
        <w:sectPr w:rsidR="00E64156">
          <w:type w:val="continuous"/>
          <w:pgSz w:w="11920" w:h="16840"/>
          <w:pgMar w:top="1360" w:right="340" w:bottom="280" w:left="1340" w:header="720" w:footer="720" w:gutter="0"/>
          <w:cols w:num="3" w:space="720" w:equalWidth="0">
            <w:col w:w="1784" w:space="218"/>
            <w:col w:w="6653" w:space="217"/>
            <w:col w:w="1368"/>
          </w:cols>
        </w:sectPr>
      </w:pPr>
      <w:r>
        <w:br w:type="column"/>
      </w:r>
      <w:proofErr w:type="gramStart"/>
      <w:r>
        <w:rPr>
          <w:sz w:val="24"/>
          <w:szCs w:val="24"/>
        </w:rPr>
        <w:t>opaque</w:t>
      </w:r>
      <w:proofErr w:type="gramEnd"/>
    </w:p>
    <w:p w14:paraId="6512FAB0" w14:textId="77777777" w:rsidR="00E64156" w:rsidRDefault="00E64156">
      <w:pPr>
        <w:spacing w:before="18" w:line="260" w:lineRule="exact"/>
        <w:rPr>
          <w:sz w:val="26"/>
          <w:szCs w:val="26"/>
        </w:rPr>
        <w:sectPr w:rsidR="00E64156">
          <w:type w:val="continuous"/>
          <w:pgSz w:w="11920" w:h="16840"/>
          <w:pgMar w:top="1360" w:right="340" w:bottom="280" w:left="1340" w:header="720" w:footer="720" w:gutter="0"/>
          <w:cols w:space="720"/>
        </w:sectPr>
      </w:pPr>
    </w:p>
    <w:p w14:paraId="242814C5" w14:textId="77777777" w:rsidR="00E64156" w:rsidRDefault="00934D93">
      <w:pPr>
        <w:spacing w:before="56"/>
        <w:ind w:left="208"/>
        <w:rPr>
          <w:sz w:val="24"/>
          <w:szCs w:val="24"/>
        </w:rPr>
      </w:pPr>
      <w:r>
        <w:rPr>
          <w:sz w:val="24"/>
          <w:szCs w:val="24"/>
        </w:rPr>
        <w:t xml:space="preserve">K1           </w:t>
      </w:r>
      <w:proofErr w:type="spellStart"/>
      <w:r>
        <w:rPr>
          <w:sz w:val="24"/>
          <w:szCs w:val="24"/>
        </w:rPr>
        <w:t>K1</w:t>
      </w:r>
      <w:proofErr w:type="spellEnd"/>
    </w:p>
    <w:p w14:paraId="30B19372" w14:textId="77777777" w:rsidR="00E64156" w:rsidRDefault="00E64156">
      <w:pPr>
        <w:spacing w:before="16" w:line="260" w:lineRule="exact"/>
        <w:rPr>
          <w:sz w:val="26"/>
          <w:szCs w:val="26"/>
        </w:rPr>
      </w:pPr>
    </w:p>
    <w:p w14:paraId="27725A00" w14:textId="77777777" w:rsidR="00E64156" w:rsidRDefault="00934D93">
      <w:pPr>
        <w:jc w:val="right"/>
        <w:rPr>
          <w:sz w:val="24"/>
          <w:szCs w:val="24"/>
        </w:rPr>
      </w:pPr>
      <w:r>
        <w:rPr>
          <w:sz w:val="24"/>
          <w:szCs w:val="24"/>
        </w:rPr>
        <w:t>10-1</w:t>
      </w:r>
    </w:p>
    <w:p w14:paraId="68F386D1" w14:textId="5F83EA57" w:rsidR="00E64156" w:rsidRDefault="00201AA4">
      <w:pPr>
        <w:spacing w:before="56" w:line="480" w:lineRule="auto"/>
        <w:ind w:right="-41"/>
        <w:rPr>
          <w:sz w:val="24"/>
          <w:szCs w:val="24"/>
        </w:rPr>
      </w:pPr>
      <w:r>
        <w:rPr>
          <w:noProof/>
        </w:rPr>
        <w:pict w14:anchorId="2CC5C347">
          <v:group id="_x0000_s1118" style="position:absolute;margin-left:71pt;margin-top:411pt;width:507.9pt;height:.6pt;z-index:-251642880;mso-position-horizontal-relative:page;mso-position-vertical-relative:page" coordorigin="1420,7670" coordsize="10158,12">
            <v:shape id="_x0000_s1135" style="position:absolute;left:1426;top:7676;width:950;height:0" coordorigin="1426,7676" coordsize="950,0" path="m1426,7676r950,e" filled="f" strokeweight=".58pt">
              <v:path arrowok="t"/>
            </v:shape>
            <v:shape id="_x0000_s1134" style="position:absolute;left:2362;top:7676;width:10;height:0" coordorigin="2362,7676" coordsize="10,0" path="m2362,7676r10,e" filled="f" strokeweight=".58pt">
              <v:path arrowok="t"/>
            </v:shape>
            <v:shape id="_x0000_s1133" style="position:absolute;left:2372;top:7676;width:862;height:0" coordorigin="2372,7676" coordsize="862,0" path="m2372,7676r862,e" filled="f" strokeweight=".58pt">
              <v:path arrowok="t"/>
            </v:shape>
            <v:shape id="_x0000_s1132" style="position:absolute;left:3219;top:7676;width:10;height:0" coordorigin="3219,7676" coordsize="10,0" path="m3219,7676r10,e" filled="f" strokeweight=".58pt">
              <v:path arrowok="t"/>
            </v:shape>
            <v:shape id="_x0000_s1131" style="position:absolute;left:3229;top:7676;width:979;height:0" coordorigin="3229,7676" coordsize="979,0" path="m3229,7676r979,e" filled="f" strokeweight=".58pt">
              <v:path arrowok="t"/>
            </v:shape>
            <v:shape id="_x0000_s1130" style="position:absolute;left:4194;top:7676;width:10;height:0" coordorigin="4194,7676" coordsize="10,0" path="m4194,7676r9,e" filled="f" strokeweight=".58pt">
              <v:path arrowok="t"/>
            </v:shape>
            <v:shape id="_x0000_s1129" style="position:absolute;left:4203;top:7676;width:955;height:0" coordorigin="4203,7676" coordsize="955,0" path="m4203,7676r956,e" filled="f" strokeweight=".58pt">
              <v:path arrowok="t"/>
            </v:shape>
            <v:shape id="_x0000_s1128" style="position:absolute;left:5144;top:7676;width:10;height:0" coordorigin="5144,7676" coordsize="10,0" path="m5144,7676r10,e" filled="f" strokeweight=".58pt">
              <v:path arrowok="t"/>
            </v:shape>
            <v:shape id="_x0000_s1127" style="position:absolute;left:5154;top:7676;width:1140;height:0" coordorigin="5154,7676" coordsize="1140,0" path="m5154,7676r1140,e" filled="f" strokeweight=".58pt">
              <v:path arrowok="t"/>
            </v:shape>
            <v:shape id="_x0000_s1126" style="position:absolute;left:6280;top:7676;width:10;height:0" coordorigin="6280,7676" coordsize="10,0" path="m6280,7676r9,e" filled="f" strokeweight=".58pt">
              <v:path arrowok="t"/>
            </v:shape>
            <v:shape id="_x0000_s1125" style="position:absolute;left:6289;top:7676;width:1409;height:0" coordorigin="6289,7676" coordsize="1409,0" path="m6289,7676r1410,e" filled="f" strokeweight=".58pt">
              <v:path arrowok="t"/>
            </v:shape>
            <v:shape id="_x0000_s1124" style="position:absolute;left:7684;top:7676;width:10;height:0" coordorigin="7684,7676" coordsize="10,0" path="m7684,7676r10,e" filled="f" strokeweight=".58pt">
              <v:path arrowok="t"/>
            </v:shape>
            <v:shape id="_x0000_s1123" style="position:absolute;left:7694;top:7676;width:1406;height:0" coordorigin="7694,7676" coordsize="1406,0" path="m7694,7676r1406,e" filled="f" strokeweight=".58pt">
              <v:path arrowok="t"/>
            </v:shape>
            <v:shape id="_x0000_s1122" style="position:absolute;left:9086;top:7676;width:10;height:0" coordorigin="9086,7676" coordsize="10,0" path="m9086,7676r10,e" filled="f" strokeweight=".58pt">
              <v:path arrowok="t"/>
            </v:shape>
            <v:shape id="_x0000_s1121" style="position:absolute;left:9096;top:7676;width:1008;height:0" coordorigin="9096,7676" coordsize="1008,0" path="m9096,7676r1008,e" filled="f" strokeweight=".58pt">
              <v:path arrowok="t"/>
            </v:shape>
            <v:shape id="_x0000_s1120" style="position:absolute;left:10090;top:7676;width:10;height:0" coordorigin="10090,7676" coordsize="10,0" path="m10090,7676r9,e" filled="f" strokeweight=".58pt">
              <v:path arrowok="t"/>
            </v:shape>
            <v:shape id="_x0000_s1119" style="position:absolute;left:10099;top:7676;width:1474;height:0" coordorigin="10099,7676" coordsize="1474,0" path="m10099,7676r1474,e" filled="f" strokeweight=".58pt">
              <v:path arrowok="t"/>
            </v:shape>
            <w10:wrap anchorx="page" anchory="page"/>
          </v:group>
        </w:pict>
      </w:r>
      <w:r w:rsidR="00934D93">
        <w:br w:type="column"/>
      </w:r>
      <w:r w:rsidR="00934D93">
        <w:rPr>
          <w:sz w:val="24"/>
          <w:szCs w:val="24"/>
        </w:rPr>
        <w:t>White with creamy</w:t>
      </w:r>
    </w:p>
    <w:p w14:paraId="6187F171" w14:textId="77777777" w:rsidR="00E64156" w:rsidRDefault="00934D93">
      <w:pPr>
        <w:spacing w:before="10" w:line="260" w:lineRule="exact"/>
        <w:rPr>
          <w:sz w:val="24"/>
          <w:szCs w:val="24"/>
        </w:rPr>
      </w:pPr>
      <w:proofErr w:type="gramStart"/>
      <w:r>
        <w:rPr>
          <w:position w:val="-1"/>
          <w:sz w:val="24"/>
          <w:szCs w:val="24"/>
        </w:rPr>
        <w:t>center</w:t>
      </w:r>
      <w:proofErr w:type="gramEnd"/>
    </w:p>
    <w:p w14:paraId="37465D02" w14:textId="77777777" w:rsidR="00E64156" w:rsidRDefault="00934D93">
      <w:pPr>
        <w:spacing w:before="41"/>
        <w:ind w:right="-64"/>
        <w:rPr>
          <w:sz w:val="16"/>
          <w:szCs w:val="16"/>
        </w:rPr>
      </w:pPr>
      <w:r>
        <w:br w:type="column"/>
      </w:r>
      <w:proofErr w:type="gramStart"/>
      <w:r>
        <w:rPr>
          <w:sz w:val="24"/>
          <w:szCs w:val="24"/>
        </w:rPr>
        <w:t>circular</w:t>
      </w:r>
      <w:proofErr w:type="gramEnd"/>
      <w:r>
        <w:rPr>
          <w:sz w:val="24"/>
          <w:szCs w:val="24"/>
        </w:rPr>
        <w:t xml:space="preserve">    Raised        Filamentous    </w:t>
      </w:r>
      <w:proofErr w:type="spellStart"/>
      <w:r>
        <w:rPr>
          <w:sz w:val="24"/>
          <w:szCs w:val="24"/>
        </w:rPr>
        <w:t>Filamentous</w:t>
      </w:r>
      <w:proofErr w:type="spellEnd"/>
      <w:r>
        <w:rPr>
          <w:sz w:val="24"/>
          <w:szCs w:val="24"/>
        </w:rPr>
        <w:t xml:space="preserve">    1 x 10</w:t>
      </w:r>
      <w:r>
        <w:rPr>
          <w:position w:val="9"/>
          <w:sz w:val="16"/>
          <w:szCs w:val="16"/>
        </w:rPr>
        <w:t>-3</w:t>
      </w:r>
    </w:p>
    <w:p w14:paraId="216AF137" w14:textId="77777777" w:rsidR="00E64156" w:rsidRDefault="00E64156">
      <w:pPr>
        <w:spacing w:before="1" w:line="260" w:lineRule="exact"/>
        <w:rPr>
          <w:sz w:val="26"/>
          <w:szCs w:val="26"/>
        </w:rPr>
      </w:pPr>
    </w:p>
    <w:p w14:paraId="1EB49C81" w14:textId="77777777" w:rsidR="00E64156" w:rsidRDefault="00934D93">
      <w:pPr>
        <w:ind w:right="321"/>
        <w:jc w:val="right"/>
        <w:rPr>
          <w:sz w:val="16"/>
          <w:szCs w:val="16"/>
        </w:rPr>
      </w:pPr>
      <w:r>
        <w:rPr>
          <w:sz w:val="24"/>
          <w:szCs w:val="24"/>
        </w:rPr>
        <w:t>log</w:t>
      </w:r>
      <w:r>
        <w:rPr>
          <w:position w:val="9"/>
          <w:sz w:val="16"/>
          <w:szCs w:val="16"/>
        </w:rPr>
        <w:t>10</w:t>
      </w:r>
    </w:p>
    <w:p w14:paraId="11E4CC52" w14:textId="77777777" w:rsidR="00E64156" w:rsidRDefault="00934D93">
      <w:pPr>
        <w:spacing w:before="56"/>
        <w:rPr>
          <w:sz w:val="24"/>
          <w:szCs w:val="24"/>
        </w:rPr>
        <w:sectPr w:rsidR="00E64156">
          <w:type w:val="continuous"/>
          <w:pgSz w:w="11920" w:h="16840"/>
          <w:pgMar w:top="1360" w:right="340" w:bottom="280" w:left="1340" w:header="720" w:footer="720" w:gutter="0"/>
          <w:cols w:num="4" w:space="720" w:equalWidth="0">
            <w:col w:w="1584" w:space="418"/>
            <w:col w:w="703" w:space="271"/>
            <w:col w:w="5679" w:space="217"/>
            <w:col w:w="1368"/>
          </w:cols>
        </w:sectPr>
      </w:pPr>
      <w:r>
        <w:br w:type="column"/>
      </w:r>
      <w:proofErr w:type="spellStart"/>
      <w:proofErr w:type="gramStart"/>
      <w:r>
        <w:rPr>
          <w:sz w:val="24"/>
          <w:szCs w:val="24"/>
        </w:rPr>
        <w:t>transcluscent</w:t>
      </w:r>
      <w:proofErr w:type="spellEnd"/>
      <w:proofErr w:type="gramEnd"/>
    </w:p>
    <w:p w14:paraId="117F15E5" w14:textId="26D549FB" w:rsidR="00E64156" w:rsidRDefault="00201AA4">
      <w:pPr>
        <w:spacing w:before="4" w:line="160" w:lineRule="exact"/>
        <w:rPr>
          <w:sz w:val="17"/>
          <w:szCs w:val="17"/>
        </w:rPr>
      </w:pPr>
      <w:r>
        <w:rPr>
          <w:noProof/>
        </w:rPr>
        <w:pict w14:anchorId="39E13DA1">
          <v:group id="_x0000_s1100" style="position:absolute;margin-left:71.75pt;margin-top:214.75pt;width:507.2pt;height:.6pt;z-index:-251643904;mso-position-horizontal-relative:page;mso-position-vertical-relative:page" coordorigin="1435,4295" coordsize="10144,12">
            <v:shape id="_x0000_s1117" style="position:absolute;left:1440;top:4301;width:936;height:0" coordorigin="1440,4301" coordsize="936,0" path="m1440,4301r936,e" filled="f" strokeweight=".58pt">
              <v:path arrowok="t"/>
            </v:shape>
            <v:shape id="_x0000_s1116" style="position:absolute;left:2376;top:4301;width:10;height:0" coordorigin="2376,4301" coordsize="10,0" path="m2376,4301r10,e" filled="f" strokeweight=".58pt">
              <v:path arrowok="t"/>
            </v:shape>
            <v:shape id="_x0000_s1115" style="position:absolute;left:2386;top:4301;width:848;height:0" coordorigin="2386,4301" coordsize="848,0" path="m2386,4301r848,e" filled="f" strokeweight=".58pt">
              <v:path arrowok="t"/>
            </v:shape>
            <v:shape id="_x0000_s1114" style="position:absolute;left:3234;top:4301;width:10;height:0" coordorigin="3234,4301" coordsize="10,0" path="m3234,4301r9,e" filled="f" strokeweight=".58pt">
              <v:path arrowok="t"/>
            </v:shape>
            <v:shape id="_x0000_s1113" style="position:absolute;left:3243;top:4301;width:965;height:0" coordorigin="3243,4301" coordsize="965,0" path="m3243,4301r965,e" filled="f" strokeweight=".58pt">
              <v:path arrowok="t"/>
            </v:shape>
            <v:shape id="_x0000_s1112" style="position:absolute;left:4208;top:4301;width:10;height:0" coordorigin="4208,4301" coordsize="10,0" path="m4208,4301r10,e" filled="f" strokeweight=".58pt">
              <v:path arrowok="t"/>
            </v:shape>
            <v:shape id="_x0000_s1111" style="position:absolute;left:4218;top:4301;width:941;height:0" coordorigin="4218,4301" coordsize="941,0" path="m4218,4301r941,e" filled="f" strokeweight=".58pt">
              <v:path arrowok="t"/>
            </v:shape>
            <v:shape id="_x0000_s1110" style="position:absolute;left:5159;top:4301;width:10;height:0" coordorigin="5159,4301" coordsize="10,0" path="m5159,4301r9,e" filled="f" strokeweight=".58pt">
              <v:path arrowok="t"/>
            </v:shape>
            <v:shape id="_x0000_s1109" style="position:absolute;left:5168;top:4301;width:1126;height:0" coordorigin="5168,4301" coordsize="1126,0" path="m5168,4301r1126,e" filled="f" strokeweight=".58pt">
              <v:path arrowok="t"/>
            </v:shape>
            <v:shape id="_x0000_s1108" style="position:absolute;left:6294;top:4301;width:10;height:0" coordorigin="6294,4301" coordsize="10,0" path="m6294,4301r10,e" filled="f" strokeweight=".58pt">
              <v:path arrowok="t"/>
            </v:shape>
            <v:shape id="_x0000_s1107" style="position:absolute;left:6304;top:4301;width:1395;height:0" coordorigin="6304,4301" coordsize="1395,0" path="m6304,4301r1395,e" filled="f" strokeweight=".58pt">
              <v:path arrowok="t"/>
            </v:shape>
            <v:shape id="_x0000_s1106" style="position:absolute;left:7699;top:4301;width:10;height:0" coordorigin="7699,4301" coordsize="10,0" path="m7699,4301r9,e" filled="f" strokeweight=".58pt">
              <v:path arrowok="t"/>
            </v:shape>
            <v:shape id="_x0000_s1105" style="position:absolute;left:7708;top:4301;width:1392;height:0" coordorigin="7708,4301" coordsize="1392,0" path="m7708,4301r1392,e" filled="f" strokeweight=".58pt">
              <v:path arrowok="t"/>
            </v:shape>
            <v:shape id="_x0000_s1104" style="position:absolute;left:9100;top:4301;width:10;height:0" coordorigin="9100,4301" coordsize="10,0" path="m9100,4301r10,e" filled="f" strokeweight=".58pt">
              <v:path arrowok="t"/>
            </v:shape>
            <v:shape id="_x0000_s1103" style="position:absolute;left:9110;top:4301;width:994;height:0" coordorigin="9110,4301" coordsize="994,0" path="m9110,4301r994,e" filled="f" strokeweight=".58pt">
              <v:path arrowok="t"/>
            </v:shape>
            <v:shape id="_x0000_s1102" style="position:absolute;left:10104;top:4301;width:10;height:0" coordorigin="10104,4301" coordsize="10,0" path="m10104,4301r10,e" filled="f" strokeweight=".58pt">
              <v:path arrowok="t"/>
            </v:shape>
            <v:shape id="_x0000_s1101" style="position:absolute;left:10114;top:4301;width:1459;height:0" coordorigin="10114,4301" coordsize="1459,0" path="m10114,4301r1459,e" filled="f" strokeweight=".58pt">
              <v:path arrowok="t"/>
            </v:shape>
            <w10:wrap anchorx="page" anchory="page"/>
          </v:group>
        </w:pict>
      </w:r>
      <w:r>
        <w:rPr>
          <w:noProof/>
        </w:rPr>
        <w:pict w14:anchorId="1106243B">
          <v:group id="_x0000_s1082" style="position:absolute;margin-left:71.75pt;margin-top:151.15pt;width:507.2pt;height:.6pt;z-index:-251644928;mso-position-horizontal-relative:page;mso-position-vertical-relative:page" coordorigin="1435,3023" coordsize="10144,12">
            <v:shape id="_x0000_s1099" style="position:absolute;left:1440;top:3029;width:936;height:0" coordorigin="1440,3029" coordsize="936,0" path="m1440,3029r936,e" filled="f" strokeweight=".57pt">
              <v:path arrowok="t"/>
            </v:shape>
            <v:shape id="_x0000_s1098" style="position:absolute;left:2376;top:3029;width:10;height:0" coordorigin="2376,3029" coordsize="10,0" path="m2376,3029r10,e" filled="f" strokeweight=".58pt">
              <v:path arrowok="t"/>
            </v:shape>
            <v:shape id="_x0000_s1097" style="position:absolute;left:2386;top:3029;width:848;height:0" coordorigin="2386,3029" coordsize="848,0" path="m2386,3029r848,e" filled="f" strokeweight=".58pt">
              <v:path arrowok="t"/>
            </v:shape>
            <v:shape id="_x0000_s1096" style="position:absolute;left:3234;top:3029;width:10;height:0" coordorigin="3234,3029" coordsize="10,0" path="m3234,3029r9,e" filled="f" strokeweight=".58pt">
              <v:path arrowok="t"/>
            </v:shape>
            <v:shape id="_x0000_s1095" style="position:absolute;left:3243;top:3029;width:965;height:0" coordorigin="3243,3029" coordsize="965,0" path="m3243,3029r965,e" filled="f" strokeweight=".58pt">
              <v:path arrowok="t"/>
            </v:shape>
            <v:shape id="_x0000_s1094" style="position:absolute;left:4208;top:3029;width:10;height:0" coordorigin="4208,3029" coordsize="10,0" path="m4208,3029r10,e" filled="f" strokeweight=".58pt">
              <v:path arrowok="t"/>
            </v:shape>
            <v:shape id="_x0000_s1093" style="position:absolute;left:4218;top:3029;width:941;height:0" coordorigin="4218,3029" coordsize="941,0" path="m4218,3029r941,e" filled="f" strokeweight=".58pt">
              <v:path arrowok="t"/>
            </v:shape>
            <v:shape id="_x0000_s1092" style="position:absolute;left:5159;top:3029;width:10;height:0" coordorigin="5159,3029" coordsize="10,0" path="m5159,3029r9,e" filled="f" strokeweight=".58pt">
              <v:path arrowok="t"/>
            </v:shape>
            <v:shape id="_x0000_s1091" style="position:absolute;left:5168;top:3029;width:1126;height:0" coordorigin="5168,3029" coordsize="1126,0" path="m5168,3029r1126,e" filled="f" strokeweight=".58pt">
              <v:path arrowok="t"/>
            </v:shape>
            <v:shape id="_x0000_s1090" style="position:absolute;left:6294;top:3029;width:10;height:0" coordorigin="6294,3029" coordsize="10,0" path="m6294,3029r10,e" filled="f" strokeweight=".58pt">
              <v:path arrowok="t"/>
            </v:shape>
            <v:shape id="_x0000_s1089" style="position:absolute;left:6304;top:3029;width:1395;height:0" coordorigin="6304,3029" coordsize="1395,0" path="m6304,3029r1395,e" filled="f" strokeweight=".58pt">
              <v:path arrowok="t"/>
            </v:shape>
            <v:shape id="_x0000_s1088" style="position:absolute;left:7699;top:3029;width:10;height:0" coordorigin="7699,3029" coordsize="10,0" path="m7699,3029r9,e" filled="f" strokeweight=".58pt">
              <v:path arrowok="t"/>
            </v:shape>
            <v:shape id="_x0000_s1087" style="position:absolute;left:7708;top:3029;width:1392;height:0" coordorigin="7708,3029" coordsize="1392,0" path="m7708,3029r1392,e" filled="f" strokeweight=".58pt">
              <v:path arrowok="t"/>
            </v:shape>
            <v:shape id="_x0000_s1086" style="position:absolute;left:9100;top:3029;width:10;height:0" coordorigin="9100,3029" coordsize="10,0" path="m9100,3029r10,e" filled="f" strokeweight=".58pt">
              <v:path arrowok="t"/>
            </v:shape>
            <v:shape id="_x0000_s1085" style="position:absolute;left:9110;top:3029;width:994;height:0" coordorigin="9110,3029" coordsize="994,0" path="m9110,3029r994,e" filled="f" strokeweight=".58pt">
              <v:path arrowok="t"/>
            </v:shape>
            <v:shape id="_x0000_s1084" style="position:absolute;left:10104;top:3029;width:10;height:0" coordorigin="10104,3029" coordsize="10,0" path="m10104,3029r10,e" filled="f" strokeweight=".58pt">
              <v:path arrowok="t"/>
            </v:shape>
            <v:shape id="_x0000_s1083" style="position:absolute;left:10114;top:3029;width:1459;height:0" coordorigin="10114,3029" coordsize="1459,0" path="m10114,3029r1459,e" filled="f" strokeweight=".58pt">
              <v:path arrowok="t"/>
            </v:shape>
            <w10:wrap anchorx="page" anchory="page"/>
          </v:group>
        </w:pict>
      </w:r>
    </w:p>
    <w:p w14:paraId="5377BD32" w14:textId="77777777" w:rsidR="00E64156" w:rsidRDefault="00E64156">
      <w:pPr>
        <w:spacing w:line="200" w:lineRule="exact"/>
      </w:pPr>
    </w:p>
    <w:p w14:paraId="33A1FA30" w14:textId="77777777" w:rsidR="00E64156" w:rsidRDefault="00E64156">
      <w:pPr>
        <w:spacing w:line="200" w:lineRule="exact"/>
      </w:pPr>
    </w:p>
    <w:p w14:paraId="6807C0CD" w14:textId="77777777" w:rsidR="00E64156" w:rsidRDefault="00E64156">
      <w:pPr>
        <w:spacing w:line="200" w:lineRule="exact"/>
      </w:pPr>
    </w:p>
    <w:p w14:paraId="0C7C6F9D" w14:textId="77777777" w:rsidR="00E64156" w:rsidRDefault="00E64156">
      <w:pPr>
        <w:spacing w:line="200" w:lineRule="exact"/>
      </w:pPr>
    </w:p>
    <w:p w14:paraId="1CD2862C" w14:textId="77777777" w:rsidR="00E64156" w:rsidRDefault="00934D93">
      <w:pPr>
        <w:spacing w:before="29" w:line="474" w:lineRule="auto"/>
        <w:ind w:left="100" w:right="1055"/>
        <w:jc w:val="both"/>
        <w:rPr>
          <w:sz w:val="24"/>
          <w:szCs w:val="24"/>
        </w:rPr>
        <w:sectPr w:rsidR="00E64156">
          <w:type w:val="continuous"/>
          <w:pgSz w:w="11920" w:h="16840"/>
          <w:pgMar w:top="1360" w:right="340" w:bottom="280" w:left="1340" w:header="720" w:footer="720" w:gutter="0"/>
          <w:cols w:space="720"/>
        </w:sectPr>
      </w:pPr>
      <w:r>
        <w:rPr>
          <w:sz w:val="24"/>
          <w:szCs w:val="24"/>
        </w:rPr>
        <w:t xml:space="preserve">Evidence of various growth colonies of cultured media of Potato Dextrose agar which had been modified with antibiotic chloramphenicol to inhibit bacterial growth point to the presence of fungal microbes within the cultured serial diluent samples. While </w:t>
      </w:r>
      <w:proofErr w:type="spellStart"/>
      <w:r>
        <w:rPr>
          <w:i/>
          <w:sz w:val="24"/>
          <w:szCs w:val="24"/>
        </w:rPr>
        <w:t>Kilishi</w:t>
      </w:r>
      <w:proofErr w:type="spellEnd"/>
      <w:r>
        <w:rPr>
          <w:i/>
          <w:sz w:val="24"/>
          <w:szCs w:val="24"/>
        </w:rPr>
        <w:t xml:space="preserve"> </w:t>
      </w:r>
      <w:r>
        <w:rPr>
          <w:sz w:val="24"/>
          <w:szCs w:val="24"/>
        </w:rPr>
        <w:t xml:space="preserve">has been tested and observed to have a </w:t>
      </w:r>
      <w:proofErr w:type="spellStart"/>
      <w:r>
        <w:rPr>
          <w:sz w:val="24"/>
          <w:szCs w:val="24"/>
        </w:rPr>
        <w:t>ph</w:t>
      </w:r>
      <w:proofErr w:type="spellEnd"/>
      <w:r>
        <w:rPr>
          <w:sz w:val="24"/>
          <w:szCs w:val="24"/>
        </w:rPr>
        <w:t xml:space="preserve"> range of 5-6 which is the ideal growth </w:t>
      </w:r>
      <w:proofErr w:type="spellStart"/>
      <w:r>
        <w:rPr>
          <w:sz w:val="24"/>
          <w:szCs w:val="24"/>
        </w:rPr>
        <w:t>ph</w:t>
      </w:r>
      <w:proofErr w:type="spellEnd"/>
      <w:r>
        <w:rPr>
          <w:sz w:val="24"/>
          <w:szCs w:val="24"/>
        </w:rPr>
        <w:t xml:space="preserve"> range for most fungi, </w:t>
      </w:r>
      <w:proofErr w:type="gramStart"/>
      <w:r>
        <w:rPr>
          <w:sz w:val="24"/>
          <w:szCs w:val="24"/>
        </w:rPr>
        <w:t>It</w:t>
      </w:r>
      <w:proofErr w:type="gramEnd"/>
      <w:r>
        <w:rPr>
          <w:sz w:val="24"/>
          <w:szCs w:val="24"/>
        </w:rPr>
        <w:t xml:space="preserve"> would present a suitable substrate for fungal spores to be inoculated on. Further-more the evidence of low moisture content of 10.00±0.15c (</w:t>
      </w:r>
      <w:proofErr w:type="spellStart"/>
      <w:r>
        <w:rPr>
          <w:sz w:val="24"/>
          <w:szCs w:val="24"/>
        </w:rPr>
        <w:t>Omojola</w:t>
      </w:r>
      <w:proofErr w:type="spellEnd"/>
      <w:r>
        <w:rPr>
          <w:sz w:val="24"/>
          <w:szCs w:val="24"/>
        </w:rPr>
        <w:t xml:space="preserve"> </w:t>
      </w:r>
      <w:r>
        <w:rPr>
          <w:i/>
          <w:sz w:val="24"/>
          <w:szCs w:val="24"/>
        </w:rPr>
        <w:t xml:space="preserve">et al., </w:t>
      </w:r>
      <w:r>
        <w:rPr>
          <w:sz w:val="24"/>
          <w:szCs w:val="24"/>
        </w:rPr>
        <w:t xml:space="preserve">2008) which is the ideal range for </w:t>
      </w:r>
      <w:proofErr w:type="spellStart"/>
      <w:r>
        <w:rPr>
          <w:i/>
          <w:sz w:val="24"/>
          <w:szCs w:val="24"/>
        </w:rPr>
        <w:t>kilishi</w:t>
      </w:r>
      <w:proofErr w:type="spellEnd"/>
      <w:r>
        <w:rPr>
          <w:i/>
          <w:sz w:val="24"/>
          <w:szCs w:val="24"/>
        </w:rPr>
        <w:t xml:space="preserve"> </w:t>
      </w:r>
      <w:r>
        <w:rPr>
          <w:sz w:val="24"/>
          <w:szCs w:val="24"/>
        </w:rPr>
        <w:t>is also an encouraging factor to provide fungal spores with suitable environment to multiply. The presence of filamentous colonies were observed for the Sample A (K1) 10</w:t>
      </w:r>
      <w:r>
        <w:rPr>
          <w:position w:val="9"/>
          <w:sz w:val="16"/>
          <w:szCs w:val="16"/>
        </w:rPr>
        <w:t xml:space="preserve">-1  </w:t>
      </w:r>
      <w:r>
        <w:rPr>
          <w:sz w:val="24"/>
          <w:szCs w:val="24"/>
        </w:rPr>
        <w:t xml:space="preserve">sample serial diluent and solid circular raised colonies were also observed for the same concentration and sample. The evidence of a low amount of 1 x 10 </w:t>
      </w:r>
      <w:r>
        <w:rPr>
          <w:position w:val="9"/>
          <w:sz w:val="16"/>
          <w:szCs w:val="16"/>
        </w:rPr>
        <w:t>-</w:t>
      </w:r>
      <w:proofErr w:type="gramStart"/>
      <w:r>
        <w:rPr>
          <w:position w:val="9"/>
          <w:sz w:val="16"/>
          <w:szCs w:val="16"/>
        </w:rPr>
        <w:t xml:space="preserve">3  </w:t>
      </w:r>
      <w:r>
        <w:rPr>
          <w:sz w:val="24"/>
          <w:szCs w:val="24"/>
        </w:rPr>
        <w:t>log</w:t>
      </w:r>
      <w:r>
        <w:rPr>
          <w:position w:val="9"/>
          <w:sz w:val="16"/>
          <w:szCs w:val="16"/>
        </w:rPr>
        <w:t>10</w:t>
      </w:r>
      <w:proofErr w:type="gramEnd"/>
      <w:r>
        <w:rPr>
          <w:position w:val="9"/>
          <w:sz w:val="16"/>
          <w:szCs w:val="16"/>
        </w:rPr>
        <w:t xml:space="preserve">  </w:t>
      </w:r>
      <w:proofErr w:type="spellStart"/>
      <w:r>
        <w:rPr>
          <w:sz w:val="24"/>
          <w:szCs w:val="24"/>
        </w:rPr>
        <w:t>cfu</w:t>
      </w:r>
      <w:proofErr w:type="spellEnd"/>
      <w:r>
        <w:rPr>
          <w:sz w:val="24"/>
          <w:szCs w:val="24"/>
        </w:rPr>
        <w:t xml:space="preserve"> however points to the prevalence of a low amount of fungal contamination of the sample.</w:t>
      </w:r>
    </w:p>
    <w:p w14:paraId="5371F8EF" w14:textId="77777777" w:rsidR="00E64156" w:rsidRDefault="00934D93">
      <w:pPr>
        <w:spacing w:before="61" w:line="280" w:lineRule="exact"/>
        <w:ind w:left="100"/>
        <w:rPr>
          <w:sz w:val="26"/>
          <w:szCs w:val="26"/>
        </w:rPr>
      </w:pPr>
      <w:r>
        <w:rPr>
          <w:w w:val="99"/>
          <w:position w:val="-1"/>
          <w:sz w:val="26"/>
          <w:szCs w:val="26"/>
          <w:u w:val="single" w:color="000000"/>
        </w:rPr>
        <w:lastRenderedPageBreak/>
        <w:t>4.5.</w:t>
      </w:r>
      <w:r>
        <w:rPr>
          <w:position w:val="-1"/>
          <w:sz w:val="26"/>
          <w:szCs w:val="26"/>
        </w:rPr>
        <w:t xml:space="preserve">     </w:t>
      </w:r>
      <w:r>
        <w:rPr>
          <w:w w:val="99"/>
          <w:position w:val="-1"/>
          <w:sz w:val="26"/>
          <w:szCs w:val="26"/>
          <w:u w:val="single" w:color="000000"/>
        </w:rPr>
        <w:t>MORPHOLOGICAL CHARACTERISTICS OBSERVED ON AGAR PLATES</w:t>
      </w:r>
    </w:p>
    <w:p w14:paraId="5667D671" w14:textId="77777777" w:rsidR="00E64156" w:rsidRDefault="00E64156">
      <w:pPr>
        <w:spacing w:before="18" w:line="260" w:lineRule="exact"/>
        <w:rPr>
          <w:sz w:val="26"/>
          <w:szCs w:val="26"/>
        </w:rPr>
      </w:pPr>
    </w:p>
    <w:p w14:paraId="689AA349" w14:textId="77777777" w:rsidR="00E64156" w:rsidRDefault="00934D93">
      <w:pPr>
        <w:spacing w:before="26" w:line="280" w:lineRule="exact"/>
        <w:ind w:left="820"/>
        <w:rPr>
          <w:sz w:val="26"/>
          <w:szCs w:val="26"/>
        </w:rPr>
      </w:pPr>
      <w:r>
        <w:rPr>
          <w:w w:val="99"/>
          <w:position w:val="-1"/>
          <w:sz w:val="26"/>
          <w:szCs w:val="26"/>
          <w:u w:val="single" w:color="000000"/>
        </w:rPr>
        <w:t>OF ISOLATES ON NUTRIENT AGAR</w:t>
      </w:r>
    </w:p>
    <w:p w14:paraId="0F77197D" w14:textId="77777777" w:rsidR="00E64156" w:rsidRDefault="00E64156">
      <w:pPr>
        <w:spacing w:line="200" w:lineRule="exact"/>
      </w:pPr>
    </w:p>
    <w:p w14:paraId="67198E73" w14:textId="73FFB61D" w:rsidR="00E64156" w:rsidRPr="003B7B34" w:rsidRDefault="003B7B34">
      <w:pPr>
        <w:spacing w:line="200" w:lineRule="exact"/>
        <w:rPr>
          <w:b/>
          <w:bCs/>
        </w:rPr>
      </w:pPr>
      <w:r>
        <w:rPr>
          <w:b/>
          <w:bCs/>
        </w:rPr>
        <w:t>Table 4.3</w:t>
      </w:r>
    </w:p>
    <w:p w14:paraId="5A7ABAE7" w14:textId="77777777" w:rsidR="00E64156" w:rsidRDefault="00E64156">
      <w:pPr>
        <w:spacing w:before="13" w:line="260" w:lineRule="exact"/>
        <w:rPr>
          <w:sz w:val="26"/>
          <w:szCs w:val="26"/>
        </w:rPr>
        <w:sectPr w:rsidR="00E64156">
          <w:pgSz w:w="11920" w:h="16840"/>
          <w:pgMar w:top="1360" w:right="420" w:bottom="280" w:left="1340" w:header="0" w:footer="1000" w:gutter="0"/>
          <w:cols w:space="720"/>
        </w:sectPr>
      </w:pPr>
    </w:p>
    <w:p w14:paraId="316103B0" w14:textId="2CF4EE84" w:rsidR="00E64156" w:rsidRDefault="00201AA4">
      <w:pPr>
        <w:spacing w:before="29" w:line="260" w:lineRule="exact"/>
        <w:ind w:left="208" w:right="-56"/>
        <w:rPr>
          <w:sz w:val="24"/>
          <w:szCs w:val="24"/>
        </w:rPr>
      </w:pPr>
      <w:r>
        <w:rPr>
          <w:noProof/>
        </w:rPr>
        <w:pict w14:anchorId="2CB54EAD">
          <v:group id="_x0000_s1026" style="position:absolute;left:0;text-align:left;margin-left:66.25pt;margin-top:135.45pt;width:503.95pt;height:.6pt;z-index:-251641856;mso-position-horizontal-relative:page;mso-position-vertical-relative:page" coordorigin="1435,3023" coordsize="10079,12">
            <v:shape id="_x0000_s1043" style="position:absolute;left:1440;top:3029;width:982;height:0" coordorigin="1440,3029" coordsize="982,0" path="m1440,3029r982,e" filled="f" strokeweight=".57pt">
              <v:path arrowok="t"/>
            </v:shape>
            <v:shape id="_x0000_s1042" style="position:absolute;left:2422;top:3029;width:10;height:0" coordorigin="2422,3029" coordsize="10,0" path="m2422,3029r10,e" filled="f" strokeweight=".58pt">
              <v:path arrowok="t"/>
            </v:shape>
            <v:shape id="_x0000_s1041" style="position:absolute;left:2432;top:3029;width:710;height:0" coordorigin="2432,3029" coordsize="710,0" path="m2432,3029r710,e" filled="f" strokeweight=".58pt">
              <v:path arrowok="t"/>
            </v:shape>
            <v:shape id="_x0000_s1040" style="position:absolute;left:3142;top:3029;width:10;height:0" coordorigin="3142,3029" coordsize="10,0" path="m3142,3029r10,e" filled="f" strokeweight=".58pt">
              <v:path arrowok="t"/>
            </v:shape>
            <v:shape id="_x0000_s1039" style="position:absolute;left:3152;top:3029;width:984;height:0" coordorigin="3152,3029" coordsize="984,0" path="m3152,3029r984,e" filled="f" strokeweight=".58pt">
              <v:path arrowok="t"/>
            </v:shape>
            <v:shape id="_x0000_s1038" style="position:absolute;left:4136;top:3029;width:10;height:0" coordorigin="4136,3029" coordsize="10,0" path="m4136,3029r10,e" filled="f" strokeweight=".58pt">
              <v:path arrowok="t"/>
            </v:shape>
            <v:shape id="_x0000_s1037" style="position:absolute;left:4146;top:3029;width:1123;height:0" coordorigin="4146,3029" coordsize="1123,0" path="m4146,3029r1123,e" filled="f" strokeweight=".58pt">
              <v:path arrowok="t"/>
            </v:shape>
            <v:shape id="_x0000_s1036" style="position:absolute;left:5269;top:3029;width:10;height:0" coordorigin="5269,3029" coordsize="10,0" path="m5269,3029r10,e" filled="f" strokeweight=".58pt">
              <v:path arrowok="t"/>
            </v:shape>
            <v:shape id="_x0000_s1035" style="position:absolute;left:5279;top:3029;width:1265;height:0" coordorigin="5279,3029" coordsize="1265,0" path="m5279,3029r1265,e" filled="f" strokeweight=".58pt">
              <v:path arrowok="t"/>
            </v:shape>
            <v:shape id="_x0000_s1034" style="position:absolute;left:6544;top:3029;width:10;height:0" coordorigin="6544,3029" coordsize="10,0" path="m6544,3029r9,e" filled="f" strokeweight=".58pt">
              <v:path arrowok="t"/>
            </v:shape>
            <v:shape id="_x0000_s1033" style="position:absolute;left:6553;top:3029;width:1409;height:0" coordorigin="6553,3029" coordsize="1409,0" path="m6553,3029r1410,e" filled="f" strokeweight=".58pt">
              <v:path arrowok="t"/>
            </v:shape>
            <v:shape id="_x0000_s1032" style="position:absolute;left:7963;top:3029;width:10;height:0" coordorigin="7963,3029" coordsize="10,0" path="m7963,3029r9,e" filled="f" strokeweight=".58pt">
              <v:path arrowok="t"/>
            </v:shape>
            <v:shape id="_x0000_s1031" style="position:absolute;left:7972;top:3029;width:1126;height:0" coordorigin="7972,3029" coordsize="1126,0" path="m7972,3029r1126,e" filled="f" strokeweight=".58pt">
              <v:path arrowok="t"/>
            </v:shape>
            <v:shape id="_x0000_s1030" style="position:absolute;left:9098;top:3029;width:10;height:0" coordorigin="9098,3029" coordsize="10,0" path="m9098,3029r10,e" filled="f" strokeweight=".58pt">
              <v:path arrowok="t"/>
            </v:shape>
            <v:shape id="_x0000_s1029" style="position:absolute;left:9108;top:3029;width:1407;height:0" coordorigin="9108,3029" coordsize="1407,0" path="m9108,3029r1406,e" filled="f" strokeweight=".58pt">
              <v:path arrowok="t"/>
            </v:shape>
            <v:shape id="_x0000_s1028" style="position:absolute;left:10514;top:3029;width:10;height:0" coordorigin="10514,3029" coordsize="10,0" path="m10514,3029r10,e" filled="f" strokeweight=".58pt">
              <v:path arrowok="t"/>
            </v:shape>
            <v:shape id="_x0000_s1027" style="position:absolute;left:10524;top:3029;width:984;height:0" coordorigin="10524,3029" coordsize="984,0" path="m10524,3029r984,e" filled="f" strokeweight=".58pt">
              <v:path arrowok="t"/>
            </v:shape>
            <w10:wrap anchorx="page" anchory="page"/>
          </v:group>
        </w:pict>
      </w:r>
      <w:r w:rsidR="00934D93">
        <w:rPr>
          <w:position w:val="-1"/>
          <w:sz w:val="24"/>
          <w:szCs w:val="24"/>
        </w:rPr>
        <w:t>Sample    Isola</w:t>
      </w:r>
    </w:p>
    <w:p w14:paraId="71D7539F" w14:textId="77777777" w:rsidR="00E64156" w:rsidRDefault="00934D93">
      <w:pPr>
        <w:spacing w:before="29" w:line="260" w:lineRule="exact"/>
        <w:ind w:right="-56"/>
        <w:rPr>
          <w:sz w:val="24"/>
          <w:szCs w:val="24"/>
        </w:rPr>
      </w:pPr>
      <w:r>
        <w:br w:type="column"/>
      </w:r>
      <w:r>
        <w:rPr>
          <w:position w:val="-1"/>
          <w:sz w:val="24"/>
          <w:szCs w:val="24"/>
        </w:rPr>
        <w:t>Color       Shape         Elevation      Appearance     Surface       Number</w:t>
      </w:r>
    </w:p>
    <w:p w14:paraId="6CAFEF0C" w14:textId="77777777" w:rsidR="00E64156" w:rsidRDefault="00934D93">
      <w:pPr>
        <w:spacing w:before="29" w:line="260" w:lineRule="exact"/>
        <w:rPr>
          <w:sz w:val="24"/>
          <w:szCs w:val="24"/>
        </w:rPr>
        <w:sectPr w:rsidR="00E64156">
          <w:type w:val="continuous"/>
          <w:pgSz w:w="11920" w:h="16840"/>
          <w:pgMar w:top="1360" w:right="420" w:bottom="280" w:left="1340" w:header="720" w:footer="720" w:gutter="0"/>
          <w:cols w:num="3" w:space="720" w:equalWidth="0">
            <w:col w:w="1654" w:space="257"/>
            <w:col w:w="6741" w:space="630"/>
            <w:col w:w="878"/>
          </w:cols>
        </w:sectPr>
      </w:pPr>
      <w:r>
        <w:br w:type="column"/>
      </w:r>
      <w:r>
        <w:rPr>
          <w:position w:val="-1"/>
          <w:sz w:val="24"/>
          <w:szCs w:val="24"/>
        </w:rPr>
        <w:t>Opacity</w:t>
      </w:r>
    </w:p>
    <w:p w14:paraId="34729BF7" w14:textId="77777777" w:rsidR="00E64156" w:rsidRDefault="00E64156">
      <w:pPr>
        <w:spacing w:before="12" w:line="240" w:lineRule="exact"/>
        <w:rPr>
          <w:sz w:val="24"/>
          <w:szCs w:val="24"/>
        </w:rPr>
        <w:sectPr w:rsidR="00E64156">
          <w:type w:val="continuous"/>
          <w:pgSz w:w="11920" w:h="16840"/>
          <w:pgMar w:top="1360" w:right="420" w:bottom="280" w:left="1340" w:header="720" w:footer="720" w:gutter="0"/>
          <w:cols w:space="720"/>
        </w:sectPr>
      </w:pPr>
    </w:p>
    <w:p w14:paraId="2BD62F45" w14:textId="77777777" w:rsidR="00E64156" w:rsidRDefault="00934D93">
      <w:pPr>
        <w:spacing w:before="29"/>
        <w:jc w:val="right"/>
        <w:rPr>
          <w:sz w:val="24"/>
          <w:szCs w:val="24"/>
        </w:rPr>
      </w:pPr>
      <w:proofErr w:type="spellStart"/>
      <w:proofErr w:type="gramStart"/>
      <w:r>
        <w:rPr>
          <w:sz w:val="24"/>
          <w:szCs w:val="24"/>
        </w:rPr>
        <w:t>te</w:t>
      </w:r>
      <w:proofErr w:type="spellEnd"/>
      <w:proofErr w:type="gramEnd"/>
      <w:r>
        <w:rPr>
          <w:sz w:val="24"/>
          <w:szCs w:val="24"/>
        </w:rPr>
        <w:t xml:space="preserve"> ID</w:t>
      </w:r>
    </w:p>
    <w:p w14:paraId="52E02A0E" w14:textId="77777777" w:rsidR="00E64156" w:rsidRDefault="00934D93">
      <w:pPr>
        <w:spacing w:before="7" w:line="180" w:lineRule="exact"/>
        <w:rPr>
          <w:sz w:val="18"/>
          <w:szCs w:val="18"/>
        </w:rPr>
      </w:pPr>
      <w:r>
        <w:br w:type="column"/>
      </w:r>
    </w:p>
    <w:p w14:paraId="7CBA3991" w14:textId="77777777" w:rsidR="00E64156" w:rsidRDefault="00934D93">
      <w:pPr>
        <w:spacing w:line="260" w:lineRule="exact"/>
        <w:ind w:right="-57"/>
        <w:rPr>
          <w:sz w:val="16"/>
          <w:szCs w:val="16"/>
        </w:rPr>
      </w:pPr>
      <w:r>
        <w:rPr>
          <w:sz w:val="24"/>
          <w:szCs w:val="24"/>
        </w:rPr>
        <w:t>Log</w:t>
      </w:r>
      <w:r>
        <w:rPr>
          <w:position w:val="-2"/>
          <w:sz w:val="16"/>
          <w:szCs w:val="16"/>
        </w:rPr>
        <w:t>10</w:t>
      </w:r>
    </w:p>
    <w:p w14:paraId="0F3F71C1" w14:textId="77777777" w:rsidR="00E64156" w:rsidRDefault="00934D93">
      <w:pPr>
        <w:spacing w:before="7" w:line="180" w:lineRule="exact"/>
        <w:rPr>
          <w:sz w:val="18"/>
          <w:szCs w:val="18"/>
        </w:rPr>
      </w:pPr>
      <w:r>
        <w:br w:type="column"/>
      </w:r>
    </w:p>
    <w:p w14:paraId="0FFBB92E" w14:textId="77777777" w:rsidR="00E64156" w:rsidRDefault="00934D93">
      <w:pPr>
        <w:spacing w:line="260" w:lineRule="exact"/>
        <w:rPr>
          <w:sz w:val="24"/>
          <w:szCs w:val="24"/>
        </w:rPr>
        <w:sectPr w:rsidR="00E64156">
          <w:type w:val="continuous"/>
          <w:pgSz w:w="11920" w:h="16840"/>
          <w:pgMar w:top="1360" w:right="420" w:bottom="280" w:left="1340" w:header="720" w:footer="720" w:gutter="0"/>
          <w:cols w:num="3" w:space="720" w:equalWidth="0">
            <w:col w:w="1676" w:space="6190"/>
            <w:col w:w="549" w:space="39"/>
            <w:col w:w="1706"/>
          </w:cols>
        </w:sectPr>
      </w:pPr>
      <w:proofErr w:type="spellStart"/>
      <w:proofErr w:type="gramStart"/>
      <w:r>
        <w:rPr>
          <w:sz w:val="24"/>
          <w:szCs w:val="24"/>
        </w:rPr>
        <w:t>cfu</w:t>
      </w:r>
      <w:proofErr w:type="spellEnd"/>
      <w:r>
        <w:rPr>
          <w:sz w:val="24"/>
          <w:szCs w:val="24"/>
        </w:rPr>
        <w:t>/g</w:t>
      </w:r>
      <w:proofErr w:type="gramEnd"/>
    </w:p>
    <w:p w14:paraId="46FBD8CD" w14:textId="77777777" w:rsidR="00E64156" w:rsidRDefault="00E64156">
      <w:pPr>
        <w:spacing w:line="200" w:lineRule="exact"/>
      </w:pPr>
    </w:p>
    <w:p w14:paraId="46B90810" w14:textId="77777777" w:rsidR="00E64156" w:rsidRDefault="00E64156">
      <w:pPr>
        <w:spacing w:before="19" w:line="200" w:lineRule="exact"/>
      </w:pPr>
    </w:p>
    <w:p w14:paraId="4377349D" w14:textId="77777777" w:rsidR="00E64156" w:rsidRDefault="00934D93">
      <w:pPr>
        <w:spacing w:before="29" w:line="260" w:lineRule="exact"/>
        <w:ind w:left="208"/>
        <w:rPr>
          <w:sz w:val="24"/>
          <w:szCs w:val="24"/>
        </w:rPr>
      </w:pPr>
      <w:r>
        <w:rPr>
          <w:position w:val="-1"/>
          <w:sz w:val="24"/>
          <w:szCs w:val="24"/>
        </w:rPr>
        <w:t>K1           10-2     Creamy    Circular      Raised          Solid             glistening     TNTC             opaque</w:t>
      </w:r>
    </w:p>
    <w:p w14:paraId="4F2A4CF7" w14:textId="77777777" w:rsidR="00E64156" w:rsidRDefault="00E64156">
      <w:pPr>
        <w:spacing w:line="200" w:lineRule="exact"/>
      </w:pPr>
    </w:p>
    <w:p w14:paraId="24D78915" w14:textId="77777777" w:rsidR="00E64156" w:rsidRDefault="00E64156">
      <w:pPr>
        <w:spacing w:line="200" w:lineRule="exact"/>
      </w:pPr>
    </w:p>
    <w:p w14:paraId="7BB2ACF0" w14:textId="77777777" w:rsidR="00E64156" w:rsidRDefault="00E64156">
      <w:pPr>
        <w:spacing w:line="200" w:lineRule="exact"/>
      </w:pPr>
    </w:p>
    <w:p w14:paraId="10A169E1" w14:textId="77777777" w:rsidR="00E64156" w:rsidRDefault="00E64156">
      <w:pPr>
        <w:spacing w:before="16" w:line="240" w:lineRule="exact"/>
        <w:rPr>
          <w:sz w:val="24"/>
          <w:szCs w:val="24"/>
        </w:rPr>
        <w:sectPr w:rsidR="00E64156">
          <w:type w:val="continuous"/>
          <w:pgSz w:w="11920" w:h="16840"/>
          <w:pgMar w:top="1360" w:right="420" w:bottom="280" w:left="1340" w:header="720" w:footer="720" w:gutter="0"/>
          <w:cols w:space="720"/>
        </w:sectPr>
      </w:pPr>
    </w:p>
    <w:p w14:paraId="1B67856D" w14:textId="77777777" w:rsidR="00E64156" w:rsidRDefault="00934D93">
      <w:pPr>
        <w:spacing w:before="56"/>
        <w:ind w:left="208" w:right="-56"/>
        <w:rPr>
          <w:sz w:val="24"/>
          <w:szCs w:val="24"/>
        </w:rPr>
      </w:pPr>
      <w:r>
        <w:rPr>
          <w:sz w:val="24"/>
          <w:szCs w:val="24"/>
        </w:rPr>
        <w:t>K2           10-3</w:t>
      </w:r>
    </w:p>
    <w:p w14:paraId="6D767246" w14:textId="77777777" w:rsidR="00E64156" w:rsidRDefault="00E64156">
      <w:pPr>
        <w:spacing w:before="16" w:line="260" w:lineRule="exact"/>
        <w:rPr>
          <w:sz w:val="26"/>
          <w:szCs w:val="26"/>
        </w:rPr>
      </w:pPr>
    </w:p>
    <w:p w14:paraId="740AD2CD" w14:textId="77777777" w:rsidR="00E64156" w:rsidRDefault="00934D93">
      <w:pPr>
        <w:spacing w:line="260" w:lineRule="exact"/>
        <w:ind w:right="159"/>
        <w:jc w:val="right"/>
        <w:rPr>
          <w:sz w:val="24"/>
          <w:szCs w:val="24"/>
        </w:rPr>
      </w:pPr>
      <w:r>
        <w:rPr>
          <w:sz w:val="24"/>
          <w:szCs w:val="24"/>
        </w:rPr>
        <w:t>(2)</w:t>
      </w:r>
    </w:p>
    <w:p w14:paraId="5E45E78D" w14:textId="77777777" w:rsidR="00E64156" w:rsidRDefault="00934D93">
      <w:pPr>
        <w:spacing w:before="41"/>
        <w:ind w:right="-60"/>
        <w:rPr>
          <w:sz w:val="16"/>
          <w:szCs w:val="16"/>
        </w:rPr>
      </w:pPr>
      <w:r>
        <w:br w:type="column"/>
      </w:r>
      <w:r>
        <w:rPr>
          <w:sz w:val="24"/>
          <w:szCs w:val="24"/>
        </w:rPr>
        <w:t>Creamy    Circular      Raised          Solid             glistening     14   x   10</w:t>
      </w:r>
      <w:r>
        <w:rPr>
          <w:position w:val="9"/>
          <w:sz w:val="16"/>
          <w:szCs w:val="16"/>
        </w:rPr>
        <w:t>-3</w:t>
      </w:r>
    </w:p>
    <w:p w14:paraId="3AD0E769" w14:textId="77777777" w:rsidR="00E64156" w:rsidRDefault="00E64156">
      <w:pPr>
        <w:spacing w:before="15" w:line="260" w:lineRule="exact"/>
        <w:rPr>
          <w:sz w:val="26"/>
          <w:szCs w:val="26"/>
        </w:rPr>
      </w:pPr>
    </w:p>
    <w:p w14:paraId="7B4A8327" w14:textId="77777777" w:rsidR="00E64156" w:rsidRDefault="00934D93">
      <w:pPr>
        <w:spacing w:line="260" w:lineRule="exact"/>
        <w:ind w:right="224"/>
        <w:jc w:val="right"/>
        <w:rPr>
          <w:sz w:val="16"/>
          <w:szCs w:val="16"/>
        </w:rPr>
      </w:pPr>
      <w:proofErr w:type="gramStart"/>
      <w:r>
        <w:rPr>
          <w:sz w:val="24"/>
          <w:szCs w:val="24"/>
        </w:rPr>
        <w:t>log</w:t>
      </w:r>
      <w:r>
        <w:rPr>
          <w:position w:val="-2"/>
          <w:sz w:val="16"/>
          <w:szCs w:val="16"/>
        </w:rPr>
        <w:t>10</w:t>
      </w:r>
      <w:proofErr w:type="gramEnd"/>
      <w:r>
        <w:rPr>
          <w:position w:val="-2"/>
          <w:sz w:val="16"/>
          <w:szCs w:val="16"/>
        </w:rPr>
        <w:t xml:space="preserve"> </w:t>
      </w:r>
      <w:proofErr w:type="spellStart"/>
      <w:r>
        <w:rPr>
          <w:position w:val="-2"/>
          <w:sz w:val="16"/>
          <w:szCs w:val="16"/>
        </w:rPr>
        <w:t>cfu</w:t>
      </w:r>
      <w:proofErr w:type="spellEnd"/>
      <w:r>
        <w:rPr>
          <w:position w:val="-2"/>
          <w:sz w:val="16"/>
          <w:szCs w:val="16"/>
        </w:rPr>
        <w:t>/g</w:t>
      </w:r>
    </w:p>
    <w:p w14:paraId="74967177" w14:textId="77777777" w:rsidR="00E64156" w:rsidRDefault="00934D93">
      <w:pPr>
        <w:spacing w:before="56"/>
        <w:rPr>
          <w:sz w:val="24"/>
          <w:szCs w:val="24"/>
        </w:rPr>
        <w:sectPr w:rsidR="00E64156">
          <w:type w:val="continuous"/>
          <w:pgSz w:w="11920" w:h="16840"/>
          <w:pgMar w:top="1360" w:right="420" w:bottom="280" w:left="1340" w:header="720" w:footer="720" w:gutter="0"/>
          <w:cols w:num="3" w:space="720" w:equalWidth="0">
            <w:col w:w="1630" w:space="281"/>
            <w:col w:w="7016" w:space="214"/>
            <w:col w:w="1019"/>
          </w:cols>
        </w:sectPr>
      </w:pPr>
      <w:r>
        <w:br w:type="column"/>
      </w:r>
      <w:proofErr w:type="gramStart"/>
      <w:r>
        <w:rPr>
          <w:sz w:val="24"/>
          <w:szCs w:val="24"/>
        </w:rPr>
        <w:t>opaque</w:t>
      </w:r>
      <w:proofErr w:type="gramEnd"/>
    </w:p>
    <w:p w14:paraId="4A8BDDA3" w14:textId="77777777" w:rsidR="00E64156" w:rsidRDefault="00E64156">
      <w:pPr>
        <w:spacing w:before="18" w:line="280" w:lineRule="exact"/>
        <w:rPr>
          <w:sz w:val="28"/>
          <w:szCs w:val="28"/>
        </w:rPr>
        <w:sectPr w:rsidR="00E64156">
          <w:type w:val="continuous"/>
          <w:pgSz w:w="11920" w:h="16840"/>
          <w:pgMar w:top="1360" w:right="420" w:bottom="280" w:left="1340" w:header="720" w:footer="720" w:gutter="0"/>
          <w:cols w:space="720"/>
        </w:sectPr>
      </w:pPr>
    </w:p>
    <w:p w14:paraId="72C29658" w14:textId="77777777" w:rsidR="00E64156" w:rsidRDefault="00934D93">
      <w:pPr>
        <w:spacing w:before="41"/>
        <w:ind w:left="208" w:right="-60"/>
        <w:rPr>
          <w:sz w:val="16"/>
          <w:szCs w:val="16"/>
        </w:rPr>
      </w:pPr>
      <w:r>
        <w:rPr>
          <w:sz w:val="24"/>
          <w:szCs w:val="24"/>
        </w:rPr>
        <w:t>K3           10-4     Creamy    Circular      Raised          Solid             glistening     15    x    10</w:t>
      </w:r>
      <w:r>
        <w:rPr>
          <w:position w:val="9"/>
          <w:sz w:val="16"/>
          <w:szCs w:val="16"/>
        </w:rPr>
        <w:t>-3</w:t>
      </w:r>
    </w:p>
    <w:p w14:paraId="2E0EAFE5" w14:textId="77777777" w:rsidR="00E64156" w:rsidRDefault="00E64156">
      <w:pPr>
        <w:spacing w:before="15" w:line="260" w:lineRule="exact"/>
        <w:rPr>
          <w:sz w:val="26"/>
          <w:szCs w:val="26"/>
        </w:rPr>
      </w:pPr>
    </w:p>
    <w:p w14:paraId="047EBCD6" w14:textId="77777777" w:rsidR="00E64156" w:rsidRDefault="00934D93">
      <w:pPr>
        <w:spacing w:line="260" w:lineRule="exact"/>
        <w:ind w:right="363"/>
        <w:jc w:val="right"/>
        <w:rPr>
          <w:sz w:val="16"/>
          <w:szCs w:val="16"/>
        </w:rPr>
      </w:pPr>
      <w:proofErr w:type="gramStart"/>
      <w:r>
        <w:rPr>
          <w:sz w:val="24"/>
          <w:szCs w:val="24"/>
        </w:rPr>
        <w:t>log</w:t>
      </w:r>
      <w:r>
        <w:rPr>
          <w:position w:val="-2"/>
          <w:sz w:val="16"/>
          <w:szCs w:val="16"/>
        </w:rPr>
        <w:t>10</w:t>
      </w:r>
      <w:proofErr w:type="gramEnd"/>
      <w:r>
        <w:rPr>
          <w:position w:val="-2"/>
          <w:sz w:val="16"/>
          <w:szCs w:val="16"/>
        </w:rPr>
        <w:t xml:space="preserve"> </w:t>
      </w:r>
      <w:proofErr w:type="spellStart"/>
      <w:r>
        <w:rPr>
          <w:position w:val="-2"/>
          <w:sz w:val="16"/>
          <w:szCs w:val="16"/>
        </w:rPr>
        <w:t>cfu</w:t>
      </w:r>
      <w:proofErr w:type="spellEnd"/>
      <w:r>
        <w:rPr>
          <w:position w:val="-2"/>
          <w:sz w:val="16"/>
          <w:szCs w:val="16"/>
        </w:rPr>
        <w:t>/g</w:t>
      </w:r>
    </w:p>
    <w:p w14:paraId="0D1F0CA7" w14:textId="77777777" w:rsidR="00E64156" w:rsidRDefault="00934D93">
      <w:pPr>
        <w:spacing w:before="56"/>
        <w:rPr>
          <w:sz w:val="24"/>
          <w:szCs w:val="24"/>
        </w:rPr>
        <w:sectPr w:rsidR="00E64156">
          <w:type w:val="continuous"/>
          <w:pgSz w:w="11920" w:h="16840"/>
          <w:pgMar w:top="1360" w:right="420" w:bottom="280" w:left="1340" w:header="720" w:footer="720" w:gutter="0"/>
          <w:cols w:num="2" w:space="720" w:equalWidth="0">
            <w:col w:w="9066" w:space="217"/>
            <w:col w:w="877"/>
          </w:cols>
        </w:sectPr>
      </w:pPr>
      <w:r>
        <w:br w:type="column"/>
      </w:r>
      <w:proofErr w:type="gramStart"/>
      <w:r>
        <w:rPr>
          <w:sz w:val="24"/>
          <w:szCs w:val="24"/>
        </w:rPr>
        <w:t>opaque</w:t>
      </w:r>
      <w:proofErr w:type="gramEnd"/>
    </w:p>
    <w:p w14:paraId="7B350AE7" w14:textId="473DE7DD" w:rsidR="00E64156" w:rsidRDefault="00201AA4">
      <w:pPr>
        <w:spacing w:before="1" w:line="160" w:lineRule="exact"/>
        <w:rPr>
          <w:sz w:val="17"/>
          <w:szCs w:val="17"/>
        </w:rPr>
      </w:pPr>
      <w:r>
        <w:rPr>
          <w:noProof/>
        </w:rPr>
        <w:pict w14:anchorId="33A89DA3">
          <v:group id="_x0000_s1064" style="position:absolute;margin-left:71pt;margin-top:396.7pt;width:504.7pt;height:.6pt;z-index:-251639808;mso-position-horizontal-relative:page;mso-position-vertical-relative:page" coordorigin="1420,7934" coordsize="10094,12">
            <v:shape id="_x0000_s1081" style="position:absolute;left:1426;top:7940;width:996;height:0" coordorigin="1426,7940" coordsize="996,0" path="m1426,7940r996,e" filled="f" strokeweight=".58pt">
              <v:path arrowok="t"/>
            </v:shape>
            <v:shape id="_x0000_s1080" style="position:absolute;left:2408;top:7940;width:10;height:0" coordorigin="2408,7940" coordsize="10,0" path="m2408,7940r9,e" filled="f" strokeweight=".58pt">
              <v:path arrowok="t"/>
            </v:shape>
            <v:shape id="_x0000_s1079" style="position:absolute;left:2417;top:7940;width:725;height:0" coordorigin="2417,7940" coordsize="725,0" path="m2417,7940r725,e" filled="f" strokeweight=".58pt">
              <v:path arrowok="t"/>
            </v:shape>
            <v:shape id="_x0000_s1078" style="position:absolute;left:3128;top:7940;width:10;height:0" coordorigin="3128,7940" coordsize="10,0" path="m3128,7940r9,e" filled="f" strokeweight=".58pt">
              <v:path arrowok="t"/>
            </v:shape>
            <v:shape id="_x0000_s1077" style="position:absolute;left:3137;top:7940;width:999;height:0" coordorigin="3137,7940" coordsize="999,0" path="m3137,7940r999,e" filled="f" strokeweight=".58pt">
              <v:path arrowok="t"/>
            </v:shape>
            <v:shape id="_x0000_s1076" style="position:absolute;left:4122;top:7940;width:10;height:0" coordorigin="4122,7940" coordsize="10,0" path="m4122,7940r9,e" filled="f" strokeweight=".58pt">
              <v:path arrowok="t"/>
            </v:shape>
            <v:shape id="_x0000_s1075" style="position:absolute;left:4131;top:7940;width:1138;height:0" coordorigin="4131,7940" coordsize="1138,0" path="m4131,7940r1138,e" filled="f" strokeweight=".58pt">
              <v:path arrowok="t"/>
            </v:shape>
            <v:shape id="_x0000_s1074" style="position:absolute;left:5255;top:7940;width:10;height:0" coordorigin="5255,7940" coordsize="10,0" path="m5255,7940r9,e" filled="f" strokeweight=".58pt">
              <v:path arrowok="t"/>
            </v:shape>
            <v:shape id="_x0000_s1073" style="position:absolute;left:5264;top:7940;width:1280;height:0" coordorigin="5264,7940" coordsize="1280,0" path="m5264,7940r1280,e" filled="f" strokeweight=".58pt">
              <v:path arrowok="t"/>
            </v:shape>
            <v:shape id="_x0000_s1072" style="position:absolute;left:6529;top:7940;width:10;height:0" coordorigin="6529,7940" coordsize="10,0" path="m6529,7940r10,e" filled="f" strokeweight=".58pt">
              <v:path arrowok="t"/>
            </v:shape>
            <v:shape id="_x0000_s1071" style="position:absolute;left:6539;top:7940;width:1282;height:0" coordorigin="6539,7940" coordsize="1282,0" path="m6539,7940r1282,e" filled="f" strokeweight=".58pt">
              <v:path arrowok="t"/>
            </v:shape>
            <v:shape id="_x0000_s1070" style="position:absolute;left:7807;top:7940;width:10;height:0" coordorigin="7807,7940" coordsize="10,0" path="m7807,7940r9,e" filled="f" strokeweight=".58pt">
              <v:path arrowok="t"/>
            </v:shape>
            <v:shape id="_x0000_s1069" style="position:absolute;left:7816;top:7940;width:1282;height:0" coordorigin="7816,7940" coordsize="1282,0" path="m7816,7940r1282,e" filled="f" strokeweight=".58pt">
              <v:path arrowok="t"/>
            </v:shape>
            <v:shape id="_x0000_s1068" style="position:absolute;left:9084;top:7940;width:10;height:0" coordorigin="9084,7940" coordsize="10,0" path="m9084,7940r9,e" filled="f" strokeweight=".58pt">
              <v:path arrowok="t"/>
            </v:shape>
            <v:shape id="_x0000_s1067" style="position:absolute;left:9093;top:7940;width:1421;height:0" coordorigin="9093,7940" coordsize="1421,0" path="m9093,7940r1421,e" filled="f" strokeweight=".58pt">
              <v:path arrowok="t"/>
            </v:shape>
            <v:shape id="_x0000_s1066" style="position:absolute;left:10500;top:7940;width:10;height:0" coordorigin="10500,7940" coordsize="10,0" path="m10500,7940r10,e" filled="f" strokeweight=".58pt">
              <v:path arrowok="t"/>
            </v:shape>
            <v:shape id="_x0000_s1065" style="position:absolute;left:10510;top:7940;width:998;height:0" coordorigin="10510,7940" coordsize="998,0" path="m10510,7940r998,e" filled="f" strokeweight=".58pt">
              <v:path arrowok="t"/>
            </v:shape>
            <w10:wrap anchorx="page" anchory="page"/>
          </v:group>
        </w:pict>
      </w:r>
      <w:r>
        <w:rPr>
          <w:noProof/>
        </w:rPr>
        <w:pict w14:anchorId="66B44483">
          <v:group id="_x0000_s1044" style="position:absolute;margin-left:71.75pt;margin-top:222.8pt;width:503.95pt;height:.6pt;z-index:-251640832;mso-position-horizontal-relative:page;mso-position-vertical-relative:page" coordorigin="1435,4456" coordsize="10079,12">
            <v:shape id="_x0000_s1063" style="position:absolute;left:1440;top:4462;width:982;height:0" coordorigin="1440,4462" coordsize="982,0" path="m1440,4462r982,e" filled="f" strokeweight=".58pt">
              <v:path arrowok="t"/>
            </v:shape>
            <v:shape id="_x0000_s1062" style="position:absolute;left:2422;top:4462;width:10;height:0" coordorigin="2422,4462" coordsize="10,0" path="m2422,4462r10,e" filled="f" strokeweight=".58pt">
              <v:path arrowok="t"/>
            </v:shape>
            <v:shape id="_x0000_s1061" style="position:absolute;left:2432;top:4462;width:710;height:0" coordorigin="2432,4462" coordsize="710,0" path="m2432,4462r710,e" filled="f" strokeweight=".58pt">
              <v:path arrowok="t"/>
            </v:shape>
            <v:shape id="_x0000_s1060" style="position:absolute;left:3142;top:4462;width:10;height:0" coordorigin="3142,4462" coordsize="10,0" path="m3142,4462r10,e" filled="f" strokeweight=".58pt">
              <v:path arrowok="t"/>
            </v:shape>
            <v:shape id="_x0000_s1059" style="position:absolute;left:3152;top:4462;width:984;height:0" coordorigin="3152,4462" coordsize="984,0" path="m3152,4462r984,e" filled="f" strokeweight=".58pt">
              <v:path arrowok="t"/>
            </v:shape>
            <v:shape id="_x0000_s1058" style="position:absolute;left:4136;top:4462;width:10;height:0" coordorigin="4136,4462" coordsize="10,0" path="m4136,4462r10,e" filled="f" strokeweight=".58pt">
              <v:path arrowok="t"/>
            </v:shape>
            <v:shape id="_x0000_s1057" style="position:absolute;left:4146;top:4462;width:1123;height:0" coordorigin="4146,4462" coordsize="1123,0" path="m4146,4462r1123,e" filled="f" strokeweight=".58pt">
              <v:path arrowok="t"/>
            </v:shape>
            <v:shape id="_x0000_s1056" style="position:absolute;left:5269;top:4462;width:10;height:0" coordorigin="5269,4462" coordsize="10,0" path="m5269,4462r10,e" filled="f" strokeweight=".58pt">
              <v:path arrowok="t"/>
            </v:shape>
            <v:shape id="_x0000_s1055" style="position:absolute;left:5279;top:4462;width:1265;height:0" coordorigin="5279,4462" coordsize="1265,0" path="m5279,4462r1265,e" filled="f" strokeweight=".58pt">
              <v:path arrowok="t"/>
            </v:shape>
            <v:shape id="_x0000_s1054" style="position:absolute;left:6544;top:4462;width:10;height:0" coordorigin="6544,4462" coordsize="10,0" path="m6544,4462r9,e" filled="f" strokeweight=".58pt">
              <v:path arrowok="t"/>
            </v:shape>
            <v:shape id="_x0000_s1053" style="position:absolute;left:6553;top:4462;width:1268;height:0" coordorigin="6553,4462" coordsize="1268,0" path="m6553,4462r1268,e" filled="f" strokeweight=".58pt">
              <v:path arrowok="t"/>
            </v:shape>
            <v:shape id="_x0000_s1052" style="position:absolute;left:7821;top:4462;width:10;height:0" coordorigin="7821,4462" coordsize="10,0" path="m7821,4462r10,e" filled="f" strokeweight=".58pt">
              <v:path arrowok="t"/>
            </v:shape>
            <v:shape id="_x0000_s1051" style="position:absolute;left:7831;top:4462;width:132;height:0" coordorigin="7831,4462" coordsize="132,0" path="m7831,4462r132,e" filled="f" strokeweight=".58pt">
              <v:path arrowok="t"/>
            </v:shape>
            <v:shape id="_x0000_s1050" style="position:absolute;left:7963;top:4462;width:10;height:0" coordorigin="7963,4462" coordsize="10,0" path="m7963,4462r9,e" filled="f" strokeweight=".58pt">
              <v:path arrowok="t"/>
            </v:shape>
            <v:shape id="_x0000_s1049" style="position:absolute;left:7972;top:4462;width:1126;height:0" coordorigin="7972,4462" coordsize="1126,0" path="m7972,4462r1126,e" filled="f" strokeweight=".58pt">
              <v:path arrowok="t"/>
            </v:shape>
            <v:shape id="_x0000_s1048" style="position:absolute;left:9098;top:4462;width:10;height:0" coordorigin="9098,4462" coordsize="10,0" path="m9098,4462r10,e" filled="f" strokeweight=".58pt">
              <v:path arrowok="t"/>
            </v:shape>
            <v:shape id="_x0000_s1047" style="position:absolute;left:9108;top:4462;width:1407;height:0" coordorigin="9108,4462" coordsize="1407,0" path="m9108,4462r1406,e" filled="f" strokeweight=".58pt">
              <v:path arrowok="t"/>
            </v:shape>
            <v:shape id="_x0000_s1046" style="position:absolute;left:10514;top:4462;width:10;height:0" coordorigin="10514,4462" coordsize="10,0" path="m10514,4462r10,e" filled="f" strokeweight=".58pt">
              <v:path arrowok="t"/>
            </v:shape>
            <v:shape id="_x0000_s1045" style="position:absolute;left:10524;top:4462;width:984;height:0" coordorigin="10524,4462" coordsize="984,0" path="m10524,4462r984,e" filled="f" strokeweight=".58pt">
              <v:path arrowok="t"/>
            </v:shape>
            <w10:wrap anchorx="page" anchory="page"/>
          </v:group>
        </w:pict>
      </w:r>
    </w:p>
    <w:p w14:paraId="3CF02E83" w14:textId="77777777" w:rsidR="00E64156" w:rsidRDefault="00E64156">
      <w:pPr>
        <w:spacing w:line="200" w:lineRule="exact"/>
      </w:pPr>
    </w:p>
    <w:p w14:paraId="65353553" w14:textId="77777777" w:rsidR="00E64156" w:rsidRDefault="00E64156">
      <w:pPr>
        <w:spacing w:line="200" w:lineRule="exact"/>
      </w:pPr>
    </w:p>
    <w:p w14:paraId="454B93E8" w14:textId="77777777" w:rsidR="00E64156" w:rsidRDefault="00E64156">
      <w:pPr>
        <w:spacing w:line="200" w:lineRule="exact"/>
      </w:pPr>
    </w:p>
    <w:p w14:paraId="7F76148D" w14:textId="77777777" w:rsidR="00E64156" w:rsidRDefault="00E64156">
      <w:pPr>
        <w:spacing w:line="200" w:lineRule="exact"/>
      </w:pPr>
    </w:p>
    <w:p w14:paraId="6FFF6D4A" w14:textId="77777777" w:rsidR="00E64156" w:rsidRDefault="00934D93">
      <w:pPr>
        <w:spacing w:before="29" w:line="480" w:lineRule="auto"/>
        <w:ind w:left="100" w:right="980"/>
        <w:jc w:val="both"/>
        <w:rPr>
          <w:sz w:val="24"/>
          <w:szCs w:val="24"/>
        </w:rPr>
      </w:pPr>
      <w:r>
        <w:rPr>
          <w:sz w:val="24"/>
          <w:szCs w:val="24"/>
        </w:rPr>
        <w:t xml:space="preserve">Morphological characteristics and culturing of each sample on Nutrient agar was taken into consideration for the total viable microbial count of the samples in question. The total viable microbial  count  is  observed  in  order  to  estimate  the  total  level  of  culturable  contaminants present  in  the  sample  as  a  whole.  </w:t>
      </w:r>
      <w:proofErr w:type="gramStart"/>
      <w:r>
        <w:rPr>
          <w:sz w:val="24"/>
          <w:szCs w:val="24"/>
        </w:rPr>
        <w:t>As  stated</w:t>
      </w:r>
      <w:proofErr w:type="gramEnd"/>
      <w:r>
        <w:rPr>
          <w:sz w:val="24"/>
          <w:szCs w:val="24"/>
        </w:rPr>
        <w:t xml:space="preserve">  in  the  South  African  National  standards  for</w:t>
      </w:r>
    </w:p>
    <w:p w14:paraId="3510AAB1" w14:textId="77777777" w:rsidR="00E64156" w:rsidRDefault="00934D93">
      <w:pPr>
        <w:spacing w:before="10" w:line="260" w:lineRule="exact"/>
        <w:ind w:left="100" w:right="990"/>
        <w:jc w:val="both"/>
        <w:rPr>
          <w:sz w:val="24"/>
          <w:szCs w:val="24"/>
        </w:rPr>
      </w:pPr>
      <w:proofErr w:type="gramStart"/>
      <w:r>
        <w:rPr>
          <w:position w:val="-1"/>
          <w:sz w:val="24"/>
          <w:szCs w:val="24"/>
        </w:rPr>
        <w:t>processed</w:t>
      </w:r>
      <w:proofErr w:type="gramEnd"/>
      <w:r>
        <w:rPr>
          <w:position w:val="-1"/>
          <w:sz w:val="24"/>
          <w:szCs w:val="24"/>
        </w:rPr>
        <w:t xml:space="preserve"> meat products, The Total viable count (TVC) in dried meat products should be less</w:t>
      </w:r>
    </w:p>
    <w:p w14:paraId="5B71170D" w14:textId="77777777" w:rsidR="00E64156" w:rsidRDefault="00E64156">
      <w:pPr>
        <w:spacing w:before="5" w:line="220" w:lineRule="exact"/>
        <w:rPr>
          <w:sz w:val="22"/>
          <w:szCs w:val="22"/>
        </w:rPr>
      </w:pPr>
    </w:p>
    <w:p w14:paraId="1C8E23E5" w14:textId="77777777" w:rsidR="00E64156" w:rsidRDefault="00934D93">
      <w:pPr>
        <w:spacing w:before="40" w:line="468" w:lineRule="auto"/>
        <w:ind w:left="100" w:right="974"/>
        <w:jc w:val="both"/>
        <w:rPr>
          <w:sz w:val="24"/>
          <w:szCs w:val="24"/>
        </w:rPr>
      </w:pPr>
      <w:proofErr w:type="gramStart"/>
      <w:r>
        <w:rPr>
          <w:position w:val="2"/>
          <w:sz w:val="24"/>
          <w:szCs w:val="24"/>
        </w:rPr>
        <w:t>than</w:t>
      </w:r>
      <w:proofErr w:type="gramEnd"/>
      <w:r>
        <w:rPr>
          <w:position w:val="2"/>
          <w:sz w:val="24"/>
          <w:szCs w:val="24"/>
        </w:rPr>
        <w:t xml:space="preserve"> 6 x 10</w:t>
      </w:r>
      <w:r>
        <w:rPr>
          <w:position w:val="11"/>
          <w:sz w:val="16"/>
          <w:szCs w:val="16"/>
        </w:rPr>
        <w:t xml:space="preserve">-3 </w:t>
      </w:r>
      <w:r w:rsidRPr="004D0633">
        <w:rPr>
          <w:position w:val="2"/>
          <w:sz w:val="24"/>
          <w:szCs w:val="24"/>
        </w:rPr>
        <w:t>log</w:t>
      </w:r>
      <w:r w:rsidRPr="004D0633">
        <w:rPr>
          <w:sz w:val="16"/>
          <w:szCs w:val="16"/>
        </w:rPr>
        <w:t xml:space="preserve">10 </w:t>
      </w:r>
      <w:proofErr w:type="spellStart"/>
      <w:r w:rsidRPr="004D0633">
        <w:rPr>
          <w:position w:val="2"/>
          <w:sz w:val="24"/>
          <w:szCs w:val="24"/>
        </w:rPr>
        <w:t>cfu</w:t>
      </w:r>
      <w:proofErr w:type="spellEnd"/>
      <w:r w:rsidRPr="004D0633">
        <w:rPr>
          <w:position w:val="2"/>
          <w:sz w:val="24"/>
          <w:szCs w:val="24"/>
        </w:rPr>
        <w:t>/g</w:t>
      </w:r>
      <w:r>
        <w:rPr>
          <w:position w:val="2"/>
          <w:sz w:val="24"/>
          <w:szCs w:val="24"/>
        </w:rPr>
        <w:t xml:space="preserve"> (SANS, 2011). However, Sample A (K1) far surpassed the acceptable </w:t>
      </w:r>
      <w:r>
        <w:rPr>
          <w:sz w:val="24"/>
          <w:szCs w:val="24"/>
        </w:rPr>
        <w:t xml:space="preserve">standard of microbial load for a processed and dried meat product with a TNTC amount of colonies, Sample </w:t>
      </w:r>
      <w:proofErr w:type="gramStart"/>
      <w:r>
        <w:rPr>
          <w:sz w:val="24"/>
          <w:szCs w:val="24"/>
        </w:rPr>
        <w:t>B  (</w:t>
      </w:r>
      <w:proofErr w:type="gramEnd"/>
      <w:r>
        <w:rPr>
          <w:sz w:val="24"/>
          <w:szCs w:val="24"/>
        </w:rPr>
        <w:t xml:space="preserve">K2) and Sample C  (K3) also were slightly higher than the acceptable </w:t>
      </w:r>
      <w:r>
        <w:rPr>
          <w:position w:val="2"/>
          <w:sz w:val="24"/>
          <w:szCs w:val="24"/>
        </w:rPr>
        <w:t>amounts with 14 x 10</w:t>
      </w:r>
      <w:r>
        <w:rPr>
          <w:position w:val="11"/>
          <w:sz w:val="16"/>
          <w:szCs w:val="16"/>
        </w:rPr>
        <w:t xml:space="preserve">-3 </w:t>
      </w:r>
      <w:r>
        <w:rPr>
          <w:position w:val="2"/>
          <w:sz w:val="24"/>
          <w:szCs w:val="24"/>
        </w:rPr>
        <w:t>log</w:t>
      </w:r>
      <w:r>
        <w:rPr>
          <w:sz w:val="16"/>
          <w:szCs w:val="16"/>
        </w:rPr>
        <w:t xml:space="preserve">10 </w:t>
      </w:r>
      <w:proofErr w:type="spellStart"/>
      <w:r>
        <w:rPr>
          <w:position w:val="2"/>
          <w:sz w:val="24"/>
          <w:szCs w:val="24"/>
        </w:rPr>
        <w:t>cfu</w:t>
      </w:r>
      <w:proofErr w:type="spellEnd"/>
      <w:r>
        <w:rPr>
          <w:position w:val="2"/>
          <w:sz w:val="24"/>
          <w:szCs w:val="24"/>
        </w:rPr>
        <w:t>/g distinct and 15 x 10</w:t>
      </w:r>
      <w:r>
        <w:rPr>
          <w:position w:val="11"/>
          <w:sz w:val="16"/>
          <w:szCs w:val="16"/>
        </w:rPr>
        <w:t xml:space="preserve">-3 </w:t>
      </w:r>
      <w:r>
        <w:rPr>
          <w:position w:val="2"/>
          <w:sz w:val="24"/>
          <w:szCs w:val="24"/>
        </w:rPr>
        <w:t>log</w:t>
      </w:r>
      <w:r>
        <w:rPr>
          <w:sz w:val="16"/>
          <w:szCs w:val="16"/>
        </w:rPr>
        <w:t xml:space="preserve">10 </w:t>
      </w:r>
      <w:proofErr w:type="spellStart"/>
      <w:r>
        <w:rPr>
          <w:position w:val="2"/>
          <w:sz w:val="24"/>
          <w:szCs w:val="24"/>
        </w:rPr>
        <w:t>cfu</w:t>
      </w:r>
      <w:proofErr w:type="spellEnd"/>
      <w:r>
        <w:rPr>
          <w:position w:val="2"/>
          <w:sz w:val="24"/>
          <w:szCs w:val="24"/>
        </w:rPr>
        <w:t xml:space="preserve">/g distinct colonies identified </w:t>
      </w:r>
      <w:r>
        <w:rPr>
          <w:sz w:val="24"/>
          <w:szCs w:val="24"/>
        </w:rPr>
        <w:t>respectively.</w:t>
      </w:r>
    </w:p>
    <w:p w14:paraId="1403B753" w14:textId="77777777" w:rsidR="00E64156" w:rsidRDefault="00E64156">
      <w:pPr>
        <w:spacing w:before="1" w:line="180" w:lineRule="exact"/>
        <w:rPr>
          <w:sz w:val="18"/>
          <w:szCs w:val="18"/>
        </w:rPr>
      </w:pPr>
    </w:p>
    <w:p w14:paraId="6D9CA84B" w14:textId="77777777" w:rsidR="00E64156" w:rsidRDefault="00934D93">
      <w:pPr>
        <w:spacing w:line="480" w:lineRule="auto"/>
        <w:ind w:left="100" w:right="982"/>
        <w:jc w:val="both"/>
        <w:rPr>
          <w:sz w:val="24"/>
          <w:szCs w:val="24"/>
        </w:rPr>
        <w:sectPr w:rsidR="00E64156">
          <w:type w:val="continuous"/>
          <w:pgSz w:w="11920" w:h="16840"/>
          <w:pgMar w:top="1360" w:right="420" w:bottom="280" w:left="1340" w:header="720" w:footer="720" w:gutter="0"/>
          <w:cols w:space="720"/>
        </w:sectPr>
      </w:pPr>
      <w:r>
        <w:rPr>
          <w:sz w:val="24"/>
          <w:szCs w:val="24"/>
        </w:rPr>
        <w:t>There were no other visible microbial growths observed for any other sample plated and their respective concentrations.</w:t>
      </w:r>
    </w:p>
    <w:p w14:paraId="2DF1277B" w14:textId="77777777" w:rsidR="00E64156" w:rsidRDefault="00934D93">
      <w:pPr>
        <w:spacing w:before="60" w:line="260" w:lineRule="exact"/>
        <w:ind w:left="100"/>
        <w:rPr>
          <w:sz w:val="24"/>
          <w:szCs w:val="24"/>
        </w:rPr>
      </w:pPr>
      <w:r>
        <w:rPr>
          <w:position w:val="-1"/>
          <w:sz w:val="24"/>
          <w:szCs w:val="24"/>
          <w:u w:val="single" w:color="000000"/>
        </w:rPr>
        <w:lastRenderedPageBreak/>
        <w:t>4.6.</w:t>
      </w:r>
      <w:r>
        <w:rPr>
          <w:position w:val="-1"/>
          <w:sz w:val="24"/>
          <w:szCs w:val="24"/>
        </w:rPr>
        <w:t xml:space="preserve">      </w:t>
      </w:r>
      <w:r>
        <w:rPr>
          <w:position w:val="-1"/>
          <w:sz w:val="24"/>
          <w:szCs w:val="24"/>
          <w:u w:val="single" w:color="000000"/>
        </w:rPr>
        <w:t>MORPHOLOGICAL CHARACTERISTICS OF ISOLATES ON XYLOSE LYSINE</w:t>
      </w:r>
    </w:p>
    <w:p w14:paraId="17845242" w14:textId="77777777" w:rsidR="00E64156" w:rsidRDefault="00E64156">
      <w:pPr>
        <w:spacing w:before="12" w:line="240" w:lineRule="exact"/>
        <w:rPr>
          <w:sz w:val="24"/>
          <w:szCs w:val="24"/>
        </w:rPr>
      </w:pPr>
    </w:p>
    <w:p w14:paraId="4A5466C6" w14:textId="77777777" w:rsidR="00E64156" w:rsidRDefault="00934D93">
      <w:pPr>
        <w:spacing w:before="29" w:line="260" w:lineRule="exact"/>
        <w:ind w:left="820"/>
        <w:rPr>
          <w:sz w:val="24"/>
          <w:szCs w:val="24"/>
        </w:rPr>
      </w:pPr>
      <w:r>
        <w:rPr>
          <w:position w:val="-1"/>
          <w:sz w:val="24"/>
          <w:szCs w:val="24"/>
          <w:u w:val="single" w:color="000000"/>
        </w:rPr>
        <w:t>DEOXYCHOLATE AGAR</w:t>
      </w:r>
    </w:p>
    <w:p w14:paraId="22F787A2" w14:textId="77777777" w:rsidR="00E64156" w:rsidRDefault="00E64156">
      <w:pPr>
        <w:spacing w:before="12" w:line="240" w:lineRule="exact"/>
        <w:rPr>
          <w:sz w:val="24"/>
          <w:szCs w:val="24"/>
        </w:rPr>
      </w:pPr>
    </w:p>
    <w:p w14:paraId="0D1B1331" w14:textId="77777777" w:rsidR="00E64156" w:rsidRDefault="00934D93">
      <w:pPr>
        <w:spacing w:before="29" w:line="480" w:lineRule="auto"/>
        <w:ind w:left="100" w:right="77"/>
        <w:jc w:val="both"/>
        <w:rPr>
          <w:sz w:val="24"/>
          <w:szCs w:val="24"/>
        </w:rPr>
        <w:sectPr w:rsidR="00E64156">
          <w:pgSz w:w="11920" w:h="16840"/>
          <w:pgMar w:top="1360" w:right="1320" w:bottom="280" w:left="1340" w:header="0" w:footer="1000" w:gutter="0"/>
          <w:cols w:space="720"/>
        </w:sectPr>
      </w:pPr>
      <w:r>
        <w:rPr>
          <w:sz w:val="24"/>
          <w:szCs w:val="24"/>
        </w:rPr>
        <w:t>There  was  no  visible  microorganism  growth  on  the  cultured  and  incubated  xylose  lysine deoxycholate agar plates for any cultured samples on any concentration. While this is a known selective growth agar for Salmonella and Shigella, a total absence of growth from and of the primary enrichment broth will point to the absence of a culturable amount of both Salmonella and Shigella microbes.</w:t>
      </w:r>
    </w:p>
    <w:p w14:paraId="62BC0143" w14:textId="77777777" w:rsidR="00E64156" w:rsidRDefault="00934D93">
      <w:pPr>
        <w:spacing w:before="60"/>
        <w:ind w:left="3898" w:right="3919"/>
        <w:jc w:val="center"/>
        <w:rPr>
          <w:sz w:val="24"/>
          <w:szCs w:val="24"/>
        </w:rPr>
      </w:pPr>
      <w:r>
        <w:rPr>
          <w:b/>
          <w:sz w:val="24"/>
          <w:szCs w:val="24"/>
        </w:rPr>
        <w:lastRenderedPageBreak/>
        <w:t>CHAPTER 5</w:t>
      </w:r>
    </w:p>
    <w:p w14:paraId="61894599" w14:textId="77777777" w:rsidR="00E64156" w:rsidRDefault="00E64156">
      <w:pPr>
        <w:spacing w:before="2" w:line="260" w:lineRule="exact"/>
        <w:rPr>
          <w:sz w:val="26"/>
          <w:szCs w:val="26"/>
        </w:rPr>
      </w:pPr>
    </w:p>
    <w:p w14:paraId="6A3FEBC0" w14:textId="77777777" w:rsidR="00E64156" w:rsidRDefault="00934D93">
      <w:pPr>
        <w:spacing w:line="260" w:lineRule="exact"/>
        <w:ind w:left="100"/>
        <w:rPr>
          <w:sz w:val="24"/>
          <w:szCs w:val="24"/>
        </w:rPr>
      </w:pPr>
      <w:r>
        <w:rPr>
          <w:position w:val="-1"/>
          <w:sz w:val="24"/>
          <w:szCs w:val="24"/>
          <w:u w:val="single" w:color="000000"/>
        </w:rPr>
        <w:t>5.0</w:t>
      </w:r>
      <w:r>
        <w:rPr>
          <w:position w:val="-1"/>
          <w:sz w:val="24"/>
          <w:szCs w:val="24"/>
        </w:rPr>
        <w:t xml:space="preserve">       </w:t>
      </w:r>
      <w:r>
        <w:rPr>
          <w:position w:val="-1"/>
          <w:sz w:val="24"/>
          <w:szCs w:val="24"/>
          <w:u w:val="single" w:color="000000"/>
        </w:rPr>
        <w:t>CONCLUSIONS AND RECOMMENDATIONS</w:t>
      </w:r>
    </w:p>
    <w:p w14:paraId="3144178B" w14:textId="77777777" w:rsidR="00E64156" w:rsidRDefault="00E64156">
      <w:pPr>
        <w:spacing w:line="200" w:lineRule="exact"/>
      </w:pPr>
    </w:p>
    <w:p w14:paraId="1C47ED77" w14:textId="77777777" w:rsidR="00E64156" w:rsidRDefault="00E64156">
      <w:pPr>
        <w:spacing w:before="9" w:line="240" w:lineRule="exact"/>
        <w:rPr>
          <w:sz w:val="24"/>
          <w:szCs w:val="24"/>
        </w:rPr>
      </w:pPr>
    </w:p>
    <w:p w14:paraId="0E6DAA07" w14:textId="4EFFA029" w:rsidR="00E64156" w:rsidRDefault="00934D93">
      <w:pPr>
        <w:spacing w:before="29" w:line="479" w:lineRule="auto"/>
        <w:ind w:left="100" w:right="75"/>
        <w:jc w:val="both"/>
        <w:rPr>
          <w:sz w:val="24"/>
          <w:szCs w:val="24"/>
        </w:rPr>
      </w:pPr>
      <w:r>
        <w:rPr>
          <w:sz w:val="24"/>
          <w:szCs w:val="24"/>
        </w:rPr>
        <w:t xml:space="preserve">The analysis of the microbiological quality of processed and packaged </w:t>
      </w:r>
      <w:proofErr w:type="spellStart"/>
      <w:r>
        <w:rPr>
          <w:i/>
          <w:sz w:val="24"/>
          <w:szCs w:val="24"/>
        </w:rPr>
        <w:t>kilishi</w:t>
      </w:r>
      <w:proofErr w:type="spellEnd"/>
      <w:r>
        <w:rPr>
          <w:i/>
          <w:sz w:val="24"/>
          <w:szCs w:val="24"/>
        </w:rPr>
        <w:t xml:space="preserve"> </w:t>
      </w:r>
      <w:r>
        <w:rPr>
          <w:sz w:val="24"/>
          <w:szCs w:val="24"/>
        </w:rPr>
        <w:t xml:space="preserve">(beef jerky) sold at </w:t>
      </w:r>
      <w:proofErr w:type="spellStart"/>
      <w:r>
        <w:rPr>
          <w:sz w:val="24"/>
          <w:szCs w:val="24"/>
        </w:rPr>
        <w:t>Makogi</w:t>
      </w:r>
      <w:proofErr w:type="spellEnd"/>
      <w:r>
        <w:rPr>
          <w:sz w:val="24"/>
          <w:szCs w:val="24"/>
        </w:rPr>
        <w:t xml:space="preserve">, Ogun state showed presence of pathogenic microorganisms in all three brands. All three brands of </w:t>
      </w:r>
      <w:proofErr w:type="spellStart"/>
      <w:r>
        <w:rPr>
          <w:i/>
          <w:sz w:val="24"/>
          <w:szCs w:val="24"/>
        </w:rPr>
        <w:t>kilishi</w:t>
      </w:r>
      <w:proofErr w:type="spellEnd"/>
      <w:r>
        <w:rPr>
          <w:i/>
          <w:sz w:val="24"/>
          <w:szCs w:val="24"/>
        </w:rPr>
        <w:t xml:space="preserve"> </w:t>
      </w:r>
      <w:r>
        <w:rPr>
          <w:sz w:val="24"/>
          <w:szCs w:val="24"/>
        </w:rPr>
        <w:t xml:space="preserve">have very low microbial load as demonstrated from the microbial counts </w:t>
      </w:r>
      <w:proofErr w:type="gramStart"/>
      <w:r>
        <w:rPr>
          <w:sz w:val="24"/>
          <w:szCs w:val="24"/>
        </w:rPr>
        <w:t>identified  from</w:t>
      </w:r>
      <w:proofErr w:type="gramEnd"/>
      <w:r>
        <w:rPr>
          <w:sz w:val="24"/>
          <w:szCs w:val="24"/>
        </w:rPr>
        <w:t xml:space="preserve">  each  sample.  </w:t>
      </w:r>
      <w:proofErr w:type="gramStart"/>
      <w:r>
        <w:rPr>
          <w:sz w:val="24"/>
          <w:szCs w:val="24"/>
        </w:rPr>
        <w:t>There  was</w:t>
      </w:r>
      <w:proofErr w:type="gramEnd"/>
      <w:r>
        <w:rPr>
          <w:sz w:val="24"/>
          <w:szCs w:val="24"/>
        </w:rPr>
        <w:t xml:space="preserve">  however  an  incidence  of  the  isolation  of  </w:t>
      </w:r>
      <w:r>
        <w:rPr>
          <w:i/>
          <w:sz w:val="24"/>
          <w:szCs w:val="24"/>
        </w:rPr>
        <w:t xml:space="preserve">E.  </w:t>
      </w:r>
      <w:proofErr w:type="gramStart"/>
      <w:r>
        <w:rPr>
          <w:i/>
          <w:sz w:val="24"/>
          <w:szCs w:val="24"/>
        </w:rPr>
        <w:t>coli</w:t>
      </w:r>
      <w:proofErr w:type="gramEnd"/>
      <w:r>
        <w:rPr>
          <w:i/>
          <w:sz w:val="24"/>
          <w:szCs w:val="24"/>
        </w:rPr>
        <w:t xml:space="preserve"> </w:t>
      </w:r>
      <w:r>
        <w:rPr>
          <w:sz w:val="24"/>
          <w:szCs w:val="24"/>
        </w:rPr>
        <w:t xml:space="preserve">O157:H7 from Sample A on Sorbitol </w:t>
      </w:r>
      <w:proofErr w:type="spellStart"/>
      <w:r>
        <w:rPr>
          <w:sz w:val="24"/>
          <w:szCs w:val="24"/>
        </w:rPr>
        <w:t>Macckonkey</w:t>
      </w:r>
      <w:proofErr w:type="spellEnd"/>
      <w:r>
        <w:rPr>
          <w:sz w:val="24"/>
          <w:szCs w:val="24"/>
        </w:rPr>
        <w:t xml:space="preserve"> agar which is a known selective media for pathogenic </w:t>
      </w:r>
      <w:r>
        <w:rPr>
          <w:i/>
          <w:sz w:val="24"/>
          <w:szCs w:val="24"/>
        </w:rPr>
        <w:t>E. coli</w:t>
      </w:r>
      <w:r>
        <w:rPr>
          <w:sz w:val="24"/>
          <w:szCs w:val="24"/>
        </w:rPr>
        <w:t xml:space="preserve">. Although, microbial counts recorded were quite low; the infective dose of </w:t>
      </w:r>
      <w:r>
        <w:rPr>
          <w:i/>
          <w:sz w:val="24"/>
          <w:szCs w:val="24"/>
        </w:rPr>
        <w:t xml:space="preserve">E. coli </w:t>
      </w:r>
      <w:r>
        <w:rPr>
          <w:sz w:val="24"/>
          <w:szCs w:val="24"/>
        </w:rPr>
        <w:t>O157:H7 is very low because it is highly pathogenic.</w:t>
      </w:r>
    </w:p>
    <w:p w14:paraId="3FB02541" w14:textId="77777777" w:rsidR="00541CBA" w:rsidRDefault="00541CBA">
      <w:pPr>
        <w:spacing w:before="29" w:line="479" w:lineRule="auto"/>
        <w:ind w:left="100" w:right="75"/>
        <w:jc w:val="both"/>
        <w:rPr>
          <w:sz w:val="24"/>
          <w:szCs w:val="24"/>
        </w:rPr>
      </w:pPr>
    </w:p>
    <w:p w14:paraId="20208013" w14:textId="77777777" w:rsidR="00E64156" w:rsidRDefault="00E64156">
      <w:pPr>
        <w:spacing w:before="1" w:line="160" w:lineRule="exact"/>
        <w:rPr>
          <w:sz w:val="17"/>
          <w:szCs w:val="17"/>
        </w:rPr>
      </w:pPr>
    </w:p>
    <w:p w14:paraId="19DE0EDA" w14:textId="77777777" w:rsidR="00E64156" w:rsidRPr="00541CBA" w:rsidRDefault="00934D93">
      <w:pPr>
        <w:ind w:left="100" w:right="6673"/>
        <w:jc w:val="both"/>
        <w:rPr>
          <w:sz w:val="24"/>
          <w:szCs w:val="24"/>
          <w:u w:val="single"/>
        </w:rPr>
      </w:pPr>
      <w:r w:rsidRPr="00541CBA">
        <w:rPr>
          <w:sz w:val="24"/>
          <w:szCs w:val="24"/>
          <w:u w:val="single"/>
        </w:rPr>
        <w:t>RECOMMENDATIONS</w:t>
      </w:r>
    </w:p>
    <w:p w14:paraId="76EC92A4" w14:textId="77777777" w:rsidR="00E64156" w:rsidRDefault="00E64156">
      <w:pPr>
        <w:spacing w:line="200" w:lineRule="exact"/>
      </w:pPr>
    </w:p>
    <w:p w14:paraId="6CC2886C" w14:textId="77777777" w:rsidR="00E64156" w:rsidRDefault="00E64156">
      <w:pPr>
        <w:spacing w:before="17" w:line="220" w:lineRule="exact"/>
        <w:rPr>
          <w:sz w:val="22"/>
          <w:szCs w:val="22"/>
        </w:rPr>
      </w:pPr>
    </w:p>
    <w:p w14:paraId="15D3DA2C" w14:textId="5D1D4B96" w:rsidR="00E64156" w:rsidRDefault="00934D93" w:rsidP="005F75B6">
      <w:pPr>
        <w:spacing w:line="480" w:lineRule="auto"/>
        <w:ind w:left="100" w:right="74"/>
        <w:jc w:val="both"/>
        <w:rPr>
          <w:sz w:val="22"/>
          <w:szCs w:val="22"/>
        </w:rPr>
      </w:pPr>
      <w:r>
        <w:rPr>
          <w:sz w:val="24"/>
          <w:szCs w:val="24"/>
        </w:rPr>
        <w:t xml:space="preserve">Stringent food safety measures should be applied to the processing and production of </w:t>
      </w:r>
      <w:proofErr w:type="spellStart"/>
      <w:r>
        <w:rPr>
          <w:i/>
          <w:sz w:val="24"/>
          <w:szCs w:val="24"/>
        </w:rPr>
        <w:t>kilishi</w:t>
      </w:r>
      <w:proofErr w:type="spellEnd"/>
      <w:r>
        <w:rPr>
          <w:sz w:val="24"/>
          <w:szCs w:val="24"/>
        </w:rPr>
        <w:t xml:space="preserve">, close attention should be paid to the appropriate temperatures for processing and the resultant </w:t>
      </w:r>
      <w:proofErr w:type="gramStart"/>
      <w:r>
        <w:rPr>
          <w:sz w:val="24"/>
          <w:szCs w:val="24"/>
        </w:rPr>
        <w:t>packaging  choice</w:t>
      </w:r>
      <w:proofErr w:type="gramEnd"/>
      <w:r>
        <w:rPr>
          <w:sz w:val="24"/>
          <w:szCs w:val="24"/>
        </w:rPr>
        <w:t xml:space="preserve">  should  be  reviewed  by  the  producers.  </w:t>
      </w:r>
      <w:proofErr w:type="gramStart"/>
      <w:r>
        <w:rPr>
          <w:sz w:val="24"/>
          <w:szCs w:val="24"/>
        </w:rPr>
        <w:t>A  thorough</w:t>
      </w:r>
      <w:proofErr w:type="gramEnd"/>
      <w:r>
        <w:rPr>
          <w:sz w:val="24"/>
          <w:szCs w:val="24"/>
        </w:rPr>
        <w:t xml:space="preserve">  Hazard  Analysis  and Critical Control Point survey should be taken on the production line of </w:t>
      </w:r>
      <w:proofErr w:type="spellStart"/>
      <w:r>
        <w:rPr>
          <w:i/>
          <w:sz w:val="24"/>
          <w:szCs w:val="24"/>
        </w:rPr>
        <w:t>kilishi</w:t>
      </w:r>
      <w:proofErr w:type="spellEnd"/>
      <w:r>
        <w:rPr>
          <w:i/>
          <w:sz w:val="24"/>
          <w:szCs w:val="24"/>
        </w:rPr>
        <w:t xml:space="preserve"> </w:t>
      </w:r>
      <w:r>
        <w:rPr>
          <w:sz w:val="24"/>
          <w:szCs w:val="24"/>
        </w:rPr>
        <w:t>production chain and resultant critical control points should be treated with outmost caution and hygiene</w:t>
      </w:r>
      <w:r w:rsidR="005F75B6">
        <w:rPr>
          <w:sz w:val="24"/>
          <w:szCs w:val="24"/>
        </w:rPr>
        <w:t>.</w:t>
      </w:r>
    </w:p>
    <w:sectPr w:rsidR="00E64156">
      <w:pgSz w:w="11920" w:h="16840"/>
      <w:pgMar w:top="1360" w:right="1320" w:bottom="280" w:left="134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1BA25" w14:textId="77777777" w:rsidR="00201AA4" w:rsidRDefault="00201AA4">
      <w:r>
        <w:separator/>
      </w:r>
    </w:p>
  </w:endnote>
  <w:endnote w:type="continuationSeparator" w:id="0">
    <w:p w14:paraId="42A354A5" w14:textId="77777777" w:rsidR="00201AA4" w:rsidRDefault="0020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1DFA3" w14:textId="77777777" w:rsidR="004508DF" w:rsidRDefault="00201AA4">
    <w:pPr>
      <w:spacing w:line="200" w:lineRule="exact"/>
    </w:pPr>
    <w:r>
      <w:rPr>
        <w:noProof/>
      </w:rPr>
      <w:pict w14:anchorId="1C7E09CB">
        <v:shapetype id="_x0000_t202" coordsize="21600,21600" o:spt="202" path="m,l,21600r21600,l21600,xe">
          <v:stroke joinstyle="miter"/>
          <v:path gradientshapeok="t" o:connecttype="rect"/>
        </v:shapetype>
        <v:shape id="_x0000_s2054" type="#_x0000_t202" style="position:absolute;margin-left:295.45pt;margin-top:780.9pt;width:4.55pt;height:13.05pt;z-index:-251657216;mso-position-horizontal-relative:page;mso-position-vertical-relative:page" filled="f" stroked="f">
          <v:textbox inset="0,0,0,0">
            <w:txbxContent>
              <w:p w14:paraId="1308FC03" w14:textId="77777777" w:rsidR="004508DF" w:rsidRDefault="004508DF">
                <w:pPr>
                  <w:spacing w:line="240" w:lineRule="exact"/>
                  <w:ind w:left="20" w:right="-33"/>
                  <w:rPr>
                    <w:rFonts w:ascii="Calibri" w:eastAsia="Calibri" w:hAnsi="Calibri" w:cs="Calibri"/>
                    <w:sz w:val="22"/>
                    <w:szCs w:val="22"/>
                  </w:rPr>
                </w:pPr>
                <w:proofErr w:type="spellStart"/>
                <w:proofErr w:type="gramStart"/>
                <w:r>
                  <w:rPr>
                    <w:rFonts w:ascii="Calibri" w:eastAsia="Calibri" w:hAnsi="Calibri" w:cs="Calibri"/>
                    <w:position w:val="1"/>
                    <w:sz w:val="22"/>
                    <w:szCs w:val="22"/>
                  </w:rPr>
                  <w:t>i</w:t>
                </w:r>
                <w:proofErr w:type="spellEnd"/>
                <w:proofErr w:type="gramEnd"/>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BA84A" w14:textId="77777777" w:rsidR="004508DF" w:rsidRDefault="00201AA4">
    <w:pPr>
      <w:spacing w:line="200" w:lineRule="exact"/>
    </w:pPr>
    <w:r>
      <w:rPr>
        <w:noProof/>
      </w:rPr>
      <w:pict w14:anchorId="05CDCF89">
        <v:shapetype id="_x0000_t202" coordsize="21600,21600" o:spt="202" path="m,l,21600r21600,l21600,xe">
          <v:stroke joinstyle="miter"/>
          <v:path gradientshapeok="t" o:connecttype="rect"/>
        </v:shapetype>
        <v:shape id="_x0000_s2052" type="#_x0000_t202" style="position:absolute;margin-left:291.95pt;margin-top:780.9pt;width:11.65pt;height:13.05pt;z-index:-251655168;mso-position-horizontal-relative:page;mso-position-vertical-relative:page" filled="f" stroked="f">
          <v:textbox style="mso-next-textbox:#_x0000_s2052" inset="0,0,0,0">
            <w:txbxContent>
              <w:p w14:paraId="3E3AFD56" w14:textId="61BC4787" w:rsidR="004508DF" w:rsidRDefault="004508DF">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423B4A">
                  <w:rPr>
                    <w:rFonts w:ascii="Calibri" w:eastAsia="Calibri" w:hAnsi="Calibri" w:cs="Calibri"/>
                    <w:noProof/>
                    <w:position w:val="1"/>
                    <w:sz w:val="22"/>
                    <w:szCs w:val="22"/>
                  </w:rPr>
                  <w:t>7</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EDBD6" w14:textId="77777777" w:rsidR="004508DF" w:rsidRDefault="00201AA4">
    <w:pPr>
      <w:spacing w:line="200" w:lineRule="exact"/>
    </w:pPr>
    <w:r>
      <w:rPr>
        <w:noProof/>
      </w:rPr>
      <w:pict w14:anchorId="439F62DB">
        <v:shapetype id="_x0000_t202" coordsize="21600,21600" o:spt="202" path="m,l,21600r21600,l21600,xe">
          <v:stroke joinstyle="miter"/>
          <v:path gradientshapeok="t" o:connecttype="rect"/>
        </v:shapetype>
        <v:shape id="_x0000_s2051" type="#_x0000_t202" style="position:absolute;margin-left:292.9pt;margin-top:780.9pt;width:9.6pt;height:13.05pt;z-index:-251654144;mso-position-horizontal-relative:page;mso-position-vertical-relative:page" filled="f" stroked="f">
          <v:textbox inset="0,0,0,0">
            <w:txbxContent>
              <w:p w14:paraId="73269310" w14:textId="4FB07F6E" w:rsidR="004508DF" w:rsidRDefault="004508DF">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423B4A">
                  <w:rPr>
                    <w:rFonts w:ascii="Calibri" w:eastAsia="Calibri" w:hAnsi="Calibri" w:cs="Calibri"/>
                    <w:noProof/>
                    <w:position w:val="1"/>
                    <w:sz w:val="22"/>
                    <w:szCs w:val="22"/>
                  </w:rPr>
                  <w:t>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42814" w14:textId="77777777" w:rsidR="004508DF" w:rsidRDefault="00201AA4">
    <w:pPr>
      <w:spacing w:line="200" w:lineRule="exact"/>
    </w:pPr>
    <w:r>
      <w:rPr>
        <w:noProof/>
      </w:rPr>
      <w:pict w14:anchorId="54A04C37">
        <v:shapetype id="_x0000_t202" coordsize="21600,21600" o:spt="202" path="m,l,21600r21600,l21600,xe">
          <v:stroke joinstyle="miter"/>
          <v:path gradientshapeok="t" o:connecttype="rect"/>
        </v:shapetype>
        <v:shape id="_x0000_s2050" type="#_x0000_t202" style="position:absolute;margin-left:292.9pt;margin-top:780.9pt;width:9.6pt;height:13.05pt;z-index:-251653120;mso-position-horizontal-relative:page;mso-position-vertical-relative:page" filled="f" stroked="f">
          <v:textbox inset="0,0,0,0">
            <w:txbxContent>
              <w:p w14:paraId="48B3EE8C" w14:textId="1B32B48B" w:rsidR="004508DF" w:rsidRDefault="004508DF">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423B4A">
                  <w:rPr>
                    <w:rFonts w:ascii="Calibri" w:eastAsia="Calibri" w:hAnsi="Calibri" w:cs="Calibri"/>
                    <w:noProof/>
                    <w:position w:val="1"/>
                    <w:sz w:val="22"/>
                    <w:szCs w:val="22"/>
                  </w:rPr>
                  <w:t>8</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6A355" w14:textId="77777777" w:rsidR="004508DF" w:rsidRDefault="00201AA4">
    <w:pPr>
      <w:spacing w:line="200" w:lineRule="exact"/>
    </w:pPr>
    <w:r>
      <w:rPr>
        <w:noProof/>
      </w:rPr>
      <w:pict w14:anchorId="2498BFF6">
        <v:shapetype id="_x0000_t202" coordsize="21600,21600" o:spt="202" path="m,l,21600r21600,l21600,xe">
          <v:stroke joinstyle="miter"/>
          <v:path gradientshapeok="t" o:connecttype="rect"/>
        </v:shapetype>
        <v:shape id="_x0000_s2049" type="#_x0000_t202" style="position:absolute;margin-left:290.15pt;margin-top:780.9pt;width:15.3pt;height:13.05pt;z-index:-251652096;mso-position-horizontal-relative:page;mso-position-vertical-relative:page" filled="f" stroked="f">
          <v:textbox inset="0,0,0,0">
            <w:txbxContent>
              <w:p w14:paraId="7889B658" w14:textId="1393662F" w:rsidR="004508DF" w:rsidRDefault="004508DF">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423B4A">
                  <w:rPr>
                    <w:rFonts w:ascii="Calibri" w:eastAsia="Calibri" w:hAnsi="Calibri" w:cs="Calibri"/>
                    <w:noProof/>
                    <w:position w:val="1"/>
                    <w:sz w:val="22"/>
                    <w:szCs w:val="22"/>
                  </w:rPr>
                  <w:t>23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D4464" w14:textId="77777777" w:rsidR="00201AA4" w:rsidRDefault="00201AA4">
      <w:r>
        <w:separator/>
      </w:r>
    </w:p>
  </w:footnote>
  <w:footnote w:type="continuationSeparator" w:id="0">
    <w:p w14:paraId="650C856E" w14:textId="77777777" w:rsidR="00201AA4" w:rsidRDefault="00201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23938"/>
    <w:multiLevelType w:val="multilevel"/>
    <w:tmpl w:val="B05A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5F0806"/>
    <w:multiLevelType w:val="multilevel"/>
    <w:tmpl w:val="FFFFFFFF"/>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56"/>
    <w:rsid w:val="00046833"/>
    <w:rsid w:val="000F1ED9"/>
    <w:rsid w:val="0010020E"/>
    <w:rsid w:val="0013540C"/>
    <w:rsid w:val="001966B1"/>
    <w:rsid w:val="001B407F"/>
    <w:rsid w:val="001D24E0"/>
    <w:rsid w:val="00201AA4"/>
    <w:rsid w:val="00277BE2"/>
    <w:rsid w:val="002F0524"/>
    <w:rsid w:val="003109DF"/>
    <w:rsid w:val="00332C80"/>
    <w:rsid w:val="0035070E"/>
    <w:rsid w:val="00384C77"/>
    <w:rsid w:val="003B7B34"/>
    <w:rsid w:val="003F0188"/>
    <w:rsid w:val="00423B4A"/>
    <w:rsid w:val="004508DF"/>
    <w:rsid w:val="0046352E"/>
    <w:rsid w:val="00466E8E"/>
    <w:rsid w:val="004D0633"/>
    <w:rsid w:val="004F7643"/>
    <w:rsid w:val="00527A0D"/>
    <w:rsid w:val="00541CBA"/>
    <w:rsid w:val="005F75B6"/>
    <w:rsid w:val="00614C7D"/>
    <w:rsid w:val="006775C5"/>
    <w:rsid w:val="006B52BA"/>
    <w:rsid w:val="00707BA6"/>
    <w:rsid w:val="007B6EF0"/>
    <w:rsid w:val="00823241"/>
    <w:rsid w:val="008522EB"/>
    <w:rsid w:val="008632BE"/>
    <w:rsid w:val="00893329"/>
    <w:rsid w:val="008973B7"/>
    <w:rsid w:val="00934D93"/>
    <w:rsid w:val="00970218"/>
    <w:rsid w:val="00A44BD7"/>
    <w:rsid w:val="00B465EE"/>
    <w:rsid w:val="00B4743A"/>
    <w:rsid w:val="00BE7E45"/>
    <w:rsid w:val="00BF11AC"/>
    <w:rsid w:val="00C70517"/>
    <w:rsid w:val="00CE0286"/>
    <w:rsid w:val="00D23B83"/>
    <w:rsid w:val="00D520D8"/>
    <w:rsid w:val="00D85D75"/>
    <w:rsid w:val="00DA1487"/>
    <w:rsid w:val="00DC1EB1"/>
    <w:rsid w:val="00DD56C3"/>
    <w:rsid w:val="00DD7EAB"/>
    <w:rsid w:val="00DF31FA"/>
    <w:rsid w:val="00E0640A"/>
    <w:rsid w:val="00E4692F"/>
    <w:rsid w:val="00E64156"/>
    <w:rsid w:val="00EC7925"/>
    <w:rsid w:val="00F13308"/>
    <w:rsid w:val="00F17DF4"/>
    <w:rsid w:val="00F43982"/>
    <w:rsid w:val="00F567B7"/>
    <w:rsid w:val="00F91C78"/>
    <w:rsid w:val="00FA7909"/>
    <w:rsid w:val="00FB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127F131"/>
  <w15:docId w15:val="{162ACD0E-F4E8-E549-9A6A-B701C8E0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1D24E0"/>
    <w:rPr>
      <w:sz w:val="16"/>
      <w:szCs w:val="16"/>
    </w:rPr>
  </w:style>
  <w:style w:type="paragraph" w:styleId="CommentText">
    <w:name w:val="annotation text"/>
    <w:basedOn w:val="Normal"/>
    <w:link w:val="CommentTextChar"/>
    <w:uiPriority w:val="99"/>
    <w:semiHidden/>
    <w:unhideWhenUsed/>
    <w:rsid w:val="001D24E0"/>
  </w:style>
  <w:style w:type="character" w:customStyle="1" w:styleId="CommentTextChar">
    <w:name w:val="Comment Text Char"/>
    <w:basedOn w:val="DefaultParagraphFont"/>
    <w:link w:val="CommentText"/>
    <w:uiPriority w:val="99"/>
    <w:semiHidden/>
    <w:rsid w:val="001D24E0"/>
  </w:style>
  <w:style w:type="paragraph" w:styleId="CommentSubject">
    <w:name w:val="annotation subject"/>
    <w:basedOn w:val="CommentText"/>
    <w:next w:val="CommentText"/>
    <w:link w:val="CommentSubjectChar"/>
    <w:uiPriority w:val="99"/>
    <w:semiHidden/>
    <w:unhideWhenUsed/>
    <w:rsid w:val="001D24E0"/>
    <w:rPr>
      <w:b/>
      <w:bCs/>
    </w:rPr>
  </w:style>
  <w:style w:type="character" w:customStyle="1" w:styleId="CommentSubjectChar">
    <w:name w:val="Comment Subject Char"/>
    <w:basedOn w:val="CommentTextChar"/>
    <w:link w:val="CommentSubject"/>
    <w:uiPriority w:val="99"/>
    <w:semiHidden/>
    <w:rsid w:val="001D24E0"/>
    <w:rPr>
      <w:b/>
      <w:bCs/>
    </w:rPr>
  </w:style>
  <w:style w:type="paragraph" w:styleId="BalloonText">
    <w:name w:val="Balloon Text"/>
    <w:basedOn w:val="Normal"/>
    <w:link w:val="BalloonTextChar"/>
    <w:uiPriority w:val="99"/>
    <w:semiHidden/>
    <w:unhideWhenUsed/>
    <w:rsid w:val="001D2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4E0"/>
    <w:rPr>
      <w:rFonts w:ascii="Segoe UI" w:hAnsi="Segoe UI" w:cs="Segoe UI"/>
      <w:sz w:val="18"/>
      <w:szCs w:val="18"/>
    </w:rPr>
  </w:style>
  <w:style w:type="paragraph" w:styleId="Revision">
    <w:name w:val="Revision"/>
    <w:hidden/>
    <w:uiPriority w:val="99"/>
    <w:semiHidden/>
    <w:rsid w:val="00384C77"/>
  </w:style>
  <w:style w:type="paragraph" w:styleId="Header">
    <w:name w:val="header"/>
    <w:basedOn w:val="Normal"/>
    <w:link w:val="HeaderChar"/>
    <w:uiPriority w:val="99"/>
    <w:unhideWhenUsed/>
    <w:rsid w:val="004508DF"/>
    <w:pPr>
      <w:tabs>
        <w:tab w:val="center" w:pos="4513"/>
        <w:tab w:val="right" w:pos="9026"/>
      </w:tabs>
    </w:pPr>
  </w:style>
  <w:style w:type="character" w:customStyle="1" w:styleId="HeaderChar">
    <w:name w:val="Header Char"/>
    <w:basedOn w:val="DefaultParagraphFont"/>
    <w:link w:val="Header"/>
    <w:uiPriority w:val="99"/>
    <w:rsid w:val="004508DF"/>
  </w:style>
  <w:style w:type="paragraph" w:styleId="Footer">
    <w:name w:val="footer"/>
    <w:basedOn w:val="Normal"/>
    <w:link w:val="FooterChar"/>
    <w:uiPriority w:val="99"/>
    <w:unhideWhenUsed/>
    <w:rsid w:val="004508DF"/>
    <w:pPr>
      <w:tabs>
        <w:tab w:val="center" w:pos="4513"/>
        <w:tab w:val="right" w:pos="9026"/>
      </w:tabs>
    </w:pPr>
  </w:style>
  <w:style w:type="character" w:customStyle="1" w:styleId="FooterChar">
    <w:name w:val="Footer Char"/>
    <w:basedOn w:val="DefaultParagraphFont"/>
    <w:link w:val="Footer"/>
    <w:uiPriority w:val="99"/>
    <w:rsid w:val="00450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70571">
      <w:bodyDiv w:val="1"/>
      <w:marLeft w:val="0"/>
      <w:marRight w:val="0"/>
      <w:marTop w:val="0"/>
      <w:marBottom w:val="0"/>
      <w:divBdr>
        <w:top w:val="none" w:sz="0" w:space="0" w:color="auto"/>
        <w:left w:val="none" w:sz="0" w:space="0" w:color="auto"/>
        <w:bottom w:val="none" w:sz="0" w:space="0" w:color="auto"/>
        <w:right w:val="none" w:sz="0" w:space="0" w:color="auto"/>
      </w:divBdr>
    </w:div>
    <w:div w:id="1275332618">
      <w:bodyDiv w:val="1"/>
      <w:marLeft w:val="0"/>
      <w:marRight w:val="0"/>
      <w:marTop w:val="0"/>
      <w:marBottom w:val="0"/>
      <w:divBdr>
        <w:top w:val="none" w:sz="0" w:space="0" w:color="auto"/>
        <w:left w:val="none" w:sz="0" w:space="0" w:color="auto"/>
        <w:bottom w:val="none" w:sz="0" w:space="0" w:color="auto"/>
        <w:right w:val="none" w:sz="0" w:space="0" w:color="auto"/>
      </w:divBdr>
    </w:div>
    <w:div w:id="1275482824">
      <w:bodyDiv w:val="1"/>
      <w:marLeft w:val="0"/>
      <w:marRight w:val="0"/>
      <w:marTop w:val="0"/>
      <w:marBottom w:val="0"/>
      <w:divBdr>
        <w:top w:val="none" w:sz="0" w:space="0" w:color="auto"/>
        <w:left w:val="none" w:sz="0" w:space="0" w:color="auto"/>
        <w:bottom w:val="none" w:sz="0" w:space="0" w:color="auto"/>
        <w:right w:val="none" w:sz="0" w:space="0" w:color="auto"/>
      </w:divBdr>
    </w:div>
    <w:div w:id="1794445733">
      <w:bodyDiv w:val="1"/>
      <w:marLeft w:val="0"/>
      <w:marRight w:val="0"/>
      <w:marTop w:val="0"/>
      <w:marBottom w:val="0"/>
      <w:divBdr>
        <w:top w:val="none" w:sz="0" w:space="0" w:color="auto"/>
        <w:left w:val="none" w:sz="0" w:space="0" w:color="auto"/>
        <w:bottom w:val="none" w:sz="0" w:space="0" w:color="auto"/>
        <w:right w:val="none" w:sz="0" w:space="0" w:color="auto"/>
      </w:divBdr>
      <w:divsChild>
        <w:div w:id="456876128">
          <w:marLeft w:val="0"/>
          <w:marRight w:val="0"/>
          <w:marTop w:val="0"/>
          <w:marBottom w:val="0"/>
          <w:divBdr>
            <w:top w:val="none" w:sz="0" w:space="0" w:color="auto"/>
            <w:left w:val="none" w:sz="0" w:space="0" w:color="auto"/>
            <w:bottom w:val="none" w:sz="0" w:space="0" w:color="auto"/>
            <w:right w:val="none" w:sz="0" w:space="0" w:color="auto"/>
          </w:divBdr>
          <w:divsChild>
            <w:div w:id="11767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DAFB9-B3CA-4868-9ACC-3730B0DE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6807</Words>
  <Characters>38803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cp:lastModifiedBy>
  <cp:revision>2</cp:revision>
  <dcterms:created xsi:type="dcterms:W3CDTF">2021-01-21T13:25:00Z</dcterms:created>
  <dcterms:modified xsi:type="dcterms:W3CDTF">2021-01-21T13:25:00Z</dcterms:modified>
</cp:coreProperties>
</file>