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47" w:rsidRPr="009C4647" w:rsidRDefault="009C4647" w:rsidP="009C4647">
      <w:pPr>
        <w:pStyle w:val="NoSpacing"/>
        <w:spacing w:line="360" w:lineRule="auto"/>
        <w:jc w:val="center"/>
        <w:rPr>
          <w:rFonts w:ascii="Times New Roman" w:hAnsi="Times New Roman"/>
          <w:b/>
          <w:sz w:val="24"/>
          <w:szCs w:val="32"/>
        </w:rPr>
        <w:sectPr w:rsidR="009C4647" w:rsidRPr="009C4647" w:rsidSect="009C4647">
          <w:headerReference w:type="even" r:id="rId8"/>
          <w:footerReference w:type="even" r:id="rId9"/>
          <w:footerReference w:type="default" r:id="rId10"/>
          <w:footerReference w:type="first" r:id="rId11"/>
          <w:pgSz w:w="12240" w:h="15840"/>
          <w:pgMar w:top="1440" w:right="1440" w:bottom="1440" w:left="1440" w:header="708" w:footer="708" w:gutter="0"/>
          <w:pgNumType w:fmt="lowerRoman"/>
          <w:cols w:space="708"/>
          <w:titlePg/>
          <w:docGrid w:linePitch="360"/>
        </w:sectPr>
      </w:pPr>
    </w:p>
    <w:p w:rsidR="00027DEE" w:rsidRPr="009C4647" w:rsidRDefault="003C6132" w:rsidP="009C4647">
      <w:pPr>
        <w:pStyle w:val="NoSpacing"/>
        <w:spacing w:line="360" w:lineRule="auto"/>
        <w:jc w:val="center"/>
        <w:rPr>
          <w:rFonts w:ascii="Times New Roman" w:hAnsi="Times New Roman"/>
          <w:b/>
          <w:sz w:val="24"/>
          <w:szCs w:val="32"/>
        </w:rPr>
      </w:pPr>
      <w:r w:rsidRPr="009C4647">
        <w:rPr>
          <w:rFonts w:ascii="Times New Roman" w:hAnsi="Times New Roman"/>
          <w:b/>
          <w:sz w:val="24"/>
          <w:szCs w:val="32"/>
        </w:rPr>
        <w:lastRenderedPageBreak/>
        <w:t>LABOUR STANDARDS AND OCCUPATIONAL SAFETY AND</w:t>
      </w:r>
      <w:r w:rsidR="00027DEE" w:rsidRPr="009C4647">
        <w:rPr>
          <w:rFonts w:ascii="Times New Roman" w:hAnsi="Times New Roman"/>
          <w:b/>
          <w:sz w:val="24"/>
          <w:szCs w:val="32"/>
        </w:rPr>
        <w:t xml:space="preserve"> HEALTH </w:t>
      </w:r>
      <w:r w:rsidRPr="009C4647">
        <w:rPr>
          <w:rFonts w:ascii="Times New Roman" w:hAnsi="Times New Roman"/>
          <w:b/>
          <w:sz w:val="24"/>
          <w:szCs w:val="32"/>
        </w:rPr>
        <w:t xml:space="preserve">POLICIES </w:t>
      </w:r>
      <w:r w:rsidR="00027DEE" w:rsidRPr="009C4647">
        <w:rPr>
          <w:rFonts w:ascii="Times New Roman" w:hAnsi="Times New Roman"/>
          <w:b/>
          <w:sz w:val="24"/>
          <w:szCs w:val="32"/>
        </w:rPr>
        <w:t>AMONG SELECTED MANUFACTURING INDUSTRIES IN LAGOS STATE.</w:t>
      </w:r>
    </w:p>
    <w:p w:rsidR="00027DEE" w:rsidRPr="009C4647" w:rsidRDefault="00AB69E1" w:rsidP="009C4647">
      <w:pPr>
        <w:pStyle w:val="NoSpacing"/>
        <w:spacing w:line="360" w:lineRule="auto"/>
        <w:jc w:val="center"/>
        <w:rPr>
          <w:rFonts w:ascii="Times New Roman" w:hAnsi="Times New Roman"/>
          <w:b/>
          <w:sz w:val="24"/>
          <w:szCs w:val="32"/>
        </w:rPr>
      </w:pPr>
      <w:r>
        <w:rPr>
          <w:rFonts w:ascii="Times New Roman" w:hAnsi="Times New Roman"/>
          <w:b/>
          <w:sz w:val="24"/>
          <w:szCs w:val="32"/>
        </w:rPr>
        <w:t>(CASE STUDIES</w:t>
      </w:r>
      <w:r w:rsidR="006A3293">
        <w:rPr>
          <w:rFonts w:ascii="Times New Roman" w:hAnsi="Times New Roman"/>
          <w:b/>
          <w:sz w:val="24"/>
          <w:szCs w:val="32"/>
        </w:rPr>
        <w:t xml:space="preserve"> OF CWAY WATER COMPANY </w:t>
      </w:r>
      <w:r w:rsidR="008328A7" w:rsidRPr="009C4647">
        <w:rPr>
          <w:rFonts w:ascii="Times New Roman" w:hAnsi="Times New Roman"/>
          <w:b/>
          <w:sz w:val="24"/>
          <w:szCs w:val="32"/>
        </w:rPr>
        <w:t>NIGERIA LIMITED AND SARA FOAM NIGERIA LIMITED)</w:t>
      </w:r>
    </w:p>
    <w:p w:rsidR="00027DEE" w:rsidRPr="009C4647" w:rsidRDefault="00027DEE" w:rsidP="009C4647">
      <w:pPr>
        <w:pStyle w:val="NoSpacing"/>
        <w:spacing w:line="360" w:lineRule="auto"/>
        <w:jc w:val="both"/>
        <w:rPr>
          <w:rFonts w:ascii="Times New Roman" w:hAnsi="Times New Roman"/>
          <w:b/>
          <w:sz w:val="24"/>
          <w:szCs w:val="32"/>
        </w:rPr>
      </w:pPr>
    </w:p>
    <w:p w:rsidR="009C4647" w:rsidRPr="009C4647" w:rsidRDefault="009C4647" w:rsidP="009C4647">
      <w:pPr>
        <w:pStyle w:val="NoSpacing"/>
        <w:spacing w:line="360" w:lineRule="auto"/>
        <w:jc w:val="both"/>
        <w:rPr>
          <w:rFonts w:ascii="Times New Roman" w:hAnsi="Times New Roman"/>
          <w:b/>
          <w:sz w:val="24"/>
          <w:szCs w:val="32"/>
        </w:rPr>
      </w:pPr>
    </w:p>
    <w:p w:rsidR="00027DEE" w:rsidRPr="009C4647" w:rsidRDefault="00027DEE" w:rsidP="009C4647">
      <w:pPr>
        <w:pStyle w:val="NoSpacing"/>
        <w:spacing w:line="360" w:lineRule="auto"/>
        <w:jc w:val="center"/>
        <w:rPr>
          <w:rFonts w:ascii="Times New Roman" w:hAnsi="Times New Roman"/>
          <w:b/>
          <w:sz w:val="24"/>
          <w:szCs w:val="32"/>
        </w:rPr>
      </w:pPr>
      <w:r w:rsidRPr="009C4647">
        <w:rPr>
          <w:rFonts w:ascii="Times New Roman" w:hAnsi="Times New Roman"/>
          <w:b/>
          <w:sz w:val="24"/>
          <w:szCs w:val="32"/>
        </w:rPr>
        <w:t>BY</w:t>
      </w:r>
    </w:p>
    <w:p w:rsidR="00027DEE" w:rsidRPr="009C4647" w:rsidRDefault="00027DEE" w:rsidP="009C4647">
      <w:pPr>
        <w:pStyle w:val="NoSpacing"/>
        <w:spacing w:line="360" w:lineRule="auto"/>
        <w:jc w:val="center"/>
        <w:rPr>
          <w:rFonts w:ascii="Times New Roman" w:hAnsi="Times New Roman"/>
          <w:b/>
          <w:sz w:val="24"/>
          <w:szCs w:val="32"/>
        </w:rPr>
      </w:pPr>
    </w:p>
    <w:p w:rsidR="00027DEE" w:rsidRPr="009C4647" w:rsidRDefault="00027DEE" w:rsidP="009C4647">
      <w:pPr>
        <w:pStyle w:val="NoSpacing"/>
        <w:spacing w:line="360" w:lineRule="auto"/>
        <w:jc w:val="center"/>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027DEE" w:rsidRPr="009C4647" w:rsidRDefault="00027DEE" w:rsidP="009C4647">
      <w:pPr>
        <w:pStyle w:val="NoSpacing"/>
        <w:spacing w:line="360" w:lineRule="auto"/>
        <w:jc w:val="center"/>
        <w:rPr>
          <w:rFonts w:ascii="Times New Roman" w:hAnsi="Times New Roman"/>
          <w:b/>
          <w:sz w:val="24"/>
          <w:szCs w:val="32"/>
        </w:rPr>
      </w:pPr>
      <w:r w:rsidRPr="009C4647">
        <w:rPr>
          <w:rFonts w:ascii="Times New Roman" w:hAnsi="Times New Roman"/>
          <w:b/>
          <w:sz w:val="24"/>
          <w:szCs w:val="32"/>
        </w:rPr>
        <w:t>ANYANWU CHINEDU PATRICK</w:t>
      </w:r>
    </w:p>
    <w:p w:rsidR="00027DEE" w:rsidRPr="009C4647" w:rsidRDefault="00027DEE" w:rsidP="009C4647">
      <w:pPr>
        <w:pStyle w:val="NoSpacing"/>
        <w:spacing w:line="360" w:lineRule="auto"/>
        <w:jc w:val="center"/>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027DEE" w:rsidRPr="009C4647" w:rsidRDefault="00027DEE" w:rsidP="009C4647">
      <w:pPr>
        <w:pStyle w:val="NoSpacing"/>
        <w:spacing w:line="360" w:lineRule="auto"/>
        <w:jc w:val="center"/>
        <w:rPr>
          <w:rFonts w:ascii="Times New Roman" w:hAnsi="Times New Roman"/>
          <w:b/>
          <w:sz w:val="24"/>
          <w:szCs w:val="32"/>
        </w:rPr>
      </w:pPr>
    </w:p>
    <w:p w:rsidR="00027DEE" w:rsidRPr="009C4647" w:rsidRDefault="00027DEE" w:rsidP="009C4647">
      <w:pPr>
        <w:pStyle w:val="NoSpacing"/>
        <w:spacing w:line="360" w:lineRule="auto"/>
        <w:jc w:val="center"/>
        <w:rPr>
          <w:rFonts w:ascii="Times New Roman" w:hAnsi="Times New Roman"/>
          <w:b/>
          <w:sz w:val="24"/>
          <w:szCs w:val="32"/>
        </w:rPr>
      </w:pPr>
      <w:r w:rsidRPr="009C4647">
        <w:rPr>
          <w:rFonts w:ascii="Times New Roman" w:hAnsi="Times New Roman"/>
          <w:b/>
          <w:sz w:val="24"/>
          <w:szCs w:val="32"/>
        </w:rPr>
        <w:t>MATRIC NUMBER: 15020202006</w:t>
      </w:r>
    </w:p>
    <w:p w:rsidR="00027DEE" w:rsidRPr="009C4647" w:rsidRDefault="00027DEE" w:rsidP="009C4647">
      <w:pPr>
        <w:pStyle w:val="NoSpacing"/>
        <w:spacing w:line="360" w:lineRule="auto"/>
        <w:jc w:val="both"/>
        <w:rPr>
          <w:rFonts w:ascii="Times New Roman" w:hAnsi="Times New Roman"/>
          <w:b/>
          <w:sz w:val="24"/>
          <w:szCs w:val="32"/>
        </w:rPr>
      </w:pPr>
    </w:p>
    <w:p w:rsidR="009C4647" w:rsidRPr="009C4647" w:rsidRDefault="009C4647" w:rsidP="009C4647">
      <w:pPr>
        <w:pStyle w:val="NoSpacing"/>
        <w:spacing w:line="360" w:lineRule="auto"/>
        <w:jc w:val="both"/>
        <w:rPr>
          <w:rFonts w:ascii="Times New Roman" w:hAnsi="Times New Roman"/>
          <w:b/>
          <w:sz w:val="24"/>
          <w:szCs w:val="32"/>
        </w:rPr>
      </w:pPr>
    </w:p>
    <w:p w:rsidR="00027DEE" w:rsidRPr="009C4647" w:rsidRDefault="00027DEE" w:rsidP="00BA6ADC">
      <w:pPr>
        <w:pStyle w:val="NoSpacing"/>
        <w:spacing w:line="360" w:lineRule="auto"/>
        <w:jc w:val="center"/>
        <w:rPr>
          <w:rFonts w:ascii="Times New Roman" w:hAnsi="Times New Roman"/>
          <w:b/>
          <w:sz w:val="24"/>
          <w:szCs w:val="32"/>
        </w:rPr>
      </w:pPr>
      <w:r w:rsidRPr="009C4647">
        <w:rPr>
          <w:rFonts w:ascii="Times New Roman" w:hAnsi="Times New Roman"/>
          <w:b/>
          <w:sz w:val="24"/>
          <w:szCs w:val="32"/>
        </w:rPr>
        <w:t>A RESEARCH PROJECT SUBMITTED TO</w:t>
      </w:r>
      <w:r w:rsidR="00AB69E1">
        <w:rPr>
          <w:rFonts w:ascii="Times New Roman" w:hAnsi="Times New Roman"/>
          <w:b/>
          <w:sz w:val="24"/>
          <w:szCs w:val="32"/>
        </w:rPr>
        <w:t xml:space="preserve"> THE DEPARTMENT OF BUSINESS ADMINISTRATION</w:t>
      </w:r>
      <w:r w:rsidRPr="009C4647">
        <w:rPr>
          <w:rFonts w:ascii="Times New Roman" w:hAnsi="Times New Roman"/>
          <w:b/>
          <w:sz w:val="24"/>
          <w:szCs w:val="32"/>
        </w:rPr>
        <w:t>, FACULTY OF MANAG</w:t>
      </w:r>
      <w:r w:rsidR="00AB69E1">
        <w:rPr>
          <w:rFonts w:ascii="Times New Roman" w:hAnsi="Times New Roman"/>
          <w:b/>
          <w:sz w:val="24"/>
          <w:szCs w:val="32"/>
        </w:rPr>
        <w:t>EMENT SCIENCE, IN PARTIAL FULFI</w:t>
      </w:r>
      <w:r w:rsidRPr="009C4647">
        <w:rPr>
          <w:rFonts w:ascii="Times New Roman" w:hAnsi="Times New Roman"/>
          <w:b/>
          <w:sz w:val="24"/>
          <w:szCs w:val="32"/>
        </w:rPr>
        <w:t>LMENT OF THE REQUIREMENTS FOR THE AWARD OF BACHELOR OF SCIENCE (B.S.C HONS) DEGREE IN INDUSTRIAL RELATIONS AND PERSONNEL MANAGEMENT OF MOUTAIN TOP UNIVERSITY</w:t>
      </w:r>
      <w:r w:rsidR="003C6132" w:rsidRPr="009C4647">
        <w:rPr>
          <w:rFonts w:ascii="Times New Roman" w:hAnsi="Times New Roman"/>
          <w:b/>
          <w:sz w:val="24"/>
          <w:szCs w:val="32"/>
        </w:rPr>
        <w:t>.</w:t>
      </w:r>
    </w:p>
    <w:p w:rsidR="00027DEE" w:rsidRPr="009C4647" w:rsidRDefault="00027DEE" w:rsidP="009C4647">
      <w:pPr>
        <w:pStyle w:val="NoSpacing"/>
        <w:spacing w:line="360" w:lineRule="auto"/>
        <w:jc w:val="both"/>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9C4647" w:rsidRPr="009C4647" w:rsidRDefault="009C4647" w:rsidP="009C4647">
      <w:pPr>
        <w:pStyle w:val="NoSpacing"/>
        <w:spacing w:line="360" w:lineRule="auto"/>
        <w:jc w:val="center"/>
        <w:rPr>
          <w:rFonts w:ascii="Times New Roman" w:hAnsi="Times New Roman"/>
          <w:b/>
          <w:sz w:val="24"/>
          <w:szCs w:val="32"/>
        </w:rPr>
      </w:pPr>
    </w:p>
    <w:p w:rsidR="00027DEE" w:rsidRPr="009C4647" w:rsidRDefault="009C4647" w:rsidP="009C4647">
      <w:pPr>
        <w:pStyle w:val="NoSpacing"/>
        <w:spacing w:line="360" w:lineRule="auto"/>
        <w:jc w:val="center"/>
        <w:rPr>
          <w:rFonts w:ascii="Times New Roman" w:hAnsi="Times New Roman"/>
          <w:b/>
          <w:sz w:val="24"/>
          <w:szCs w:val="32"/>
        </w:rPr>
      </w:pPr>
      <w:r w:rsidRPr="009C4647">
        <w:rPr>
          <w:rFonts w:ascii="Times New Roman" w:hAnsi="Times New Roman"/>
          <w:b/>
          <w:noProof/>
          <w:sz w:val="24"/>
          <w:szCs w:val="32"/>
        </w:rPr>
        <mc:AlternateContent>
          <mc:Choice Requires="wps">
            <w:drawing>
              <wp:anchor distT="0" distB="0" distL="114300" distR="114300" simplePos="0" relativeHeight="251707392" behindDoc="0" locked="0" layoutInCell="1" allowOverlap="1">
                <wp:simplePos x="0" y="0"/>
                <wp:positionH relativeFrom="column">
                  <wp:posOffset>2763748</wp:posOffset>
                </wp:positionH>
                <wp:positionV relativeFrom="paragraph">
                  <wp:posOffset>394906</wp:posOffset>
                </wp:positionV>
                <wp:extent cx="616450" cy="349321"/>
                <wp:effectExtent l="0" t="0" r="12700" b="12700"/>
                <wp:wrapNone/>
                <wp:docPr id="672" name="Rectangle 672"/>
                <wp:cNvGraphicFramePr/>
                <a:graphic xmlns:a="http://schemas.openxmlformats.org/drawingml/2006/main">
                  <a:graphicData uri="http://schemas.microsoft.com/office/word/2010/wordprocessingShape">
                    <wps:wsp>
                      <wps:cNvSpPr/>
                      <wps:spPr>
                        <a:xfrm>
                          <a:off x="0" y="0"/>
                          <a:ext cx="616450" cy="3493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39AE6" id="Rectangle 672" o:spid="_x0000_s1026" style="position:absolute;margin-left:217.6pt;margin-top:31.1pt;width:48.55pt;height: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" fillcolor="white [3212]" strokecolor="white [3212]" strokeweight="1pt"/>
            </w:pict>
          </mc:Fallback>
        </mc:AlternateContent>
      </w:r>
      <w:r w:rsidR="00396835">
        <w:rPr>
          <w:rFonts w:ascii="Times New Roman" w:hAnsi="Times New Roman"/>
          <w:b/>
          <w:sz w:val="24"/>
          <w:szCs w:val="32"/>
        </w:rPr>
        <w:t>JULY, 2019</w:t>
      </w:r>
      <w:r w:rsidR="00027DEE" w:rsidRPr="009C4647">
        <w:rPr>
          <w:rFonts w:ascii="Times New Roman" w:hAnsi="Times New Roman"/>
          <w:b/>
          <w:sz w:val="24"/>
          <w:szCs w:val="32"/>
        </w:rPr>
        <w:t>.</w:t>
      </w:r>
    </w:p>
    <w:p w:rsidR="009C4647" w:rsidRPr="009C4647" w:rsidRDefault="009C4647" w:rsidP="009C4647">
      <w:pPr>
        <w:spacing w:line="360" w:lineRule="auto"/>
        <w:rPr>
          <w:rFonts w:ascii="Times New Roman" w:hAnsi="Times New Roman"/>
          <w:sz w:val="24"/>
        </w:rPr>
        <w:sectPr w:rsidR="009C4647" w:rsidRPr="009C4647" w:rsidSect="009C4647">
          <w:type w:val="continuous"/>
          <w:pgSz w:w="12240" w:h="15840"/>
          <w:pgMar w:top="1440" w:right="1440" w:bottom="1440" w:left="1440" w:header="708" w:footer="708" w:gutter="0"/>
          <w:pgNumType w:fmt="lowerRoman" w:start="1"/>
          <w:cols w:space="708"/>
          <w:titlePg/>
          <w:docGrid w:linePitch="360"/>
        </w:sectPr>
      </w:pPr>
    </w:p>
    <w:p w:rsidR="0026364D" w:rsidRPr="009C4647" w:rsidRDefault="0026364D" w:rsidP="009C4647">
      <w:pPr>
        <w:spacing w:line="360" w:lineRule="auto"/>
        <w:rPr>
          <w:rFonts w:ascii="Times New Roman" w:hAnsi="Times New Roman"/>
          <w:sz w:val="24"/>
        </w:rPr>
      </w:pPr>
    </w:p>
    <w:p w:rsidR="009C4647" w:rsidRPr="009C4647" w:rsidRDefault="009C4647" w:rsidP="009C4647">
      <w:pPr>
        <w:spacing w:line="360" w:lineRule="auto"/>
        <w:jc w:val="center"/>
        <w:rPr>
          <w:rFonts w:ascii="Times New Roman" w:hAnsi="Times New Roman" w:cs="Times New Roman"/>
          <w:b/>
          <w:sz w:val="24"/>
          <w:szCs w:val="24"/>
        </w:rPr>
        <w:sectPr w:rsidR="009C4647" w:rsidRPr="009C4647" w:rsidSect="009C4647">
          <w:type w:val="continuous"/>
          <w:pgSz w:w="12240" w:h="15840"/>
          <w:pgMar w:top="1440" w:right="1440" w:bottom="1440" w:left="1440" w:header="708" w:footer="708" w:gutter="0"/>
          <w:pgNumType w:fmt="lowerRoman" w:start="1"/>
          <w:cols w:space="708"/>
          <w:titlePg/>
          <w:docGrid w:linePitch="360"/>
        </w:sectPr>
      </w:pPr>
    </w:p>
    <w:p w:rsidR="00BA6ADC" w:rsidRPr="009C4647" w:rsidRDefault="00BA6ADC" w:rsidP="00BA6ADC">
      <w:pPr>
        <w:pStyle w:val="Heading1"/>
      </w:pPr>
      <w:bookmarkStart w:id="0" w:name="_Toc15312204"/>
      <w:r w:rsidRPr="009C4647">
        <w:lastRenderedPageBreak/>
        <w:t>CERTIFICATION</w:t>
      </w:r>
      <w:bookmarkEnd w:id="0"/>
    </w:p>
    <w:p w:rsidR="00BA6ADC" w:rsidRPr="009C4647" w:rsidRDefault="00BA6ADC" w:rsidP="00BA6ADC">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ab/>
        <w:t xml:space="preserve">This is to certify that </w:t>
      </w:r>
      <w:proofErr w:type="spellStart"/>
      <w:r w:rsidRPr="009C4647">
        <w:rPr>
          <w:rFonts w:ascii="Times New Roman" w:hAnsi="Times New Roman" w:cs="Times New Roman"/>
          <w:sz w:val="24"/>
          <w:szCs w:val="24"/>
        </w:rPr>
        <w:t>Anyanwu</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Chinedu</w:t>
      </w:r>
      <w:proofErr w:type="spellEnd"/>
      <w:r w:rsidRPr="009C4647">
        <w:rPr>
          <w:rFonts w:ascii="Times New Roman" w:hAnsi="Times New Roman" w:cs="Times New Roman"/>
          <w:sz w:val="24"/>
          <w:szCs w:val="24"/>
        </w:rPr>
        <w:t xml:space="preserve"> Patrick has complete this project in partial fulfillment of the award of Bachelor of Science degree of Industrial Relations and Personnel Management, Faculty of Management Science, Mountain Top University, Ogun State.</w:t>
      </w:r>
    </w:p>
    <w:p w:rsidR="00BA6ADC" w:rsidRDefault="00BA6ADC" w:rsidP="009C4647">
      <w:pPr>
        <w:pStyle w:val="Heading1"/>
      </w:pPr>
    </w:p>
    <w:p w:rsidR="00BA6ADC" w:rsidRDefault="00BA6ADC" w:rsidP="009C4647">
      <w:pPr>
        <w:pStyle w:val="Heading1"/>
      </w:pPr>
    </w:p>
    <w:p w:rsidR="00BA6ADC" w:rsidRDefault="00BA6ADC" w:rsidP="009C4647">
      <w:pPr>
        <w:pStyle w:val="Heading1"/>
      </w:pPr>
    </w:p>
    <w:p w:rsidR="00BA6ADC" w:rsidRDefault="00BA6ADC" w:rsidP="009C4647">
      <w:pPr>
        <w:pStyle w:val="Heading1"/>
      </w:pPr>
    </w:p>
    <w:p w:rsidR="00BA6ADC" w:rsidRDefault="00BA6ADC" w:rsidP="009C4647">
      <w:pPr>
        <w:pStyle w:val="Heading1"/>
      </w:pPr>
    </w:p>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962C96" w:rsidRPr="009C4647" w:rsidRDefault="00962C96" w:rsidP="00962C96">
      <w:pPr>
        <w:spacing w:line="240" w:lineRule="auto"/>
        <w:rPr>
          <w:rFonts w:ascii="Times New Roman" w:hAnsi="Times New Roman" w:cs="Times New Roman"/>
          <w:sz w:val="24"/>
          <w:szCs w:val="24"/>
        </w:rPr>
      </w:pPr>
    </w:p>
    <w:p w:rsidR="00962C96" w:rsidRPr="009C4647" w:rsidRDefault="00962C96" w:rsidP="00962C96">
      <w:pPr>
        <w:spacing w:line="240" w:lineRule="auto"/>
        <w:rPr>
          <w:rFonts w:ascii="Times New Roman" w:hAnsi="Times New Roman" w:cs="Times New Roman"/>
          <w:sz w:val="24"/>
          <w:szCs w:val="24"/>
        </w:rPr>
      </w:pPr>
      <w:r w:rsidRPr="009C4647">
        <w:rPr>
          <w:rFonts w:ascii="Times New Roman" w:hAnsi="Times New Roman" w:cs="Times New Roman"/>
          <w:sz w:val="24"/>
          <w:szCs w:val="24"/>
        </w:rPr>
        <w:t>_________________</w:t>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t>__________________</w:t>
      </w:r>
    </w:p>
    <w:p w:rsidR="00962C96" w:rsidRPr="000B174D" w:rsidRDefault="00962C96" w:rsidP="00962C96">
      <w:pPr>
        <w:spacing w:line="360" w:lineRule="auto"/>
        <w:rPr>
          <w:rFonts w:ascii="Times New Roman" w:hAnsi="Times New Roman" w:cs="Times New Roman"/>
          <w:b/>
          <w:sz w:val="24"/>
          <w:szCs w:val="24"/>
        </w:rPr>
      </w:pPr>
      <w:r w:rsidRPr="009C4647">
        <w:rPr>
          <w:rFonts w:ascii="Times New Roman" w:hAnsi="Times New Roman" w:cs="Times New Roman"/>
          <w:sz w:val="24"/>
          <w:szCs w:val="24"/>
        </w:rPr>
        <w:t>Supervisor</w:t>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9C4647">
        <w:rPr>
          <w:rFonts w:ascii="Times New Roman" w:hAnsi="Times New Roman" w:cs="Times New Roman"/>
          <w:sz w:val="24"/>
          <w:szCs w:val="24"/>
        </w:rPr>
        <w:tab/>
      </w:r>
      <w:r w:rsidRPr="000B174D">
        <w:rPr>
          <w:rFonts w:ascii="Times New Roman" w:hAnsi="Times New Roman" w:cs="Times New Roman"/>
          <w:b/>
          <w:sz w:val="24"/>
          <w:szCs w:val="24"/>
        </w:rPr>
        <w:t>DATE</w:t>
      </w:r>
    </w:p>
    <w:p w:rsidR="00962C96" w:rsidRPr="000B174D" w:rsidRDefault="00962C96" w:rsidP="00962C96">
      <w:pPr>
        <w:spacing w:line="240" w:lineRule="auto"/>
        <w:rPr>
          <w:rFonts w:ascii="Times New Roman" w:hAnsi="Times New Roman" w:cs="Times New Roman"/>
          <w:b/>
          <w:sz w:val="24"/>
          <w:szCs w:val="24"/>
        </w:rPr>
      </w:pPr>
      <w:r w:rsidRPr="000B174D">
        <w:rPr>
          <w:rFonts w:ascii="Times New Roman" w:hAnsi="Times New Roman" w:cs="Times New Roman"/>
          <w:b/>
          <w:sz w:val="24"/>
          <w:szCs w:val="24"/>
        </w:rPr>
        <w:t xml:space="preserve">Dr. </w:t>
      </w:r>
      <w:proofErr w:type="spellStart"/>
      <w:r w:rsidRPr="000B174D">
        <w:rPr>
          <w:rFonts w:ascii="Times New Roman" w:hAnsi="Times New Roman" w:cs="Times New Roman"/>
          <w:b/>
          <w:sz w:val="24"/>
          <w:szCs w:val="24"/>
        </w:rPr>
        <w:t>Ogundele</w:t>
      </w:r>
      <w:proofErr w:type="spellEnd"/>
      <w:r w:rsidRPr="000B174D">
        <w:rPr>
          <w:rFonts w:ascii="Times New Roman" w:hAnsi="Times New Roman" w:cs="Times New Roman"/>
          <w:b/>
          <w:sz w:val="24"/>
          <w:szCs w:val="24"/>
        </w:rPr>
        <w:t xml:space="preserve"> J. I</w:t>
      </w:r>
    </w:p>
    <w:p w:rsidR="00BA6ADC" w:rsidRPr="00BA6ADC" w:rsidRDefault="00BA6ADC" w:rsidP="00BA6ADC"/>
    <w:p w:rsidR="00BA6ADC" w:rsidRDefault="00BA6ADC" w:rsidP="009C4647">
      <w:pPr>
        <w:pStyle w:val="Heading1"/>
      </w:pPr>
    </w:p>
    <w:p w:rsidR="00BA6ADC" w:rsidRDefault="00BA6ADC" w:rsidP="009C4647">
      <w:pPr>
        <w:pStyle w:val="Heading1"/>
      </w:pPr>
    </w:p>
    <w:p w:rsidR="00BA6ADC" w:rsidRDefault="00BA6ADC" w:rsidP="009C4647">
      <w:pPr>
        <w:pStyle w:val="Heading1"/>
      </w:pPr>
    </w:p>
    <w:p w:rsidR="00BA6ADC" w:rsidRDefault="00BA6ADC" w:rsidP="00BA6ADC"/>
    <w:p w:rsidR="00BA6ADC" w:rsidRDefault="00BA6ADC" w:rsidP="00BA6ADC"/>
    <w:p w:rsidR="00BA6ADC" w:rsidRDefault="00BA6ADC" w:rsidP="00BA6ADC"/>
    <w:p w:rsidR="00962C96" w:rsidRPr="009C4647" w:rsidRDefault="00962C96" w:rsidP="00962C96">
      <w:pPr>
        <w:pStyle w:val="Heading1"/>
        <w:rPr>
          <w:u w:val="single"/>
        </w:rPr>
      </w:pPr>
      <w:bookmarkStart w:id="1" w:name="_Toc15312205"/>
      <w:r w:rsidRPr="009C4647">
        <w:lastRenderedPageBreak/>
        <w:t>DEDICATION</w:t>
      </w:r>
      <w:bookmarkEnd w:id="1"/>
    </w:p>
    <w:p w:rsidR="00962C96" w:rsidRPr="009C4647" w:rsidRDefault="00962C96" w:rsidP="00962C96">
      <w:pPr>
        <w:spacing w:line="360" w:lineRule="auto"/>
        <w:jc w:val="center"/>
        <w:rPr>
          <w:rFonts w:ascii="Times New Roman" w:hAnsi="Times New Roman" w:cs="Times New Roman"/>
          <w:sz w:val="24"/>
          <w:szCs w:val="24"/>
        </w:rPr>
      </w:pPr>
      <w:r w:rsidRPr="009C4647">
        <w:rPr>
          <w:rFonts w:ascii="Times New Roman" w:hAnsi="Times New Roman" w:cs="Times New Roman"/>
          <w:sz w:val="24"/>
          <w:szCs w:val="24"/>
        </w:rPr>
        <w:t>This Research work is dedicated to God Almighty</w:t>
      </w:r>
      <w:r>
        <w:rPr>
          <w:rFonts w:ascii="Times New Roman" w:hAnsi="Times New Roman" w:cs="Times New Roman"/>
          <w:sz w:val="24"/>
          <w:szCs w:val="24"/>
        </w:rPr>
        <w:t>, My parents and Siblings.</w:t>
      </w:r>
    </w:p>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BA6ADC" w:rsidRDefault="00BA6ADC"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962C96" w:rsidRDefault="00962C96" w:rsidP="00BA6ADC"/>
    <w:p w:rsidR="00BA6ADC" w:rsidRPr="00BA6ADC" w:rsidRDefault="00BA6ADC" w:rsidP="00BA6ADC"/>
    <w:p w:rsidR="00BA6ADC" w:rsidRDefault="00BA6ADC" w:rsidP="009C4647">
      <w:pPr>
        <w:pStyle w:val="Heading1"/>
      </w:pPr>
    </w:p>
    <w:p w:rsidR="002828D7" w:rsidRPr="009C4647" w:rsidRDefault="00985B60" w:rsidP="009C4647">
      <w:pPr>
        <w:pStyle w:val="Heading1"/>
      </w:pPr>
      <w:bookmarkStart w:id="2" w:name="_Toc15312206"/>
      <w:r w:rsidRPr="009C4647">
        <w:t>AKNOWLED</w:t>
      </w:r>
      <w:r w:rsidR="002828D7" w:rsidRPr="009C4647">
        <w:t>GE</w:t>
      </w:r>
      <w:r w:rsidRPr="009C4647">
        <w:t>MENT</w:t>
      </w:r>
      <w:r w:rsidR="00AB69E1">
        <w:t>S</w:t>
      </w:r>
      <w:bookmarkEnd w:id="2"/>
    </w:p>
    <w:p w:rsidR="006B1850" w:rsidRPr="009C4647" w:rsidRDefault="006B1850"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I am most grateful to GOD Almighty for his blessings in my life, </w:t>
      </w:r>
      <w:r w:rsidR="009A1B1C" w:rsidRPr="009C4647">
        <w:rPr>
          <w:rFonts w:ascii="Times New Roman" w:hAnsi="Times New Roman" w:cs="Times New Roman"/>
          <w:sz w:val="24"/>
          <w:szCs w:val="24"/>
        </w:rPr>
        <w:t>my</w:t>
      </w:r>
      <w:r w:rsidRPr="009C4647">
        <w:rPr>
          <w:rFonts w:ascii="Times New Roman" w:hAnsi="Times New Roman" w:cs="Times New Roman"/>
          <w:sz w:val="24"/>
          <w:szCs w:val="24"/>
        </w:rPr>
        <w:t xml:space="preserve"> profound gratitude goes to my parents, Pastor &amp; Mrs. </w:t>
      </w:r>
      <w:proofErr w:type="spellStart"/>
      <w:r w:rsidRPr="009C4647">
        <w:rPr>
          <w:rFonts w:ascii="Times New Roman" w:hAnsi="Times New Roman" w:cs="Times New Roman"/>
          <w:sz w:val="24"/>
          <w:szCs w:val="24"/>
        </w:rPr>
        <w:t>Anyanwu</w:t>
      </w:r>
      <w:proofErr w:type="spellEnd"/>
      <w:r w:rsidRPr="009C4647">
        <w:rPr>
          <w:rFonts w:ascii="Times New Roman" w:hAnsi="Times New Roman" w:cs="Times New Roman"/>
          <w:sz w:val="24"/>
          <w:szCs w:val="24"/>
        </w:rPr>
        <w:t xml:space="preserve"> and my siblings for their care and financial </w:t>
      </w:r>
      <w:r w:rsidR="00563E57" w:rsidRPr="009C4647">
        <w:rPr>
          <w:rFonts w:ascii="Times New Roman" w:hAnsi="Times New Roman" w:cs="Times New Roman"/>
          <w:sz w:val="24"/>
          <w:szCs w:val="24"/>
        </w:rPr>
        <w:t>support, I am forever grateful.</w:t>
      </w:r>
    </w:p>
    <w:p w:rsidR="00563E57" w:rsidRPr="009C4647" w:rsidRDefault="006B1850"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My sincere gratitude to my hardworking project supervisor Dr. Johnson </w:t>
      </w:r>
      <w:proofErr w:type="spellStart"/>
      <w:r w:rsidRPr="009C4647">
        <w:rPr>
          <w:rFonts w:ascii="Times New Roman" w:hAnsi="Times New Roman" w:cs="Times New Roman"/>
          <w:sz w:val="24"/>
          <w:szCs w:val="24"/>
        </w:rPr>
        <w:t>Ogundele</w:t>
      </w:r>
      <w:proofErr w:type="spellEnd"/>
      <w:r w:rsidRPr="009C4647">
        <w:rPr>
          <w:rFonts w:ascii="Times New Roman" w:hAnsi="Times New Roman" w:cs="Times New Roman"/>
          <w:sz w:val="24"/>
          <w:szCs w:val="24"/>
        </w:rPr>
        <w:t xml:space="preserve"> who gave out his time to ensure the success of this research work. Also to my humble and wonderful lecturers; </w:t>
      </w:r>
      <w:proofErr w:type="spellStart"/>
      <w:r w:rsidR="00A8155A" w:rsidRPr="009C4647">
        <w:rPr>
          <w:rFonts w:ascii="Times New Roman" w:hAnsi="Times New Roman" w:cs="Times New Roman"/>
          <w:sz w:val="24"/>
          <w:szCs w:val="24"/>
        </w:rPr>
        <w:t>Dr.</w:t>
      </w:r>
      <w:r w:rsidRPr="009C4647">
        <w:rPr>
          <w:rFonts w:ascii="Times New Roman" w:hAnsi="Times New Roman" w:cs="Times New Roman"/>
          <w:sz w:val="24"/>
          <w:szCs w:val="24"/>
        </w:rPr>
        <w:t>E</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Sokefun</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Dr</w:t>
      </w:r>
      <w:proofErr w:type="spellEnd"/>
      <w:r w:rsidRPr="009C4647">
        <w:rPr>
          <w:rFonts w:ascii="Times New Roman" w:hAnsi="Times New Roman" w:cs="Times New Roman"/>
          <w:sz w:val="24"/>
          <w:szCs w:val="24"/>
        </w:rPr>
        <w:t xml:space="preserve"> </w:t>
      </w:r>
      <w:r w:rsidR="00A8155A" w:rsidRPr="009C4647">
        <w:rPr>
          <w:rFonts w:ascii="Times New Roman" w:hAnsi="Times New Roman" w:cs="Times New Roman"/>
          <w:sz w:val="24"/>
          <w:szCs w:val="24"/>
        </w:rPr>
        <w:t>Patience</w:t>
      </w:r>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Erigbe</w:t>
      </w:r>
      <w:proofErr w:type="spellEnd"/>
      <w:r w:rsidRPr="009C4647">
        <w:rPr>
          <w:rFonts w:ascii="Times New Roman" w:hAnsi="Times New Roman" w:cs="Times New Roman"/>
          <w:sz w:val="24"/>
          <w:szCs w:val="24"/>
        </w:rPr>
        <w:t xml:space="preserve"> and my wonderful HOD Prof. Jackson</w:t>
      </w:r>
      <w:r w:rsidR="00563E57" w:rsidRPr="009C4647">
        <w:rPr>
          <w:rFonts w:ascii="Times New Roman" w:hAnsi="Times New Roman" w:cs="Times New Roman"/>
          <w:sz w:val="24"/>
          <w:szCs w:val="24"/>
        </w:rPr>
        <w:t xml:space="preserve"> for all their support and teachings I am forever grateful</w:t>
      </w:r>
    </w:p>
    <w:p w:rsidR="00563E57" w:rsidRPr="009C4647" w:rsidRDefault="00563E5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special thanks to my friends, course mates who also stood by me even when I was frustrated and tired, they gave me hope and also been supportive of this entire endeavor, I am forever grateful.</w:t>
      </w: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85B60" w:rsidRPr="009C4647" w:rsidRDefault="00985B60" w:rsidP="009C4647">
      <w:pPr>
        <w:spacing w:line="360" w:lineRule="auto"/>
        <w:rPr>
          <w:rFonts w:ascii="Times New Roman" w:hAnsi="Times New Roman"/>
          <w:sz w:val="24"/>
        </w:rPr>
      </w:pPr>
    </w:p>
    <w:p w:rsidR="00962C96" w:rsidRPr="009C4647" w:rsidRDefault="00962C96" w:rsidP="00962C96">
      <w:pPr>
        <w:pStyle w:val="Heading1"/>
      </w:pPr>
      <w:bookmarkStart w:id="3" w:name="_Toc15312207"/>
      <w:r w:rsidRPr="009C4647">
        <w:lastRenderedPageBreak/>
        <w:t>TABLE OF CONTENT</w:t>
      </w:r>
      <w:bookmarkEnd w:id="3"/>
    </w:p>
    <w:p w:rsidR="00962C96" w:rsidRPr="009C4647" w:rsidRDefault="00962C96" w:rsidP="00962C96">
      <w:pPr>
        <w:spacing w:line="360" w:lineRule="auto"/>
        <w:rPr>
          <w:rFonts w:ascii="Times New Roman" w:hAnsi="Times New Roman" w:cs="Times New Roman"/>
          <w:sz w:val="24"/>
          <w:szCs w:val="24"/>
        </w:rPr>
      </w:pPr>
      <w:r w:rsidRPr="009C4647">
        <w:rPr>
          <w:rFonts w:ascii="Times New Roman" w:hAnsi="Times New Roman" w:cs="Times New Roman"/>
          <w:sz w:val="24"/>
          <w:szCs w:val="24"/>
        </w:rPr>
        <w:t>TITLE PAGE</w:t>
      </w:r>
    </w:p>
    <w:p w:rsidR="005A0742" w:rsidRDefault="00962C96" w:rsidP="00FC1936">
      <w:pPr>
        <w:pStyle w:val="TOC1"/>
        <w:rPr>
          <w:rFonts w:eastAsiaTheme="minorEastAsia"/>
        </w:rPr>
      </w:pPr>
      <w:r w:rsidRPr="009C4647">
        <w:rPr>
          <w:b/>
          <w:sz w:val="24"/>
          <w:szCs w:val="24"/>
          <w:u w:val="single"/>
        </w:rPr>
        <w:fldChar w:fldCharType="begin"/>
      </w:r>
      <w:r w:rsidRPr="009C4647">
        <w:rPr>
          <w:b/>
          <w:sz w:val="24"/>
          <w:szCs w:val="24"/>
          <w:u w:val="single"/>
        </w:rPr>
        <w:instrText xml:space="preserve"> TOC \o "1-3" \h \z \u </w:instrText>
      </w:r>
      <w:r w:rsidRPr="009C4647">
        <w:rPr>
          <w:b/>
          <w:sz w:val="24"/>
          <w:szCs w:val="24"/>
          <w:u w:val="single"/>
        </w:rPr>
        <w:fldChar w:fldCharType="separate"/>
      </w:r>
      <w:hyperlink w:anchor="_Toc15312204" w:history="1">
        <w:r w:rsidR="005A0742" w:rsidRPr="006C4203">
          <w:rPr>
            <w:rStyle w:val="Hyperlink"/>
          </w:rPr>
          <w:t>CERTIFICATION</w:t>
        </w:r>
        <w:r w:rsidR="005A0742">
          <w:rPr>
            <w:webHidden/>
          </w:rPr>
          <w:tab/>
        </w:r>
        <w:r w:rsidR="005A0742">
          <w:rPr>
            <w:webHidden/>
          </w:rPr>
          <w:fldChar w:fldCharType="begin"/>
        </w:r>
        <w:r w:rsidR="005A0742">
          <w:rPr>
            <w:webHidden/>
          </w:rPr>
          <w:instrText xml:space="preserve"> PAGEREF _Toc15312204 \h </w:instrText>
        </w:r>
        <w:r w:rsidR="005A0742">
          <w:rPr>
            <w:webHidden/>
          </w:rPr>
        </w:r>
        <w:r w:rsidR="005A0742">
          <w:rPr>
            <w:webHidden/>
          </w:rPr>
          <w:fldChar w:fldCharType="separate"/>
        </w:r>
        <w:r w:rsidR="005A0742">
          <w:rPr>
            <w:webHidden/>
          </w:rPr>
          <w:t>ii</w:t>
        </w:r>
        <w:r w:rsidR="005A0742">
          <w:rPr>
            <w:webHidden/>
          </w:rPr>
          <w:fldChar w:fldCharType="end"/>
        </w:r>
      </w:hyperlink>
    </w:p>
    <w:p w:rsidR="005A0742" w:rsidRDefault="00051827" w:rsidP="00FC1936">
      <w:pPr>
        <w:pStyle w:val="TOC1"/>
        <w:rPr>
          <w:rFonts w:eastAsiaTheme="minorEastAsia"/>
        </w:rPr>
      </w:pPr>
      <w:hyperlink w:anchor="_Toc15312205" w:history="1">
        <w:r w:rsidR="005A0742" w:rsidRPr="006C4203">
          <w:rPr>
            <w:rStyle w:val="Hyperlink"/>
          </w:rPr>
          <w:t>DEDICATION</w:t>
        </w:r>
        <w:r w:rsidR="005A0742">
          <w:rPr>
            <w:webHidden/>
          </w:rPr>
          <w:tab/>
        </w:r>
        <w:r w:rsidR="005A0742">
          <w:rPr>
            <w:webHidden/>
          </w:rPr>
          <w:fldChar w:fldCharType="begin"/>
        </w:r>
        <w:r w:rsidR="005A0742">
          <w:rPr>
            <w:webHidden/>
          </w:rPr>
          <w:instrText xml:space="preserve"> PAGEREF _Toc15312205 \h </w:instrText>
        </w:r>
        <w:r w:rsidR="005A0742">
          <w:rPr>
            <w:webHidden/>
          </w:rPr>
        </w:r>
        <w:r w:rsidR="005A0742">
          <w:rPr>
            <w:webHidden/>
          </w:rPr>
          <w:fldChar w:fldCharType="separate"/>
        </w:r>
        <w:r w:rsidR="005A0742">
          <w:rPr>
            <w:webHidden/>
          </w:rPr>
          <w:t>iii</w:t>
        </w:r>
        <w:r w:rsidR="005A0742">
          <w:rPr>
            <w:webHidden/>
          </w:rPr>
          <w:fldChar w:fldCharType="end"/>
        </w:r>
      </w:hyperlink>
    </w:p>
    <w:p w:rsidR="005A0742" w:rsidRDefault="00051827" w:rsidP="00FC1936">
      <w:pPr>
        <w:pStyle w:val="TOC1"/>
        <w:rPr>
          <w:rFonts w:eastAsiaTheme="minorEastAsia"/>
        </w:rPr>
      </w:pPr>
      <w:hyperlink w:anchor="_Toc15312206" w:history="1">
        <w:r w:rsidR="005A0742" w:rsidRPr="006C4203">
          <w:rPr>
            <w:rStyle w:val="Hyperlink"/>
          </w:rPr>
          <w:t>AKNOWLEDGEMENTS</w:t>
        </w:r>
        <w:r w:rsidR="005A0742">
          <w:rPr>
            <w:webHidden/>
          </w:rPr>
          <w:tab/>
        </w:r>
        <w:r w:rsidR="005A0742">
          <w:rPr>
            <w:webHidden/>
          </w:rPr>
          <w:fldChar w:fldCharType="begin"/>
        </w:r>
        <w:r w:rsidR="005A0742">
          <w:rPr>
            <w:webHidden/>
          </w:rPr>
          <w:instrText xml:space="preserve"> PAGEREF _Toc15312206 \h </w:instrText>
        </w:r>
        <w:r w:rsidR="005A0742">
          <w:rPr>
            <w:webHidden/>
          </w:rPr>
        </w:r>
        <w:r w:rsidR="005A0742">
          <w:rPr>
            <w:webHidden/>
          </w:rPr>
          <w:fldChar w:fldCharType="separate"/>
        </w:r>
        <w:r w:rsidR="005A0742">
          <w:rPr>
            <w:webHidden/>
          </w:rPr>
          <w:t>iv</w:t>
        </w:r>
        <w:r w:rsidR="005A0742">
          <w:rPr>
            <w:webHidden/>
          </w:rPr>
          <w:fldChar w:fldCharType="end"/>
        </w:r>
      </w:hyperlink>
    </w:p>
    <w:p w:rsidR="005A0742" w:rsidRDefault="00051827" w:rsidP="00FC1936">
      <w:pPr>
        <w:pStyle w:val="TOC1"/>
        <w:rPr>
          <w:rFonts w:eastAsiaTheme="minorEastAsia"/>
        </w:rPr>
      </w:pPr>
      <w:hyperlink w:anchor="_Toc15312207" w:history="1">
        <w:r w:rsidR="005A0742" w:rsidRPr="006C4203">
          <w:rPr>
            <w:rStyle w:val="Hyperlink"/>
          </w:rPr>
          <w:t>TABLE OF CONTENT</w:t>
        </w:r>
        <w:r w:rsidR="005A0742">
          <w:rPr>
            <w:webHidden/>
          </w:rPr>
          <w:tab/>
        </w:r>
        <w:r w:rsidR="005A0742">
          <w:rPr>
            <w:webHidden/>
          </w:rPr>
          <w:fldChar w:fldCharType="begin"/>
        </w:r>
        <w:r w:rsidR="005A0742">
          <w:rPr>
            <w:webHidden/>
          </w:rPr>
          <w:instrText xml:space="preserve"> PAGEREF _Toc15312207 \h </w:instrText>
        </w:r>
        <w:r w:rsidR="005A0742">
          <w:rPr>
            <w:webHidden/>
          </w:rPr>
        </w:r>
        <w:r w:rsidR="005A0742">
          <w:rPr>
            <w:webHidden/>
          </w:rPr>
          <w:fldChar w:fldCharType="separate"/>
        </w:r>
        <w:r w:rsidR="005A0742">
          <w:rPr>
            <w:webHidden/>
          </w:rPr>
          <w:t>v</w:t>
        </w:r>
        <w:r w:rsidR="005A0742">
          <w:rPr>
            <w:webHidden/>
          </w:rPr>
          <w:fldChar w:fldCharType="end"/>
        </w:r>
      </w:hyperlink>
    </w:p>
    <w:p w:rsidR="005A0742" w:rsidRDefault="00051827" w:rsidP="00FC1936">
      <w:pPr>
        <w:pStyle w:val="TOC1"/>
        <w:rPr>
          <w:rFonts w:eastAsiaTheme="minorEastAsia"/>
        </w:rPr>
      </w:pPr>
      <w:hyperlink w:anchor="_Toc15312208" w:history="1">
        <w:r w:rsidR="005A0742" w:rsidRPr="006C4203">
          <w:rPr>
            <w:rStyle w:val="Hyperlink"/>
          </w:rPr>
          <w:t>CHAPTER ONE</w:t>
        </w:r>
        <w:r w:rsidR="005A0742">
          <w:rPr>
            <w:webHidden/>
          </w:rPr>
          <w:tab/>
        </w:r>
        <w:r w:rsidR="005A0742">
          <w:rPr>
            <w:webHidden/>
          </w:rPr>
          <w:fldChar w:fldCharType="begin"/>
        </w:r>
        <w:r w:rsidR="005A0742">
          <w:rPr>
            <w:webHidden/>
          </w:rPr>
          <w:instrText xml:space="preserve"> PAGEREF _Toc15312208 \h </w:instrText>
        </w:r>
        <w:r w:rsidR="005A0742">
          <w:rPr>
            <w:webHidden/>
          </w:rPr>
        </w:r>
        <w:r w:rsidR="005A0742">
          <w:rPr>
            <w:webHidden/>
          </w:rPr>
          <w:fldChar w:fldCharType="separate"/>
        </w:r>
        <w:r w:rsidR="005A0742">
          <w:rPr>
            <w:webHidden/>
          </w:rPr>
          <w:t>1</w:t>
        </w:r>
        <w:r w:rsidR="005A0742">
          <w:rPr>
            <w:webHidden/>
          </w:rPr>
          <w:fldChar w:fldCharType="end"/>
        </w:r>
      </w:hyperlink>
    </w:p>
    <w:p w:rsidR="005A0742" w:rsidRDefault="00051827">
      <w:pPr>
        <w:pStyle w:val="TOC2"/>
        <w:tabs>
          <w:tab w:val="left" w:pos="880"/>
          <w:tab w:val="right" w:pos="9350"/>
        </w:tabs>
        <w:rPr>
          <w:rFonts w:eastAsiaTheme="minorEastAsia"/>
          <w:noProof/>
        </w:rPr>
      </w:pPr>
      <w:hyperlink w:anchor="_Toc15312209" w:history="1">
        <w:r w:rsidR="005A0742" w:rsidRPr="006C4203">
          <w:rPr>
            <w:rStyle w:val="Hyperlink"/>
            <w:noProof/>
          </w:rPr>
          <w:t>1.0</w:t>
        </w:r>
        <w:r w:rsidR="005A0742">
          <w:rPr>
            <w:rFonts w:eastAsiaTheme="minorEastAsia"/>
            <w:noProof/>
          </w:rPr>
          <w:tab/>
        </w:r>
        <w:r w:rsidR="005A0742" w:rsidRPr="006C4203">
          <w:rPr>
            <w:rStyle w:val="Hyperlink"/>
            <w:noProof/>
          </w:rPr>
          <w:t>INTRODUCTION</w:t>
        </w:r>
        <w:r w:rsidR="005A0742">
          <w:rPr>
            <w:noProof/>
            <w:webHidden/>
          </w:rPr>
          <w:tab/>
        </w:r>
        <w:r w:rsidR="005A0742">
          <w:rPr>
            <w:noProof/>
            <w:webHidden/>
          </w:rPr>
          <w:fldChar w:fldCharType="begin"/>
        </w:r>
        <w:r w:rsidR="005A0742">
          <w:rPr>
            <w:noProof/>
            <w:webHidden/>
          </w:rPr>
          <w:instrText xml:space="preserve"> PAGEREF _Toc15312209 \h </w:instrText>
        </w:r>
        <w:r w:rsidR="005A0742">
          <w:rPr>
            <w:noProof/>
            <w:webHidden/>
          </w:rPr>
        </w:r>
        <w:r w:rsidR="005A0742">
          <w:rPr>
            <w:noProof/>
            <w:webHidden/>
          </w:rPr>
          <w:fldChar w:fldCharType="separate"/>
        </w:r>
        <w:r w:rsidR="005A0742">
          <w:rPr>
            <w:noProof/>
            <w:webHidden/>
          </w:rPr>
          <w:t>1</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0" w:history="1">
        <w:r w:rsidR="005A0742" w:rsidRPr="006C4203">
          <w:rPr>
            <w:rStyle w:val="Hyperlink"/>
            <w:noProof/>
          </w:rPr>
          <w:t>1.1</w:t>
        </w:r>
        <w:r w:rsidR="005A0742">
          <w:rPr>
            <w:rFonts w:eastAsiaTheme="minorEastAsia"/>
            <w:noProof/>
          </w:rPr>
          <w:tab/>
        </w:r>
        <w:r w:rsidR="005A0742" w:rsidRPr="006C4203">
          <w:rPr>
            <w:rStyle w:val="Hyperlink"/>
            <w:noProof/>
          </w:rPr>
          <w:t>Background of the Study</w:t>
        </w:r>
        <w:r w:rsidR="005A0742">
          <w:rPr>
            <w:noProof/>
            <w:webHidden/>
          </w:rPr>
          <w:tab/>
        </w:r>
        <w:r w:rsidR="005A0742">
          <w:rPr>
            <w:noProof/>
            <w:webHidden/>
          </w:rPr>
          <w:fldChar w:fldCharType="begin"/>
        </w:r>
        <w:r w:rsidR="005A0742">
          <w:rPr>
            <w:noProof/>
            <w:webHidden/>
          </w:rPr>
          <w:instrText xml:space="preserve"> PAGEREF _Toc15312210 \h </w:instrText>
        </w:r>
        <w:r w:rsidR="005A0742">
          <w:rPr>
            <w:noProof/>
            <w:webHidden/>
          </w:rPr>
        </w:r>
        <w:r w:rsidR="005A0742">
          <w:rPr>
            <w:noProof/>
            <w:webHidden/>
          </w:rPr>
          <w:fldChar w:fldCharType="separate"/>
        </w:r>
        <w:r w:rsidR="005A0742">
          <w:rPr>
            <w:noProof/>
            <w:webHidden/>
          </w:rPr>
          <w:t>1</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1" w:history="1">
        <w:r w:rsidR="005A0742" w:rsidRPr="006C4203">
          <w:rPr>
            <w:rStyle w:val="Hyperlink"/>
            <w:noProof/>
          </w:rPr>
          <w:t>1.2</w:t>
        </w:r>
        <w:r w:rsidR="005A0742">
          <w:rPr>
            <w:rFonts w:eastAsiaTheme="minorEastAsia"/>
            <w:noProof/>
          </w:rPr>
          <w:tab/>
        </w:r>
        <w:r w:rsidR="005A0742" w:rsidRPr="006C4203">
          <w:rPr>
            <w:rStyle w:val="Hyperlink"/>
            <w:noProof/>
          </w:rPr>
          <w:t>STATEMENT OF THE PROBLEM</w:t>
        </w:r>
        <w:r w:rsidR="005A0742">
          <w:rPr>
            <w:noProof/>
            <w:webHidden/>
          </w:rPr>
          <w:tab/>
        </w:r>
        <w:r w:rsidR="005A0742">
          <w:rPr>
            <w:noProof/>
            <w:webHidden/>
          </w:rPr>
          <w:fldChar w:fldCharType="begin"/>
        </w:r>
        <w:r w:rsidR="005A0742">
          <w:rPr>
            <w:noProof/>
            <w:webHidden/>
          </w:rPr>
          <w:instrText xml:space="preserve"> PAGEREF _Toc15312211 \h </w:instrText>
        </w:r>
        <w:r w:rsidR="005A0742">
          <w:rPr>
            <w:noProof/>
            <w:webHidden/>
          </w:rPr>
        </w:r>
        <w:r w:rsidR="005A0742">
          <w:rPr>
            <w:noProof/>
            <w:webHidden/>
          </w:rPr>
          <w:fldChar w:fldCharType="separate"/>
        </w:r>
        <w:r w:rsidR="005A0742">
          <w:rPr>
            <w:noProof/>
            <w:webHidden/>
          </w:rPr>
          <w:t>3</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2" w:history="1">
        <w:r w:rsidR="005A0742" w:rsidRPr="006C4203">
          <w:rPr>
            <w:rStyle w:val="Hyperlink"/>
            <w:noProof/>
          </w:rPr>
          <w:t>1.3</w:t>
        </w:r>
        <w:r w:rsidR="005A0742">
          <w:rPr>
            <w:rFonts w:eastAsiaTheme="minorEastAsia"/>
            <w:noProof/>
          </w:rPr>
          <w:tab/>
        </w:r>
        <w:r w:rsidR="005A0742" w:rsidRPr="006C4203">
          <w:rPr>
            <w:rStyle w:val="Hyperlink"/>
            <w:noProof/>
          </w:rPr>
          <w:t>RESEARCH QUESTIONS</w:t>
        </w:r>
        <w:r w:rsidR="005A0742">
          <w:rPr>
            <w:noProof/>
            <w:webHidden/>
          </w:rPr>
          <w:tab/>
        </w:r>
        <w:r w:rsidR="005A0742">
          <w:rPr>
            <w:noProof/>
            <w:webHidden/>
          </w:rPr>
          <w:fldChar w:fldCharType="begin"/>
        </w:r>
        <w:r w:rsidR="005A0742">
          <w:rPr>
            <w:noProof/>
            <w:webHidden/>
          </w:rPr>
          <w:instrText xml:space="preserve"> PAGEREF _Toc15312212 \h </w:instrText>
        </w:r>
        <w:r w:rsidR="005A0742">
          <w:rPr>
            <w:noProof/>
            <w:webHidden/>
          </w:rPr>
        </w:r>
        <w:r w:rsidR="005A0742">
          <w:rPr>
            <w:noProof/>
            <w:webHidden/>
          </w:rPr>
          <w:fldChar w:fldCharType="separate"/>
        </w:r>
        <w:r w:rsidR="005A0742">
          <w:rPr>
            <w:noProof/>
            <w:webHidden/>
          </w:rPr>
          <w:t>5</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3" w:history="1">
        <w:r w:rsidR="005A0742" w:rsidRPr="006C4203">
          <w:rPr>
            <w:rStyle w:val="Hyperlink"/>
            <w:rFonts w:eastAsia="Times New Roman"/>
            <w:noProof/>
          </w:rPr>
          <w:t>1.4</w:t>
        </w:r>
        <w:r w:rsidR="005A0742">
          <w:rPr>
            <w:rFonts w:eastAsiaTheme="minorEastAsia"/>
            <w:noProof/>
          </w:rPr>
          <w:tab/>
        </w:r>
        <w:r w:rsidR="005A0742" w:rsidRPr="006C4203">
          <w:rPr>
            <w:rStyle w:val="Hyperlink"/>
            <w:rFonts w:eastAsia="Times New Roman"/>
            <w:noProof/>
          </w:rPr>
          <w:t>OBJECTIVES OF STUDY</w:t>
        </w:r>
        <w:r w:rsidR="005A0742">
          <w:rPr>
            <w:noProof/>
            <w:webHidden/>
          </w:rPr>
          <w:tab/>
        </w:r>
        <w:r w:rsidR="005A0742">
          <w:rPr>
            <w:noProof/>
            <w:webHidden/>
          </w:rPr>
          <w:fldChar w:fldCharType="begin"/>
        </w:r>
        <w:r w:rsidR="005A0742">
          <w:rPr>
            <w:noProof/>
            <w:webHidden/>
          </w:rPr>
          <w:instrText xml:space="preserve"> PAGEREF _Toc15312213 \h </w:instrText>
        </w:r>
        <w:r w:rsidR="005A0742">
          <w:rPr>
            <w:noProof/>
            <w:webHidden/>
          </w:rPr>
        </w:r>
        <w:r w:rsidR="005A0742">
          <w:rPr>
            <w:noProof/>
            <w:webHidden/>
          </w:rPr>
          <w:fldChar w:fldCharType="separate"/>
        </w:r>
        <w:r w:rsidR="005A0742">
          <w:rPr>
            <w:noProof/>
            <w:webHidden/>
          </w:rPr>
          <w:t>5</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4" w:history="1">
        <w:r w:rsidR="005A0742" w:rsidRPr="006C4203">
          <w:rPr>
            <w:rStyle w:val="Hyperlink"/>
            <w:noProof/>
          </w:rPr>
          <w:t>1.5</w:t>
        </w:r>
        <w:r w:rsidR="005A0742">
          <w:rPr>
            <w:rFonts w:eastAsiaTheme="minorEastAsia"/>
            <w:noProof/>
          </w:rPr>
          <w:tab/>
        </w:r>
        <w:r w:rsidR="005A0742" w:rsidRPr="006C4203">
          <w:rPr>
            <w:rStyle w:val="Hyperlink"/>
            <w:noProof/>
          </w:rPr>
          <w:t>SIGNIFICANCE OF STUDY</w:t>
        </w:r>
        <w:r w:rsidR="005A0742">
          <w:rPr>
            <w:noProof/>
            <w:webHidden/>
          </w:rPr>
          <w:tab/>
        </w:r>
        <w:r w:rsidR="005A0742">
          <w:rPr>
            <w:noProof/>
            <w:webHidden/>
          </w:rPr>
          <w:fldChar w:fldCharType="begin"/>
        </w:r>
        <w:r w:rsidR="005A0742">
          <w:rPr>
            <w:noProof/>
            <w:webHidden/>
          </w:rPr>
          <w:instrText xml:space="preserve"> PAGEREF _Toc15312214 \h </w:instrText>
        </w:r>
        <w:r w:rsidR="005A0742">
          <w:rPr>
            <w:noProof/>
            <w:webHidden/>
          </w:rPr>
        </w:r>
        <w:r w:rsidR="005A0742">
          <w:rPr>
            <w:noProof/>
            <w:webHidden/>
          </w:rPr>
          <w:fldChar w:fldCharType="separate"/>
        </w:r>
        <w:r w:rsidR="005A0742">
          <w:rPr>
            <w:noProof/>
            <w:webHidden/>
          </w:rPr>
          <w:t>7</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5" w:history="1">
        <w:r w:rsidR="005A0742" w:rsidRPr="006C4203">
          <w:rPr>
            <w:rStyle w:val="Hyperlink"/>
            <w:noProof/>
          </w:rPr>
          <w:t>1.6</w:t>
        </w:r>
        <w:r w:rsidR="005A0742">
          <w:rPr>
            <w:rFonts w:eastAsiaTheme="minorEastAsia"/>
            <w:noProof/>
          </w:rPr>
          <w:tab/>
        </w:r>
        <w:r w:rsidR="005A0742" w:rsidRPr="006C4203">
          <w:rPr>
            <w:rStyle w:val="Hyperlink"/>
            <w:noProof/>
          </w:rPr>
          <w:t>SCOPE OF STUDY</w:t>
        </w:r>
        <w:r w:rsidR="005A0742">
          <w:rPr>
            <w:noProof/>
            <w:webHidden/>
          </w:rPr>
          <w:tab/>
        </w:r>
        <w:r w:rsidR="005A0742">
          <w:rPr>
            <w:noProof/>
            <w:webHidden/>
          </w:rPr>
          <w:fldChar w:fldCharType="begin"/>
        </w:r>
        <w:r w:rsidR="005A0742">
          <w:rPr>
            <w:noProof/>
            <w:webHidden/>
          </w:rPr>
          <w:instrText xml:space="preserve"> PAGEREF _Toc15312215 \h </w:instrText>
        </w:r>
        <w:r w:rsidR="005A0742">
          <w:rPr>
            <w:noProof/>
            <w:webHidden/>
          </w:rPr>
        </w:r>
        <w:r w:rsidR="005A0742">
          <w:rPr>
            <w:noProof/>
            <w:webHidden/>
          </w:rPr>
          <w:fldChar w:fldCharType="separate"/>
        </w:r>
        <w:r w:rsidR="005A0742">
          <w:rPr>
            <w:noProof/>
            <w:webHidden/>
          </w:rPr>
          <w:t>7</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6" w:history="1">
        <w:r w:rsidR="005A0742" w:rsidRPr="006C4203">
          <w:rPr>
            <w:rStyle w:val="Hyperlink"/>
            <w:noProof/>
          </w:rPr>
          <w:t>1.7</w:t>
        </w:r>
        <w:r w:rsidR="005A0742">
          <w:rPr>
            <w:rFonts w:eastAsiaTheme="minorEastAsia"/>
            <w:noProof/>
          </w:rPr>
          <w:tab/>
        </w:r>
        <w:r w:rsidR="005A0742" w:rsidRPr="006C4203">
          <w:rPr>
            <w:rStyle w:val="Hyperlink"/>
            <w:noProof/>
          </w:rPr>
          <w:t>LIMITATION OF STUDY</w:t>
        </w:r>
        <w:r w:rsidR="005A0742">
          <w:rPr>
            <w:noProof/>
            <w:webHidden/>
          </w:rPr>
          <w:tab/>
        </w:r>
        <w:r w:rsidR="005A0742">
          <w:rPr>
            <w:noProof/>
            <w:webHidden/>
          </w:rPr>
          <w:fldChar w:fldCharType="begin"/>
        </w:r>
        <w:r w:rsidR="005A0742">
          <w:rPr>
            <w:noProof/>
            <w:webHidden/>
          </w:rPr>
          <w:instrText xml:space="preserve"> PAGEREF _Toc15312216 \h </w:instrText>
        </w:r>
        <w:r w:rsidR="005A0742">
          <w:rPr>
            <w:noProof/>
            <w:webHidden/>
          </w:rPr>
        </w:r>
        <w:r w:rsidR="005A0742">
          <w:rPr>
            <w:noProof/>
            <w:webHidden/>
          </w:rPr>
          <w:fldChar w:fldCharType="separate"/>
        </w:r>
        <w:r w:rsidR="005A0742">
          <w:rPr>
            <w:noProof/>
            <w:webHidden/>
          </w:rPr>
          <w:t>7</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17" w:history="1">
        <w:r w:rsidR="005A0742" w:rsidRPr="006C4203">
          <w:rPr>
            <w:rStyle w:val="Hyperlink"/>
            <w:noProof/>
          </w:rPr>
          <w:t>1.8</w:t>
        </w:r>
        <w:r w:rsidR="005A0742">
          <w:rPr>
            <w:rFonts w:eastAsiaTheme="minorEastAsia"/>
            <w:noProof/>
          </w:rPr>
          <w:tab/>
        </w:r>
        <w:r w:rsidR="005A0742" w:rsidRPr="006C4203">
          <w:rPr>
            <w:rStyle w:val="Hyperlink"/>
            <w:noProof/>
          </w:rPr>
          <w:t>DEFINITION OF TERMS</w:t>
        </w:r>
        <w:r w:rsidR="005A0742">
          <w:rPr>
            <w:noProof/>
            <w:webHidden/>
          </w:rPr>
          <w:tab/>
        </w:r>
        <w:r w:rsidR="005A0742">
          <w:rPr>
            <w:noProof/>
            <w:webHidden/>
          </w:rPr>
          <w:fldChar w:fldCharType="begin"/>
        </w:r>
        <w:r w:rsidR="005A0742">
          <w:rPr>
            <w:noProof/>
            <w:webHidden/>
          </w:rPr>
          <w:instrText xml:space="preserve"> PAGEREF _Toc15312217 \h </w:instrText>
        </w:r>
        <w:r w:rsidR="005A0742">
          <w:rPr>
            <w:noProof/>
            <w:webHidden/>
          </w:rPr>
        </w:r>
        <w:r w:rsidR="005A0742">
          <w:rPr>
            <w:noProof/>
            <w:webHidden/>
          </w:rPr>
          <w:fldChar w:fldCharType="separate"/>
        </w:r>
        <w:r w:rsidR="005A0742">
          <w:rPr>
            <w:noProof/>
            <w:webHidden/>
          </w:rPr>
          <w:t>8</w:t>
        </w:r>
        <w:r w:rsidR="005A0742">
          <w:rPr>
            <w:noProof/>
            <w:webHidden/>
          </w:rPr>
          <w:fldChar w:fldCharType="end"/>
        </w:r>
      </w:hyperlink>
    </w:p>
    <w:p w:rsidR="005A0742" w:rsidRDefault="00051827" w:rsidP="00FC1936">
      <w:pPr>
        <w:pStyle w:val="TOC1"/>
        <w:rPr>
          <w:rFonts w:eastAsiaTheme="minorEastAsia"/>
        </w:rPr>
      </w:pPr>
      <w:hyperlink w:anchor="_Toc15312218" w:history="1">
        <w:r w:rsidR="005A0742" w:rsidRPr="006C4203">
          <w:rPr>
            <w:rStyle w:val="Hyperlink"/>
            <w:spacing w:val="3"/>
            <w:bdr w:val="none" w:sz="0" w:space="0" w:color="auto" w:frame="1"/>
          </w:rPr>
          <w:t>CHAPTER 2</w:t>
        </w:r>
        <w:r w:rsidR="005A0742">
          <w:rPr>
            <w:webHidden/>
          </w:rPr>
          <w:tab/>
        </w:r>
        <w:r w:rsidR="005A0742">
          <w:rPr>
            <w:webHidden/>
          </w:rPr>
          <w:fldChar w:fldCharType="begin"/>
        </w:r>
        <w:r w:rsidR="005A0742">
          <w:rPr>
            <w:webHidden/>
          </w:rPr>
          <w:instrText xml:space="preserve"> PAGEREF _Toc15312218 \h </w:instrText>
        </w:r>
        <w:r w:rsidR="005A0742">
          <w:rPr>
            <w:webHidden/>
          </w:rPr>
        </w:r>
        <w:r w:rsidR="005A0742">
          <w:rPr>
            <w:webHidden/>
          </w:rPr>
          <w:fldChar w:fldCharType="separate"/>
        </w:r>
        <w:r w:rsidR="005A0742">
          <w:rPr>
            <w:webHidden/>
          </w:rPr>
          <w:t>9</w:t>
        </w:r>
        <w:r w:rsidR="005A0742">
          <w:rPr>
            <w:webHidden/>
          </w:rPr>
          <w:fldChar w:fldCharType="end"/>
        </w:r>
      </w:hyperlink>
    </w:p>
    <w:p w:rsidR="005A0742" w:rsidRDefault="00051827" w:rsidP="00FC1936">
      <w:pPr>
        <w:pStyle w:val="TOC1"/>
        <w:rPr>
          <w:rFonts w:eastAsiaTheme="minorEastAsia"/>
        </w:rPr>
      </w:pPr>
      <w:hyperlink w:anchor="_Toc15312219" w:history="1">
        <w:r w:rsidR="005A0742" w:rsidRPr="006C4203">
          <w:rPr>
            <w:rStyle w:val="Hyperlink"/>
            <w:spacing w:val="3"/>
            <w:bdr w:val="none" w:sz="0" w:space="0" w:color="auto" w:frame="1"/>
          </w:rPr>
          <w:t>LITERATURE REVIEW</w:t>
        </w:r>
        <w:r w:rsidR="005A0742">
          <w:rPr>
            <w:webHidden/>
          </w:rPr>
          <w:tab/>
        </w:r>
        <w:r w:rsidR="005A0742">
          <w:rPr>
            <w:webHidden/>
          </w:rPr>
          <w:fldChar w:fldCharType="begin"/>
        </w:r>
        <w:r w:rsidR="005A0742">
          <w:rPr>
            <w:webHidden/>
          </w:rPr>
          <w:instrText xml:space="preserve"> PAGEREF _Toc15312219 \h </w:instrText>
        </w:r>
        <w:r w:rsidR="005A0742">
          <w:rPr>
            <w:webHidden/>
          </w:rPr>
        </w:r>
        <w:r w:rsidR="005A0742">
          <w:rPr>
            <w:webHidden/>
          </w:rPr>
          <w:fldChar w:fldCharType="separate"/>
        </w:r>
        <w:r w:rsidR="005A0742">
          <w:rPr>
            <w:webHidden/>
          </w:rPr>
          <w:t>9</w:t>
        </w:r>
        <w:r w:rsidR="005A0742">
          <w:rPr>
            <w:webHidden/>
          </w:rPr>
          <w:fldChar w:fldCharType="end"/>
        </w:r>
      </w:hyperlink>
    </w:p>
    <w:p w:rsidR="005A0742" w:rsidRDefault="00051827">
      <w:pPr>
        <w:pStyle w:val="TOC2"/>
        <w:tabs>
          <w:tab w:val="left" w:pos="880"/>
          <w:tab w:val="right" w:pos="9350"/>
        </w:tabs>
        <w:rPr>
          <w:rFonts w:eastAsiaTheme="minorEastAsia"/>
          <w:noProof/>
        </w:rPr>
      </w:pPr>
      <w:hyperlink w:anchor="_Toc15312220" w:history="1">
        <w:r w:rsidR="005A0742" w:rsidRPr="006C4203">
          <w:rPr>
            <w:rStyle w:val="Hyperlink"/>
            <w:rFonts w:cs="Times New Roman"/>
            <w:noProof/>
            <w:spacing w:val="3"/>
            <w:bdr w:val="none" w:sz="0" w:space="0" w:color="auto" w:frame="1"/>
          </w:rPr>
          <w:t>2.1</w:t>
        </w:r>
        <w:r w:rsidR="005A0742">
          <w:rPr>
            <w:rFonts w:eastAsiaTheme="minorEastAsia"/>
            <w:noProof/>
          </w:rPr>
          <w:tab/>
        </w:r>
        <w:r w:rsidR="005A0742" w:rsidRPr="006C4203">
          <w:rPr>
            <w:rStyle w:val="Hyperlink"/>
            <w:rFonts w:cs="Times New Roman"/>
            <w:noProof/>
            <w:spacing w:val="3"/>
            <w:bdr w:val="none" w:sz="0" w:space="0" w:color="auto" w:frame="1"/>
          </w:rPr>
          <w:t>INTRODUCTION</w:t>
        </w:r>
        <w:r w:rsidR="005A0742">
          <w:rPr>
            <w:noProof/>
            <w:webHidden/>
          </w:rPr>
          <w:tab/>
        </w:r>
        <w:r w:rsidR="005A0742">
          <w:rPr>
            <w:noProof/>
            <w:webHidden/>
          </w:rPr>
          <w:fldChar w:fldCharType="begin"/>
        </w:r>
        <w:r w:rsidR="005A0742">
          <w:rPr>
            <w:noProof/>
            <w:webHidden/>
          </w:rPr>
          <w:instrText xml:space="preserve"> PAGEREF _Toc15312220 \h </w:instrText>
        </w:r>
        <w:r w:rsidR="005A0742">
          <w:rPr>
            <w:noProof/>
            <w:webHidden/>
          </w:rPr>
        </w:r>
        <w:r w:rsidR="005A0742">
          <w:rPr>
            <w:noProof/>
            <w:webHidden/>
          </w:rPr>
          <w:fldChar w:fldCharType="separate"/>
        </w:r>
        <w:r w:rsidR="005A0742">
          <w:rPr>
            <w:noProof/>
            <w:webHidden/>
          </w:rPr>
          <w:t>9</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1" w:history="1">
        <w:r w:rsidR="005A0742" w:rsidRPr="006C4203">
          <w:rPr>
            <w:rStyle w:val="Hyperlink"/>
            <w:rFonts w:cs="Times New Roman"/>
            <w:noProof/>
            <w:spacing w:val="3"/>
            <w:bdr w:val="none" w:sz="0" w:space="0" w:color="auto" w:frame="1"/>
          </w:rPr>
          <w:t>2.1.1</w:t>
        </w:r>
        <w:r w:rsidR="005A0742">
          <w:rPr>
            <w:rFonts w:eastAsiaTheme="minorEastAsia"/>
            <w:noProof/>
          </w:rPr>
          <w:tab/>
        </w:r>
        <w:r w:rsidR="005A0742" w:rsidRPr="006C4203">
          <w:rPr>
            <w:rStyle w:val="Hyperlink"/>
            <w:rFonts w:cs="Times New Roman"/>
            <w:noProof/>
            <w:spacing w:val="3"/>
            <w:bdr w:val="none" w:sz="0" w:space="0" w:color="auto" w:frame="1"/>
          </w:rPr>
          <w:t>The Concept of Safety and Health</w:t>
        </w:r>
        <w:r w:rsidR="005A0742">
          <w:rPr>
            <w:noProof/>
            <w:webHidden/>
          </w:rPr>
          <w:tab/>
        </w:r>
        <w:r w:rsidR="005A0742">
          <w:rPr>
            <w:noProof/>
            <w:webHidden/>
          </w:rPr>
          <w:fldChar w:fldCharType="begin"/>
        </w:r>
        <w:r w:rsidR="005A0742">
          <w:rPr>
            <w:noProof/>
            <w:webHidden/>
          </w:rPr>
          <w:instrText xml:space="preserve"> PAGEREF _Toc15312221 \h </w:instrText>
        </w:r>
        <w:r w:rsidR="005A0742">
          <w:rPr>
            <w:noProof/>
            <w:webHidden/>
          </w:rPr>
        </w:r>
        <w:r w:rsidR="005A0742">
          <w:rPr>
            <w:noProof/>
            <w:webHidden/>
          </w:rPr>
          <w:fldChar w:fldCharType="separate"/>
        </w:r>
        <w:r w:rsidR="005A0742">
          <w:rPr>
            <w:noProof/>
            <w:webHidden/>
          </w:rPr>
          <w:t>12</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2" w:history="1">
        <w:r w:rsidR="005A0742" w:rsidRPr="006C4203">
          <w:rPr>
            <w:rStyle w:val="Hyperlink"/>
            <w:rFonts w:cs="Times New Roman"/>
            <w:noProof/>
            <w:spacing w:val="3"/>
            <w:bdr w:val="none" w:sz="0" w:space="0" w:color="auto" w:frame="1"/>
          </w:rPr>
          <w:t>2.1.2</w:t>
        </w:r>
        <w:r w:rsidR="005A0742">
          <w:rPr>
            <w:rFonts w:eastAsiaTheme="minorEastAsia"/>
            <w:noProof/>
          </w:rPr>
          <w:tab/>
        </w:r>
        <w:r w:rsidR="005A0742" w:rsidRPr="006C4203">
          <w:rPr>
            <w:rStyle w:val="Hyperlink"/>
            <w:rFonts w:cs="Times New Roman"/>
            <w:noProof/>
            <w:spacing w:val="3"/>
            <w:bdr w:val="none" w:sz="0" w:space="0" w:color="auto" w:frame="1"/>
          </w:rPr>
          <w:t>Most Effective Hazard Controls</w:t>
        </w:r>
        <w:r w:rsidR="005A0742">
          <w:rPr>
            <w:noProof/>
            <w:webHidden/>
          </w:rPr>
          <w:tab/>
        </w:r>
        <w:r w:rsidR="005A0742">
          <w:rPr>
            <w:noProof/>
            <w:webHidden/>
          </w:rPr>
          <w:fldChar w:fldCharType="begin"/>
        </w:r>
        <w:r w:rsidR="005A0742">
          <w:rPr>
            <w:noProof/>
            <w:webHidden/>
          </w:rPr>
          <w:instrText xml:space="preserve"> PAGEREF _Toc15312222 \h </w:instrText>
        </w:r>
        <w:r w:rsidR="005A0742">
          <w:rPr>
            <w:noProof/>
            <w:webHidden/>
          </w:rPr>
        </w:r>
        <w:r w:rsidR="005A0742">
          <w:rPr>
            <w:noProof/>
            <w:webHidden/>
          </w:rPr>
          <w:fldChar w:fldCharType="separate"/>
        </w:r>
        <w:r w:rsidR="005A0742">
          <w:rPr>
            <w:noProof/>
            <w:webHidden/>
          </w:rPr>
          <w:t>13</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3" w:history="1">
        <w:r w:rsidR="005A0742" w:rsidRPr="006C4203">
          <w:rPr>
            <w:rStyle w:val="Hyperlink"/>
            <w:rFonts w:cs="Times New Roman"/>
            <w:noProof/>
            <w:spacing w:val="3"/>
            <w:bdr w:val="none" w:sz="0" w:space="0" w:color="auto" w:frame="1"/>
          </w:rPr>
          <w:t>2.1.3</w:t>
        </w:r>
        <w:r w:rsidR="005A0742">
          <w:rPr>
            <w:rFonts w:eastAsiaTheme="minorEastAsia"/>
            <w:noProof/>
          </w:rPr>
          <w:tab/>
        </w:r>
        <w:r w:rsidR="005A0742" w:rsidRPr="006C4203">
          <w:rPr>
            <w:rStyle w:val="Hyperlink"/>
            <w:rFonts w:cs="Times New Roman"/>
            <w:noProof/>
            <w:spacing w:val="3"/>
            <w:bdr w:val="none" w:sz="0" w:space="0" w:color="auto" w:frame="1"/>
          </w:rPr>
          <w:t>Importance of Safety and Health</w:t>
        </w:r>
        <w:r w:rsidR="005A0742">
          <w:rPr>
            <w:noProof/>
            <w:webHidden/>
          </w:rPr>
          <w:tab/>
        </w:r>
        <w:r w:rsidR="005A0742">
          <w:rPr>
            <w:noProof/>
            <w:webHidden/>
          </w:rPr>
          <w:fldChar w:fldCharType="begin"/>
        </w:r>
        <w:r w:rsidR="005A0742">
          <w:rPr>
            <w:noProof/>
            <w:webHidden/>
          </w:rPr>
          <w:instrText xml:space="preserve"> PAGEREF _Toc15312223 \h </w:instrText>
        </w:r>
        <w:r w:rsidR="005A0742">
          <w:rPr>
            <w:noProof/>
            <w:webHidden/>
          </w:rPr>
        </w:r>
        <w:r w:rsidR="005A0742">
          <w:rPr>
            <w:noProof/>
            <w:webHidden/>
          </w:rPr>
          <w:fldChar w:fldCharType="separate"/>
        </w:r>
        <w:r w:rsidR="005A0742">
          <w:rPr>
            <w:noProof/>
            <w:webHidden/>
          </w:rPr>
          <w:t>14</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4" w:history="1">
        <w:r w:rsidR="005A0742" w:rsidRPr="006C4203">
          <w:rPr>
            <w:rStyle w:val="Hyperlink"/>
            <w:rFonts w:cs="Times New Roman"/>
            <w:noProof/>
            <w:spacing w:val="3"/>
            <w:bdr w:val="none" w:sz="0" w:space="0" w:color="auto" w:frame="1"/>
          </w:rPr>
          <w:t>2.1.4</w:t>
        </w:r>
        <w:r w:rsidR="005A0742">
          <w:rPr>
            <w:rFonts w:eastAsiaTheme="minorEastAsia"/>
            <w:noProof/>
          </w:rPr>
          <w:tab/>
        </w:r>
        <w:r w:rsidR="005A0742" w:rsidRPr="006C4203">
          <w:rPr>
            <w:rStyle w:val="Hyperlink"/>
            <w:rFonts w:cs="Times New Roman"/>
            <w:noProof/>
            <w:spacing w:val="3"/>
            <w:bdr w:val="none" w:sz="0" w:space="0" w:color="auto" w:frame="1"/>
          </w:rPr>
          <w:t>Safety and Health Measures</w:t>
        </w:r>
        <w:r w:rsidR="005A0742">
          <w:rPr>
            <w:noProof/>
            <w:webHidden/>
          </w:rPr>
          <w:tab/>
        </w:r>
        <w:r w:rsidR="005A0742">
          <w:rPr>
            <w:noProof/>
            <w:webHidden/>
          </w:rPr>
          <w:fldChar w:fldCharType="begin"/>
        </w:r>
        <w:r w:rsidR="005A0742">
          <w:rPr>
            <w:noProof/>
            <w:webHidden/>
          </w:rPr>
          <w:instrText xml:space="preserve"> PAGEREF _Toc15312224 \h </w:instrText>
        </w:r>
        <w:r w:rsidR="005A0742">
          <w:rPr>
            <w:noProof/>
            <w:webHidden/>
          </w:rPr>
        </w:r>
        <w:r w:rsidR="005A0742">
          <w:rPr>
            <w:noProof/>
            <w:webHidden/>
          </w:rPr>
          <w:fldChar w:fldCharType="separate"/>
        </w:r>
        <w:r w:rsidR="005A0742">
          <w:rPr>
            <w:noProof/>
            <w:webHidden/>
          </w:rPr>
          <w:t>15</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5" w:history="1">
        <w:r w:rsidR="005A0742" w:rsidRPr="006C4203">
          <w:rPr>
            <w:rStyle w:val="Hyperlink"/>
            <w:rFonts w:cs="Times New Roman"/>
            <w:noProof/>
            <w:spacing w:val="3"/>
            <w:bdr w:val="none" w:sz="0" w:space="0" w:color="auto" w:frame="1"/>
          </w:rPr>
          <w:t>2.1.5</w:t>
        </w:r>
        <w:r w:rsidR="005A0742">
          <w:rPr>
            <w:rFonts w:eastAsiaTheme="minorEastAsia"/>
            <w:noProof/>
          </w:rPr>
          <w:tab/>
        </w:r>
        <w:r w:rsidR="005A0742" w:rsidRPr="006C4203">
          <w:rPr>
            <w:rStyle w:val="Hyperlink"/>
            <w:rFonts w:cs="Times New Roman"/>
            <w:noProof/>
            <w:spacing w:val="3"/>
            <w:bdr w:val="none" w:sz="0" w:space="0" w:color="auto" w:frame="1"/>
          </w:rPr>
          <w:t>Safety Policy</w:t>
        </w:r>
        <w:r w:rsidR="005A0742">
          <w:rPr>
            <w:noProof/>
            <w:webHidden/>
          </w:rPr>
          <w:tab/>
        </w:r>
        <w:r w:rsidR="005A0742">
          <w:rPr>
            <w:noProof/>
            <w:webHidden/>
          </w:rPr>
          <w:fldChar w:fldCharType="begin"/>
        </w:r>
        <w:r w:rsidR="005A0742">
          <w:rPr>
            <w:noProof/>
            <w:webHidden/>
          </w:rPr>
          <w:instrText xml:space="preserve"> PAGEREF _Toc15312225 \h </w:instrText>
        </w:r>
        <w:r w:rsidR="005A0742">
          <w:rPr>
            <w:noProof/>
            <w:webHidden/>
          </w:rPr>
        </w:r>
        <w:r w:rsidR="005A0742">
          <w:rPr>
            <w:noProof/>
            <w:webHidden/>
          </w:rPr>
          <w:fldChar w:fldCharType="separate"/>
        </w:r>
        <w:r w:rsidR="005A0742">
          <w:rPr>
            <w:noProof/>
            <w:webHidden/>
          </w:rPr>
          <w:t>17</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6" w:history="1">
        <w:r w:rsidR="005A0742" w:rsidRPr="006C4203">
          <w:rPr>
            <w:rStyle w:val="Hyperlink"/>
            <w:rFonts w:cs="Times New Roman"/>
            <w:noProof/>
            <w:spacing w:val="3"/>
            <w:bdr w:val="none" w:sz="0" w:space="0" w:color="auto" w:frame="1"/>
          </w:rPr>
          <w:t>2.1.6</w:t>
        </w:r>
        <w:r w:rsidR="005A0742">
          <w:rPr>
            <w:rFonts w:eastAsiaTheme="minorEastAsia"/>
            <w:noProof/>
          </w:rPr>
          <w:tab/>
        </w:r>
        <w:r w:rsidR="005A0742" w:rsidRPr="006C4203">
          <w:rPr>
            <w:rStyle w:val="Hyperlink"/>
            <w:rFonts w:cs="Times New Roman"/>
            <w:noProof/>
            <w:spacing w:val="3"/>
            <w:bdr w:val="none" w:sz="0" w:space="0" w:color="auto" w:frame="1"/>
          </w:rPr>
          <w:t>Goal of the policy</w:t>
        </w:r>
        <w:r w:rsidR="005A0742">
          <w:rPr>
            <w:noProof/>
            <w:webHidden/>
          </w:rPr>
          <w:tab/>
        </w:r>
        <w:r w:rsidR="005A0742">
          <w:rPr>
            <w:noProof/>
            <w:webHidden/>
          </w:rPr>
          <w:fldChar w:fldCharType="begin"/>
        </w:r>
        <w:r w:rsidR="005A0742">
          <w:rPr>
            <w:noProof/>
            <w:webHidden/>
          </w:rPr>
          <w:instrText xml:space="preserve"> PAGEREF _Toc15312226 \h </w:instrText>
        </w:r>
        <w:r w:rsidR="005A0742">
          <w:rPr>
            <w:noProof/>
            <w:webHidden/>
          </w:rPr>
        </w:r>
        <w:r w:rsidR="005A0742">
          <w:rPr>
            <w:noProof/>
            <w:webHidden/>
          </w:rPr>
          <w:fldChar w:fldCharType="separate"/>
        </w:r>
        <w:r w:rsidR="005A0742">
          <w:rPr>
            <w:noProof/>
            <w:webHidden/>
          </w:rPr>
          <w:t>17</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7" w:history="1">
        <w:r w:rsidR="005A0742" w:rsidRPr="006C4203">
          <w:rPr>
            <w:rStyle w:val="Hyperlink"/>
            <w:rFonts w:cs="Times New Roman"/>
            <w:noProof/>
            <w:spacing w:val="3"/>
            <w:bdr w:val="none" w:sz="0" w:space="0" w:color="auto" w:frame="1"/>
          </w:rPr>
          <w:t>2.1.7</w:t>
        </w:r>
        <w:r w:rsidR="005A0742">
          <w:rPr>
            <w:rFonts w:eastAsiaTheme="minorEastAsia"/>
            <w:noProof/>
          </w:rPr>
          <w:tab/>
        </w:r>
        <w:r w:rsidR="005A0742" w:rsidRPr="006C4203">
          <w:rPr>
            <w:rStyle w:val="Hyperlink"/>
            <w:rFonts w:cs="Times New Roman"/>
            <w:noProof/>
            <w:spacing w:val="3"/>
            <w:bdr w:val="none" w:sz="0" w:space="0" w:color="auto" w:frame="1"/>
          </w:rPr>
          <w:t xml:space="preserve"> Objectives of Safety Policy</w:t>
        </w:r>
        <w:r w:rsidR="005A0742">
          <w:rPr>
            <w:noProof/>
            <w:webHidden/>
          </w:rPr>
          <w:tab/>
        </w:r>
        <w:r w:rsidR="005A0742">
          <w:rPr>
            <w:noProof/>
            <w:webHidden/>
          </w:rPr>
          <w:fldChar w:fldCharType="begin"/>
        </w:r>
        <w:r w:rsidR="005A0742">
          <w:rPr>
            <w:noProof/>
            <w:webHidden/>
          </w:rPr>
          <w:instrText xml:space="preserve"> PAGEREF _Toc15312227 \h </w:instrText>
        </w:r>
        <w:r w:rsidR="005A0742">
          <w:rPr>
            <w:noProof/>
            <w:webHidden/>
          </w:rPr>
        </w:r>
        <w:r w:rsidR="005A0742">
          <w:rPr>
            <w:noProof/>
            <w:webHidden/>
          </w:rPr>
          <w:fldChar w:fldCharType="separate"/>
        </w:r>
        <w:r w:rsidR="005A0742">
          <w:rPr>
            <w:noProof/>
            <w:webHidden/>
          </w:rPr>
          <w:t>18</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8" w:history="1">
        <w:r w:rsidR="005A0742" w:rsidRPr="006C4203">
          <w:rPr>
            <w:rStyle w:val="Hyperlink"/>
            <w:rFonts w:cs="Times New Roman"/>
            <w:noProof/>
            <w:spacing w:val="3"/>
            <w:bdr w:val="none" w:sz="0" w:space="0" w:color="auto" w:frame="1"/>
          </w:rPr>
          <w:t>2.1.8</w:t>
        </w:r>
        <w:r w:rsidR="005A0742">
          <w:rPr>
            <w:rFonts w:eastAsiaTheme="minorEastAsia"/>
            <w:noProof/>
          </w:rPr>
          <w:tab/>
        </w:r>
        <w:r w:rsidR="005A0742" w:rsidRPr="006C4203">
          <w:rPr>
            <w:rStyle w:val="Hyperlink"/>
            <w:rFonts w:cs="Times New Roman"/>
            <w:noProof/>
            <w:spacing w:val="3"/>
            <w:bdr w:val="none" w:sz="0" w:space="0" w:color="auto" w:frame="1"/>
          </w:rPr>
          <w:t>Occupational Hazards</w:t>
        </w:r>
        <w:r w:rsidR="005A0742">
          <w:rPr>
            <w:noProof/>
            <w:webHidden/>
          </w:rPr>
          <w:tab/>
        </w:r>
        <w:r w:rsidR="005A0742">
          <w:rPr>
            <w:noProof/>
            <w:webHidden/>
          </w:rPr>
          <w:fldChar w:fldCharType="begin"/>
        </w:r>
        <w:r w:rsidR="005A0742">
          <w:rPr>
            <w:noProof/>
            <w:webHidden/>
          </w:rPr>
          <w:instrText xml:space="preserve"> PAGEREF _Toc15312228 \h </w:instrText>
        </w:r>
        <w:r w:rsidR="005A0742">
          <w:rPr>
            <w:noProof/>
            <w:webHidden/>
          </w:rPr>
        </w:r>
        <w:r w:rsidR="005A0742">
          <w:rPr>
            <w:noProof/>
            <w:webHidden/>
          </w:rPr>
          <w:fldChar w:fldCharType="separate"/>
        </w:r>
        <w:r w:rsidR="005A0742">
          <w:rPr>
            <w:noProof/>
            <w:webHidden/>
          </w:rPr>
          <w:t>19</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29" w:history="1">
        <w:r w:rsidR="005A0742" w:rsidRPr="006C4203">
          <w:rPr>
            <w:rStyle w:val="Hyperlink"/>
            <w:rFonts w:cs="Times New Roman"/>
            <w:noProof/>
            <w:spacing w:val="3"/>
            <w:bdr w:val="none" w:sz="0" w:space="0" w:color="auto" w:frame="1"/>
          </w:rPr>
          <w:t>2.1.9</w:t>
        </w:r>
        <w:r w:rsidR="005A0742">
          <w:rPr>
            <w:rFonts w:eastAsiaTheme="minorEastAsia"/>
            <w:noProof/>
          </w:rPr>
          <w:tab/>
        </w:r>
        <w:r w:rsidR="005A0742" w:rsidRPr="006C4203">
          <w:rPr>
            <w:rStyle w:val="Hyperlink"/>
            <w:rFonts w:cs="Times New Roman"/>
            <w:noProof/>
            <w:spacing w:val="3"/>
            <w:bdr w:val="none" w:sz="0" w:space="0" w:color="auto" w:frame="1"/>
          </w:rPr>
          <w:t xml:space="preserve">    Potential Health Hazards</w:t>
        </w:r>
        <w:r w:rsidR="005A0742">
          <w:rPr>
            <w:noProof/>
            <w:webHidden/>
          </w:rPr>
          <w:tab/>
        </w:r>
        <w:r w:rsidR="005A0742">
          <w:rPr>
            <w:noProof/>
            <w:webHidden/>
          </w:rPr>
          <w:fldChar w:fldCharType="begin"/>
        </w:r>
        <w:r w:rsidR="005A0742">
          <w:rPr>
            <w:noProof/>
            <w:webHidden/>
          </w:rPr>
          <w:instrText xml:space="preserve"> PAGEREF _Toc15312229 \h </w:instrText>
        </w:r>
        <w:r w:rsidR="005A0742">
          <w:rPr>
            <w:noProof/>
            <w:webHidden/>
          </w:rPr>
        </w:r>
        <w:r w:rsidR="005A0742">
          <w:rPr>
            <w:noProof/>
            <w:webHidden/>
          </w:rPr>
          <w:fldChar w:fldCharType="separate"/>
        </w:r>
        <w:r w:rsidR="005A0742">
          <w:rPr>
            <w:noProof/>
            <w:webHidden/>
          </w:rPr>
          <w:t>19</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30" w:history="1">
        <w:r w:rsidR="005A0742" w:rsidRPr="006C4203">
          <w:rPr>
            <w:rStyle w:val="Hyperlink"/>
            <w:noProof/>
          </w:rPr>
          <w:t>2.1.10</w:t>
        </w:r>
        <w:r w:rsidR="005A0742">
          <w:rPr>
            <w:rFonts w:eastAsiaTheme="minorEastAsia"/>
            <w:noProof/>
          </w:rPr>
          <w:tab/>
        </w:r>
        <w:r w:rsidR="005A0742" w:rsidRPr="006C4203">
          <w:rPr>
            <w:rStyle w:val="Hyperlink"/>
            <w:noProof/>
          </w:rPr>
          <w:t>OCCUPATIONAL SAFETY AND HEALTH</w:t>
        </w:r>
        <w:r w:rsidR="005A0742">
          <w:rPr>
            <w:noProof/>
            <w:webHidden/>
          </w:rPr>
          <w:tab/>
        </w:r>
        <w:r w:rsidR="005A0742">
          <w:rPr>
            <w:noProof/>
            <w:webHidden/>
          </w:rPr>
          <w:fldChar w:fldCharType="begin"/>
        </w:r>
        <w:r w:rsidR="005A0742">
          <w:rPr>
            <w:noProof/>
            <w:webHidden/>
          </w:rPr>
          <w:instrText xml:space="preserve"> PAGEREF _Toc15312230 \h </w:instrText>
        </w:r>
        <w:r w:rsidR="005A0742">
          <w:rPr>
            <w:noProof/>
            <w:webHidden/>
          </w:rPr>
        </w:r>
        <w:r w:rsidR="005A0742">
          <w:rPr>
            <w:noProof/>
            <w:webHidden/>
          </w:rPr>
          <w:fldChar w:fldCharType="separate"/>
        </w:r>
        <w:r w:rsidR="005A0742">
          <w:rPr>
            <w:noProof/>
            <w:webHidden/>
          </w:rPr>
          <w:t>21</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31" w:history="1">
        <w:r w:rsidR="005A0742" w:rsidRPr="006C4203">
          <w:rPr>
            <w:rStyle w:val="Hyperlink"/>
            <w:noProof/>
          </w:rPr>
          <w:t>2.1.11</w:t>
        </w:r>
        <w:r w:rsidR="005A0742">
          <w:rPr>
            <w:rFonts w:eastAsiaTheme="minorEastAsia"/>
            <w:noProof/>
          </w:rPr>
          <w:tab/>
        </w:r>
        <w:r w:rsidR="005A0742" w:rsidRPr="006C4203">
          <w:rPr>
            <w:rStyle w:val="Hyperlink"/>
            <w:noProof/>
          </w:rPr>
          <w:t>SAFETY CULTURE AND CLIMATE</w:t>
        </w:r>
        <w:r w:rsidR="005A0742">
          <w:rPr>
            <w:noProof/>
            <w:webHidden/>
          </w:rPr>
          <w:tab/>
        </w:r>
        <w:r w:rsidR="005A0742">
          <w:rPr>
            <w:noProof/>
            <w:webHidden/>
          </w:rPr>
          <w:fldChar w:fldCharType="begin"/>
        </w:r>
        <w:r w:rsidR="005A0742">
          <w:rPr>
            <w:noProof/>
            <w:webHidden/>
          </w:rPr>
          <w:instrText xml:space="preserve"> PAGEREF _Toc15312231 \h </w:instrText>
        </w:r>
        <w:r w:rsidR="005A0742">
          <w:rPr>
            <w:noProof/>
            <w:webHidden/>
          </w:rPr>
        </w:r>
        <w:r w:rsidR="005A0742">
          <w:rPr>
            <w:noProof/>
            <w:webHidden/>
          </w:rPr>
          <w:fldChar w:fldCharType="separate"/>
        </w:r>
        <w:r w:rsidR="005A0742">
          <w:rPr>
            <w:noProof/>
            <w:webHidden/>
          </w:rPr>
          <w:t>23</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32" w:history="1">
        <w:r w:rsidR="005A0742" w:rsidRPr="006C4203">
          <w:rPr>
            <w:rStyle w:val="Hyperlink"/>
            <w:noProof/>
          </w:rPr>
          <w:t>2.1.11.1 Definition of safety culture:</w:t>
        </w:r>
        <w:r w:rsidR="005A0742">
          <w:rPr>
            <w:noProof/>
            <w:webHidden/>
          </w:rPr>
          <w:tab/>
        </w:r>
        <w:r w:rsidR="005A0742">
          <w:rPr>
            <w:noProof/>
            <w:webHidden/>
          </w:rPr>
          <w:fldChar w:fldCharType="begin"/>
        </w:r>
        <w:r w:rsidR="005A0742">
          <w:rPr>
            <w:noProof/>
            <w:webHidden/>
          </w:rPr>
          <w:instrText xml:space="preserve"> PAGEREF _Toc15312232 \h </w:instrText>
        </w:r>
        <w:r w:rsidR="005A0742">
          <w:rPr>
            <w:noProof/>
            <w:webHidden/>
          </w:rPr>
        </w:r>
        <w:r w:rsidR="005A0742">
          <w:rPr>
            <w:noProof/>
            <w:webHidden/>
          </w:rPr>
          <w:fldChar w:fldCharType="separate"/>
        </w:r>
        <w:r w:rsidR="005A0742">
          <w:rPr>
            <w:noProof/>
            <w:webHidden/>
          </w:rPr>
          <w:t>23</w:t>
        </w:r>
        <w:r w:rsidR="005A0742">
          <w:rPr>
            <w:noProof/>
            <w:webHidden/>
          </w:rPr>
          <w:fldChar w:fldCharType="end"/>
        </w:r>
      </w:hyperlink>
    </w:p>
    <w:p w:rsidR="005A0742" w:rsidRDefault="00051827">
      <w:pPr>
        <w:pStyle w:val="TOC2"/>
        <w:tabs>
          <w:tab w:val="left" w:pos="1320"/>
          <w:tab w:val="right" w:pos="9350"/>
        </w:tabs>
        <w:rPr>
          <w:rFonts w:eastAsiaTheme="minorEastAsia"/>
          <w:noProof/>
        </w:rPr>
      </w:pPr>
      <w:hyperlink w:anchor="_Toc15312233" w:history="1">
        <w:r w:rsidR="005A0742" w:rsidRPr="006C4203">
          <w:rPr>
            <w:rStyle w:val="Hyperlink"/>
            <w:noProof/>
          </w:rPr>
          <w:t>2.1.11.2</w:t>
        </w:r>
        <w:r w:rsidR="005A0742">
          <w:rPr>
            <w:rFonts w:eastAsiaTheme="minorEastAsia"/>
            <w:noProof/>
          </w:rPr>
          <w:tab/>
        </w:r>
        <w:r w:rsidR="005A0742" w:rsidRPr="006C4203">
          <w:rPr>
            <w:rStyle w:val="Hyperlink"/>
            <w:noProof/>
          </w:rPr>
          <w:t>Safety climate:</w:t>
        </w:r>
        <w:r w:rsidR="005A0742">
          <w:rPr>
            <w:noProof/>
            <w:webHidden/>
          </w:rPr>
          <w:tab/>
        </w:r>
        <w:r w:rsidR="005A0742">
          <w:rPr>
            <w:noProof/>
            <w:webHidden/>
          </w:rPr>
          <w:fldChar w:fldCharType="begin"/>
        </w:r>
        <w:r w:rsidR="005A0742">
          <w:rPr>
            <w:noProof/>
            <w:webHidden/>
          </w:rPr>
          <w:instrText xml:space="preserve"> PAGEREF _Toc15312233 \h </w:instrText>
        </w:r>
        <w:r w:rsidR="005A0742">
          <w:rPr>
            <w:noProof/>
            <w:webHidden/>
          </w:rPr>
        </w:r>
        <w:r w:rsidR="005A0742">
          <w:rPr>
            <w:noProof/>
            <w:webHidden/>
          </w:rPr>
          <w:fldChar w:fldCharType="separate"/>
        </w:r>
        <w:r w:rsidR="005A0742">
          <w:rPr>
            <w:noProof/>
            <w:webHidden/>
          </w:rPr>
          <w:t>24</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34" w:history="1">
        <w:r w:rsidR="005A0742" w:rsidRPr="006C4203">
          <w:rPr>
            <w:rStyle w:val="Hyperlink"/>
            <w:noProof/>
          </w:rPr>
          <w:t>2.1.13</w:t>
        </w:r>
        <w:r w:rsidR="005A0742">
          <w:rPr>
            <w:rFonts w:eastAsiaTheme="minorEastAsia"/>
            <w:noProof/>
          </w:rPr>
          <w:tab/>
        </w:r>
        <w:r w:rsidR="005A0742" w:rsidRPr="006C4203">
          <w:rPr>
            <w:rStyle w:val="Hyperlink"/>
            <w:noProof/>
          </w:rPr>
          <w:t>HEALTH AND SAFETY MANAGEMENT SYSTEMS</w:t>
        </w:r>
        <w:r w:rsidR="005A0742">
          <w:rPr>
            <w:noProof/>
            <w:webHidden/>
          </w:rPr>
          <w:tab/>
        </w:r>
        <w:r w:rsidR="005A0742">
          <w:rPr>
            <w:noProof/>
            <w:webHidden/>
          </w:rPr>
          <w:fldChar w:fldCharType="begin"/>
        </w:r>
        <w:r w:rsidR="005A0742">
          <w:rPr>
            <w:noProof/>
            <w:webHidden/>
          </w:rPr>
          <w:instrText xml:space="preserve"> PAGEREF _Toc15312234 \h </w:instrText>
        </w:r>
        <w:r w:rsidR="005A0742">
          <w:rPr>
            <w:noProof/>
            <w:webHidden/>
          </w:rPr>
        </w:r>
        <w:r w:rsidR="005A0742">
          <w:rPr>
            <w:noProof/>
            <w:webHidden/>
          </w:rPr>
          <w:fldChar w:fldCharType="separate"/>
        </w:r>
        <w:r w:rsidR="005A0742">
          <w:rPr>
            <w:noProof/>
            <w:webHidden/>
          </w:rPr>
          <w:t>25</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35" w:history="1">
        <w:r w:rsidR="005A0742" w:rsidRPr="006C4203">
          <w:rPr>
            <w:rStyle w:val="Hyperlink"/>
            <w:rFonts w:eastAsia="Times New Roman"/>
            <w:noProof/>
            <w:lang w:val="en"/>
          </w:rPr>
          <w:t>2.2</w:t>
        </w:r>
        <w:r w:rsidR="005A0742">
          <w:rPr>
            <w:rFonts w:eastAsiaTheme="minorEastAsia"/>
            <w:noProof/>
          </w:rPr>
          <w:tab/>
        </w:r>
        <w:r w:rsidR="005A0742" w:rsidRPr="006C4203">
          <w:rPr>
            <w:rStyle w:val="Hyperlink"/>
            <w:rFonts w:eastAsia="Times New Roman"/>
            <w:noProof/>
            <w:lang w:val="en"/>
          </w:rPr>
          <w:t>Theoretical Framework</w:t>
        </w:r>
        <w:r w:rsidR="005A0742">
          <w:rPr>
            <w:noProof/>
            <w:webHidden/>
          </w:rPr>
          <w:tab/>
        </w:r>
        <w:r w:rsidR="005A0742">
          <w:rPr>
            <w:noProof/>
            <w:webHidden/>
          </w:rPr>
          <w:fldChar w:fldCharType="begin"/>
        </w:r>
        <w:r w:rsidR="005A0742">
          <w:rPr>
            <w:noProof/>
            <w:webHidden/>
          </w:rPr>
          <w:instrText xml:space="preserve"> PAGEREF _Toc15312235 \h </w:instrText>
        </w:r>
        <w:r w:rsidR="005A0742">
          <w:rPr>
            <w:noProof/>
            <w:webHidden/>
          </w:rPr>
        </w:r>
        <w:r w:rsidR="005A0742">
          <w:rPr>
            <w:noProof/>
            <w:webHidden/>
          </w:rPr>
          <w:fldChar w:fldCharType="separate"/>
        </w:r>
        <w:r w:rsidR="005A0742">
          <w:rPr>
            <w:noProof/>
            <w:webHidden/>
          </w:rPr>
          <w:t>27</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36" w:history="1">
        <w:r w:rsidR="005A0742" w:rsidRPr="006C4203">
          <w:rPr>
            <w:rStyle w:val="Hyperlink"/>
            <w:noProof/>
          </w:rPr>
          <w:t>2.2.1</w:t>
        </w:r>
        <w:r w:rsidR="005A0742">
          <w:rPr>
            <w:rFonts w:eastAsiaTheme="minorEastAsia"/>
            <w:noProof/>
          </w:rPr>
          <w:tab/>
        </w:r>
        <w:r w:rsidR="005A0742" w:rsidRPr="006C4203">
          <w:rPr>
            <w:rStyle w:val="Hyperlink"/>
            <w:noProof/>
          </w:rPr>
          <w:t>The Theory of Accident Causation</w:t>
        </w:r>
        <w:r w:rsidR="005A0742">
          <w:rPr>
            <w:noProof/>
            <w:webHidden/>
          </w:rPr>
          <w:tab/>
        </w:r>
        <w:r w:rsidR="005A0742">
          <w:rPr>
            <w:noProof/>
            <w:webHidden/>
          </w:rPr>
          <w:fldChar w:fldCharType="begin"/>
        </w:r>
        <w:r w:rsidR="005A0742">
          <w:rPr>
            <w:noProof/>
            <w:webHidden/>
          </w:rPr>
          <w:instrText xml:space="preserve"> PAGEREF _Toc15312236 \h </w:instrText>
        </w:r>
        <w:r w:rsidR="005A0742">
          <w:rPr>
            <w:noProof/>
            <w:webHidden/>
          </w:rPr>
        </w:r>
        <w:r w:rsidR="005A0742">
          <w:rPr>
            <w:noProof/>
            <w:webHidden/>
          </w:rPr>
          <w:fldChar w:fldCharType="separate"/>
        </w:r>
        <w:r w:rsidR="005A0742">
          <w:rPr>
            <w:noProof/>
            <w:webHidden/>
          </w:rPr>
          <w:t>27</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37" w:history="1">
        <w:r w:rsidR="005A0742" w:rsidRPr="006C4203">
          <w:rPr>
            <w:rStyle w:val="Hyperlink"/>
            <w:rFonts w:eastAsia="Times New Roman"/>
            <w:noProof/>
          </w:rPr>
          <w:t>2.2.1.1 Heinrich’s Domino Theory</w:t>
        </w:r>
        <w:r w:rsidR="005A0742">
          <w:rPr>
            <w:noProof/>
            <w:webHidden/>
          </w:rPr>
          <w:tab/>
        </w:r>
        <w:r w:rsidR="005A0742">
          <w:rPr>
            <w:noProof/>
            <w:webHidden/>
          </w:rPr>
          <w:fldChar w:fldCharType="begin"/>
        </w:r>
        <w:r w:rsidR="005A0742">
          <w:rPr>
            <w:noProof/>
            <w:webHidden/>
          </w:rPr>
          <w:instrText xml:space="preserve"> PAGEREF _Toc15312237 \h </w:instrText>
        </w:r>
        <w:r w:rsidR="005A0742">
          <w:rPr>
            <w:noProof/>
            <w:webHidden/>
          </w:rPr>
        </w:r>
        <w:r w:rsidR="005A0742">
          <w:rPr>
            <w:noProof/>
            <w:webHidden/>
          </w:rPr>
          <w:fldChar w:fldCharType="separate"/>
        </w:r>
        <w:r w:rsidR="005A0742">
          <w:rPr>
            <w:noProof/>
            <w:webHidden/>
          </w:rPr>
          <w:t>29</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38" w:history="1">
        <w:r w:rsidR="005A0742" w:rsidRPr="006C4203">
          <w:rPr>
            <w:rStyle w:val="Hyperlink"/>
            <w:rFonts w:eastAsia="Times New Roman"/>
            <w:noProof/>
          </w:rPr>
          <w:t>2.2.1.2 Farrell’s Human Factor Model</w:t>
        </w:r>
        <w:r w:rsidR="005A0742">
          <w:rPr>
            <w:noProof/>
            <w:webHidden/>
          </w:rPr>
          <w:tab/>
        </w:r>
        <w:r w:rsidR="005A0742">
          <w:rPr>
            <w:noProof/>
            <w:webHidden/>
          </w:rPr>
          <w:fldChar w:fldCharType="begin"/>
        </w:r>
        <w:r w:rsidR="005A0742">
          <w:rPr>
            <w:noProof/>
            <w:webHidden/>
          </w:rPr>
          <w:instrText xml:space="preserve"> PAGEREF _Toc15312238 \h </w:instrText>
        </w:r>
        <w:r w:rsidR="005A0742">
          <w:rPr>
            <w:noProof/>
            <w:webHidden/>
          </w:rPr>
        </w:r>
        <w:r w:rsidR="005A0742">
          <w:rPr>
            <w:noProof/>
            <w:webHidden/>
          </w:rPr>
          <w:fldChar w:fldCharType="separate"/>
        </w:r>
        <w:r w:rsidR="005A0742">
          <w:rPr>
            <w:noProof/>
            <w:webHidden/>
          </w:rPr>
          <w:t>30</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39" w:history="1">
        <w:r w:rsidR="005A0742" w:rsidRPr="006C4203">
          <w:rPr>
            <w:rStyle w:val="Hyperlink"/>
            <w:rFonts w:eastAsia="Times New Roman"/>
            <w:noProof/>
          </w:rPr>
          <w:t>2.2.1.3 Petersen’s Accident/Incident Model</w:t>
        </w:r>
        <w:r w:rsidR="005A0742">
          <w:rPr>
            <w:noProof/>
            <w:webHidden/>
          </w:rPr>
          <w:tab/>
        </w:r>
        <w:r w:rsidR="005A0742">
          <w:rPr>
            <w:noProof/>
            <w:webHidden/>
          </w:rPr>
          <w:fldChar w:fldCharType="begin"/>
        </w:r>
        <w:r w:rsidR="005A0742">
          <w:rPr>
            <w:noProof/>
            <w:webHidden/>
          </w:rPr>
          <w:instrText xml:space="preserve"> PAGEREF _Toc15312239 \h </w:instrText>
        </w:r>
        <w:r w:rsidR="005A0742">
          <w:rPr>
            <w:noProof/>
            <w:webHidden/>
          </w:rPr>
        </w:r>
        <w:r w:rsidR="005A0742">
          <w:rPr>
            <w:noProof/>
            <w:webHidden/>
          </w:rPr>
          <w:fldChar w:fldCharType="separate"/>
        </w:r>
        <w:r w:rsidR="005A0742">
          <w:rPr>
            <w:noProof/>
            <w:webHidden/>
          </w:rPr>
          <w:t>31</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40" w:history="1">
        <w:r w:rsidR="005A0742" w:rsidRPr="006C4203">
          <w:rPr>
            <w:rStyle w:val="Hyperlink"/>
            <w:rFonts w:eastAsia="Times New Roman"/>
            <w:noProof/>
          </w:rPr>
          <w:t>2.2.1.4 System Models</w:t>
        </w:r>
        <w:r w:rsidR="005A0742">
          <w:rPr>
            <w:noProof/>
            <w:webHidden/>
          </w:rPr>
          <w:tab/>
        </w:r>
        <w:r w:rsidR="005A0742">
          <w:rPr>
            <w:noProof/>
            <w:webHidden/>
          </w:rPr>
          <w:fldChar w:fldCharType="begin"/>
        </w:r>
        <w:r w:rsidR="005A0742">
          <w:rPr>
            <w:noProof/>
            <w:webHidden/>
          </w:rPr>
          <w:instrText xml:space="preserve"> PAGEREF _Toc15312240 \h </w:instrText>
        </w:r>
        <w:r w:rsidR="005A0742">
          <w:rPr>
            <w:noProof/>
            <w:webHidden/>
          </w:rPr>
        </w:r>
        <w:r w:rsidR="005A0742">
          <w:rPr>
            <w:noProof/>
            <w:webHidden/>
          </w:rPr>
          <w:fldChar w:fldCharType="separate"/>
        </w:r>
        <w:r w:rsidR="005A0742">
          <w:rPr>
            <w:noProof/>
            <w:webHidden/>
          </w:rPr>
          <w:t>31</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41" w:history="1">
        <w:r w:rsidR="005A0742" w:rsidRPr="006C4203">
          <w:rPr>
            <w:rStyle w:val="Hyperlink"/>
            <w:rFonts w:eastAsia="Times New Roman"/>
            <w:noProof/>
          </w:rPr>
          <w:t>2.2.2 The Integration of Theories and General Safety Program Implications</w:t>
        </w:r>
        <w:r w:rsidR="005A0742">
          <w:rPr>
            <w:noProof/>
            <w:webHidden/>
          </w:rPr>
          <w:tab/>
        </w:r>
        <w:r w:rsidR="005A0742">
          <w:rPr>
            <w:noProof/>
            <w:webHidden/>
          </w:rPr>
          <w:fldChar w:fldCharType="begin"/>
        </w:r>
        <w:r w:rsidR="005A0742">
          <w:rPr>
            <w:noProof/>
            <w:webHidden/>
          </w:rPr>
          <w:instrText xml:space="preserve"> PAGEREF _Toc15312241 \h </w:instrText>
        </w:r>
        <w:r w:rsidR="005A0742">
          <w:rPr>
            <w:noProof/>
            <w:webHidden/>
          </w:rPr>
        </w:r>
        <w:r w:rsidR="005A0742">
          <w:rPr>
            <w:noProof/>
            <w:webHidden/>
          </w:rPr>
          <w:fldChar w:fldCharType="separate"/>
        </w:r>
        <w:r w:rsidR="005A0742">
          <w:rPr>
            <w:noProof/>
            <w:webHidden/>
          </w:rPr>
          <w:t>32</w:t>
        </w:r>
        <w:r w:rsidR="005A0742">
          <w:rPr>
            <w:noProof/>
            <w:webHidden/>
          </w:rPr>
          <w:fldChar w:fldCharType="end"/>
        </w:r>
      </w:hyperlink>
    </w:p>
    <w:p w:rsidR="005A0742" w:rsidRDefault="00051827" w:rsidP="005A0742">
      <w:pPr>
        <w:pStyle w:val="TOC2"/>
        <w:tabs>
          <w:tab w:val="left" w:pos="880"/>
          <w:tab w:val="right" w:pos="9350"/>
        </w:tabs>
        <w:rPr>
          <w:rFonts w:eastAsiaTheme="minorEastAsia"/>
          <w:noProof/>
        </w:rPr>
      </w:pPr>
      <w:hyperlink w:anchor="_Toc15312242" w:history="1">
        <w:r w:rsidR="005A0742" w:rsidRPr="006C4203">
          <w:rPr>
            <w:rStyle w:val="Hyperlink"/>
            <w:rFonts w:eastAsia="Times New Roman"/>
            <w:noProof/>
          </w:rPr>
          <w:t>2.3</w:t>
        </w:r>
        <w:r w:rsidR="005A0742">
          <w:rPr>
            <w:rFonts w:eastAsiaTheme="minorEastAsia"/>
            <w:noProof/>
          </w:rPr>
          <w:tab/>
        </w:r>
        <w:r w:rsidR="005A0742" w:rsidRPr="006C4203">
          <w:rPr>
            <w:rStyle w:val="Hyperlink"/>
            <w:rFonts w:eastAsia="Times New Roman"/>
            <w:noProof/>
          </w:rPr>
          <w:t>Empirical Framework</w:t>
        </w:r>
        <w:r w:rsidR="005A0742">
          <w:rPr>
            <w:noProof/>
            <w:webHidden/>
          </w:rPr>
          <w:tab/>
        </w:r>
        <w:r w:rsidR="005A0742">
          <w:rPr>
            <w:noProof/>
            <w:webHidden/>
          </w:rPr>
          <w:fldChar w:fldCharType="begin"/>
        </w:r>
        <w:r w:rsidR="005A0742">
          <w:rPr>
            <w:noProof/>
            <w:webHidden/>
          </w:rPr>
          <w:instrText xml:space="preserve"> PAGEREF _Toc15312242 \h </w:instrText>
        </w:r>
        <w:r w:rsidR="005A0742">
          <w:rPr>
            <w:noProof/>
            <w:webHidden/>
          </w:rPr>
        </w:r>
        <w:r w:rsidR="005A0742">
          <w:rPr>
            <w:noProof/>
            <w:webHidden/>
          </w:rPr>
          <w:fldChar w:fldCharType="separate"/>
        </w:r>
        <w:r w:rsidR="005A0742">
          <w:rPr>
            <w:noProof/>
            <w:webHidden/>
          </w:rPr>
          <w:t>33</w:t>
        </w:r>
        <w:r w:rsidR="005A0742">
          <w:rPr>
            <w:noProof/>
            <w:webHidden/>
          </w:rPr>
          <w:fldChar w:fldCharType="end"/>
        </w:r>
      </w:hyperlink>
    </w:p>
    <w:p w:rsidR="005A0742" w:rsidRDefault="00051827" w:rsidP="00FC1936">
      <w:pPr>
        <w:pStyle w:val="TOC1"/>
        <w:rPr>
          <w:rFonts w:eastAsiaTheme="minorEastAsia"/>
        </w:rPr>
      </w:pPr>
      <w:hyperlink w:anchor="_Toc15312244" w:history="1">
        <w:r w:rsidR="005A0742" w:rsidRPr="006C4203">
          <w:rPr>
            <w:rStyle w:val="Hyperlink"/>
          </w:rPr>
          <w:t>CHAPTER 3</w:t>
        </w:r>
        <w:r w:rsidR="005A0742">
          <w:rPr>
            <w:webHidden/>
          </w:rPr>
          <w:tab/>
        </w:r>
        <w:r w:rsidR="005A0742">
          <w:rPr>
            <w:webHidden/>
          </w:rPr>
          <w:fldChar w:fldCharType="begin"/>
        </w:r>
        <w:r w:rsidR="005A0742">
          <w:rPr>
            <w:webHidden/>
          </w:rPr>
          <w:instrText xml:space="preserve"> PAGEREF _Toc15312244 \h </w:instrText>
        </w:r>
        <w:r w:rsidR="005A0742">
          <w:rPr>
            <w:webHidden/>
          </w:rPr>
        </w:r>
        <w:r w:rsidR="005A0742">
          <w:rPr>
            <w:webHidden/>
          </w:rPr>
          <w:fldChar w:fldCharType="separate"/>
        </w:r>
        <w:r w:rsidR="005A0742">
          <w:rPr>
            <w:webHidden/>
          </w:rPr>
          <w:t>36</w:t>
        </w:r>
        <w:r w:rsidR="005A0742">
          <w:rPr>
            <w:webHidden/>
          </w:rPr>
          <w:fldChar w:fldCharType="end"/>
        </w:r>
      </w:hyperlink>
    </w:p>
    <w:p w:rsidR="005A0742" w:rsidRDefault="00051827" w:rsidP="00FC1936">
      <w:pPr>
        <w:pStyle w:val="TOC1"/>
        <w:rPr>
          <w:rFonts w:eastAsiaTheme="minorEastAsia"/>
        </w:rPr>
      </w:pPr>
      <w:hyperlink w:anchor="_Toc15312245" w:history="1">
        <w:r w:rsidR="005A0742" w:rsidRPr="006C4203">
          <w:rPr>
            <w:rStyle w:val="Hyperlink"/>
          </w:rPr>
          <w:t>RESEARCH METHODOLOGY</w:t>
        </w:r>
        <w:r w:rsidR="005A0742">
          <w:rPr>
            <w:webHidden/>
          </w:rPr>
          <w:tab/>
        </w:r>
        <w:r w:rsidR="005A0742">
          <w:rPr>
            <w:webHidden/>
          </w:rPr>
          <w:fldChar w:fldCharType="begin"/>
        </w:r>
        <w:r w:rsidR="005A0742">
          <w:rPr>
            <w:webHidden/>
          </w:rPr>
          <w:instrText xml:space="preserve"> PAGEREF _Toc15312245 \h </w:instrText>
        </w:r>
        <w:r w:rsidR="005A0742">
          <w:rPr>
            <w:webHidden/>
          </w:rPr>
        </w:r>
        <w:r w:rsidR="005A0742">
          <w:rPr>
            <w:webHidden/>
          </w:rPr>
          <w:fldChar w:fldCharType="separate"/>
        </w:r>
        <w:r w:rsidR="005A0742">
          <w:rPr>
            <w:webHidden/>
          </w:rPr>
          <w:t>36</w:t>
        </w:r>
        <w:r w:rsidR="005A0742">
          <w:rPr>
            <w:webHidden/>
          </w:rPr>
          <w:fldChar w:fldCharType="end"/>
        </w:r>
      </w:hyperlink>
    </w:p>
    <w:p w:rsidR="005A0742" w:rsidRDefault="00051827">
      <w:pPr>
        <w:pStyle w:val="TOC2"/>
        <w:tabs>
          <w:tab w:val="left" w:pos="880"/>
          <w:tab w:val="right" w:pos="9350"/>
        </w:tabs>
        <w:rPr>
          <w:rFonts w:eastAsiaTheme="minorEastAsia"/>
          <w:noProof/>
        </w:rPr>
      </w:pPr>
      <w:hyperlink w:anchor="_Toc15312246" w:history="1">
        <w:r w:rsidR="005A0742" w:rsidRPr="006C4203">
          <w:rPr>
            <w:rStyle w:val="Hyperlink"/>
            <w:noProof/>
          </w:rPr>
          <w:t>3.0</w:t>
        </w:r>
        <w:r w:rsidR="005A0742">
          <w:rPr>
            <w:rFonts w:eastAsiaTheme="minorEastAsia"/>
            <w:noProof/>
          </w:rPr>
          <w:tab/>
        </w:r>
        <w:r w:rsidR="005A0742" w:rsidRPr="006C4203">
          <w:rPr>
            <w:rStyle w:val="Hyperlink"/>
            <w:noProof/>
          </w:rPr>
          <w:t>Introduction</w:t>
        </w:r>
        <w:r w:rsidR="005A0742">
          <w:rPr>
            <w:noProof/>
            <w:webHidden/>
          </w:rPr>
          <w:tab/>
        </w:r>
        <w:r w:rsidR="005A0742">
          <w:rPr>
            <w:noProof/>
            <w:webHidden/>
          </w:rPr>
          <w:fldChar w:fldCharType="begin"/>
        </w:r>
        <w:r w:rsidR="005A0742">
          <w:rPr>
            <w:noProof/>
            <w:webHidden/>
          </w:rPr>
          <w:instrText xml:space="preserve"> PAGEREF _Toc15312246 \h </w:instrText>
        </w:r>
        <w:r w:rsidR="005A0742">
          <w:rPr>
            <w:noProof/>
            <w:webHidden/>
          </w:rPr>
        </w:r>
        <w:r w:rsidR="005A0742">
          <w:rPr>
            <w:noProof/>
            <w:webHidden/>
          </w:rPr>
          <w:fldChar w:fldCharType="separate"/>
        </w:r>
        <w:r w:rsidR="005A0742">
          <w:rPr>
            <w:noProof/>
            <w:webHidden/>
          </w:rPr>
          <w:t>36</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47" w:history="1">
        <w:r w:rsidR="005A0742" w:rsidRPr="006C4203">
          <w:rPr>
            <w:rStyle w:val="Hyperlink"/>
            <w:noProof/>
          </w:rPr>
          <w:t>3.1</w:t>
        </w:r>
        <w:r w:rsidR="005A0742">
          <w:rPr>
            <w:rFonts w:eastAsiaTheme="minorEastAsia"/>
            <w:noProof/>
          </w:rPr>
          <w:tab/>
        </w:r>
        <w:r w:rsidR="005A0742" w:rsidRPr="006C4203">
          <w:rPr>
            <w:rStyle w:val="Hyperlink"/>
            <w:noProof/>
          </w:rPr>
          <w:t>Research Design</w:t>
        </w:r>
        <w:r w:rsidR="005A0742">
          <w:rPr>
            <w:noProof/>
            <w:webHidden/>
          </w:rPr>
          <w:tab/>
        </w:r>
        <w:r w:rsidR="005A0742">
          <w:rPr>
            <w:noProof/>
            <w:webHidden/>
          </w:rPr>
          <w:fldChar w:fldCharType="begin"/>
        </w:r>
        <w:r w:rsidR="005A0742">
          <w:rPr>
            <w:noProof/>
            <w:webHidden/>
          </w:rPr>
          <w:instrText xml:space="preserve"> PAGEREF _Toc15312247 \h </w:instrText>
        </w:r>
        <w:r w:rsidR="005A0742">
          <w:rPr>
            <w:noProof/>
            <w:webHidden/>
          </w:rPr>
        </w:r>
        <w:r w:rsidR="005A0742">
          <w:rPr>
            <w:noProof/>
            <w:webHidden/>
          </w:rPr>
          <w:fldChar w:fldCharType="separate"/>
        </w:r>
        <w:r w:rsidR="005A0742">
          <w:rPr>
            <w:noProof/>
            <w:webHidden/>
          </w:rPr>
          <w:t>36</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48" w:history="1">
        <w:r w:rsidR="005A0742" w:rsidRPr="006C4203">
          <w:rPr>
            <w:rStyle w:val="Hyperlink"/>
            <w:noProof/>
          </w:rPr>
          <w:t>3.2</w:t>
        </w:r>
        <w:r w:rsidR="005A0742">
          <w:rPr>
            <w:rFonts w:eastAsiaTheme="minorEastAsia"/>
            <w:noProof/>
          </w:rPr>
          <w:tab/>
        </w:r>
        <w:r w:rsidR="005A0742" w:rsidRPr="006C4203">
          <w:rPr>
            <w:rStyle w:val="Hyperlink"/>
            <w:noProof/>
          </w:rPr>
          <w:t xml:space="preserve"> Population of study</w:t>
        </w:r>
        <w:r w:rsidR="005A0742">
          <w:rPr>
            <w:noProof/>
            <w:webHidden/>
          </w:rPr>
          <w:tab/>
        </w:r>
        <w:r w:rsidR="005A0742">
          <w:rPr>
            <w:noProof/>
            <w:webHidden/>
          </w:rPr>
          <w:fldChar w:fldCharType="begin"/>
        </w:r>
        <w:r w:rsidR="005A0742">
          <w:rPr>
            <w:noProof/>
            <w:webHidden/>
          </w:rPr>
          <w:instrText xml:space="preserve"> PAGEREF _Toc15312248 \h </w:instrText>
        </w:r>
        <w:r w:rsidR="005A0742">
          <w:rPr>
            <w:noProof/>
            <w:webHidden/>
          </w:rPr>
        </w:r>
        <w:r w:rsidR="005A0742">
          <w:rPr>
            <w:noProof/>
            <w:webHidden/>
          </w:rPr>
          <w:fldChar w:fldCharType="separate"/>
        </w:r>
        <w:r w:rsidR="005A0742">
          <w:rPr>
            <w:noProof/>
            <w:webHidden/>
          </w:rPr>
          <w:t>36</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49" w:history="1">
        <w:r w:rsidR="005A0742" w:rsidRPr="006C4203">
          <w:rPr>
            <w:rStyle w:val="Hyperlink"/>
            <w:noProof/>
          </w:rPr>
          <w:t>3.3</w:t>
        </w:r>
        <w:r w:rsidR="005A0742">
          <w:rPr>
            <w:rFonts w:eastAsiaTheme="minorEastAsia"/>
            <w:noProof/>
          </w:rPr>
          <w:tab/>
        </w:r>
        <w:r w:rsidR="005A0742" w:rsidRPr="006C4203">
          <w:rPr>
            <w:rStyle w:val="Hyperlink"/>
            <w:noProof/>
          </w:rPr>
          <w:t>Sample Size</w:t>
        </w:r>
        <w:r w:rsidR="005A0742">
          <w:rPr>
            <w:noProof/>
            <w:webHidden/>
          </w:rPr>
          <w:tab/>
        </w:r>
        <w:r w:rsidR="005A0742">
          <w:rPr>
            <w:noProof/>
            <w:webHidden/>
          </w:rPr>
          <w:fldChar w:fldCharType="begin"/>
        </w:r>
        <w:r w:rsidR="005A0742">
          <w:rPr>
            <w:noProof/>
            <w:webHidden/>
          </w:rPr>
          <w:instrText xml:space="preserve"> PAGEREF _Toc15312249 \h </w:instrText>
        </w:r>
        <w:r w:rsidR="005A0742">
          <w:rPr>
            <w:noProof/>
            <w:webHidden/>
          </w:rPr>
        </w:r>
        <w:r w:rsidR="005A0742">
          <w:rPr>
            <w:noProof/>
            <w:webHidden/>
          </w:rPr>
          <w:fldChar w:fldCharType="separate"/>
        </w:r>
        <w:r w:rsidR="005A0742">
          <w:rPr>
            <w:noProof/>
            <w:webHidden/>
          </w:rPr>
          <w:t>36</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0" w:history="1">
        <w:r w:rsidR="005A0742" w:rsidRPr="006C4203">
          <w:rPr>
            <w:rStyle w:val="Hyperlink"/>
            <w:noProof/>
          </w:rPr>
          <w:t>3.4</w:t>
        </w:r>
        <w:r w:rsidR="005A0742">
          <w:rPr>
            <w:rFonts w:eastAsiaTheme="minorEastAsia"/>
            <w:noProof/>
          </w:rPr>
          <w:tab/>
        </w:r>
        <w:r w:rsidR="005A0742" w:rsidRPr="006C4203">
          <w:rPr>
            <w:rStyle w:val="Hyperlink"/>
            <w:noProof/>
          </w:rPr>
          <w:t>Sampling techniques</w:t>
        </w:r>
        <w:r w:rsidR="005A0742">
          <w:rPr>
            <w:noProof/>
            <w:webHidden/>
          </w:rPr>
          <w:tab/>
        </w:r>
        <w:r w:rsidR="005A0742">
          <w:rPr>
            <w:noProof/>
            <w:webHidden/>
          </w:rPr>
          <w:fldChar w:fldCharType="begin"/>
        </w:r>
        <w:r w:rsidR="005A0742">
          <w:rPr>
            <w:noProof/>
            <w:webHidden/>
          </w:rPr>
          <w:instrText xml:space="preserve"> PAGEREF _Toc15312250 \h </w:instrText>
        </w:r>
        <w:r w:rsidR="005A0742">
          <w:rPr>
            <w:noProof/>
            <w:webHidden/>
          </w:rPr>
        </w:r>
        <w:r w:rsidR="005A0742">
          <w:rPr>
            <w:noProof/>
            <w:webHidden/>
          </w:rPr>
          <w:fldChar w:fldCharType="separate"/>
        </w:r>
        <w:r w:rsidR="005A0742">
          <w:rPr>
            <w:noProof/>
            <w:webHidden/>
          </w:rPr>
          <w:t>37</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1" w:history="1">
        <w:r w:rsidR="005A0742" w:rsidRPr="006C4203">
          <w:rPr>
            <w:rStyle w:val="Hyperlink"/>
            <w:noProof/>
          </w:rPr>
          <w:t>3.5</w:t>
        </w:r>
        <w:r w:rsidR="005A0742">
          <w:rPr>
            <w:rFonts w:eastAsiaTheme="minorEastAsia"/>
            <w:noProof/>
          </w:rPr>
          <w:tab/>
        </w:r>
        <w:r w:rsidR="005A0742" w:rsidRPr="006C4203">
          <w:rPr>
            <w:rStyle w:val="Hyperlink"/>
            <w:noProof/>
          </w:rPr>
          <w:t>Sources of Data</w:t>
        </w:r>
        <w:r w:rsidR="005A0742">
          <w:rPr>
            <w:noProof/>
            <w:webHidden/>
          </w:rPr>
          <w:tab/>
        </w:r>
        <w:r w:rsidR="005A0742">
          <w:rPr>
            <w:noProof/>
            <w:webHidden/>
          </w:rPr>
          <w:fldChar w:fldCharType="begin"/>
        </w:r>
        <w:r w:rsidR="005A0742">
          <w:rPr>
            <w:noProof/>
            <w:webHidden/>
          </w:rPr>
          <w:instrText xml:space="preserve"> PAGEREF _Toc15312251 \h </w:instrText>
        </w:r>
        <w:r w:rsidR="005A0742">
          <w:rPr>
            <w:noProof/>
            <w:webHidden/>
          </w:rPr>
        </w:r>
        <w:r w:rsidR="005A0742">
          <w:rPr>
            <w:noProof/>
            <w:webHidden/>
          </w:rPr>
          <w:fldChar w:fldCharType="separate"/>
        </w:r>
        <w:r w:rsidR="005A0742">
          <w:rPr>
            <w:noProof/>
            <w:webHidden/>
          </w:rPr>
          <w:t>38</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2" w:history="1">
        <w:r w:rsidR="005A0742" w:rsidRPr="006C4203">
          <w:rPr>
            <w:rStyle w:val="Hyperlink"/>
            <w:noProof/>
          </w:rPr>
          <w:t>3.6</w:t>
        </w:r>
        <w:r w:rsidR="005A0742">
          <w:rPr>
            <w:rFonts w:eastAsiaTheme="minorEastAsia"/>
            <w:noProof/>
          </w:rPr>
          <w:tab/>
        </w:r>
        <w:r w:rsidR="005A0742" w:rsidRPr="006C4203">
          <w:rPr>
            <w:rStyle w:val="Hyperlink"/>
            <w:noProof/>
          </w:rPr>
          <w:t>Validity and Reliability of Data Collection Instruments</w:t>
        </w:r>
        <w:r w:rsidR="005A0742">
          <w:rPr>
            <w:noProof/>
            <w:webHidden/>
          </w:rPr>
          <w:tab/>
        </w:r>
        <w:r w:rsidR="005A0742">
          <w:rPr>
            <w:noProof/>
            <w:webHidden/>
          </w:rPr>
          <w:fldChar w:fldCharType="begin"/>
        </w:r>
        <w:r w:rsidR="005A0742">
          <w:rPr>
            <w:noProof/>
            <w:webHidden/>
          </w:rPr>
          <w:instrText xml:space="preserve"> PAGEREF _Toc15312252 \h </w:instrText>
        </w:r>
        <w:r w:rsidR="005A0742">
          <w:rPr>
            <w:noProof/>
            <w:webHidden/>
          </w:rPr>
        </w:r>
        <w:r w:rsidR="005A0742">
          <w:rPr>
            <w:noProof/>
            <w:webHidden/>
          </w:rPr>
          <w:fldChar w:fldCharType="separate"/>
        </w:r>
        <w:r w:rsidR="005A0742">
          <w:rPr>
            <w:noProof/>
            <w:webHidden/>
          </w:rPr>
          <w:t>38</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3" w:history="1">
        <w:r w:rsidR="005A0742" w:rsidRPr="006C4203">
          <w:rPr>
            <w:rStyle w:val="Hyperlink"/>
            <w:noProof/>
          </w:rPr>
          <w:t>3.7</w:t>
        </w:r>
        <w:r w:rsidR="005A0742">
          <w:rPr>
            <w:rFonts w:eastAsiaTheme="minorEastAsia"/>
            <w:noProof/>
          </w:rPr>
          <w:tab/>
        </w:r>
        <w:r w:rsidR="005A0742" w:rsidRPr="006C4203">
          <w:rPr>
            <w:rStyle w:val="Hyperlink"/>
            <w:noProof/>
          </w:rPr>
          <w:t>Ethical Consideration</w:t>
        </w:r>
        <w:r w:rsidR="005A0742">
          <w:rPr>
            <w:noProof/>
            <w:webHidden/>
          </w:rPr>
          <w:tab/>
        </w:r>
        <w:r w:rsidR="005A0742">
          <w:rPr>
            <w:noProof/>
            <w:webHidden/>
          </w:rPr>
          <w:fldChar w:fldCharType="begin"/>
        </w:r>
        <w:r w:rsidR="005A0742">
          <w:rPr>
            <w:noProof/>
            <w:webHidden/>
          </w:rPr>
          <w:instrText xml:space="preserve"> PAGEREF _Toc15312253 \h </w:instrText>
        </w:r>
        <w:r w:rsidR="005A0742">
          <w:rPr>
            <w:noProof/>
            <w:webHidden/>
          </w:rPr>
        </w:r>
        <w:r w:rsidR="005A0742">
          <w:rPr>
            <w:noProof/>
            <w:webHidden/>
          </w:rPr>
          <w:fldChar w:fldCharType="separate"/>
        </w:r>
        <w:r w:rsidR="005A0742">
          <w:rPr>
            <w:noProof/>
            <w:webHidden/>
          </w:rPr>
          <w:t>38</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4" w:history="1">
        <w:r w:rsidR="005A0742" w:rsidRPr="006C4203">
          <w:rPr>
            <w:rStyle w:val="Hyperlink"/>
            <w:noProof/>
          </w:rPr>
          <w:t>3.8</w:t>
        </w:r>
        <w:r w:rsidR="005A0742">
          <w:rPr>
            <w:rFonts w:eastAsiaTheme="minorEastAsia"/>
            <w:noProof/>
          </w:rPr>
          <w:tab/>
        </w:r>
        <w:r w:rsidR="005A0742" w:rsidRPr="006C4203">
          <w:rPr>
            <w:rStyle w:val="Hyperlink"/>
            <w:noProof/>
          </w:rPr>
          <w:t>Data Collection Method</w:t>
        </w:r>
        <w:r w:rsidR="005A0742">
          <w:rPr>
            <w:noProof/>
            <w:webHidden/>
          </w:rPr>
          <w:tab/>
        </w:r>
        <w:r w:rsidR="005A0742">
          <w:rPr>
            <w:noProof/>
            <w:webHidden/>
          </w:rPr>
          <w:fldChar w:fldCharType="begin"/>
        </w:r>
        <w:r w:rsidR="005A0742">
          <w:rPr>
            <w:noProof/>
            <w:webHidden/>
          </w:rPr>
          <w:instrText xml:space="preserve"> PAGEREF _Toc15312254 \h </w:instrText>
        </w:r>
        <w:r w:rsidR="005A0742">
          <w:rPr>
            <w:noProof/>
            <w:webHidden/>
          </w:rPr>
        </w:r>
        <w:r w:rsidR="005A0742">
          <w:rPr>
            <w:noProof/>
            <w:webHidden/>
          </w:rPr>
          <w:fldChar w:fldCharType="separate"/>
        </w:r>
        <w:r w:rsidR="005A0742">
          <w:rPr>
            <w:noProof/>
            <w:webHidden/>
          </w:rPr>
          <w:t>39</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55" w:history="1">
        <w:r w:rsidR="005A0742" w:rsidRPr="006C4203">
          <w:rPr>
            <w:rStyle w:val="Hyperlink"/>
            <w:noProof/>
          </w:rPr>
          <w:t>3.9</w:t>
        </w:r>
        <w:r w:rsidR="005A0742">
          <w:rPr>
            <w:rFonts w:eastAsiaTheme="minorEastAsia"/>
            <w:noProof/>
          </w:rPr>
          <w:tab/>
        </w:r>
        <w:r w:rsidR="005A0742" w:rsidRPr="006C4203">
          <w:rPr>
            <w:rStyle w:val="Hyperlink"/>
            <w:noProof/>
          </w:rPr>
          <w:t>Methods of Data Analysis</w:t>
        </w:r>
        <w:r w:rsidR="005A0742">
          <w:rPr>
            <w:noProof/>
            <w:webHidden/>
          </w:rPr>
          <w:tab/>
        </w:r>
        <w:r w:rsidR="005A0742">
          <w:rPr>
            <w:noProof/>
            <w:webHidden/>
          </w:rPr>
          <w:fldChar w:fldCharType="begin"/>
        </w:r>
        <w:r w:rsidR="005A0742">
          <w:rPr>
            <w:noProof/>
            <w:webHidden/>
          </w:rPr>
          <w:instrText xml:space="preserve"> PAGEREF _Toc15312255 \h </w:instrText>
        </w:r>
        <w:r w:rsidR="005A0742">
          <w:rPr>
            <w:noProof/>
            <w:webHidden/>
          </w:rPr>
        </w:r>
        <w:r w:rsidR="005A0742">
          <w:rPr>
            <w:noProof/>
            <w:webHidden/>
          </w:rPr>
          <w:fldChar w:fldCharType="separate"/>
        </w:r>
        <w:r w:rsidR="005A0742">
          <w:rPr>
            <w:noProof/>
            <w:webHidden/>
          </w:rPr>
          <w:t>39</w:t>
        </w:r>
        <w:r w:rsidR="005A0742">
          <w:rPr>
            <w:noProof/>
            <w:webHidden/>
          </w:rPr>
          <w:fldChar w:fldCharType="end"/>
        </w:r>
      </w:hyperlink>
    </w:p>
    <w:p w:rsidR="005A0742" w:rsidRDefault="00051827" w:rsidP="00FC1936">
      <w:pPr>
        <w:pStyle w:val="TOC1"/>
        <w:rPr>
          <w:rFonts w:eastAsiaTheme="minorEastAsia"/>
        </w:rPr>
      </w:pPr>
      <w:hyperlink w:anchor="_Toc15312256" w:history="1">
        <w:r w:rsidR="005A0742">
          <w:rPr>
            <w:rStyle w:val="Hyperlink"/>
          </w:rPr>
          <w:t xml:space="preserve">    3.10      </w:t>
        </w:r>
        <w:r w:rsidR="00FC1936">
          <w:rPr>
            <w:rStyle w:val="Hyperlink"/>
          </w:rPr>
          <w:t>The Numbers and Distribution of Research Instruments</w:t>
        </w:r>
        <w:r w:rsidR="005A0742">
          <w:rPr>
            <w:webHidden/>
          </w:rPr>
          <w:tab/>
        </w:r>
        <w:r w:rsidR="005A0742">
          <w:rPr>
            <w:webHidden/>
          </w:rPr>
          <w:fldChar w:fldCharType="begin"/>
        </w:r>
        <w:r w:rsidR="005A0742">
          <w:rPr>
            <w:webHidden/>
          </w:rPr>
          <w:instrText xml:space="preserve"> PAGEREF _Toc15312256 \h </w:instrText>
        </w:r>
        <w:r w:rsidR="005A0742">
          <w:rPr>
            <w:webHidden/>
          </w:rPr>
        </w:r>
        <w:r w:rsidR="005A0742">
          <w:rPr>
            <w:webHidden/>
          </w:rPr>
          <w:fldChar w:fldCharType="separate"/>
        </w:r>
        <w:r w:rsidR="005A0742">
          <w:rPr>
            <w:webHidden/>
          </w:rPr>
          <w:t>40</w:t>
        </w:r>
        <w:r w:rsidR="005A0742">
          <w:rPr>
            <w:webHidden/>
          </w:rPr>
          <w:fldChar w:fldCharType="end"/>
        </w:r>
      </w:hyperlink>
    </w:p>
    <w:p w:rsidR="005A0742" w:rsidRDefault="00051827" w:rsidP="00FC1936">
      <w:pPr>
        <w:pStyle w:val="TOC1"/>
        <w:rPr>
          <w:rFonts w:eastAsiaTheme="minorEastAsia"/>
        </w:rPr>
      </w:pPr>
      <w:hyperlink w:anchor="_Toc15312257" w:history="1">
        <w:r w:rsidR="005A0742" w:rsidRPr="006C4203">
          <w:rPr>
            <w:rStyle w:val="Hyperlink"/>
          </w:rPr>
          <w:t>CHAPTER FOUR</w:t>
        </w:r>
        <w:r w:rsidR="005A0742">
          <w:rPr>
            <w:webHidden/>
          </w:rPr>
          <w:tab/>
        </w:r>
        <w:r w:rsidR="005A0742">
          <w:rPr>
            <w:webHidden/>
          </w:rPr>
          <w:fldChar w:fldCharType="begin"/>
        </w:r>
        <w:r w:rsidR="005A0742">
          <w:rPr>
            <w:webHidden/>
          </w:rPr>
          <w:instrText xml:space="preserve"> PAGEREF _Toc15312257 \h </w:instrText>
        </w:r>
        <w:r w:rsidR="005A0742">
          <w:rPr>
            <w:webHidden/>
          </w:rPr>
        </w:r>
        <w:r w:rsidR="005A0742">
          <w:rPr>
            <w:webHidden/>
          </w:rPr>
          <w:fldChar w:fldCharType="separate"/>
        </w:r>
        <w:r w:rsidR="005A0742">
          <w:rPr>
            <w:webHidden/>
          </w:rPr>
          <w:t>41</w:t>
        </w:r>
        <w:r w:rsidR="005A0742">
          <w:rPr>
            <w:webHidden/>
          </w:rPr>
          <w:fldChar w:fldCharType="end"/>
        </w:r>
      </w:hyperlink>
    </w:p>
    <w:p w:rsidR="005A0742" w:rsidRDefault="00051827" w:rsidP="00FC1936">
      <w:pPr>
        <w:pStyle w:val="TOC1"/>
        <w:rPr>
          <w:rFonts w:eastAsiaTheme="minorEastAsia"/>
        </w:rPr>
      </w:pPr>
      <w:hyperlink w:anchor="_Toc15312258" w:history="1">
        <w:r w:rsidR="005A0742" w:rsidRPr="006C4203">
          <w:rPr>
            <w:rStyle w:val="Hyperlink"/>
          </w:rPr>
          <w:t>DATA PRESENTATION, ANALYSIS AND INTERPRETATION</w:t>
        </w:r>
        <w:r w:rsidR="005A0742">
          <w:rPr>
            <w:webHidden/>
          </w:rPr>
          <w:tab/>
        </w:r>
        <w:r w:rsidR="005A0742">
          <w:rPr>
            <w:webHidden/>
          </w:rPr>
          <w:fldChar w:fldCharType="begin"/>
        </w:r>
        <w:r w:rsidR="005A0742">
          <w:rPr>
            <w:webHidden/>
          </w:rPr>
          <w:instrText xml:space="preserve"> PAGEREF _Toc15312258 \h </w:instrText>
        </w:r>
        <w:r w:rsidR="005A0742">
          <w:rPr>
            <w:webHidden/>
          </w:rPr>
        </w:r>
        <w:r w:rsidR="005A0742">
          <w:rPr>
            <w:webHidden/>
          </w:rPr>
          <w:fldChar w:fldCharType="separate"/>
        </w:r>
        <w:r w:rsidR="005A0742">
          <w:rPr>
            <w:webHidden/>
          </w:rPr>
          <w:t>41</w:t>
        </w:r>
        <w:r w:rsidR="005A0742">
          <w:rPr>
            <w:webHidden/>
          </w:rPr>
          <w:fldChar w:fldCharType="end"/>
        </w:r>
      </w:hyperlink>
    </w:p>
    <w:p w:rsidR="005A0742" w:rsidRDefault="00051827">
      <w:pPr>
        <w:pStyle w:val="TOC2"/>
        <w:tabs>
          <w:tab w:val="left" w:pos="880"/>
          <w:tab w:val="right" w:pos="9350"/>
        </w:tabs>
        <w:rPr>
          <w:rFonts w:eastAsiaTheme="minorEastAsia"/>
          <w:noProof/>
        </w:rPr>
      </w:pPr>
      <w:hyperlink w:anchor="_Toc15312259" w:history="1">
        <w:r w:rsidR="005A0742" w:rsidRPr="006C4203">
          <w:rPr>
            <w:rStyle w:val="Hyperlink"/>
            <w:noProof/>
          </w:rPr>
          <w:t>4.0</w:t>
        </w:r>
        <w:r w:rsidR="005A0742">
          <w:rPr>
            <w:rFonts w:eastAsiaTheme="minorEastAsia"/>
            <w:noProof/>
          </w:rPr>
          <w:tab/>
        </w:r>
        <w:r w:rsidR="005A0742" w:rsidRPr="006C4203">
          <w:rPr>
            <w:rStyle w:val="Hyperlink"/>
            <w:noProof/>
          </w:rPr>
          <w:t>Introduction</w:t>
        </w:r>
        <w:r w:rsidR="005A0742">
          <w:rPr>
            <w:noProof/>
            <w:webHidden/>
          </w:rPr>
          <w:tab/>
        </w:r>
        <w:r w:rsidR="005A0742">
          <w:rPr>
            <w:noProof/>
            <w:webHidden/>
          </w:rPr>
          <w:fldChar w:fldCharType="begin"/>
        </w:r>
        <w:r w:rsidR="005A0742">
          <w:rPr>
            <w:noProof/>
            <w:webHidden/>
          </w:rPr>
          <w:instrText xml:space="preserve"> PAGEREF _Toc15312259 \h </w:instrText>
        </w:r>
        <w:r w:rsidR="005A0742">
          <w:rPr>
            <w:noProof/>
            <w:webHidden/>
          </w:rPr>
        </w:r>
        <w:r w:rsidR="005A0742">
          <w:rPr>
            <w:noProof/>
            <w:webHidden/>
          </w:rPr>
          <w:fldChar w:fldCharType="separate"/>
        </w:r>
        <w:r w:rsidR="005A0742">
          <w:rPr>
            <w:noProof/>
            <w:webHidden/>
          </w:rPr>
          <w:t>41</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60" w:history="1">
        <w:r w:rsidR="005A0742" w:rsidRPr="006C4203">
          <w:rPr>
            <w:rStyle w:val="Hyperlink"/>
            <w:noProof/>
          </w:rPr>
          <w:t>4.1</w:t>
        </w:r>
        <w:r w:rsidR="005A0742">
          <w:rPr>
            <w:rFonts w:eastAsiaTheme="minorEastAsia"/>
            <w:noProof/>
          </w:rPr>
          <w:tab/>
        </w:r>
        <w:r w:rsidR="005A0742" w:rsidRPr="006C4203">
          <w:rPr>
            <w:rStyle w:val="Hyperlink"/>
            <w:noProof/>
          </w:rPr>
          <w:t>SECTION  A:  SOCIAL  DEMOGRAPHIC CHARACTERISTICS OF RESPONDENT</w:t>
        </w:r>
        <w:r w:rsidR="005A0742">
          <w:rPr>
            <w:noProof/>
            <w:webHidden/>
          </w:rPr>
          <w:tab/>
        </w:r>
        <w:r w:rsidR="005A0742">
          <w:rPr>
            <w:noProof/>
            <w:webHidden/>
          </w:rPr>
          <w:fldChar w:fldCharType="begin"/>
        </w:r>
        <w:r w:rsidR="005A0742">
          <w:rPr>
            <w:noProof/>
            <w:webHidden/>
          </w:rPr>
          <w:instrText xml:space="preserve"> PAGEREF _Toc15312260 \h </w:instrText>
        </w:r>
        <w:r w:rsidR="005A0742">
          <w:rPr>
            <w:noProof/>
            <w:webHidden/>
          </w:rPr>
        </w:r>
        <w:r w:rsidR="005A0742">
          <w:rPr>
            <w:noProof/>
            <w:webHidden/>
          </w:rPr>
          <w:fldChar w:fldCharType="separate"/>
        </w:r>
        <w:r w:rsidR="005A0742">
          <w:rPr>
            <w:noProof/>
            <w:webHidden/>
          </w:rPr>
          <w:t>41</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1" w:history="1">
        <w:r w:rsidR="005A0742" w:rsidRPr="006C4203">
          <w:rPr>
            <w:rStyle w:val="Hyperlink"/>
            <w:noProof/>
          </w:rPr>
          <w:t>4.1.1</w:t>
        </w:r>
        <w:r w:rsidR="005A0742">
          <w:rPr>
            <w:rFonts w:eastAsiaTheme="minorEastAsia"/>
            <w:noProof/>
          </w:rPr>
          <w:tab/>
        </w:r>
        <w:r w:rsidR="005A0742" w:rsidRPr="006C4203">
          <w:rPr>
            <w:rStyle w:val="Hyperlink"/>
            <w:noProof/>
          </w:rPr>
          <w:t>GENDER OF RESPONDENTS</w:t>
        </w:r>
        <w:r w:rsidR="005A0742">
          <w:rPr>
            <w:noProof/>
            <w:webHidden/>
          </w:rPr>
          <w:tab/>
        </w:r>
        <w:r w:rsidR="005A0742">
          <w:rPr>
            <w:noProof/>
            <w:webHidden/>
          </w:rPr>
          <w:fldChar w:fldCharType="begin"/>
        </w:r>
        <w:r w:rsidR="005A0742">
          <w:rPr>
            <w:noProof/>
            <w:webHidden/>
          </w:rPr>
          <w:instrText xml:space="preserve"> PAGEREF _Toc15312261 \h </w:instrText>
        </w:r>
        <w:r w:rsidR="005A0742">
          <w:rPr>
            <w:noProof/>
            <w:webHidden/>
          </w:rPr>
        </w:r>
        <w:r w:rsidR="005A0742">
          <w:rPr>
            <w:noProof/>
            <w:webHidden/>
          </w:rPr>
          <w:fldChar w:fldCharType="separate"/>
        </w:r>
        <w:r w:rsidR="005A0742">
          <w:rPr>
            <w:noProof/>
            <w:webHidden/>
          </w:rPr>
          <w:t>42</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2" w:history="1">
        <w:r w:rsidR="005A0742" w:rsidRPr="006C4203">
          <w:rPr>
            <w:rStyle w:val="Hyperlink"/>
            <w:rFonts w:eastAsia="Times New Roman"/>
            <w:noProof/>
          </w:rPr>
          <w:t>4.1.2</w:t>
        </w:r>
        <w:r w:rsidR="005A0742">
          <w:rPr>
            <w:rFonts w:eastAsiaTheme="minorEastAsia"/>
            <w:noProof/>
          </w:rPr>
          <w:tab/>
        </w:r>
        <w:r w:rsidR="005A0742" w:rsidRPr="006C4203">
          <w:rPr>
            <w:rStyle w:val="Hyperlink"/>
            <w:rFonts w:eastAsia="Times New Roman"/>
            <w:noProof/>
          </w:rPr>
          <w:t>AGE OF RESPONDENTS</w:t>
        </w:r>
        <w:r w:rsidR="005A0742">
          <w:rPr>
            <w:noProof/>
            <w:webHidden/>
          </w:rPr>
          <w:tab/>
        </w:r>
        <w:r w:rsidR="005A0742">
          <w:rPr>
            <w:noProof/>
            <w:webHidden/>
          </w:rPr>
          <w:fldChar w:fldCharType="begin"/>
        </w:r>
        <w:r w:rsidR="005A0742">
          <w:rPr>
            <w:noProof/>
            <w:webHidden/>
          </w:rPr>
          <w:instrText xml:space="preserve"> PAGEREF _Toc15312262 \h </w:instrText>
        </w:r>
        <w:r w:rsidR="005A0742">
          <w:rPr>
            <w:noProof/>
            <w:webHidden/>
          </w:rPr>
        </w:r>
        <w:r w:rsidR="005A0742">
          <w:rPr>
            <w:noProof/>
            <w:webHidden/>
          </w:rPr>
          <w:fldChar w:fldCharType="separate"/>
        </w:r>
        <w:r w:rsidR="005A0742">
          <w:rPr>
            <w:noProof/>
            <w:webHidden/>
          </w:rPr>
          <w:t>42</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3" w:history="1">
        <w:r w:rsidR="005A0742" w:rsidRPr="006C4203">
          <w:rPr>
            <w:rStyle w:val="Hyperlink"/>
            <w:rFonts w:eastAsia="Arial"/>
            <w:noProof/>
          </w:rPr>
          <w:t>4.1.3</w:t>
        </w:r>
        <w:r w:rsidR="005A0742">
          <w:rPr>
            <w:rFonts w:eastAsiaTheme="minorEastAsia"/>
            <w:noProof/>
          </w:rPr>
          <w:tab/>
        </w:r>
        <w:r w:rsidR="005A0742" w:rsidRPr="006C4203">
          <w:rPr>
            <w:rStyle w:val="Hyperlink"/>
            <w:rFonts w:eastAsia="Arial"/>
            <w:noProof/>
          </w:rPr>
          <w:t>Educational Qualification Of Respondents</w:t>
        </w:r>
        <w:r w:rsidR="005A0742">
          <w:rPr>
            <w:noProof/>
            <w:webHidden/>
          </w:rPr>
          <w:tab/>
        </w:r>
        <w:r w:rsidR="005A0742">
          <w:rPr>
            <w:noProof/>
            <w:webHidden/>
          </w:rPr>
          <w:fldChar w:fldCharType="begin"/>
        </w:r>
        <w:r w:rsidR="005A0742">
          <w:rPr>
            <w:noProof/>
            <w:webHidden/>
          </w:rPr>
          <w:instrText xml:space="preserve"> PAGEREF _Toc15312263 \h </w:instrText>
        </w:r>
        <w:r w:rsidR="005A0742">
          <w:rPr>
            <w:noProof/>
            <w:webHidden/>
          </w:rPr>
        </w:r>
        <w:r w:rsidR="005A0742">
          <w:rPr>
            <w:noProof/>
            <w:webHidden/>
          </w:rPr>
          <w:fldChar w:fldCharType="separate"/>
        </w:r>
        <w:r w:rsidR="005A0742">
          <w:rPr>
            <w:noProof/>
            <w:webHidden/>
          </w:rPr>
          <w:t>44</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4" w:history="1">
        <w:r w:rsidR="005A0742" w:rsidRPr="006C4203">
          <w:rPr>
            <w:rStyle w:val="Hyperlink"/>
            <w:noProof/>
          </w:rPr>
          <w:t>4.1.4</w:t>
        </w:r>
        <w:r w:rsidR="005A0742">
          <w:rPr>
            <w:rFonts w:eastAsiaTheme="minorEastAsia"/>
            <w:noProof/>
          </w:rPr>
          <w:tab/>
        </w:r>
        <w:r w:rsidR="005A0742" w:rsidRPr="006C4203">
          <w:rPr>
            <w:rStyle w:val="Hyperlink"/>
            <w:noProof/>
          </w:rPr>
          <w:t>Work Experience Of Respondents</w:t>
        </w:r>
        <w:r w:rsidR="005A0742">
          <w:rPr>
            <w:noProof/>
            <w:webHidden/>
          </w:rPr>
          <w:tab/>
        </w:r>
        <w:r w:rsidR="005A0742">
          <w:rPr>
            <w:noProof/>
            <w:webHidden/>
          </w:rPr>
          <w:fldChar w:fldCharType="begin"/>
        </w:r>
        <w:r w:rsidR="005A0742">
          <w:rPr>
            <w:noProof/>
            <w:webHidden/>
          </w:rPr>
          <w:instrText xml:space="preserve"> PAGEREF _Toc15312264 \h </w:instrText>
        </w:r>
        <w:r w:rsidR="005A0742">
          <w:rPr>
            <w:noProof/>
            <w:webHidden/>
          </w:rPr>
        </w:r>
        <w:r w:rsidR="005A0742">
          <w:rPr>
            <w:noProof/>
            <w:webHidden/>
          </w:rPr>
          <w:fldChar w:fldCharType="separate"/>
        </w:r>
        <w:r w:rsidR="005A0742">
          <w:rPr>
            <w:noProof/>
            <w:webHidden/>
          </w:rPr>
          <w:t>45</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5" w:history="1">
        <w:r w:rsidR="005A0742" w:rsidRPr="006C4203">
          <w:rPr>
            <w:rStyle w:val="Hyperlink"/>
            <w:rFonts w:eastAsia="Arial"/>
            <w:noProof/>
          </w:rPr>
          <w:t>4.1.5</w:t>
        </w:r>
        <w:r w:rsidR="005A0742">
          <w:rPr>
            <w:rFonts w:eastAsiaTheme="minorEastAsia"/>
            <w:noProof/>
          </w:rPr>
          <w:tab/>
        </w:r>
        <w:r w:rsidR="005A0742" w:rsidRPr="006C4203">
          <w:rPr>
            <w:rStyle w:val="Hyperlink"/>
            <w:rFonts w:eastAsia="Arial"/>
            <w:noProof/>
          </w:rPr>
          <w:t>Marital Status of Respondents</w:t>
        </w:r>
        <w:r w:rsidR="005A0742">
          <w:rPr>
            <w:noProof/>
            <w:webHidden/>
          </w:rPr>
          <w:tab/>
        </w:r>
        <w:r w:rsidR="005A0742">
          <w:rPr>
            <w:noProof/>
            <w:webHidden/>
          </w:rPr>
          <w:fldChar w:fldCharType="begin"/>
        </w:r>
        <w:r w:rsidR="005A0742">
          <w:rPr>
            <w:noProof/>
            <w:webHidden/>
          </w:rPr>
          <w:instrText xml:space="preserve"> PAGEREF _Toc15312265 \h </w:instrText>
        </w:r>
        <w:r w:rsidR="005A0742">
          <w:rPr>
            <w:noProof/>
            <w:webHidden/>
          </w:rPr>
        </w:r>
        <w:r w:rsidR="005A0742">
          <w:rPr>
            <w:noProof/>
            <w:webHidden/>
          </w:rPr>
          <w:fldChar w:fldCharType="separate"/>
        </w:r>
        <w:r w:rsidR="005A0742">
          <w:rPr>
            <w:noProof/>
            <w:webHidden/>
          </w:rPr>
          <w:t>46</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6" w:history="1">
        <w:r w:rsidR="005A0742" w:rsidRPr="006C4203">
          <w:rPr>
            <w:rStyle w:val="Hyperlink"/>
            <w:rFonts w:eastAsia="Arial"/>
            <w:noProof/>
          </w:rPr>
          <w:t>4.1.6</w:t>
        </w:r>
        <w:r w:rsidR="005A0742">
          <w:rPr>
            <w:rFonts w:eastAsiaTheme="minorEastAsia"/>
            <w:noProof/>
          </w:rPr>
          <w:tab/>
        </w:r>
        <w:r w:rsidR="005A0742" w:rsidRPr="006C4203">
          <w:rPr>
            <w:rStyle w:val="Hyperlink"/>
            <w:rFonts w:eastAsia="Arial"/>
            <w:noProof/>
          </w:rPr>
          <w:t>Position of Respondents</w:t>
        </w:r>
        <w:r w:rsidR="005A0742">
          <w:rPr>
            <w:noProof/>
            <w:webHidden/>
          </w:rPr>
          <w:tab/>
        </w:r>
        <w:r w:rsidR="005A0742">
          <w:rPr>
            <w:noProof/>
            <w:webHidden/>
          </w:rPr>
          <w:fldChar w:fldCharType="begin"/>
        </w:r>
        <w:r w:rsidR="005A0742">
          <w:rPr>
            <w:noProof/>
            <w:webHidden/>
          </w:rPr>
          <w:instrText xml:space="preserve"> PAGEREF _Toc15312266 \h </w:instrText>
        </w:r>
        <w:r w:rsidR="005A0742">
          <w:rPr>
            <w:noProof/>
            <w:webHidden/>
          </w:rPr>
        </w:r>
        <w:r w:rsidR="005A0742">
          <w:rPr>
            <w:noProof/>
            <w:webHidden/>
          </w:rPr>
          <w:fldChar w:fldCharType="separate"/>
        </w:r>
        <w:r w:rsidR="005A0742">
          <w:rPr>
            <w:noProof/>
            <w:webHidden/>
          </w:rPr>
          <w:t>46</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7" w:history="1">
        <w:r w:rsidR="005A0742" w:rsidRPr="006C4203">
          <w:rPr>
            <w:rStyle w:val="Hyperlink"/>
            <w:noProof/>
          </w:rPr>
          <w:t>4.1.8</w:t>
        </w:r>
        <w:r w:rsidR="005A0742">
          <w:rPr>
            <w:rFonts w:eastAsiaTheme="minorEastAsia"/>
            <w:noProof/>
          </w:rPr>
          <w:tab/>
        </w:r>
        <w:r w:rsidR="005A0742" w:rsidRPr="006C4203">
          <w:rPr>
            <w:rStyle w:val="Hyperlink"/>
            <w:noProof/>
          </w:rPr>
          <w:t>Policies on Occupational health and safety</w:t>
        </w:r>
        <w:r w:rsidR="005A0742">
          <w:rPr>
            <w:noProof/>
            <w:webHidden/>
          </w:rPr>
          <w:tab/>
        </w:r>
        <w:r w:rsidR="005A0742">
          <w:rPr>
            <w:noProof/>
            <w:webHidden/>
          </w:rPr>
          <w:fldChar w:fldCharType="begin"/>
        </w:r>
        <w:r w:rsidR="005A0742">
          <w:rPr>
            <w:noProof/>
            <w:webHidden/>
          </w:rPr>
          <w:instrText xml:space="preserve"> PAGEREF _Toc15312267 \h </w:instrText>
        </w:r>
        <w:r w:rsidR="005A0742">
          <w:rPr>
            <w:noProof/>
            <w:webHidden/>
          </w:rPr>
        </w:r>
        <w:r w:rsidR="005A0742">
          <w:rPr>
            <w:noProof/>
            <w:webHidden/>
          </w:rPr>
          <w:fldChar w:fldCharType="separate"/>
        </w:r>
        <w:r w:rsidR="005A0742">
          <w:rPr>
            <w:noProof/>
            <w:webHidden/>
          </w:rPr>
          <w:t>47</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8" w:history="1">
        <w:r w:rsidR="005A0742" w:rsidRPr="006C4203">
          <w:rPr>
            <w:rStyle w:val="Hyperlink"/>
            <w:rFonts w:eastAsia="Arial"/>
            <w:noProof/>
          </w:rPr>
          <w:t>4.1.9</w:t>
        </w:r>
        <w:r w:rsidR="005A0742">
          <w:rPr>
            <w:rFonts w:eastAsiaTheme="minorEastAsia"/>
            <w:noProof/>
          </w:rPr>
          <w:tab/>
        </w:r>
        <w:r w:rsidR="005A0742" w:rsidRPr="006C4203">
          <w:rPr>
            <w:rStyle w:val="Hyperlink"/>
            <w:rFonts w:eastAsia="Arial"/>
            <w:noProof/>
          </w:rPr>
          <w:t>Assessment of the effectiveness of the policy in line with ILO standards</w:t>
        </w:r>
        <w:r w:rsidR="005A0742">
          <w:rPr>
            <w:noProof/>
            <w:webHidden/>
          </w:rPr>
          <w:tab/>
        </w:r>
        <w:r w:rsidR="005A0742">
          <w:rPr>
            <w:noProof/>
            <w:webHidden/>
          </w:rPr>
          <w:fldChar w:fldCharType="begin"/>
        </w:r>
        <w:r w:rsidR="005A0742">
          <w:rPr>
            <w:noProof/>
            <w:webHidden/>
          </w:rPr>
          <w:instrText xml:space="preserve"> PAGEREF _Toc15312268 \h </w:instrText>
        </w:r>
        <w:r w:rsidR="005A0742">
          <w:rPr>
            <w:noProof/>
            <w:webHidden/>
          </w:rPr>
        </w:r>
        <w:r w:rsidR="005A0742">
          <w:rPr>
            <w:noProof/>
            <w:webHidden/>
          </w:rPr>
          <w:fldChar w:fldCharType="separate"/>
        </w:r>
        <w:r w:rsidR="005A0742">
          <w:rPr>
            <w:noProof/>
            <w:webHidden/>
          </w:rPr>
          <w:t>48</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69" w:history="1">
        <w:r w:rsidR="005A0742" w:rsidRPr="006C4203">
          <w:rPr>
            <w:rStyle w:val="Hyperlink"/>
            <w:rFonts w:eastAsia="Arial"/>
            <w:noProof/>
          </w:rPr>
          <w:t>4.1.10</w:t>
        </w:r>
        <w:r w:rsidR="005A0742">
          <w:rPr>
            <w:rFonts w:eastAsiaTheme="minorEastAsia"/>
            <w:noProof/>
          </w:rPr>
          <w:tab/>
        </w:r>
        <w:r w:rsidR="005A0742" w:rsidRPr="006C4203">
          <w:rPr>
            <w:rStyle w:val="Hyperlink"/>
            <w:rFonts w:eastAsia="Arial"/>
            <w:noProof/>
          </w:rPr>
          <w:t>Assessment of the management attitudes towards health and safety of workers in organisation</w:t>
        </w:r>
        <w:r w:rsidR="005A0742">
          <w:rPr>
            <w:noProof/>
            <w:webHidden/>
          </w:rPr>
          <w:tab/>
        </w:r>
        <w:r w:rsidR="005A0742">
          <w:rPr>
            <w:noProof/>
            <w:webHidden/>
          </w:rPr>
          <w:fldChar w:fldCharType="begin"/>
        </w:r>
        <w:r w:rsidR="005A0742">
          <w:rPr>
            <w:noProof/>
            <w:webHidden/>
          </w:rPr>
          <w:instrText xml:space="preserve"> PAGEREF _Toc15312269 \h </w:instrText>
        </w:r>
        <w:r w:rsidR="005A0742">
          <w:rPr>
            <w:noProof/>
            <w:webHidden/>
          </w:rPr>
        </w:r>
        <w:r w:rsidR="005A0742">
          <w:rPr>
            <w:noProof/>
            <w:webHidden/>
          </w:rPr>
          <w:fldChar w:fldCharType="separate"/>
        </w:r>
        <w:r w:rsidR="005A0742">
          <w:rPr>
            <w:noProof/>
            <w:webHidden/>
          </w:rPr>
          <w:t>49</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70" w:history="1">
        <w:r w:rsidR="005A0742" w:rsidRPr="006C4203">
          <w:rPr>
            <w:rStyle w:val="Hyperlink"/>
            <w:noProof/>
          </w:rPr>
          <w:t>4.1.11</w:t>
        </w:r>
        <w:r w:rsidR="005A0742">
          <w:rPr>
            <w:rFonts w:eastAsiaTheme="minorEastAsia"/>
            <w:noProof/>
          </w:rPr>
          <w:tab/>
        </w:r>
        <w:r w:rsidR="005A0742" w:rsidRPr="006C4203">
          <w:rPr>
            <w:rStyle w:val="Hyperlink"/>
            <w:noProof/>
          </w:rPr>
          <w:t>Mechanisms to ensure employees health and safety</w:t>
        </w:r>
        <w:r w:rsidR="005A0742">
          <w:rPr>
            <w:noProof/>
            <w:webHidden/>
          </w:rPr>
          <w:tab/>
        </w:r>
        <w:r w:rsidR="005A0742">
          <w:rPr>
            <w:noProof/>
            <w:webHidden/>
          </w:rPr>
          <w:fldChar w:fldCharType="begin"/>
        </w:r>
        <w:r w:rsidR="005A0742">
          <w:rPr>
            <w:noProof/>
            <w:webHidden/>
          </w:rPr>
          <w:instrText xml:space="preserve"> PAGEREF _Toc15312270 \h </w:instrText>
        </w:r>
        <w:r w:rsidR="005A0742">
          <w:rPr>
            <w:noProof/>
            <w:webHidden/>
          </w:rPr>
        </w:r>
        <w:r w:rsidR="005A0742">
          <w:rPr>
            <w:noProof/>
            <w:webHidden/>
          </w:rPr>
          <w:fldChar w:fldCharType="separate"/>
        </w:r>
        <w:r w:rsidR="005A0742">
          <w:rPr>
            <w:noProof/>
            <w:webHidden/>
          </w:rPr>
          <w:t>50</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71" w:history="1">
        <w:r w:rsidR="005A0742" w:rsidRPr="006C4203">
          <w:rPr>
            <w:rStyle w:val="Hyperlink"/>
            <w:rFonts w:eastAsia="Arial"/>
            <w:noProof/>
          </w:rPr>
          <w:t>4.1.12</w:t>
        </w:r>
        <w:r w:rsidR="005A0742">
          <w:rPr>
            <w:rFonts w:eastAsiaTheme="minorEastAsia"/>
            <w:noProof/>
          </w:rPr>
          <w:tab/>
        </w:r>
        <w:r w:rsidR="005A0742" w:rsidRPr="006C4203">
          <w:rPr>
            <w:rStyle w:val="Hyperlink"/>
            <w:rFonts w:eastAsia="Arial"/>
            <w:noProof/>
          </w:rPr>
          <w:t>Health care mechanism or plan put in place to take care of workers</w:t>
        </w:r>
        <w:r w:rsidR="005A0742">
          <w:rPr>
            <w:noProof/>
            <w:webHidden/>
          </w:rPr>
          <w:tab/>
        </w:r>
        <w:r w:rsidR="005A0742">
          <w:rPr>
            <w:noProof/>
            <w:webHidden/>
          </w:rPr>
          <w:fldChar w:fldCharType="begin"/>
        </w:r>
        <w:r w:rsidR="005A0742">
          <w:rPr>
            <w:noProof/>
            <w:webHidden/>
          </w:rPr>
          <w:instrText xml:space="preserve"> PAGEREF _Toc15312271 \h </w:instrText>
        </w:r>
        <w:r w:rsidR="005A0742">
          <w:rPr>
            <w:noProof/>
            <w:webHidden/>
          </w:rPr>
        </w:r>
        <w:r w:rsidR="005A0742">
          <w:rPr>
            <w:noProof/>
            <w:webHidden/>
          </w:rPr>
          <w:fldChar w:fldCharType="separate"/>
        </w:r>
        <w:r w:rsidR="005A0742">
          <w:rPr>
            <w:noProof/>
            <w:webHidden/>
          </w:rPr>
          <w:t>51</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72" w:history="1">
        <w:r w:rsidR="005A0742" w:rsidRPr="006C4203">
          <w:rPr>
            <w:rStyle w:val="Hyperlink"/>
            <w:noProof/>
          </w:rPr>
          <w:t>4.1.13</w:t>
        </w:r>
        <w:r w:rsidR="005A0742">
          <w:rPr>
            <w:rFonts w:eastAsiaTheme="minorEastAsia"/>
            <w:noProof/>
          </w:rPr>
          <w:tab/>
        </w:r>
        <w:r w:rsidR="005A0742" w:rsidRPr="006C4203">
          <w:rPr>
            <w:rStyle w:val="Hyperlink"/>
            <w:noProof/>
          </w:rPr>
          <w:t>Effectiveness is the mechanism put in place in your workplace to ensure occupational safety and health of workers</w:t>
        </w:r>
        <w:r w:rsidR="005A0742">
          <w:rPr>
            <w:noProof/>
            <w:webHidden/>
          </w:rPr>
          <w:tab/>
        </w:r>
        <w:r w:rsidR="005A0742">
          <w:rPr>
            <w:noProof/>
            <w:webHidden/>
          </w:rPr>
          <w:fldChar w:fldCharType="begin"/>
        </w:r>
        <w:r w:rsidR="005A0742">
          <w:rPr>
            <w:noProof/>
            <w:webHidden/>
          </w:rPr>
          <w:instrText xml:space="preserve"> PAGEREF _Toc15312272 \h </w:instrText>
        </w:r>
        <w:r w:rsidR="005A0742">
          <w:rPr>
            <w:noProof/>
            <w:webHidden/>
          </w:rPr>
        </w:r>
        <w:r w:rsidR="005A0742">
          <w:rPr>
            <w:noProof/>
            <w:webHidden/>
          </w:rPr>
          <w:fldChar w:fldCharType="separate"/>
        </w:r>
        <w:r w:rsidR="005A0742">
          <w:rPr>
            <w:noProof/>
            <w:webHidden/>
          </w:rPr>
          <w:t>52</w:t>
        </w:r>
        <w:r w:rsidR="005A0742">
          <w:rPr>
            <w:noProof/>
            <w:webHidden/>
          </w:rPr>
          <w:fldChar w:fldCharType="end"/>
        </w:r>
      </w:hyperlink>
    </w:p>
    <w:p w:rsidR="005A0742" w:rsidRDefault="00051827" w:rsidP="00FC1936">
      <w:pPr>
        <w:pStyle w:val="TOC1"/>
        <w:rPr>
          <w:rFonts w:eastAsiaTheme="minorEastAsia"/>
        </w:rPr>
      </w:pPr>
      <w:hyperlink w:anchor="_Toc15312273" w:history="1">
        <w:r w:rsidR="005A0742" w:rsidRPr="006C4203">
          <w:rPr>
            <w:rStyle w:val="Hyperlink"/>
          </w:rPr>
          <w:t>Table 4.13</w:t>
        </w:r>
        <w:r w:rsidR="005A0742">
          <w:rPr>
            <w:webHidden/>
          </w:rPr>
          <w:tab/>
        </w:r>
        <w:r w:rsidR="005A0742">
          <w:rPr>
            <w:webHidden/>
          </w:rPr>
          <w:fldChar w:fldCharType="begin"/>
        </w:r>
        <w:r w:rsidR="005A0742">
          <w:rPr>
            <w:webHidden/>
          </w:rPr>
          <w:instrText xml:space="preserve"> PAGEREF _Toc15312273 \h </w:instrText>
        </w:r>
        <w:r w:rsidR="005A0742">
          <w:rPr>
            <w:webHidden/>
          </w:rPr>
        </w:r>
        <w:r w:rsidR="005A0742">
          <w:rPr>
            <w:webHidden/>
          </w:rPr>
          <w:fldChar w:fldCharType="separate"/>
        </w:r>
        <w:r w:rsidR="005A0742">
          <w:rPr>
            <w:webHidden/>
          </w:rPr>
          <w:t>52</w:t>
        </w:r>
        <w:r w:rsidR="005A0742">
          <w:rPr>
            <w:webHidden/>
          </w:rPr>
          <w:fldChar w:fldCharType="end"/>
        </w:r>
      </w:hyperlink>
    </w:p>
    <w:p w:rsidR="005A0742" w:rsidRDefault="00051827">
      <w:pPr>
        <w:pStyle w:val="TOC2"/>
        <w:tabs>
          <w:tab w:val="left" w:pos="1100"/>
          <w:tab w:val="right" w:pos="9350"/>
        </w:tabs>
        <w:rPr>
          <w:rFonts w:eastAsiaTheme="minorEastAsia"/>
          <w:noProof/>
        </w:rPr>
      </w:pPr>
      <w:hyperlink w:anchor="_Toc15312274" w:history="1">
        <w:r w:rsidR="005A0742" w:rsidRPr="006C4203">
          <w:rPr>
            <w:rStyle w:val="Hyperlink"/>
            <w:noProof/>
          </w:rPr>
          <w:t>4.1.14</w:t>
        </w:r>
        <w:r w:rsidR="005A0742">
          <w:rPr>
            <w:rFonts w:eastAsiaTheme="minorEastAsia"/>
            <w:noProof/>
          </w:rPr>
          <w:tab/>
        </w:r>
        <w:r w:rsidR="005A0742" w:rsidRPr="006C4203">
          <w:rPr>
            <w:rStyle w:val="Hyperlink"/>
            <w:noProof/>
          </w:rPr>
          <w:t>Employees health depends largely on work environment</w:t>
        </w:r>
        <w:r w:rsidR="005A0742">
          <w:rPr>
            <w:noProof/>
            <w:webHidden/>
          </w:rPr>
          <w:tab/>
        </w:r>
        <w:r w:rsidR="005A0742">
          <w:rPr>
            <w:noProof/>
            <w:webHidden/>
          </w:rPr>
          <w:fldChar w:fldCharType="begin"/>
        </w:r>
        <w:r w:rsidR="005A0742">
          <w:rPr>
            <w:noProof/>
            <w:webHidden/>
          </w:rPr>
          <w:instrText xml:space="preserve"> PAGEREF _Toc15312274 \h </w:instrText>
        </w:r>
        <w:r w:rsidR="005A0742">
          <w:rPr>
            <w:noProof/>
            <w:webHidden/>
          </w:rPr>
        </w:r>
        <w:r w:rsidR="005A0742">
          <w:rPr>
            <w:noProof/>
            <w:webHidden/>
          </w:rPr>
          <w:fldChar w:fldCharType="separate"/>
        </w:r>
        <w:r w:rsidR="005A0742">
          <w:rPr>
            <w:noProof/>
            <w:webHidden/>
          </w:rPr>
          <w:t>53</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75" w:history="1">
        <w:r w:rsidR="005A0742" w:rsidRPr="006C4203">
          <w:rPr>
            <w:rStyle w:val="Hyperlink"/>
            <w:rFonts w:eastAsia="Times New Roman"/>
            <w:noProof/>
          </w:rPr>
          <w:t>4.2</w:t>
        </w:r>
        <w:r w:rsidR="005A0742">
          <w:rPr>
            <w:rFonts w:eastAsiaTheme="minorEastAsia"/>
            <w:noProof/>
          </w:rPr>
          <w:tab/>
        </w:r>
        <w:r w:rsidR="005A0742" w:rsidRPr="006C4203">
          <w:rPr>
            <w:rStyle w:val="Hyperlink"/>
            <w:rFonts w:eastAsia="Times New Roman"/>
            <w:noProof/>
          </w:rPr>
          <w:t>SECTION B: HYPOTHESES TESTING</w:t>
        </w:r>
        <w:r w:rsidR="005A0742">
          <w:rPr>
            <w:noProof/>
            <w:webHidden/>
          </w:rPr>
          <w:tab/>
        </w:r>
        <w:r w:rsidR="005A0742">
          <w:rPr>
            <w:noProof/>
            <w:webHidden/>
          </w:rPr>
          <w:fldChar w:fldCharType="begin"/>
        </w:r>
        <w:r w:rsidR="005A0742">
          <w:rPr>
            <w:noProof/>
            <w:webHidden/>
          </w:rPr>
          <w:instrText xml:space="preserve"> PAGEREF _Toc15312275 \h </w:instrText>
        </w:r>
        <w:r w:rsidR="005A0742">
          <w:rPr>
            <w:noProof/>
            <w:webHidden/>
          </w:rPr>
        </w:r>
        <w:r w:rsidR="005A0742">
          <w:rPr>
            <w:noProof/>
            <w:webHidden/>
          </w:rPr>
          <w:fldChar w:fldCharType="separate"/>
        </w:r>
        <w:r w:rsidR="005A0742">
          <w:rPr>
            <w:noProof/>
            <w:webHidden/>
          </w:rPr>
          <w:t>54</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76" w:history="1">
        <w:r w:rsidR="005A0742" w:rsidRPr="006C4203">
          <w:rPr>
            <w:rStyle w:val="Hyperlink"/>
            <w:rFonts w:eastAsia="Bookman Old Style" w:cs="Times New Roman"/>
            <w:noProof/>
          </w:rPr>
          <w:t>Table 4.15</w:t>
        </w:r>
        <w:r w:rsidR="005A0742">
          <w:rPr>
            <w:noProof/>
            <w:webHidden/>
          </w:rPr>
          <w:tab/>
        </w:r>
        <w:r w:rsidR="005A0742">
          <w:rPr>
            <w:noProof/>
            <w:webHidden/>
          </w:rPr>
          <w:fldChar w:fldCharType="begin"/>
        </w:r>
        <w:r w:rsidR="005A0742">
          <w:rPr>
            <w:noProof/>
            <w:webHidden/>
          </w:rPr>
          <w:instrText xml:space="preserve"> PAGEREF _Toc15312276 \h </w:instrText>
        </w:r>
        <w:r w:rsidR="005A0742">
          <w:rPr>
            <w:noProof/>
            <w:webHidden/>
          </w:rPr>
        </w:r>
        <w:r w:rsidR="005A0742">
          <w:rPr>
            <w:noProof/>
            <w:webHidden/>
          </w:rPr>
          <w:fldChar w:fldCharType="separate"/>
        </w:r>
        <w:r w:rsidR="005A0742">
          <w:rPr>
            <w:noProof/>
            <w:webHidden/>
          </w:rPr>
          <w:t>54</w:t>
        </w:r>
        <w:r w:rsidR="005A0742">
          <w:rPr>
            <w:noProof/>
            <w:webHidden/>
          </w:rPr>
          <w:fldChar w:fldCharType="end"/>
        </w:r>
      </w:hyperlink>
    </w:p>
    <w:p w:rsidR="005A0742" w:rsidRDefault="00051827">
      <w:pPr>
        <w:pStyle w:val="TOC3"/>
        <w:tabs>
          <w:tab w:val="right" w:pos="9350"/>
        </w:tabs>
        <w:rPr>
          <w:rFonts w:eastAsiaTheme="minorEastAsia"/>
          <w:noProof/>
        </w:rPr>
      </w:pPr>
      <w:hyperlink w:anchor="_Toc15312277" w:history="1">
        <w:r w:rsidR="005A0742" w:rsidRPr="006C4203">
          <w:rPr>
            <w:rStyle w:val="Hyperlink"/>
            <w:rFonts w:ascii="Times New Roman" w:hAnsi="Times New Roman" w:cs="Times New Roman"/>
            <w:noProof/>
          </w:rPr>
          <w:t>Cross tabulation</w:t>
        </w:r>
        <w:r w:rsidR="005A0742">
          <w:rPr>
            <w:noProof/>
            <w:webHidden/>
          </w:rPr>
          <w:tab/>
        </w:r>
        <w:r w:rsidR="005A0742">
          <w:rPr>
            <w:noProof/>
            <w:webHidden/>
          </w:rPr>
          <w:fldChar w:fldCharType="begin"/>
        </w:r>
        <w:r w:rsidR="005A0742">
          <w:rPr>
            <w:noProof/>
            <w:webHidden/>
          </w:rPr>
          <w:instrText xml:space="preserve"> PAGEREF _Toc15312277 \h </w:instrText>
        </w:r>
        <w:r w:rsidR="005A0742">
          <w:rPr>
            <w:noProof/>
            <w:webHidden/>
          </w:rPr>
        </w:r>
        <w:r w:rsidR="005A0742">
          <w:rPr>
            <w:noProof/>
            <w:webHidden/>
          </w:rPr>
          <w:fldChar w:fldCharType="separate"/>
        </w:r>
        <w:r w:rsidR="005A0742">
          <w:rPr>
            <w:noProof/>
            <w:webHidden/>
          </w:rPr>
          <w:t>54</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78" w:history="1">
        <w:r w:rsidR="005A0742" w:rsidRPr="006C4203">
          <w:rPr>
            <w:rStyle w:val="Hyperlink"/>
            <w:noProof/>
          </w:rPr>
          <w:t>4.2.2</w:t>
        </w:r>
        <w:r w:rsidR="005A0742">
          <w:rPr>
            <w:rFonts w:eastAsiaTheme="minorEastAsia"/>
            <w:noProof/>
          </w:rPr>
          <w:tab/>
        </w:r>
        <w:r w:rsidR="005A0742" w:rsidRPr="006C4203">
          <w:rPr>
            <w:rStyle w:val="Hyperlink"/>
            <w:noProof/>
          </w:rPr>
          <w:t>HYPOTHESIS 2:</w:t>
        </w:r>
        <w:r w:rsidR="005A0742">
          <w:rPr>
            <w:noProof/>
            <w:webHidden/>
          </w:rPr>
          <w:tab/>
        </w:r>
        <w:r w:rsidR="005A0742">
          <w:rPr>
            <w:noProof/>
            <w:webHidden/>
          </w:rPr>
          <w:fldChar w:fldCharType="begin"/>
        </w:r>
        <w:r w:rsidR="005A0742">
          <w:rPr>
            <w:noProof/>
            <w:webHidden/>
          </w:rPr>
          <w:instrText xml:space="preserve"> PAGEREF _Toc15312278 \h </w:instrText>
        </w:r>
        <w:r w:rsidR="005A0742">
          <w:rPr>
            <w:noProof/>
            <w:webHidden/>
          </w:rPr>
        </w:r>
        <w:r w:rsidR="005A0742">
          <w:rPr>
            <w:noProof/>
            <w:webHidden/>
          </w:rPr>
          <w:fldChar w:fldCharType="separate"/>
        </w:r>
        <w:r w:rsidR="005A0742">
          <w:rPr>
            <w:noProof/>
            <w:webHidden/>
          </w:rPr>
          <w:t>55</w:t>
        </w:r>
        <w:r w:rsidR="005A0742">
          <w:rPr>
            <w:noProof/>
            <w:webHidden/>
          </w:rPr>
          <w:fldChar w:fldCharType="end"/>
        </w:r>
      </w:hyperlink>
    </w:p>
    <w:p w:rsidR="005A0742" w:rsidRDefault="00051827">
      <w:pPr>
        <w:pStyle w:val="TOC2"/>
        <w:tabs>
          <w:tab w:val="left" w:pos="1100"/>
          <w:tab w:val="right" w:pos="9350"/>
        </w:tabs>
        <w:rPr>
          <w:rFonts w:eastAsiaTheme="minorEastAsia"/>
          <w:noProof/>
        </w:rPr>
      </w:pPr>
      <w:hyperlink w:anchor="_Toc15312279" w:history="1">
        <w:r w:rsidR="005A0742" w:rsidRPr="006C4203">
          <w:rPr>
            <w:rStyle w:val="Hyperlink"/>
            <w:noProof/>
          </w:rPr>
          <w:t>4.2.3</w:t>
        </w:r>
        <w:r w:rsidR="005A0742">
          <w:rPr>
            <w:rFonts w:eastAsiaTheme="minorEastAsia"/>
            <w:noProof/>
          </w:rPr>
          <w:tab/>
        </w:r>
        <w:r w:rsidR="005A0742" w:rsidRPr="006C4203">
          <w:rPr>
            <w:rStyle w:val="Hyperlink"/>
            <w:noProof/>
          </w:rPr>
          <w:t>HYPOTHESIS 3:</w:t>
        </w:r>
        <w:r w:rsidR="005A0742">
          <w:rPr>
            <w:noProof/>
            <w:webHidden/>
          </w:rPr>
          <w:tab/>
        </w:r>
        <w:r w:rsidR="005A0742">
          <w:rPr>
            <w:noProof/>
            <w:webHidden/>
          </w:rPr>
          <w:fldChar w:fldCharType="begin"/>
        </w:r>
        <w:r w:rsidR="005A0742">
          <w:rPr>
            <w:noProof/>
            <w:webHidden/>
          </w:rPr>
          <w:instrText xml:space="preserve"> PAGEREF _Toc15312279 \h </w:instrText>
        </w:r>
        <w:r w:rsidR="005A0742">
          <w:rPr>
            <w:noProof/>
            <w:webHidden/>
          </w:rPr>
        </w:r>
        <w:r w:rsidR="005A0742">
          <w:rPr>
            <w:noProof/>
            <w:webHidden/>
          </w:rPr>
          <w:fldChar w:fldCharType="separate"/>
        </w:r>
        <w:r w:rsidR="005A0742">
          <w:rPr>
            <w:noProof/>
            <w:webHidden/>
          </w:rPr>
          <w:t>58</w:t>
        </w:r>
        <w:r w:rsidR="005A0742">
          <w:rPr>
            <w:noProof/>
            <w:webHidden/>
          </w:rPr>
          <w:fldChar w:fldCharType="end"/>
        </w:r>
      </w:hyperlink>
    </w:p>
    <w:p w:rsidR="005A0742" w:rsidRDefault="00051827" w:rsidP="00FC1936">
      <w:pPr>
        <w:pStyle w:val="TOC1"/>
        <w:rPr>
          <w:rFonts w:eastAsiaTheme="minorEastAsia"/>
        </w:rPr>
      </w:pPr>
      <w:hyperlink w:anchor="_Toc15312280" w:history="1">
        <w:r w:rsidR="005A0742" w:rsidRPr="006C4203">
          <w:rPr>
            <w:rStyle w:val="Hyperlink"/>
          </w:rPr>
          <w:t>CHAPTER 5</w:t>
        </w:r>
        <w:r w:rsidR="005A0742">
          <w:rPr>
            <w:webHidden/>
          </w:rPr>
          <w:tab/>
        </w:r>
        <w:r w:rsidR="005A0742">
          <w:rPr>
            <w:webHidden/>
          </w:rPr>
          <w:fldChar w:fldCharType="begin"/>
        </w:r>
        <w:r w:rsidR="005A0742">
          <w:rPr>
            <w:webHidden/>
          </w:rPr>
          <w:instrText xml:space="preserve"> PAGEREF _Toc15312280 \h </w:instrText>
        </w:r>
        <w:r w:rsidR="005A0742">
          <w:rPr>
            <w:webHidden/>
          </w:rPr>
        </w:r>
        <w:r w:rsidR="005A0742">
          <w:rPr>
            <w:webHidden/>
          </w:rPr>
          <w:fldChar w:fldCharType="separate"/>
        </w:r>
        <w:r w:rsidR="005A0742">
          <w:rPr>
            <w:webHidden/>
          </w:rPr>
          <w:t>60</w:t>
        </w:r>
        <w:r w:rsidR="005A0742">
          <w:rPr>
            <w:webHidden/>
          </w:rPr>
          <w:fldChar w:fldCharType="end"/>
        </w:r>
      </w:hyperlink>
    </w:p>
    <w:p w:rsidR="005A0742" w:rsidRDefault="00051827" w:rsidP="00FC1936">
      <w:pPr>
        <w:pStyle w:val="TOC1"/>
        <w:rPr>
          <w:rFonts w:eastAsiaTheme="minorEastAsia"/>
        </w:rPr>
      </w:pPr>
      <w:hyperlink w:anchor="_Toc15312281" w:history="1">
        <w:r w:rsidR="005A0742" w:rsidRPr="006C4203">
          <w:rPr>
            <w:rStyle w:val="Hyperlink"/>
          </w:rPr>
          <w:t>SUMMARY, CONCLUSION AND RECO</w:t>
        </w:r>
        <w:r w:rsidR="005A0742" w:rsidRPr="00FC1936">
          <w:rPr>
            <w:rStyle w:val="Hyperlink"/>
            <w:sz w:val="24"/>
            <w:szCs w:val="24"/>
          </w:rPr>
          <w:t>M</w:t>
        </w:r>
        <w:r w:rsidR="005A0742" w:rsidRPr="006C4203">
          <w:rPr>
            <w:rStyle w:val="Hyperlink"/>
          </w:rPr>
          <w:t>MENDATION</w:t>
        </w:r>
        <w:r w:rsidR="005A0742">
          <w:rPr>
            <w:webHidden/>
          </w:rPr>
          <w:tab/>
        </w:r>
        <w:r w:rsidR="005A0742">
          <w:rPr>
            <w:webHidden/>
          </w:rPr>
          <w:fldChar w:fldCharType="begin"/>
        </w:r>
        <w:r w:rsidR="005A0742">
          <w:rPr>
            <w:webHidden/>
          </w:rPr>
          <w:instrText xml:space="preserve"> PAGEREF _Toc15312281 \h </w:instrText>
        </w:r>
        <w:r w:rsidR="005A0742">
          <w:rPr>
            <w:webHidden/>
          </w:rPr>
        </w:r>
        <w:r w:rsidR="005A0742">
          <w:rPr>
            <w:webHidden/>
          </w:rPr>
          <w:fldChar w:fldCharType="separate"/>
        </w:r>
        <w:r w:rsidR="005A0742">
          <w:rPr>
            <w:webHidden/>
          </w:rPr>
          <w:t>60</w:t>
        </w:r>
        <w:r w:rsidR="005A0742">
          <w:rPr>
            <w:webHidden/>
          </w:rPr>
          <w:fldChar w:fldCharType="end"/>
        </w:r>
      </w:hyperlink>
    </w:p>
    <w:p w:rsidR="005A0742" w:rsidRDefault="00051827">
      <w:pPr>
        <w:pStyle w:val="TOC2"/>
        <w:tabs>
          <w:tab w:val="left" w:pos="880"/>
          <w:tab w:val="right" w:pos="9350"/>
        </w:tabs>
        <w:rPr>
          <w:rFonts w:eastAsiaTheme="minorEastAsia"/>
          <w:noProof/>
        </w:rPr>
      </w:pPr>
      <w:hyperlink w:anchor="_Toc15312282" w:history="1">
        <w:r w:rsidR="005A0742" w:rsidRPr="006C4203">
          <w:rPr>
            <w:rStyle w:val="Hyperlink"/>
            <w:noProof/>
          </w:rPr>
          <w:t>5.0</w:t>
        </w:r>
        <w:r w:rsidR="005A0742">
          <w:rPr>
            <w:rFonts w:eastAsiaTheme="minorEastAsia"/>
            <w:noProof/>
          </w:rPr>
          <w:tab/>
        </w:r>
        <w:r w:rsidR="005A0742" w:rsidRPr="006C4203">
          <w:rPr>
            <w:rStyle w:val="Hyperlink"/>
            <w:noProof/>
          </w:rPr>
          <w:t>Introduction</w:t>
        </w:r>
        <w:r w:rsidR="005A0742">
          <w:rPr>
            <w:noProof/>
            <w:webHidden/>
          </w:rPr>
          <w:tab/>
        </w:r>
        <w:r w:rsidR="005A0742">
          <w:rPr>
            <w:noProof/>
            <w:webHidden/>
          </w:rPr>
          <w:fldChar w:fldCharType="begin"/>
        </w:r>
        <w:r w:rsidR="005A0742">
          <w:rPr>
            <w:noProof/>
            <w:webHidden/>
          </w:rPr>
          <w:instrText xml:space="preserve"> PAGEREF _Toc15312282 \h </w:instrText>
        </w:r>
        <w:r w:rsidR="005A0742">
          <w:rPr>
            <w:noProof/>
            <w:webHidden/>
          </w:rPr>
        </w:r>
        <w:r w:rsidR="005A0742">
          <w:rPr>
            <w:noProof/>
            <w:webHidden/>
          </w:rPr>
          <w:fldChar w:fldCharType="separate"/>
        </w:r>
        <w:r w:rsidR="005A0742">
          <w:rPr>
            <w:noProof/>
            <w:webHidden/>
          </w:rPr>
          <w:t>60</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83" w:history="1">
        <w:r w:rsidR="005A0742" w:rsidRPr="006C4203">
          <w:rPr>
            <w:rStyle w:val="Hyperlink"/>
            <w:noProof/>
          </w:rPr>
          <w:t>5.1</w:t>
        </w:r>
        <w:r w:rsidR="005A0742">
          <w:rPr>
            <w:rFonts w:eastAsiaTheme="minorEastAsia"/>
            <w:noProof/>
          </w:rPr>
          <w:tab/>
        </w:r>
        <w:r w:rsidR="005A0742" w:rsidRPr="006C4203">
          <w:rPr>
            <w:rStyle w:val="Hyperlink"/>
            <w:noProof/>
          </w:rPr>
          <w:t>Summary of Study</w:t>
        </w:r>
        <w:r w:rsidR="005A0742">
          <w:rPr>
            <w:noProof/>
            <w:webHidden/>
          </w:rPr>
          <w:tab/>
        </w:r>
        <w:r w:rsidR="005A0742">
          <w:rPr>
            <w:noProof/>
            <w:webHidden/>
          </w:rPr>
          <w:fldChar w:fldCharType="begin"/>
        </w:r>
        <w:r w:rsidR="005A0742">
          <w:rPr>
            <w:noProof/>
            <w:webHidden/>
          </w:rPr>
          <w:instrText xml:space="preserve"> PAGEREF _Toc15312283 \h </w:instrText>
        </w:r>
        <w:r w:rsidR="005A0742">
          <w:rPr>
            <w:noProof/>
            <w:webHidden/>
          </w:rPr>
        </w:r>
        <w:r w:rsidR="005A0742">
          <w:rPr>
            <w:noProof/>
            <w:webHidden/>
          </w:rPr>
          <w:fldChar w:fldCharType="separate"/>
        </w:r>
        <w:r w:rsidR="005A0742">
          <w:rPr>
            <w:noProof/>
            <w:webHidden/>
          </w:rPr>
          <w:t>60</w:t>
        </w:r>
        <w:r w:rsidR="005A0742">
          <w:rPr>
            <w:noProof/>
            <w:webHidden/>
          </w:rPr>
          <w:fldChar w:fldCharType="end"/>
        </w:r>
      </w:hyperlink>
    </w:p>
    <w:p w:rsidR="005A0742" w:rsidRDefault="00051827">
      <w:pPr>
        <w:pStyle w:val="TOC2"/>
        <w:tabs>
          <w:tab w:val="right" w:pos="9350"/>
        </w:tabs>
        <w:rPr>
          <w:rFonts w:eastAsiaTheme="minorEastAsia"/>
          <w:noProof/>
        </w:rPr>
      </w:pPr>
      <w:hyperlink w:anchor="_Toc15312284" w:history="1">
        <w:r w:rsidR="005A0742" w:rsidRPr="006C4203">
          <w:rPr>
            <w:rStyle w:val="Hyperlink"/>
            <w:noProof/>
          </w:rPr>
          <w:t>5.2   Conclusion</w:t>
        </w:r>
        <w:r w:rsidR="005A0742">
          <w:rPr>
            <w:noProof/>
            <w:webHidden/>
          </w:rPr>
          <w:tab/>
        </w:r>
        <w:r w:rsidR="005A0742">
          <w:rPr>
            <w:noProof/>
            <w:webHidden/>
          </w:rPr>
          <w:fldChar w:fldCharType="begin"/>
        </w:r>
        <w:r w:rsidR="005A0742">
          <w:rPr>
            <w:noProof/>
            <w:webHidden/>
          </w:rPr>
          <w:instrText xml:space="preserve"> PAGEREF _Toc15312284 \h </w:instrText>
        </w:r>
        <w:r w:rsidR="005A0742">
          <w:rPr>
            <w:noProof/>
            <w:webHidden/>
          </w:rPr>
        </w:r>
        <w:r w:rsidR="005A0742">
          <w:rPr>
            <w:noProof/>
            <w:webHidden/>
          </w:rPr>
          <w:fldChar w:fldCharType="separate"/>
        </w:r>
        <w:r w:rsidR="005A0742">
          <w:rPr>
            <w:noProof/>
            <w:webHidden/>
          </w:rPr>
          <w:t>61</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85" w:history="1">
        <w:r w:rsidR="005A0742" w:rsidRPr="006C4203">
          <w:rPr>
            <w:rStyle w:val="Hyperlink"/>
            <w:noProof/>
          </w:rPr>
          <w:t>5.3</w:t>
        </w:r>
        <w:r w:rsidR="005A0742">
          <w:rPr>
            <w:rFonts w:eastAsiaTheme="minorEastAsia"/>
            <w:noProof/>
          </w:rPr>
          <w:tab/>
        </w:r>
        <w:r w:rsidR="005A0742" w:rsidRPr="006C4203">
          <w:rPr>
            <w:rStyle w:val="Hyperlink"/>
            <w:noProof/>
          </w:rPr>
          <w:t>Policy Recommendations</w:t>
        </w:r>
        <w:r w:rsidR="005A0742">
          <w:rPr>
            <w:noProof/>
            <w:webHidden/>
          </w:rPr>
          <w:tab/>
        </w:r>
        <w:r w:rsidR="005A0742">
          <w:rPr>
            <w:noProof/>
            <w:webHidden/>
          </w:rPr>
          <w:fldChar w:fldCharType="begin"/>
        </w:r>
        <w:r w:rsidR="005A0742">
          <w:rPr>
            <w:noProof/>
            <w:webHidden/>
          </w:rPr>
          <w:instrText xml:space="preserve"> PAGEREF _Toc15312285 \h </w:instrText>
        </w:r>
        <w:r w:rsidR="005A0742">
          <w:rPr>
            <w:noProof/>
            <w:webHidden/>
          </w:rPr>
        </w:r>
        <w:r w:rsidR="005A0742">
          <w:rPr>
            <w:noProof/>
            <w:webHidden/>
          </w:rPr>
          <w:fldChar w:fldCharType="separate"/>
        </w:r>
        <w:r w:rsidR="005A0742">
          <w:rPr>
            <w:noProof/>
            <w:webHidden/>
          </w:rPr>
          <w:t>62</w:t>
        </w:r>
        <w:r w:rsidR="005A0742">
          <w:rPr>
            <w:noProof/>
            <w:webHidden/>
          </w:rPr>
          <w:fldChar w:fldCharType="end"/>
        </w:r>
      </w:hyperlink>
    </w:p>
    <w:p w:rsidR="005A0742" w:rsidRDefault="00051827">
      <w:pPr>
        <w:pStyle w:val="TOC2"/>
        <w:tabs>
          <w:tab w:val="left" w:pos="880"/>
          <w:tab w:val="right" w:pos="9350"/>
        </w:tabs>
        <w:rPr>
          <w:rFonts w:eastAsiaTheme="minorEastAsia"/>
          <w:noProof/>
        </w:rPr>
      </w:pPr>
      <w:hyperlink w:anchor="_Toc15312286" w:history="1">
        <w:r w:rsidR="005A0742" w:rsidRPr="006C4203">
          <w:rPr>
            <w:rStyle w:val="Hyperlink"/>
            <w:noProof/>
          </w:rPr>
          <w:t>5.4</w:t>
        </w:r>
        <w:r w:rsidR="005A0742">
          <w:rPr>
            <w:rFonts w:eastAsiaTheme="minorEastAsia"/>
            <w:noProof/>
          </w:rPr>
          <w:tab/>
        </w:r>
        <w:r w:rsidR="005A0742" w:rsidRPr="006C4203">
          <w:rPr>
            <w:rStyle w:val="Hyperlink"/>
            <w:noProof/>
          </w:rPr>
          <w:t>Suggestions for further research:</w:t>
        </w:r>
        <w:r w:rsidR="005A0742">
          <w:rPr>
            <w:noProof/>
            <w:webHidden/>
          </w:rPr>
          <w:tab/>
        </w:r>
        <w:r w:rsidR="005A0742">
          <w:rPr>
            <w:noProof/>
            <w:webHidden/>
          </w:rPr>
          <w:fldChar w:fldCharType="begin"/>
        </w:r>
        <w:r w:rsidR="005A0742">
          <w:rPr>
            <w:noProof/>
            <w:webHidden/>
          </w:rPr>
          <w:instrText xml:space="preserve"> PAGEREF _Toc15312286 \h </w:instrText>
        </w:r>
        <w:r w:rsidR="005A0742">
          <w:rPr>
            <w:noProof/>
            <w:webHidden/>
          </w:rPr>
        </w:r>
        <w:r w:rsidR="005A0742">
          <w:rPr>
            <w:noProof/>
            <w:webHidden/>
          </w:rPr>
          <w:fldChar w:fldCharType="separate"/>
        </w:r>
        <w:r w:rsidR="005A0742">
          <w:rPr>
            <w:noProof/>
            <w:webHidden/>
          </w:rPr>
          <w:t>63</w:t>
        </w:r>
        <w:r w:rsidR="005A0742">
          <w:rPr>
            <w:noProof/>
            <w:webHidden/>
          </w:rPr>
          <w:fldChar w:fldCharType="end"/>
        </w:r>
      </w:hyperlink>
    </w:p>
    <w:p w:rsidR="005A0742" w:rsidRDefault="00051827" w:rsidP="00FC1936">
      <w:pPr>
        <w:pStyle w:val="TOC1"/>
        <w:rPr>
          <w:rFonts w:eastAsiaTheme="minorEastAsia"/>
        </w:rPr>
      </w:pPr>
      <w:hyperlink w:anchor="_Toc15312287" w:history="1">
        <w:r w:rsidR="005A0742" w:rsidRPr="006C4203">
          <w:rPr>
            <w:rStyle w:val="Hyperlink"/>
          </w:rPr>
          <w:t>REFERENCES</w:t>
        </w:r>
        <w:r w:rsidR="005A0742">
          <w:rPr>
            <w:webHidden/>
          </w:rPr>
          <w:tab/>
        </w:r>
        <w:r w:rsidR="005A0742">
          <w:rPr>
            <w:webHidden/>
          </w:rPr>
          <w:fldChar w:fldCharType="begin"/>
        </w:r>
        <w:r w:rsidR="005A0742">
          <w:rPr>
            <w:webHidden/>
          </w:rPr>
          <w:instrText xml:space="preserve"> PAGEREF _Toc15312287 \h </w:instrText>
        </w:r>
        <w:r w:rsidR="005A0742">
          <w:rPr>
            <w:webHidden/>
          </w:rPr>
        </w:r>
        <w:r w:rsidR="005A0742">
          <w:rPr>
            <w:webHidden/>
          </w:rPr>
          <w:fldChar w:fldCharType="separate"/>
        </w:r>
        <w:r w:rsidR="005A0742">
          <w:rPr>
            <w:webHidden/>
          </w:rPr>
          <w:t>64</w:t>
        </w:r>
        <w:r w:rsidR="005A0742">
          <w:rPr>
            <w:webHidden/>
          </w:rPr>
          <w:fldChar w:fldCharType="end"/>
        </w:r>
      </w:hyperlink>
    </w:p>
    <w:p w:rsidR="005A0742" w:rsidRPr="00FC1936" w:rsidRDefault="00FC1936" w:rsidP="00FC1936">
      <w:pPr>
        <w:pStyle w:val="TOC1"/>
        <w:rPr>
          <w:rFonts w:eastAsiaTheme="minorEastAsia"/>
        </w:rPr>
      </w:pPr>
      <w:r w:rsidRPr="00FC1936">
        <w:rPr>
          <w:rStyle w:val="Hyperlink"/>
          <w:color w:val="000000" w:themeColor="text1"/>
          <w:u w:val="none"/>
        </w:rPr>
        <w:t>A</w:t>
      </w:r>
      <w:r>
        <w:rPr>
          <w:rStyle w:val="Hyperlink"/>
          <w:color w:val="000000" w:themeColor="text1"/>
          <w:u w:val="none"/>
        </w:rPr>
        <w:t xml:space="preserve">PPENDIX     </w:t>
      </w:r>
      <w:r w:rsidRPr="00FC1936">
        <w:rPr>
          <w:rStyle w:val="Hyperlink"/>
          <w:color w:val="000000" w:themeColor="text1"/>
          <w:u w:val="none"/>
        </w:rPr>
        <w:t>II</w:t>
      </w:r>
      <w:r>
        <w:rPr>
          <w:rStyle w:val="Hyperlink"/>
          <w:color w:val="000000" w:themeColor="text1"/>
          <w:u w:val="none"/>
        </w:rPr>
        <w:t xml:space="preserve">                                                                                                                                          67</w:t>
      </w:r>
    </w:p>
    <w:p w:rsidR="00985B60" w:rsidRPr="00962C96" w:rsidRDefault="00962C96" w:rsidP="00962C96">
      <w:pPr>
        <w:spacing w:line="360" w:lineRule="auto"/>
        <w:rPr>
          <w:rFonts w:ascii="Times New Roman" w:hAnsi="Times New Roman"/>
          <w:sz w:val="24"/>
        </w:rPr>
      </w:pPr>
      <w:r w:rsidRPr="009C4647">
        <w:rPr>
          <w:rFonts w:ascii="Times New Roman" w:hAnsi="Times New Roman" w:cs="Times New Roman"/>
          <w:b/>
          <w:sz w:val="24"/>
          <w:szCs w:val="24"/>
          <w:u w:val="single"/>
        </w:rPr>
        <w:fldChar w:fldCharType="end"/>
      </w:r>
      <w:r w:rsidRPr="00FC1936">
        <w:rPr>
          <w:rFonts w:ascii="Times New Roman" w:hAnsi="Times New Roman" w:cs="Times New Roman"/>
          <w:sz w:val="24"/>
          <w:szCs w:val="24"/>
        </w:rPr>
        <w:t>APPENDIX   I</w:t>
      </w:r>
      <w:r w:rsidR="00FC1936" w:rsidRPr="00FC1936">
        <w:rPr>
          <w:rFonts w:ascii="Times New Roman" w:hAnsi="Times New Roman" w:cs="Times New Roman"/>
          <w:sz w:val="24"/>
          <w:szCs w:val="24"/>
        </w:rPr>
        <w:t>I</w:t>
      </w:r>
      <w:r w:rsidR="00FC1936" w:rsidRP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r>
      <w:r w:rsidR="00FC1936">
        <w:rPr>
          <w:rFonts w:ascii="Times New Roman" w:hAnsi="Times New Roman" w:cs="Times New Roman"/>
          <w:sz w:val="24"/>
          <w:szCs w:val="24"/>
        </w:rPr>
        <w:tab/>
        <w:t xml:space="preserve">                    68</w:t>
      </w:r>
    </w:p>
    <w:p w:rsidR="00AB69E1" w:rsidRPr="009C4647" w:rsidRDefault="00AB69E1" w:rsidP="00962C96">
      <w:pPr>
        <w:spacing w:line="360" w:lineRule="auto"/>
        <w:rPr>
          <w:rFonts w:ascii="Times New Roman" w:hAnsi="Times New Roman" w:cs="Times New Roman"/>
          <w:b/>
          <w:sz w:val="24"/>
          <w:szCs w:val="24"/>
        </w:rPr>
        <w:sectPr w:rsidR="00AB69E1" w:rsidRPr="009C4647" w:rsidSect="009C4647">
          <w:type w:val="continuous"/>
          <w:pgSz w:w="12240" w:h="15840"/>
          <w:pgMar w:top="1440" w:right="1440" w:bottom="1440" w:left="1440" w:header="708" w:footer="708" w:gutter="0"/>
          <w:pgNumType w:fmt="lowerRoman"/>
          <w:cols w:space="708"/>
          <w:titlePg/>
          <w:docGrid w:linePitch="360"/>
        </w:sectPr>
      </w:pPr>
    </w:p>
    <w:p w:rsidR="009C4647" w:rsidRPr="009C4647" w:rsidRDefault="009C4647">
      <w:pPr>
        <w:rPr>
          <w:rFonts w:ascii="Times New Roman" w:hAnsi="Times New Roman" w:cs="Times New Roman"/>
          <w:b/>
          <w:sz w:val="24"/>
          <w:szCs w:val="24"/>
          <w:u w:val="single"/>
        </w:rPr>
      </w:pPr>
    </w:p>
    <w:p w:rsidR="00CF13EA" w:rsidRPr="009C4647" w:rsidRDefault="00CF13EA" w:rsidP="009C4647">
      <w:pPr>
        <w:spacing w:line="360" w:lineRule="auto"/>
        <w:jc w:val="center"/>
        <w:rPr>
          <w:rFonts w:ascii="Times New Roman" w:hAnsi="Times New Roman" w:cs="Times New Roman"/>
          <w:sz w:val="24"/>
          <w:szCs w:val="24"/>
        </w:rPr>
      </w:pPr>
    </w:p>
    <w:p w:rsidR="00CF13EA" w:rsidRDefault="00CF13EA" w:rsidP="009C4647">
      <w:pPr>
        <w:spacing w:line="360" w:lineRule="auto"/>
        <w:jc w:val="center"/>
        <w:rPr>
          <w:rFonts w:ascii="Times New Roman" w:hAnsi="Times New Roman" w:cs="Times New Roman"/>
          <w:sz w:val="24"/>
          <w:szCs w:val="24"/>
        </w:rPr>
      </w:pPr>
    </w:p>
    <w:p w:rsidR="00FC1936" w:rsidRDefault="00FC1936" w:rsidP="009C4647">
      <w:pPr>
        <w:spacing w:line="360" w:lineRule="auto"/>
        <w:jc w:val="center"/>
        <w:rPr>
          <w:rFonts w:ascii="Times New Roman" w:hAnsi="Times New Roman" w:cs="Times New Roman"/>
          <w:sz w:val="24"/>
          <w:szCs w:val="24"/>
        </w:rPr>
      </w:pPr>
    </w:p>
    <w:p w:rsidR="00FC1936" w:rsidRDefault="00FC1936" w:rsidP="009C4647">
      <w:pPr>
        <w:spacing w:line="360" w:lineRule="auto"/>
        <w:jc w:val="center"/>
        <w:rPr>
          <w:rFonts w:ascii="Times New Roman" w:hAnsi="Times New Roman" w:cs="Times New Roman"/>
          <w:sz w:val="24"/>
          <w:szCs w:val="24"/>
        </w:rPr>
      </w:pPr>
    </w:p>
    <w:p w:rsidR="00FC1936" w:rsidRPr="009C4647" w:rsidRDefault="00FC1936" w:rsidP="009C4647">
      <w:pPr>
        <w:spacing w:line="360" w:lineRule="auto"/>
        <w:jc w:val="center"/>
        <w:rPr>
          <w:rFonts w:ascii="Times New Roman" w:hAnsi="Times New Roman" w:cs="Times New Roman"/>
          <w:sz w:val="24"/>
          <w:szCs w:val="24"/>
        </w:rPr>
      </w:pPr>
    </w:p>
    <w:p w:rsidR="009C4647" w:rsidRPr="009C4647" w:rsidRDefault="009C4647" w:rsidP="009C4647">
      <w:pPr>
        <w:rPr>
          <w:rFonts w:ascii="Times New Roman" w:hAnsi="Times New Roman" w:cs="Times New Roman"/>
          <w:sz w:val="24"/>
          <w:szCs w:val="24"/>
        </w:rPr>
      </w:pPr>
    </w:p>
    <w:p w:rsidR="00366CA4" w:rsidRPr="009C4647" w:rsidRDefault="00CF13EA" w:rsidP="009C4647">
      <w:pPr>
        <w:jc w:val="center"/>
        <w:rPr>
          <w:rFonts w:ascii="Times New Roman" w:hAnsi="Times New Roman" w:cs="Times New Roman"/>
          <w:b/>
          <w:sz w:val="24"/>
          <w:szCs w:val="24"/>
        </w:rPr>
      </w:pPr>
      <w:r w:rsidRPr="009C4647">
        <w:rPr>
          <w:rFonts w:ascii="Times New Roman" w:hAnsi="Times New Roman"/>
          <w:b/>
        </w:rPr>
        <w:lastRenderedPageBreak/>
        <w:t>ABSTRACT</w:t>
      </w:r>
    </w:p>
    <w:p w:rsidR="007051C1" w:rsidRDefault="00AB69E1" w:rsidP="000B174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is an important factor of production and that is why employers must take </w:t>
      </w:r>
      <w:proofErr w:type="spellStart"/>
      <w:r>
        <w:rPr>
          <w:rFonts w:ascii="Times New Roman" w:hAnsi="Times New Roman" w:cs="Times New Roman"/>
          <w:sz w:val="24"/>
          <w:szCs w:val="24"/>
        </w:rPr>
        <w:t>cognisance</w:t>
      </w:r>
      <w:proofErr w:type="spellEnd"/>
      <w:r>
        <w:rPr>
          <w:rFonts w:ascii="Times New Roman" w:hAnsi="Times New Roman" w:cs="Times New Roman"/>
          <w:sz w:val="24"/>
          <w:szCs w:val="24"/>
        </w:rPr>
        <w:t xml:space="preserve"> of the health, safety and </w:t>
      </w:r>
      <w:r w:rsidR="00B579C3">
        <w:rPr>
          <w:rFonts w:ascii="Times New Roman" w:hAnsi="Times New Roman" w:cs="Times New Roman"/>
          <w:sz w:val="24"/>
          <w:szCs w:val="24"/>
        </w:rPr>
        <w:t>well-being</w:t>
      </w:r>
      <w:r>
        <w:rPr>
          <w:rFonts w:ascii="Times New Roman" w:hAnsi="Times New Roman" w:cs="Times New Roman"/>
          <w:sz w:val="24"/>
          <w:szCs w:val="24"/>
        </w:rPr>
        <w:t xml:space="preserve"> </w:t>
      </w:r>
      <w:r w:rsidR="007051C1">
        <w:rPr>
          <w:rFonts w:ascii="Times New Roman" w:hAnsi="Times New Roman" w:cs="Times New Roman"/>
          <w:sz w:val="24"/>
          <w:szCs w:val="24"/>
        </w:rPr>
        <w:t>of employees for the avoidance of work hazards, ill-health accidents and untimely death that often reduce productivity. It is on t</w:t>
      </w:r>
      <w:r w:rsidR="00B579C3">
        <w:rPr>
          <w:rFonts w:ascii="Times New Roman" w:hAnsi="Times New Roman" w:cs="Times New Roman"/>
          <w:sz w:val="24"/>
          <w:szCs w:val="24"/>
        </w:rPr>
        <w:t>h</w:t>
      </w:r>
      <w:r w:rsidR="007051C1">
        <w:rPr>
          <w:rFonts w:ascii="Times New Roman" w:hAnsi="Times New Roman" w:cs="Times New Roman"/>
          <w:sz w:val="24"/>
          <w:szCs w:val="24"/>
        </w:rPr>
        <w:t>is basis the study examined</w:t>
      </w:r>
      <w:r w:rsidR="00985B60" w:rsidRPr="009C4647">
        <w:rPr>
          <w:rFonts w:ascii="Times New Roman" w:hAnsi="Times New Roman" w:cs="Times New Roman"/>
          <w:sz w:val="24"/>
          <w:szCs w:val="24"/>
        </w:rPr>
        <w:t xml:space="preserve"> </w:t>
      </w:r>
      <w:proofErr w:type="spellStart"/>
      <w:r w:rsidR="007051C1">
        <w:rPr>
          <w:rFonts w:ascii="Times New Roman" w:hAnsi="Times New Roman" w:cs="Times New Roman"/>
          <w:sz w:val="24"/>
          <w:szCs w:val="24"/>
        </w:rPr>
        <w:t>Labour</w:t>
      </w:r>
      <w:proofErr w:type="spellEnd"/>
      <w:r w:rsidR="007051C1">
        <w:rPr>
          <w:rFonts w:ascii="Times New Roman" w:hAnsi="Times New Roman" w:cs="Times New Roman"/>
          <w:sz w:val="24"/>
          <w:szCs w:val="24"/>
        </w:rPr>
        <w:t xml:space="preserve"> Standards and Occupational Safety and Health P</w:t>
      </w:r>
      <w:r w:rsidR="00C0706E" w:rsidRPr="009C4647">
        <w:rPr>
          <w:rFonts w:ascii="Times New Roman" w:hAnsi="Times New Roman" w:cs="Times New Roman"/>
          <w:sz w:val="24"/>
          <w:szCs w:val="24"/>
        </w:rPr>
        <w:t>oli</w:t>
      </w:r>
      <w:r w:rsidR="00B579C3">
        <w:rPr>
          <w:rFonts w:ascii="Times New Roman" w:hAnsi="Times New Roman" w:cs="Times New Roman"/>
          <w:sz w:val="24"/>
          <w:szCs w:val="24"/>
        </w:rPr>
        <w:t xml:space="preserve">cies among </w:t>
      </w:r>
      <w:r w:rsidR="007051C1">
        <w:rPr>
          <w:rFonts w:ascii="Times New Roman" w:hAnsi="Times New Roman" w:cs="Times New Roman"/>
          <w:sz w:val="24"/>
          <w:szCs w:val="24"/>
        </w:rPr>
        <w:t xml:space="preserve">selected </w:t>
      </w:r>
      <w:r w:rsidR="00985B60" w:rsidRPr="009C4647">
        <w:rPr>
          <w:rFonts w:ascii="Times New Roman" w:hAnsi="Times New Roman" w:cs="Times New Roman"/>
          <w:sz w:val="24"/>
          <w:szCs w:val="24"/>
        </w:rPr>
        <w:t xml:space="preserve">manufacturing companies </w:t>
      </w:r>
      <w:r w:rsidR="007051C1">
        <w:rPr>
          <w:rFonts w:ascii="Times New Roman" w:hAnsi="Times New Roman" w:cs="Times New Roman"/>
          <w:sz w:val="24"/>
          <w:szCs w:val="24"/>
        </w:rPr>
        <w:t>in Lagos State.</w:t>
      </w:r>
    </w:p>
    <w:p w:rsidR="00ED09CA" w:rsidRPr="009C4647" w:rsidRDefault="00182204" w:rsidP="000B174D">
      <w:pPr>
        <w:spacing w:line="360" w:lineRule="auto"/>
        <w:jc w:val="both"/>
        <w:rPr>
          <w:rFonts w:ascii="Times New Roman" w:hAnsi="Times New Roman" w:cs="Times New Roman"/>
          <w:sz w:val="24"/>
          <w:szCs w:val="24"/>
        </w:rPr>
      </w:pPr>
      <w:r w:rsidRPr="009C4647">
        <w:rPr>
          <w:rStyle w:val="dttext"/>
          <w:rFonts w:ascii="Times New Roman" w:hAnsi="Times New Roman" w:cs="Times New Roman"/>
          <w:spacing w:val="3"/>
          <w:sz w:val="24"/>
          <w:szCs w:val="24"/>
          <w:bdr w:val="none" w:sz="0" w:space="0" w:color="auto" w:frame="1"/>
        </w:rPr>
        <w:t>The</w:t>
      </w:r>
      <w:r w:rsidR="007051C1">
        <w:rPr>
          <w:rStyle w:val="dttext"/>
          <w:rFonts w:ascii="Times New Roman" w:hAnsi="Times New Roman" w:cs="Times New Roman"/>
          <w:spacing w:val="3"/>
          <w:sz w:val="24"/>
          <w:szCs w:val="24"/>
          <w:bdr w:val="none" w:sz="0" w:space="0" w:color="auto" w:frame="1"/>
        </w:rPr>
        <w:t xml:space="preserve"> research employed</w:t>
      </w:r>
      <w:r w:rsidRPr="009C4647">
        <w:rPr>
          <w:rStyle w:val="dttext"/>
          <w:rFonts w:ascii="Times New Roman" w:hAnsi="Times New Roman" w:cs="Times New Roman"/>
          <w:spacing w:val="3"/>
          <w:sz w:val="24"/>
          <w:szCs w:val="24"/>
          <w:bdr w:val="none" w:sz="0" w:space="0" w:color="auto" w:frame="1"/>
        </w:rPr>
        <w:t xml:space="preserve"> the accidental causation theory</w:t>
      </w:r>
      <w:r w:rsidR="007051C1">
        <w:rPr>
          <w:rStyle w:val="dttext"/>
          <w:rFonts w:ascii="Times New Roman" w:hAnsi="Times New Roman" w:cs="Times New Roman"/>
          <w:spacing w:val="3"/>
          <w:sz w:val="24"/>
          <w:szCs w:val="24"/>
          <w:bdr w:val="none" w:sz="0" w:space="0" w:color="auto" w:frame="1"/>
        </w:rPr>
        <w:t xml:space="preserve"> divided into</w:t>
      </w:r>
      <w:r w:rsidRPr="009C4647">
        <w:rPr>
          <w:rStyle w:val="dttext"/>
          <w:rFonts w:ascii="Times New Roman" w:hAnsi="Times New Roman" w:cs="Times New Roman"/>
          <w:spacing w:val="3"/>
          <w:sz w:val="24"/>
          <w:szCs w:val="24"/>
          <w:bdr w:val="none" w:sz="0" w:space="0" w:color="auto" w:frame="1"/>
        </w:rPr>
        <w:t xml:space="preserve"> Heinrich’s Domino theory, </w:t>
      </w:r>
      <w:proofErr w:type="spellStart"/>
      <w:r w:rsidRPr="009C4647">
        <w:rPr>
          <w:rStyle w:val="dttext"/>
          <w:rFonts w:ascii="Times New Roman" w:hAnsi="Times New Roman" w:cs="Times New Roman"/>
          <w:spacing w:val="3"/>
          <w:sz w:val="24"/>
          <w:szCs w:val="24"/>
          <w:bdr w:val="none" w:sz="0" w:space="0" w:color="auto" w:frame="1"/>
        </w:rPr>
        <w:t>Farell’s</w:t>
      </w:r>
      <w:proofErr w:type="spellEnd"/>
      <w:r w:rsidRPr="009C4647">
        <w:rPr>
          <w:rStyle w:val="dttext"/>
          <w:rFonts w:ascii="Times New Roman" w:hAnsi="Times New Roman" w:cs="Times New Roman"/>
          <w:spacing w:val="3"/>
          <w:sz w:val="24"/>
          <w:szCs w:val="24"/>
          <w:bdr w:val="none" w:sz="0" w:space="0" w:color="auto" w:frame="1"/>
        </w:rPr>
        <w:t xml:space="preserve"> Theory, Petersen’s Accident/Incident Model, System Models. </w:t>
      </w:r>
      <w:r w:rsidR="00B95E6F" w:rsidRPr="009C4647">
        <w:rPr>
          <w:rFonts w:ascii="Times New Roman" w:hAnsi="Times New Roman" w:cs="Times New Roman"/>
          <w:sz w:val="24"/>
          <w:szCs w:val="24"/>
        </w:rPr>
        <w:t>The age respondents were a total of one hundred and twenty respondents which include 53.2% male and 43.5% female.</w:t>
      </w:r>
      <w:r w:rsidR="00B95E6F">
        <w:rPr>
          <w:rFonts w:ascii="Times New Roman" w:hAnsi="Times New Roman" w:cs="Times New Roman"/>
          <w:sz w:val="24"/>
          <w:szCs w:val="24"/>
        </w:rPr>
        <w:t xml:space="preserve"> </w:t>
      </w:r>
      <w:r w:rsidR="002C3236" w:rsidRPr="009C4647">
        <w:rPr>
          <w:rFonts w:ascii="Times New Roman" w:hAnsi="Times New Roman" w:cs="Times New Roman"/>
          <w:sz w:val="24"/>
          <w:szCs w:val="24"/>
        </w:rPr>
        <w:t>The sample si</w:t>
      </w:r>
      <w:r w:rsidR="00B95E6F">
        <w:rPr>
          <w:rFonts w:ascii="Times New Roman" w:hAnsi="Times New Roman" w:cs="Times New Roman"/>
          <w:sz w:val="24"/>
          <w:szCs w:val="24"/>
        </w:rPr>
        <w:t>ze determination</w:t>
      </w:r>
      <w:r w:rsidR="007051C1">
        <w:rPr>
          <w:rFonts w:ascii="Times New Roman" w:hAnsi="Times New Roman" w:cs="Times New Roman"/>
          <w:sz w:val="24"/>
          <w:szCs w:val="24"/>
        </w:rPr>
        <w:t xml:space="preserve"> formula used was the Taro Y</w:t>
      </w:r>
      <w:r w:rsidR="000B174D">
        <w:rPr>
          <w:rFonts w:ascii="Times New Roman" w:hAnsi="Times New Roman" w:cs="Times New Roman"/>
          <w:sz w:val="24"/>
          <w:szCs w:val="24"/>
        </w:rPr>
        <w:t>a</w:t>
      </w:r>
      <w:r w:rsidR="002C3236" w:rsidRPr="009C4647">
        <w:rPr>
          <w:rFonts w:ascii="Times New Roman" w:hAnsi="Times New Roman" w:cs="Times New Roman"/>
          <w:sz w:val="24"/>
          <w:szCs w:val="24"/>
        </w:rPr>
        <w:t>mane formula</w:t>
      </w:r>
      <w:r w:rsidR="007051C1">
        <w:rPr>
          <w:rFonts w:ascii="Times New Roman" w:hAnsi="Times New Roman" w:cs="Times New Roman"/>
          <w:sz w:val="24"/>
          <w:szCs w:val="24"/>
        </w:rPr>
        <w:t>. The sample size was 142</w:t>
      </w:r>
      <w:r w:rsidR="00B95E6F">
        <w:rPr>
          <w:rFonts w:ascii="Times New Roman" w:hAnsi="Times New Roman" w:cs="Times New Roman"/>
          <w:sz w:val="24"/>
          <w:szCs w:val="24"/>
        </w:rPr>
        <w:t>.</w:t>
      </w:r>
      <w:r w:rsidR="002C3236" w:rsidRPr="009C4647">
        <w:rPr>
          <w:rFonts w:ascii="Times New Roman" w:hAnsi="Times New Roman" w:cs="Times New Roman"/>
          <w:sz w:val="24"/>
          <w:szCs w:val="24"/>
        </w:rPr>
        <w:t xml:space="preserve"> Mul</w:t>
      </w:r>
      <w:r w:rsidR="00B95E6F">
        <w:rPr>
          <w:rFonts w:ascii="Times New Roman" w:hAnsi="Times New Roman" w:cs="Times New Roman"/>
          <w:sz w:val="24"/>
          <w:szCs w:val="24"/>
        </w:rPr>
        <w:t>ti stage sampling technique was adopted with</w:t>
      </w:r>
      <w:r w:rsidR="002C3236" w:rsidRPr="009C4647">
        <w:rPr>
          <w:rFonts w:ascii="Times New Roman" w:hAnsi="Times New Roman" w:cs="Times New Roman"/>
          <w:sz w:val="24"/>
          <w:szCs w:val="24"/>
        </w:rPr>
        <w:t xml:space="preserve"> </w:t>
      </w:r>
      <w:r w:rsidR="00B95E6F">
        <w:rPr>
          <w:rFonts w:ascii="Times New Roman" w:hAnsi="Times New Roman" w:cs="Times New Roman"/>
          <w:sz w:val="24"/>
          <w:szCs w:val="24"/>
        </w:rPr>
        <w:t>questionnaire</w:t>
      </w:r>
      <w:r w:rsidR="002C3236" w:rsidRPr="009C4647">
        <w:rPr>
          <w:rFonts w:ascii="Times New Roman" w:hAnsi="Times New Roman" w:cs="Times New Roman"/>
          <w:sz w:val="24"/>
          <w:szCs w:val="24"/>
        </w:rPr>
        <w:t xml:space="preserve"> as the data collection instrument.</w:t>
      </w:r>
      <w:r w:rsidR="00B95E6F">
        <w:rPr>
          <w:rFonts w:ascii="Times New Roman" w:hAnsi="Times New Roman" w:cs="Times New Roman"/>
          <w:sz w:val="24"/>
          <w:szCs w:val="24"/>
        </w:rPr>
        <w:t xml:space="preserve"> For data analysis, chi-square, Percentages and frequencies were used through SPSS. The result of the findings showed that: there was</w:t>
      </w:r>
      <w:r w:rsidR="00ED09CA" w:rsidRPr="009C4647">
        <w:rPr>
          <w:rFonts w:ascii="Times New Roman" w:hAnsi="Times New Roman" w:cs="Times New Roman"/>
          <w:sz w:val="24"/>
          <w:szCs w:val="24"/>
        </w:rPr>
        <w:t xml:space="preserve"> no</w:t>
      </w:r>
      <w:r w:rsidR="00B95E6F">
        <w:rPr>
          <w:rFonts w:ascii="Times New Roman" w:hAnsi="Times New Roman" w:cs="Times New Roman"/>
          <w:sz w:val="24"/>
          <w:szCs w:val="24"/>
        </w:rPr>
        <w:t xml:space="preserve"> significant</w:t>
      </w:r>
      <w:r w:rsidR="00ED09CA" w:rsidRPr="009C4647">
        <w:rPr>
          <w:rFonts w:ascii="Times New Roman" w:hAnsi="Times New Roman" w:cs="Times New Roman"/>
          <w:sz w:val="24"/>
          <w:szCs w:val="24"/>
        </w:rPr>
        <w:t xml:space="preserve"> relationship between </w:t>
      </w:r>
      <w:proofErr w:type="spellStart"/>
      <w:r w:rsidR="00541FB7">
        <w:rPr>
          <w:rFonts w:ascii="Times New Roman" w:hAnsi="Times New Roman" w:cs="Times New Roman"/>
          <w:sz w:val="24"/>
          <w:szCs w:val="24"/>
        </w:rPr>
        <w:t>organisation</w:t>
      </w:r>
      <w:r w:rsidR="00ED09CA" w:rsidRPr="009C4647">
        <w:rPr>
          <w:rFonts w:ascii="Times New Roman" w:hAnsi="Times New Roman" w:cs="Times New Roman"/>
          <w:sz w:val="24"/>
          <w:szCs w:val="24"/>
        </w:rPr>
        <w:t>al</w:t>
      </w:r>
      <w:proofErr w:type="spellEnd"/>
      <w:r w:rsidR="00ED09CA" w:rsidRPr="009C4647">
        <w:rPr>
          <w:rFonts w:ascii="Times New Roman" w:hAnsi="Times New Roman" w:cs="Times New Roman"/>
          <w:sz w:val="24"/>
          <w:szCs w:val="24"/>
        </w:rPr>
        <w:t xml:space="preserve"> health and safety and ILO standards. </w:t>
      </w:r>
    </w:p>
    <w:p w:rsidR="002C3236" w:rsidRPr="009C4647" w:rsidRDefault="00B95E6F" w:rsidP="000B17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forgoing, it was recommended </w:t>
      </w:r>
      <w:r w:rsidR="00ED09CA" w:rsidRPr="009C4647">
        <w:rPr>
          <w:rFonts w:ascii="Times New Roman" w:hAnsi="Times New Roman" w:cs="Times New Roman"/>
          <w:sz w:val="24"/>
          <w:szCs w:val="24"/>
        </w:rPr>
        <w:t>that government should make up mandatory for all e</w:t>
      </w:r>
      <w:r w:rsidR="00B579C3">
        <w:rPr>
          <w:rFonts w:ascii="Times New Roman" w:hAnsi="Times New Roman" w:cs="Times New Roman"/>
          <w:sz w:val="24"/>
          <w:szCs w:val="24"/>
        </w:rPr>
        <w:t>m</w:t>
      </w:r>
      <w:r w:rsidR="00ED09CA" w:rsidRPr="009C4647">
        <w:rPr>
          <w:rFonts w:ascii="Times New Roman" w:hAnsi="Times New Roman" w:cs="Times New Roman"/>
          <w:sz w:val="24"/>
          <w:szCs w:val="24"/>
        </w:rPr>
        <w:t xml:space="preserve">ployers of </w:t>
      </w:r>
      <w:proofErr w:type="spellStart"/>
      <w:r w:rsidR="00ED09CA" w:rsidRPr="009C4647">
        <w:rPr>
          <w:rFonts w:ascii="Times New Roman" w:hAnsi="Times New Roman" w:cs="Times New Roman"/>
          <w:sz w:val="24"/>
          <w:szCs w:val="24"/>
        </w:rPr>
        <w:t>labour</w:t>
      </w:r>
      <w:proofErr w:type="spellEnd"/>
      <w:r w:rsidR="00ED09CA" w:rsidRPr="009C4647">
        <w:rPr>
          <w:rFonts w:ascii="Times New Roman" w:hAnsi="Times New Roman" w:cs="Times New Roman"/>
          <w:sz w:val="24"/>
          <w:szCs w:val="24"/>
        </w:rPr>
        <w:t xml:space="preserve"> especially those dealing with production of consumable items to always train their workers to develop their skills to reduce the rate of injury in </w:t>
      </w:r>
      <w:proofErr w:type="spellStart"/>
      <w:r w:rsidR="00541FB7">
        <w:rPr>
          <w:rFonts w:ascii="Times New Roman" w:hAnsi="Times New Roman" w:cs="Times New Roman"/>
          <w:sz w:val="24"/>
          <w:szCs w:val="24"/>
        </w:rPr>
        <w:t>organisation</w:t>
      </w:r>
      <w:r w:rsidR="00ED09CA" w:rsidRPr="009C4647">
        <w:rPr>
          <w:rFonts w:ascii="Times New Roman" w:hAnsi="Times New Roman" w:cs="Times New Roman"/>
          <w:sz w:val="24"/>
          <w:szCs w:val="24"/>
        </w:rPr>
        <w:t>s</w:t>
      </w:r>
      <w:proofErr w:type="spellEnd"/>
      <w:r w:rsidR="00ED09CA" w:rsidRPr="009C4647">
        <w:rPr>
          <w:rFonts w:ascii="Times New Roman" w:hAnsi="Times New Roman" w:cs="Times New Roman"/>
          <w:sz w:val="24"/>
          <w:szCs w:val="24"/>
        </w:rPr>
        <w:t xml:space="preserve">. It also recommends that more regulatory agencies of occupational health and safety must be created with powers to prosecute the </w:t>
      </w:r>
      <w:proofErr w:type="spellStart"/>
      <w:r w:rsidR="00ED09CA" w:rsidRPr="009C4647">
        <w:rPr>
          <w:rFonts w:ascii="Times New Roman" w:hAnsi="Times New Roman" w:cs="Times New Roman"/>
          <w:sz w:val="24"/>
          <w:szCs w:val="24"/>
        </w:rPr>
        <w:t>defauting</w:t>
      </w:r>
      <w:proofErr w:type="spellEnd"/>
      <w:r w:rsidR="00ED09CA" w:rsidRPr="009C4647">
        <w:rPr>
          <w:rFonts w:ascii="Times New Roman" w:hAnsi="Times New Roman" w:cs="Times New Roman"/>
          <w:sz w:val="24"/>
          <w:szCs w:val="24"/>
        </w:rPr>
        <w:t xml:space="preserve"> work </w:t>
      </w:r>
      <w:proofErr w:type="spellStart"/>
      <w:r w:rsidR="00541FB7">
        <w:rPr>
          <w:rFonts w:ascii="Times New Roman" w:hAnsi="Times New Roman" w:cs="Times New Roman"/>
          <w:sz w:val="24"/>
          <w:szCs w:val="24"/>
        </w:rPr>
        <w:t>organisation</w:t>
      </w:r>
      <w:proofErr w:type="spellEnd"/>
      <w:r w:rsidR="00ED09CA" w:rsidRPr="009C4647">
        <w:rPr>
          <w:rFonts w:ascii="Times New Roman" w:hAnsi="Times New Roman" w:cs="Times New Roman"/>
          <w:sz w:val="24"/>
          <w:szCs w:val="24"/>
        </w:rPr>
        <w:t>.</w:t>
      </w:r>
    </w:p>
    <w:p w:rsidR="00182204" w:rsidRPr="00B95E6F" w:rsidRDefault="00B95E6F" w:rsidP="00B95E6F">
      <w:pPr>
        <w:spacing w:line="360" w:lineRule="auto"/>
        <w:jc w:val="both"/>
        <w:rPr>
          <w:rStyle w:val="dttext"/>
          <w:rFonts w:ascii="Times New Roman" w:hAnsi="Times New Roman" w:cs="Times New Roman"/>
          <w:sz w:val="24"/>
          <w:szCs w:val="24"/>
        </w:rPr>
      </w:pPr>
      <w:r>
        <w:rPr>
          <w:rStyle w:val="dttext"/>
          <w:rFonts w:ascii="Times New Roman" w:hAnsi="Times New Roman" w:cs="Times New Roman"/>
          <w:b/>
          <w:sz w:val="24"/>
          <w:szCs w:val="24"/>
        </w:rPr>
        <w:t xml:space="preserve">Key Words: </w:t>
      </w:r>
      <w:proofErr w:type="spellStart"/>
      <w:r>
        <w:rPr>
          <w:rStyle w:val="dttext"/>
          <w:rFonts w:ascii="Times New Roman" w:hAnsi="Times New Roman" w:cs="Times New Roman"/>
          <w:sz w:val="24"/>
          <w:szCs w:val="24"/>
        </w:rPr>
        <w:t>Labour</w:t>
      </w:r>
      <w:proofErr w:type="spellEnd"/>
      <w:r>
        <w:rPr>
          <w:rStyle w:val="dttext"/>
          <w:rFonts w:ascii="Times New Roman" w:hAnsi="Times New Roman" w:cs="Times New Roman"/>
          <w:sz w:val="24"/>
          <w:szCs w:val="24"/>
        </w:rPr>
        <w:t xml:space="preserve"> standards, Occupational Safety, Occupational Health.</w:t>
      </w:r>
    </w:p>
    <w:p w:rsidR="00B95E6F" w:rsidRPr="00B95E6F" w:rsidRDefault="00B95E6F" w:rsidP="00B95E6F">
      <w:pPr>
        <w:spacing w:line="360" w:lineRule="auto"/>
        <w:jc w:val="both"/>
        <w:rPr>
          <w:rStyle w:val="dttext"/>
          <w:rFonts w:ascii="Times New Roman" w:hAnsi="Times New Roman" w:cs="Times New Roman"/>
          <w:b/>
          <w:sz w:val="24"/>
          <w:szCs w:val="24"/>
        </w:rPr>
      </w:pPr>
    </w:p>
    <w:p w:rsidR="002D7859" w:rsidRPr="009C4647" w:rsidRDefault="00D12158"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 </w:t>
      </w:r>
    </w:p>
    <w:p w:rsidR="00CF13EA" w:rsidRPr="009C4647" w:rsidRDefault="00CF13EA" w:rsidP="009C4647">
      <w:pPr>
        <w:spacing w:line="360" w:lineRule="auto"/>
        <w:rPr>
          <w:rFonts w:ascii="Times New Roman" w:hAnsi="Times New Roman" w:cs="Times New Roman"/>
          <w:b/>
          <w:sz w:val="24"/>
          <w:szCs w:val="24"/>
        </w:rPr>
      </w:pPr>
    </w:p>
    <w:p w:rsidR="005D0CE0" w:rsidRPr="009C4647" w:rsidRDefault="005D0CE0" w:rsidP="009C4647">
      <w:pPr>
        <w:spacing w:line="360" w:lineRule="auto"/>
        <w:rPr>
          <w:rFonts w:ascii="Times New Roman" w:hAnsi="Times New Roman" w:cs="Times New Roman"/>
          <w:b/>
          <w:sz w:val="24"/>
          <w:szCs w:val="24"/>
        </w:rPr>
      </w:pPr>
    </w:p>
    <w:p w:rsidR="005D0CE0" w:rsidRPr="009C4647" w:rsidRDefault="005D0CE0" w:rsidP="009C4647">
      <w:pPr>
        <w:spacing w:line="360" w:lineRule="auto"/>
        <w:rPr>
          <w:rFonts w:ascii="Times New Roman" w:hAnsi="Times New Roman" w:cs="Times New Roman"/>
          <w:b/>
          <w:sz w:val="24"/>
          <w:szCs w:val="24"/>
        </w:rPr>
      </w:pPr>
    </w:p>
    <w:p w:rsidR="005D0CE0" w:rsidRPr="009C4647" w:rsidRDefault="005D0CE0" w:rsidP="009C4647">
      <w:pPr>
        <w:spacing w:line="360" w:lineRule="auto"/>
        <w:rPr>
          <w:rFonts w:ascii="Times New Roman" w:hAnsi="Times New Roman" w:cs="Times New Roman"/>
          <w:b/>
          <w:sz w:val="24"/>
          <w:szCs w:val="24"/>
        </w:rPr>
      </w:pPr>
    </w:p>
    <w:p w:rsidR="005D0CE0" w:rsidRPr="009C4647" w:rsidRDefault="005D0CE0" w:rsidP="009C4647">
      <w:pPr>
        <w:spacing w:line="360" w:lineRule="auto"/>
        <w:rPr>
          <w:rFonts w:ascii="Times New Roman" w:hAnsi="Times New Roman" w:cs="Times New Roman"/>
          <w:b/>
          <w:sz w:val="24"/>
          <w:szCs w:val="24"/>
        </w:rPr>
      </w:pPr>
    </w:p>
    <w:p w:rsidR="009C4647" w:rsidRPr="009C4647" w:rsidRDefault="009C4647">
      <w:pPr>
        <w:rPr>
          <w:rFonts w:ascii="Times New Roman" w:hAnsi="Times New Roman" w:cs="Times New Roman"/>
          <w:b/>
          <w:sz w:val="24"/>
          <w:szCs w:val="24"/>
          <w:u w:val="single"/>
        </w:rPr>
      </w:pPr>
      <w:r w:rsidRPr="009C4647">
        <w:rPr>
          <w:rFonts w:ascii="Times New Roman" w:hAnsi="Times New Roman" w:cs="Times New Roman"/>
          <w:b/>
          <w:sz w:val="24"/>
          <w:szCs w:val="24"/>
          <w:u w:val="single"/>
        </w:rPr>
        <w:lastRenderedPageBreak/>
        <w:br w:type="page"/>
      </w:r>
    </w:p>
    <w:p w:rsidR="009C4647" w:rsidRPr="009C4647" w:rsidRDefault="009C4647" w:rsidP="009C4647">
      <w:pPr>
        <w:rPr>
          <w:rFonts w:ascii="Times New Roman" w:hAnsi="Times New Roman" w:cs="Times New Roman"/>
          <w:b/>
          <w:sz w:val="24"/>
          <w:szCs w:val="24"/>
          <w:u w:val="single"/>
        </w:rPr>
        <w:sectPr w:rsidR="009C4647" w:rsidRPr="009C4647" w:rsidSect="009C4647">
          <w:type w:val="continuous"/>
          <w:pgSz w:w="12240" w:h="15840"/>
          <w:pgMar w:top="1440" w:right="1440" w:bottom="1440" w:left="1440" w:header="708" w:footer="708" w:gutter="0"/>
          <w:pgNumType w:fmt="lowerRoman"/>
          <w:cols w:space="708"/>
          <w:titlePg/>
          <w:docGrid w:linePitch="360"/>
        </w:sectPr>
      </w:pPr>
    </w:p>
    <w:p w:rsidR="009C4647" w:rsidRPr="009C4647" w:rsidRDefault="009C4647" w:rsidP="009C4647">
      <w:pPr>
        <w:pStyle w:val="Heading1"/>
      </w:pPr>
      <w:bookmarkStart w:id="4" w:name="_Toc15312208"/>
      <w:r w:rsidRPr="009C4647">
        <w:lastRenderedPageBreak/>
        <w:t>CHAPTER ONE</w:t>
      </w:r>
      <w:bookmarkEnd w:id="4"/>
    </w:p>
    <w:p w:rsidR="009C4647" w:rsidRPr="009C4647" w:rsidRDefault="009C4647" w:rsidP="009C4647">
      <w:pPr>
        <w:pStyle w:val="Heading2"/>
      </w:pPr>
      <w:bookmarkStart w:id="5" w:name="_Toc15312209"/>
      <w:r w:rsidRPr="009C4647">
        <w:t>1.0</w:t>
      </w:r>
      <w:r w:rsidRPr="009C4647">
        <w:tab/>
        <w:t>INTRODUCTION</w:t>
      </w:r>
      <w:bookmarkEnd w:id="5"/>
    </w:p>
    <w:p w:rsidR="009C4647" w:rsidRPr="009C4647" w:rsidRDefault="009C4647" w:rsidP="009C4647">
      <w:pPr>
        <w:pStyle w:val="NoSpacing"/>
        <w:spacing w:line="360" w:lineRule="auto"/>
        <w:jc w:val="both"/>
        <w:rPr>
          <w:rFonts w:ascii="Times New Roman" w:hAnsi="Times New Roman" w:cs="Times New Roman"/>
          <w:b/>
          <w:sz w:val="24"/>
          <w:szCs w:val="24"/>
        </w:rPr>
      </w:pPr>
    </w:p>
    <w:p w:rsidR="009C4647" w:rsidRPr="009C4647" w:rsidRDefault="00B579C3" w:rsidP="009C4647">
      <w:pPr>
        <w:pStyle w:val="Heading2"/>
      </w:pPr>
      <w:bookmarkStart w:id="6" w:name="_Toc15312210"/>
      <w:r>
        <w:t>1.1</w:t>
      </w:r>
      <w:r>
        <w:tab/>
        <w:t>Background of</w:t>
      </w:r>
      <w:r w:rsidRPr="009C4647">
        <w:t xml:space="preserve"> </w:t>
      </w:r>
      <w:r>
        <w:t xml:space="preserve">the </w:t>
      </w:r>
      <w:r w:rsidR="009C4647" w:rsidRPr="009C4647">
        <w:t>S</w:t>
      </w:r>
      <w:r>
        <w:t>tudy</w:t>
      </w:r>
      <w:bookmarkEnd w:id="6"/>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Health and safety policies in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are interested in protecting workers and other people affected by what the company produces and does against the hazards arising from their employment or their links with the company. Safety in an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deals with the prevention of accidents and minimizing the resulting loss and damage to people and property. They relate more to systems of work than the working environment, but both health and safety are concerned with protection against hazards. Occupational health deals with the prevention of ill-health arising from working conditions in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(Armstrong, 2000)</w:t>
      </w:r>
    </w:p>
    <w:p w:rsid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Safety and health principles are universal, but how much action is needed will depend on the size of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the hazards presented by its activities, the physical characteristics of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products or services, and the adequacy</w:t>
      </w:r>
      <w:r w:rsidR="0052437F">
        <w:rPr>
          <w:rFonts w:ascii="Times New Roman" w:hAnsi="Times New Roman" w:cs="Times New Roman"/>
          <w:sz w:val="24"/>
          <w:szCs w:val="24"/>
        </w:rPr>
        <w:t xml:space="preserve"> of its existing arrangements. </w:t>
      </w:r>
      <w:proofErr w:type="spellStart"/>
      <w:r w:rsidRPr="009C4647">
        <w:rPr>
          <w:rFonts w:ascii="Times New Roman" w:hAnsi="Times New Roman" w:cs="Times New Roman"/>
          <w:sz w:val="24"/>
          <w:szCs w:val="24"/>
        </w:rPr>
        <w:t>Infact</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labo</w:t>
      </w:r>
      <w:r w:rsidR="0052437F">
        <w:rPr>
          <w:rFonts w:ascii="Times New Roman" w:hAnsi="Times New Roman" w:cs="Times New Roman"/>
          <w:sz w:val="24"/>
          <w:szCs w:val="24"/>
        </w:rPr>
        <w:t>u</w:t>
      </w:r>
      <w:r w:rsidRPr="009C4647">
        <w:rPr>
          <w:rFonts w:ascii="Times New Roman" w:hAnsi="Times New Roman" w:cs="Times New Roman"/>
          <w:sz w:val="24"/>
          <w:szCs w:val="24"/>
        </w:rPr>
        <w:t>r</w:t>
      </w:r>
      <w:proofErr w:type="spellEnd"/>
      <w:r w:rsidRPr="009C4647">
        <w:rPr>
          <w:rFonts w:ascii="Times New Roman" w:hAnsi="Times New Roman" w:cs="Times New Roman"/>
          <w:sz w:val="24"/>
          <w:szCs w:val="24"/>
        </w:rPr>
        <w:t xml:space="preserve"> standards which imply standard conventions relative to workers’ rights, working conditions, job security and wages are meant to improve labor safety and employment globally. Such labor standards as manifested in ILO convention 161 of 1985 occupational health services and convention 155 of 1981 on occupational safety and health are designed to protect workers from sickness, diseases and injury arising from workers’ employment.</w:t>
      </w:r>
    </w:p>
    <w:p w:rsidR="0052437F" w:rsidRPr="009C4647" w:rsidRDefault="0052437F" w:rsidP="0052437F">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employee at the workplace has a duty to ensure his own safety and health and the essence of occupational health and safety is to ensure good but favorable employment conditions of workers. Safe and healthy workers’ in conducive working environment are bound to contribute maximally to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productivity. However, failure to meet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as specified by ILO on health and safety of safety of worker’s has become prevalent among many manufacturing companies especially among the factory workers’ who are frequently exposed to work hazards.</w:t>
      </w:r>
    </w:p>
    <w:p w:rsidR="0052437F" w:rsidRDefault="0052437F" w:rsidP="0052437F">
      <w:pPr>
        <w:pStyle w:val="NoSpacing"/>
        <w:spacing w:line="360" w:lineRule="auto"/>
        <w:jc w:val="both"/>
        <w:rPr>
          <w:rFonts w:ascii="Times New Roman" w:hAnsi="Times New Roman" w:cs="Times New Roman"/>
          <w:sz w:val="24"/>
          <w:szCs w:val="24"/>
        </w:rPr>
      </w:pPr>
    </w:p>
    <w:p w:rsidR="0052437F" w:rsidRPr="009C4647" w:rsidRDefault="0052437F" w:rsidP="0052437F">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contravention of the provisions thus constitutes an offense. The Act provides for the appointment of a director and occupational safety and health officers to oversee the implementation of the provisions, but this notwithstanding, accident continue to happen in construction sites some with fatal implications. (Occupational Health and Safety Act, 2007). </w:t>
      </w:r>
    </w:p>
    <w:p w:rsidR="0052437F" w:rsidRPr="009C4647" w:rsidRDefault="0052437F" w:rsidP="0052437F">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lastRenderedPageBreak/>
        <w:t>We are all aware of the several benefits of Occupational Health &amp;Safety which are; increased productivity, higher quality of work, increased workforce morale and reduced employee turnover, just to mention a few. According to “Maslow's hierarchy of needs”, that human beings first look to satisfy their physiological and safety needs before aiming for social, esteem and growth needs.</w:t>
      </w:r>
    </w:p>
    <w:p w:rsidR="0052437F" w:rsidRPr="009C4647" w:rsidRDefault="0052437F" w:rsidP="0052437F">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Of the world's 2.7 billion workers’ about 2 million deaths are attributable to occupational diseases and injuries.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As it where, there are many companies especially on the manufacturing sector that pay little or no attention to occupational health and safety of their workers and products thereby leading to sickness, accidents and untimely death of some of their workers and consumers that used their products contrary to ILO position on labor standards. In some cases, government agencies responsible to implement safety and health policies are ineffective in terms of regular inspection of those companies to ascertain compliance level and enforcement of safety and health rules. It is against this background that the study examines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and occupational health and safety policies in </w:t>
      </w:r>
      <w:r w:rsidR="006A3293">
        <w:rPr>
          <w:rFonts w:ascii="Times New Roman" w:hAnsi="Times New Roman" w:cs="Times New Roman"/>
          <w:sz w:val="24"/>
          <w:szCs w:val="24"/>
        </w:rPr>
        <w:t xml:space="preserve">Cway water Nig. Ltd </w:t>
      </w:r>
      <w:r w:rsidRPr="009C4647">
        <w:rPr>
          <w:rFonts w:ascii="Times New Roman" w:hAnsi="Times New Roman" w:cs="Times New Roman"/>
          <w:sz w:val="24"/>
          <w:szCs w:val="24"/>
        </w:rPr>
        <w:t>and Sara Foam.</w:t>
      </w:r>
    </w:p>
    <w:p w:rsid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w:t>
      </w:r>
    </w:p>
    <w:p w:rsidR="0052437F" w:rsidRDefault="0052437F" w:rsidP="009C4647">
      <w:pPr>
        <w:spacing w:line="360" w:lineRule="auto"/>
        <w:jc w:val="both"/>
        <w:rPr>
          <w:rFonts w:ascii="Times New Roman" w:hAnsi="Times New Roman" w:cs="Times New Roman"/>
          <w:sz w:val="24"/>
          <w:szCs w:val="24"/>
        </w:rPr>
      </w:pPr>
    </w:p>
    <w:p w:rsidR="0052437F" w:rsidRDefault="0052437F" w:rsidP="009C4647">
      <w:pPr>
        <w:spacing w:line="360" w:lineRule="auto"/>
        <w:jc w:val="both"/>
        <w:rPr>
          <w:rFonts w:ascii="Times New Roman" w:hAnsi="Times New Roman" w:cs="Times New Roman"/>
          <w:sz w:val="24"/>
          <w:szCs w:val="24"/>
        </w:rPr>
      </w:pPr>
    </w:p>
    <w:p w:rsidR="0052437F" w:rsidRDefault="0052437F" w:rsidP="009C4647">
      <w:pPr>
        <w:spacing w:line="360" w:lineRule="auto"/>
        <w:jc w:val="both"/>
        <w:rPr>
          <w:rFonts w:ascii="Times New Roman" w:hAnsi="Times New Roman" w:cs="Times New Roman"/>
          <w:sz w:val="24"/>
          <w:szCs w:val="24"/>
        </w:rPr>
      </w:pPr>
    </w:p>
    <w:p w:rsidR="0052437F" w:rsidRDefault="0052437F" w:rsidP="009C4647">
      <w:pPr>
        <w:spacing w:line="360" w:lineRule="auto"/>
        <w:jc w:val="both"/>
        <w:rPr>
          <w:rFonts w:ascii="Times New Roman" w:hAnsi="Times New Roman" w:cs="Times New Roman"/>
          <w:sz w:val="24"/>
          <w:szCs w:val="24"/>
        </w:rPr>
      </w:pPr>
    </w:p>
    <w:p w:rsidR="0052437F" w:rsidRPr="009C4647" w:rsidRDefault="0052437F" w:rsidP="009C4647">
      <w:pPr>
        <w:spacing w:line="360" w:lineRule="auto"/>
        <w:jc w:val="both"/>
        <w:rPr>
          <w:rFonts w:ascii="Times New Roman" w:hAnsi="Times New Roman" w:cs="Times New Roman"/>
          <w:sz w:val="24"/>
          <w:szCs w:val="24"/>
        </w:rPr>
      </w:pPr>
    </w:p>
    <w:p w:rsidR="009C4647" w:rsidRDefault="009C4647" w:rsidP="009C4647">
      <w:pPr>
        <w:pStyle w:val="NoSpacing"/>
        <w:spacing w:line="360" w:lineRule="auto"/>
        <w:jc w:val="both"/>
        <w:rPr>
          <w:rFonts w:ascii="Times New Roman" w:hAnsi="Times New Roman" w:cs="Times New Roman"/>
          <w:b/>
          <w:sz w:val="24"/>
          <w:szCs w:val="24"/>
        </w:rPr>
      </w:pPr>
    </w:p>
    <w:p w:rsidR="0052437F" w:rsidRDefault="0052437F" w:rsidP="009C4647">
      <w:pPr>
        <w:pStyle w:val="NoSpacing"/>
        <w:spacing w:line="360" w:lineRule="auto"/>
        <w:jc w:val="both"/>
        <w:rPr>
          <w:rFonts w:ascii="Times New Roman" w:hAnsi="Times New Roman" w:cs="Times New Roman"/>
          <w:b/>
          <w:sz w:val="24"/>
          <w:szCs w:val="24"/>
        </w:rPr>
      </w:pPr>
    </w:p>
    <w:p w:rsidR="0052437F" w:rsidRDefault="0052437F" w:rsidP="009C4647">
      <w:pPr>
        <w:pStyle w:val="NoSpacing"/>
        <w:spacing w:line="360" w:lineRule="auto"/>
        <w:jc w:val="both"/>
        <w:rPr>
          <w:rFonts w:ascii="Times New Roman" w:hAnsi="Times New Roman" w:cs="Times New Roman"/>
          <w:b/>
          <w:sz w:val="24"/>
          <w:szCs w:val="24"/>
        </w:rPr>
      </w:pPr>
    </w:p>
    <w:p w:rsidR="0052437F" w:rsidRDefault="0052437F" w:rsidP="009C4647">
      <w:pPr>
        <w:pStyle w:val="NoSpacing"/>
        <w:spacing w:line="360" w:lineRule="auto"/>
        <w:jc w:val="both"/>
        <w:rPr>
          <w:rFonts w:ascii="Times New Roman" w:hAnsi="Times New Roman" w:cs="Times New Roman"/>
          <w:b/>
          <w:sz w:val="24"/>
          <w:szCs w:val="24"/>
        </w:rPr>
      </w:pPr>
    </w:p>
    <w:p w:rsidR="0052437F" w:rsidRDefault="0052437F" w:rsidP="009C4647">
      <w:pPr>
        <w:pStyle w:val="NoSpacing"/>
        <w:spacing w:line="360" w:lineRule="auto"/>
        <w:jc w:val="both"/>
        <w:rPr>
          <w:rFonts w:ascii="Times New Roman" w:hAnsi="Times New Roman" w:cs="Times New Roman"/>
          <w:b/>
          <w:sz w:val="24"/>
          <w:szCs w:val="24"/>
        </w:rPr>
      </w:pPr>
    </w:p>
    <w:p w:rsidR="0052437F" w:rsidRPr="009C4647" w:rsidRDefault="0052437F"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7" w:name="_Toc15312211"/>
      <w:r w:rsidRPr="009C4647">
        <w:lastRenderedPageBreak/>
        <w:t>1.2</w:t>
      </w:r>
      <w:r w:rsidRPr="009C4647">
        <w:tab/>
        <w:t>STATEMENT OF THE PROBLEM</w:t>
      </w:r>
      <w:bookmarkEnd w:id="7"/>
    </w:p>
    <w:p w:rsidR="0052437F" w:rsidRDefault="009C4647" w:rsidP="0052437F">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Occupational Safety and Health Act (2007) came into being after several revisions to the Factories Act (1951), amending and extending its scope of application to places of work other than factories. It applies to all workplaces where any person is at work, whether temporarily or permanently. The Act seeks to secure the safety, health, and welfare of persons at work and protect persons other than persons at work against risks to safety and health arising out of, or in connection with, the activities of the persons at work. Under the Act the employer has a duty to comply with any safety and health rules, regulations instructions and procedures in the act by taking all necessary precautions to ensure his own safety and health and that of any persons in his workplace and at all times use appropriate safe systems of work, preventive and control measures. </w:t>
      </w:r>
    </w:p>
    <w:p w:rsidR="0052437F" w:rsidRDefault="0052437F" w:rsidP="0052437F">
      <w:pPr>
        <w:pStyle w:val="NoSpacing"/>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About 4% of the GDP is lost due to occupational diseases and injuries. (ILO report 2013) Health and Safety are enablers for economic development. All the three aspects of a business are measured by their negative impact on people, assets, and the environment. The damage is acute in the area of safety, chronic in the area of occupational health and persistent in the case of the </w:t>
      </w:r>
      <w:proofErr w:type="gramStart"/>
      <w:r w:rsidRPr="009C4647">
        <w:rPr>
          <w:rFonts w:ascii="Times New Roman" w:hAnsi="Times New Roman" w:cs="Times New Roman"/>
          <w:sz w:val="24"/>
          <w:szCs w:val="24"/>
        </w:rPr>
        <w:t>environment.(</w:t>
      </w:r>
      <w:proofErr w:type="gramEnd"/>
      <w:r w:rsidRPr="009C4647">
        <w:rPr>
          <w:rFonts w:ascii="Times New Roman" w:hAnsi="Times New Roman" w:cs="Times New Roman"/>
          <w:sz w:val="24"/>
          <w:szCs w:val="24"/>
        </w:rPr>
        <w:t>Johnson, 2014).</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Occupational safety, health, and environment policies are useful for the employers and employees even the consumers in society. The policies constantly receive the attention of work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that wants to remain relevant in the production and distribution of goods and services. However, while some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comply with the policies, some do not which to them are not necessary. Some of those who lost their lives families with nobody to take care of them. The questions that require urgent answers are: what are the specific occupational health and safety policies the government has put in place in Lagos</w:t>
      </w:r>
      <w:r w:rsidRPr="009C4647">
        <w:rPr>
          <w:rFonts w:ascii="Times New Roman" w:hAnsi="Times New Roman"/>
        </w:rPr>
        <w:t xml:space="preserve"> </w:t>
      </w:r>
      <w:r w:rsidRPr="009C4647">
        <w:rPr>
          <w:rFonts w:ascii="Times New Roman" w:hAnsi="Times New Roman" w:cs="Times New Roman"/>
          <w:sz w:val="24"/>
          <w:szCs w:val="24"/>
        </w:rPr>
        <w:t xml:space="preserve">state? How are those policies embraced by various work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in Lagos state? How are these policies embraced by various work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in Lagos state? How does the government ensure strict monitoring of these policies to enhance full compliance? What are the sanctioned imposed on defaulting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How are the victims of occupational hazards treated in any affected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While the impact of safety is felt immediately, the effects of Occupational health related diseases are felt over generations. Occupational health cannot be addressed in isolation but rather has an important relationship with Safety.</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lastRenderedPageBreak/>
        <w:t>The fact that many employers attach l</w:t>
      </w:r>
      <w:r w:rsidR="00B579C3">
        <w:rPr>
          <w:rFonts w:ascii="Times New Roman" w:hAnsi="Times New Roman" w:cs="Times New Roman"/>
          <w:sz w:val="24"/>
          <w:szCs w:val="24"/>
        </w:rPr>
        <w:t xml:space="preserve">ess importance to occupational </w:t>
      </w:r>
      <w:r w:rsidRPr="009C4647">
        <w:rPr>
          <w:rFonts w:ascii="Times New Roman" w:hAnsi="Times New Roman" w:cs="Times New Roman"/>
          <w:sz w:val="24"/>
          <w:szCs w:val="24"/>
        </w:rPr>
        <w:t xml:space="preserve">health and safety of workers has made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to be downplayed. What compounded the matter is the ineffective monitoring and penalties to defaulting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by the government agencies saddled with the responsibility of ensuring implementation of occupational safety and health in Nigeria and Lagos state in particular. Through this, many workers had lost their lives through job hazards. Some had been rendered handicapped by occupational accidents. Consequently, means of livelihood becomes difficult for the families of the victims. Some turn to begging or armed robbery when their erstwhile companies fail to pay the requisite compensation.</w:t>
      </w:r>
    </w:p>
    <w:p w:rsidR="0052437F" w:rsidRDefault="009C4647" w:rsidP="009C4647">
      <w:pPr>
        <w:spacing w:line="360" w:lineRule="auto"/>
        <w:jc w:val="both"/>
        <w:rPr>
          <w:rFonts w:ascii="Times New Roman" w:hAnsi="Times New Roman" w:cs="Times New Roman"/>
          <w:spacing w:val="8"/>
          <w:sz w:val="24"/>
          <w:szCs w:val="24"/>
        </w:rPr>
      </w:pPr>
      <w:r w:rsidRPr="009C4647">
        <w:rPr>
          <w:rFonts w:ascii="Times New Roman" w:hAnsi="Times New Roman" w:cs="Times New Roman"/>
          <w:spacing w:val="8"/>
          <w:sz w:val="24"/>
          <w:szCs w:val="24"/>
        </w:rPr>
        <w:t>The fatality rate in Sub-Saharan African countries is 21/100, 000 workers and the accident rate is 16,000/100,000 workers (</w:t>
      </w:r>
      <w:proofErr w:type="spellStart"/>
      <w:r w:rsidRPr="009C4647">
        <w:rPr>
          <w:rFonts w:ascii="Times New Roman" w:hAnsi="Times New Roman" w:cs="Times New Roman"/>
          <w:spacing w:val="8"/>
          <w:sz w:val="24"/>
          <w:szCs w:val="24"/>
        </w:rPr>
        <w:t>Takala</w:t>
      </w:r>
      <w:proofErr w:type="spellEnd"/>
      <w:r w:rsidRPr="009C4647">
        <w:rPr>
          <w:rFonts w:ascii="Times New Roman" w:hAnsi="Times New Roman" w:cs="Times New Roman"/>
          <w:spacing w:val="8"/>
          <w:sz w:val="24"/>
          <w:szCs w:val="24"/>
        </w:rPr>
        <w:t>, 1999). In Sub-Saharan African countries about 54,000 fatal and approximately 42 million occupational accidents happen annually that results at least 3days absence from work of every worker. In Ethiopia, the fatal occupational accidents rate is 5,596 per year with a fatality rate of 21.5/100,000 workers and an accident rate of 16,426/100,000 workers (</w:t>
      </w:r>
      <w:proofErr w:type="spellStart"/>
      <w:r w:rsidRPr="009C4647">
        <w:rPr>
          <w:rFonts w:ascii="Times New Roman" w:hAnsi="Times New Roman" w:cs="Times New Roman"/>
          <w:spacing w:val="8"/>
          <w:sz w:val="24"/>
          <w:szCs w:val="24"/>
        </w:rPr>
        <w:t>Takala</w:t>
      </w:r>
      <w:proofErr w:type="spellEnd"/>
      <w:r w:rsidRPr="009C4647">
        <w:rPr>
          <w:rFonts w:ascii="Times New Roman" w:hAnsi="Times New Roman" w:cs="Times New Roman"/>
          <w:spacing w:val="8"/>
          <w:sz w:val="24"/>
          <w:szCs w:val="24"/>
        </w:rPr>
        <w:t xml:space="preserve">, 1999) regardless of its poor reporting culture and availability of data accuracy. Accordingly, if people are not safety conscious, then no amount of gadgetry, fail safe devices and back up alarms can ensure their safety (Kharbanda and </w:t>
      </w:r>
      <w:proofErr w:type="spellStart"/>
      <w:r w:rsidRPr="009C4647">
        <w:rPr>
          <w:rFonts w:ascii="Times New Roman" w:hAnsi="Times New Roman" w:cs="Times New Roman"/>
          <w:spacing w:val="8"/>
          <w:sz w:val="24"/>
          <w:szCs w:val="24"/>
        </w:rPr>
        <w:t>Stallworthy</w:t>
      </w:r>
      <w:proofErr w:type="spellEnd"/>
      <w:r w:rsidRPr="009C4647">
        <w:rPr>
          <w:rFonts w:ascii="Times New Roman" w:hAnsi="Times New Roman" w:cs="Times New Roman"/>
          <w:spacing w:val="8"/>
          <w:sz w:val="24"/>
          <w:szCs w:val="24"/>
        </w:rPr>
        <w:t xml:space="preserve">, 1998). Hence, majority of African countries have poor health and safety culture (RCAR, 2004). </w:t>
      </w:r>
    </w:p>
    <w:p w:rsidR="009C4647" w:rsidRPr="009C4647" w:rsidRDefault="009C4647" w:rsidP="009C4647">
      <w:pPr>
        <w:spacing w:line="360" w:lineRule="auto"/>
        <w:jc w:val="both"/>
        <w:rPr>
          <w:rFonts w:ascii="Times New Roman" w:hAnsi="Times New Roman" w:cs="Times New Roman"/>
          <w:spacing w:val="8"/>
          <w:sz w:val="24"/>
          <w:szCs w:val="24"/>
        </w:rPr>
      </w:pPr>
      <w:r w:rsidRPr="009C4647">
        <w:rPr>
          <w:rFonts w:ascii="Times New Roman" w:hAnsi="Times New Roman" w:cs="Times New Roman"/>
          <w:spacing w:val="8"/>
          <w:sz w:val="24"/>
          <w:szCs w:val="24"/>
        </w:rPr>
        <w:t xml:space="preserve">The study conducted in </w:t>
      </w:r>
      <w:proofErr w:type="spellStart"/>
      <w:r w:rsidRPr="009C4647">
        <w:rPr>
          <w:rFonts w:ascii="Times New Roman" w:hAnsi="Times New Roman" w:cs="Times New Roman"/>
          <w:spacing w:val="8"/>
          <w:sz w:val="24"/>
          <w:szCs w:val="24"/>
        </w:rPr>
        <w:t>Tago</w:t>
      </w:r>
      <w:proofErr w:type="spellEnd"/>
      <w:r w:rsidRPr="009C4647">
        <w:rPr>
          <w:rFonts w:ascii="Times New Roman" w:hAnsi="Times New Roman" w:cs="Times New Roman"/>
          <w:spacing w:val="8"/>
          <w:sz w:val="24"/>
          <w:szCs w:val="24"/>
        </w:rPr>
        <w:t xml:space="preserve"> (Nigeria) found that the nature of work environment and the experience about work environment has a great share on low productivity and in developing countries safety management and measurement is at its infancy (</w:t>
      </w:r>
      <w:proofErr w:type="spellStart"/>
      <w:r w:rsidRPr="009C4647">
        <w:rPr>
          <w:rFonts w:ascii="Times New Roman" w:hAnsi="Times New Roman" w:cs="Times New Roman"/>
          <w:spacing w:val="8"/>
          <w:sz w:val="24"/>
          <w:szCs w:val="24"/>
        </w:rPr>
        <w:t>Alkilani</w:t>
      </w:r>
      <w:proofErr w:type="spellEnd"/>
      <w:r w:rsidRPr="009C4647">
        <w:rPr>
          <w:rFonts w:ascii="Times New Roman" w:hAnsi="Times New Roman" w:cs="Times New Roman"/>
          <w:spacing w:val="8"/>
          <w:sz w:val="24"/>
          <w:szCs w:val="24"/>
        </w:rPr>
        <w:t xml:space="preserve"> et al., 2013; Goldstein et al., 2001). Although the positive impact of healthy workplaces on growth is well known, some companies, small enterprises and </w:t>
      </w:r>
      <w:proofErr w:type="spellStart"/>
      <w:r w:rsidR="00541FB7">
        <w:rPr>
          <w:rFonts w:ascii="Times New Roman" w:hAnsi="Times New Roman" w:cs="Times New Roman"/>
          <w:spacing w:val="8"/>
          <w:sz w:val="24"/>
          <w:szCs w:val="24"/>
        </w:rPr>
        <w:t>organisation</w:t>
      </w:r>
      <w:r w:rsidRPr="009C4647">
        <w:rPr>
          <w:rFonts w:ascii="Times New Roman" w:hAnsi="Times New Roman" w:cs="Times New Roman"/>
          <w:spacing w:val="8"/>
          <w:sz w:val="24"/>
          <w:szCs w:val="24"/>
        </w:rPr>
        <w:t>s</w:t>
      </w:r>
      <w:proofErr w:type="spellEnd"/>
      <w:r w:rsidRPr="009C4647">
        <w:rPr>
          <w:rFonts w:ascii="Times New Roman" w:hAnsi="Times New Roman" w:cs="Times New Roman"/>
          <w:spacing w:val="8"/>
          <w:sz w:val="24"/>
          <w:szCs w:val="24"/>
        </w:rPr>
        <w:t xml:space="preserve"> are still facing challenges in adopting preventive measures of the working place hazards. Most of African countries are noted for poor occupational health and safety practices (</w:t>
      </w:r>
      <w:proofErr w:type="spellStart"/>
      <w:r w:rsidRPr="009C4647">
        <w:rPr>
          <w:rFonts w:ascii="Times New Roman" w:hAnsi="Times New Roman" w:cs="Times New Roman"/>
          <w:spacing w:val="8"/>
          <w:sz w:val="24"/>
          <w:szCs w:val="24"/>
        </w:rPr>
        <w:t>Gyekye</w:t>
      </w:r>
      <w:proofErr w:type="spellEnd"/>
      <w:r w:rsidRPr="009C4647">
        <w:rPr>
          <w:rFonts w:ascii="Times New Roman" w:hAnsi="Times New Roman" w:cs="Times New Roman"/>
          <w:spacing w:val="8"/>
          <w:sz w:val="24"/>
          <w:szCs w:val="24"/>
        </w:rPr>
        <w:t xml:space="preserve"> 2010).</w:t>
      </w:r>
    </w:p>
    <w:p w:rsidR="0052437F" w:rsidRPr="0052437F" w:rsidRDefault="009C4647" w:rsidP="0052437F">
      <w:pPr>
        <w:spacing w:line="360" w:lineRule="auto"/>
        <w:jc w:val="both"/>
        <w:rPr>
          <w:rFonts w:ascii="Times New Roman" w:hAnsi="Times New Roman" w:cs="Times New Roman"/>
          <w:spacing w:val="8"/>
          <w:sz w:val="24"/>
          <w:szCs w:val="24"/>
        </w:rPr>
      </w:pPr>
      <w:r w:rsidRPr="009C4647">
        <w:rPr>
          <w:rFonts w:ascii="Times New Roman" w:hAnsi="Times New Roman" w:cs="Times New Roman"/>
          <w:sz w:val="24"/>
          <w:szCs w:val="24"/>
        </w:rPr>
        <w:t>Past studies on occupational health and safety had focused on effects of occupational safety, health management and risk control technology in coal mines (Lu-</w:t>
      </w:r>
      <w:proofErr w:type="spellStart"/>
      <w:r w:rsidRPr="009C4647">
        <w:rPr>
          <w:rFonts w:ascii="Times New Roman" w:hAnsi="Times New Roman" w:cs="Times New Roman"/>
          <w:sz w:val="24"/>
          <w:szCs w:val="24"/>
        </w:rPr>
        <w:t>Jie</w:t>
      </w:r>
      <w:proofErr w:type="spellEnd"/>
      <w:r w:rsidRPr="009C4647">
        <w:rPr>
          <w:rFonts w:ascii="Times New Roman" w:hAnsi="Times New Roman" w:cs="Times New Roman"/>
          <w:sz w:val="24"/>
          <w:szCs w:val="24"/>
        </w:rPr>
        <w:t xml:space="preserve"> Zhou, </w:t>
      </w:r>
      <w:proofErr w:type="spellStart"/>
      <w:r w:rsidRPr="009C4647">
        <w:rPr>
          <w:rFonts w:ascii="Times New Roman" w:hAnsi="Times New Roman" w:cs="Times New Roman"/>
          <w:sz w:val="24"/>
          <w:szCs w:val="24"/>
        </w:rPr>
        <w:t>Quig-gui</w:t>
      </w:r>
      <w:proofErr w:type="spellEnd"/>
      <w:r w:rsidRPr="009C4647">
        <w:rPr>
          <w:rFonts w:ascii="Times New Roman" w:hAnsi="Times New Roman" w:cs="Times New Roman"/>
          <w:sz w:val="24"/>
          <w:szCs w:val="24"/>
        </w:rPr>
        <w:t xml:space="preserve"> Cao, Kai Yu and </w:t>
      </w:r>
      <w:proofErr w:type="spellStart"/>
      <w:r w:rsidRPr="009C4647">
        <w:rPr>
          <w:rFonts w:ascii="Times New Roman" w:hAnsi="Times New Roman" w:cs="Times New Roman"/>
          <w:sz w:val="24"/>
          <w:szCs w:val="24"/>
        </w:rPr>
        <w:t>Hia</w:t>
      </w:r>
      <w:proofErr w:type="spellEnd"/>
      <w:r w:rsidRPr="009C4647">
        <w:rPr>
          <w:rFonts w:ascii="Times New Roman" w:hAnsi="Times New Roman" w:cs="Times New Roman"/>
          <w:sz w:val="24"/>
          <w:szCs w:val="24"/>
        </w:rPr>
        <w:t xml:space="preserve">-Bin Wang., 2013); impact of occupational safety and health </w:t>
      </w:r>
      <w:proofErr w:type="spellStart"/>
      <w:r w:rsidRPr="009C4647">
        <w:rPr>
          <w:rFonts w:ascii="Times New Roman" w:hAnsi="Times New Roman" w:cs="Times New Roman"/>
          <w:sz w:val="24"/>
          <w:szCs w:val="24"/>
        </w:rPr>
        <w:t>ageny</w:t>
      </w:r>
      <w:proofErr w:type="spellEnd"/>
      <w:r w:rsidRPr="009C4647">
        <w:rPr>
          <w:rFonts w:ascii="Times New Roman" w:hAnsi="Times New Roman" w:cs="Times New Roman"/>
          <w:sz w:val="24"/>
          <w:szCs w:val="24"/>
        </w:rPr>
        <w:t xml:space="preserve"> inspections and penalties and their effect on workplace injuries (</w:t>
      </w:r>
      <w:proofErr w:type="spellStart"/>
      <w:r w:rsidRPr="009C4647">
        <w:rPr>
          <w:rFonts w:ascii="Times New Roman" w:hAnsi="Times New Roman" w:cs="Times New Roman"/>
          <w:sz w:val="24"/>
          <w:szCs w:val="24"/>
        </w:rPr>
        <w:t>Haviland</w:t>
      </w:r>
      <w:proofErr w:type="spellEnd"/>
      <w:r w:rsidRPr="009C4647">
        <w:rPr>
          <w:rFonts w:ascii="Times New Roman" w:hAnsi="Times New Roman" w:cs="Times New Roman"/>
          <w:sz w:val="24"/>
          <w:szCs w:val="24"/>
        </w:rPr>
        <w:t xml:space="preserve"> et al, 2011); interaction between social systems, technical systems and cognitions as possible causes for accidents and injuries or the prevention of </w:t>
      </w:r>
      <w:r w:rsidRPr="009C4647">
        <w:rPr>
          <w:rFonts w:ascii="Times New Roman" w:hAnsi="Times New Roman" w:cs="Times New Roman"/>
          <w:sz w:val="24"/>
          <w:szCs w:val="24"/>
        </w:rPr>
        <w:lastRenderedPageBreak/>
        <w:t>them (Brown et al, 2000); effect of sequential inspections on compliance with occupational and safety agency standards (Gray and Jones, 1991); preventive effects of inspections are not necessarily limited to those hazards addressed by occupational safety and health agency standards (</w:t>
      </w:r>
      <w:proofErr w:type="spellStart"/>
      <w:r w:rsidRPr="009C4647">
        <w:rPr>
          <w:rFonts w:ascii="Times New Roman" w:hAnsi="Times New Roman" w:cs="Times New Roman"/>
          <w:sz w:val="24"/>
          <w:szCs w:val="24"/>
        </w:rPr>
        <w:t>Bartel</w:t>
      </w:r>
      <w:proofErr w:type="spellEnd"/>
      <w:r w:rsidRPr="009C4647">
        <w:rPr>
          <w:rFonts w:ascii="Times New Roman" w:hAnsi="Times New Roman" w:cs="Times New Roman"/>
          <w:sz w:val="24"/>
          <w:szCs w:val="24"/>
        </w:rPr>
        <w:t xml:space="preserve">, Thomas and </w:t>
      </w:r>
      <w:proofErr w:type="spellStart"/>
      <w:r w:rsidRPr="009C4647">
        <w:rPr>
          <w:rFonts w:ascii="Times New Roman" w:hAnsi="Times New Roman" w:cs="Times New Roman"/>
          <w:sz w:val="24"/>
          <w:szCs w:val="24"/>
        </w:rPr>
        <w:t>Haviland</w:t>
      </w:r>
      <w:proofErr w:type="spellEnd"/>
      <w:r w:rsidRPr="009C4647">
        <w:rPr>
          <w:rFonts w:ascii="Times New Roman" w:hAnsi="Times New Roman" w:cs="Times New Roman"/>
          <w:sz w:val="24"/>
          <w:szCs w:val="24"/>
        </w:rPr>
        <w:t xml:space="preserve"> et al, 2008). As impressive as these works are, little or nothing has been done on occupational safety and health relative to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as advocated by ILO. It is this identified gap that the study intends to fill. The study examines the link between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and occupationa</w:t>
      </w:r>
      <w:r w:rsidR="000A3CBE">
        <w:rPr>
          <w:rFonts w:ascii="Times New Roman" w:hAnsi="Times New Roman" w:cs="Times New Roman"/>
          <w:sz w:val="24"/>
          <w:szCs w:val="24"/>
        </w:rPr>
        <w:t>l health and safety in Cway Nigeria Ltd</w:t>
      </w:r>
      <w:r w:rsidRPr="009C4647">
        <w:rPr>
          <w:rFonts w:ascii="Times New Roman" w:hAnsi="Times New Roman" w:cs="Times New Roman"/>
          <w:sz w:val="24"/>
          <w:szCs w:val="24"/>
        </w:rPr>
        <w:t>, Lagos S</w:t>
      </w:r>
      <w:r w:rsidR="0052437F">
        <w:rPr>
          <w:rFonts w:ascii="Times New Roman" w:hAnsi="Times New Roman" w:cs="Times New Roman"/>
          <w:sz w:val="24"/>
          <w:szCs w:val="24"/>
        </w:rPr>
        <w:t>tate and Sara Foam, Lagos State</w:t>
      </w:r>
    </w:p>
    <w:p w:rsidR="0052437F" w:rsidRPr="009C4647" w:rsidRDefault="0052437F"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8" w:name="_Toc15312212"/>
      <w:r w:rsidRPr="009C4647">
        <w:t>1.3</w:t>
      </w:r>
      <w:r w:rsidRPr="009C4647">
        <w:tab/>
        <w:t>RESEARCH QUESTION</w:t>
      </w:r>
      <w:r w:rsidR="0052437F">
        <w:t>S</w:t>
      </w:r>
      <w:bookmarkEnd w:id="8"/>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In order to address the problems in the study and to achieve its objectives, the following questions were raised: </w:t>
      </w:r>
    </w:p>
    <w:p w:rsidR="009C4647" w:rsidRPr="009C4647" w:rsidRDefault="009C4647" w:rsidP="009C4647">
      <w:pPr>
        <w:pStyle w:val="NoSpacing"/>
        <w:numPr>
          <w:ilvl w:val="0"/>
          <w:numId w:val="1"/>
        </w:numPr>
        <w:spacing w:line="360" w:lineRule="auto"/>
        <w:jc w:val="both"/>
        <w:rPr>
          <w:rFonts w:ascii="Times New Roman" w:eastAsia="Times New Roman" w:hAnsi="Times New Roman" w:cs="Times New Roman"/>
          <w:b/>
          <w:color w:val="000000"/>
          <w:sz w:val="24"/>
          <w:szCs w:val="24"/>
        </w:rPr>
      </w:pPr>
      <w:r w:rsidRPr="009C4647">
        <w:rPr>
          <w:rFonts w:ascii="Times New Roman" w:eastAsia="Times New Roman" w:hAnsi="Times New Roman" w:cs="Times New Roman"/>
          <w:color w:val="000000"/>
          <w:sz w:val="24"/>
          <w:szCs w:val="24"/>
        </w:rPr>
        <w:t xml:space="preserve">Are the key policies and culture on safety and health, in line with ILO convention on workers’ health and safety in the selected work </w:t>
      </w:r>
      <w:proofErr w:type="spellStart"/>
      <w:r w:rsidR="00541FB7">
        <w:rPr>
          <w:rFonts w:ascii="Times New Roman" w:eastAsia="Times New Roman" w:hAnsi="Times New Roman" w:cs="Times New Roman"/>
          <w:color w:val="000000"/>
          <w:sz w:val="24"/>
          <w:szCs w:val="24"/>
        </w:rPr>
        <w:t>organisation</w:t>
      </w:r>
      <w:r w:rsidRPr="009C4647">
        <w:rPr>
          <w:rFonts w:ascii="Times New Roman" w:eastAsia="Times New Roman" w:hAnsi="Times New Roman" w:cs="Times New Roman"/>
          <w:color w:val="000000"/>
          <w:sz w:val="24"/>
          <w:szCs w:val="24"/>
        </w:rPr>
        <w:t>s</w:t>
      </w:r>
      <w:proofErr w:type="spellEnd"/>
      <w:r w:rsidRPr="009C4647">
        <w:rPr>
          <w:rFonts w:ascii="Times New Roman" w:eastAsia="Times New Roman" w:hAnsi="Times New Roman" w:cs="Times New Roman"/>
          <w:color w:val="000000"/>
          <w:sz w:val="24"/>
          <w:szCs w:val="24"/>
        </w:rPr>
        <w:t>?</w:t>
      </w:r>
    </w:p>
    <w:p w:rsidR="009C4647" w:rsidRPr="009C4647" w:rsidRDefault="009C4647" w:rsidP="009C4647">
      <w:pPr>
        <w:pStyle w:val="NoSpacing"/>
        <w:numPr>
          <w:ilvl w:val="0"/>
          <w:numId w:val="1"/>
        </w:numPr>
        <w:spacing w:line="360" w:lineRule="auto"/>
        <w:jc w:val="both"/>
        <w:rPr>
          <w:rFonts w:ascii="Times New Roman" w:eastAsia="Times New Roman" w:hAnsi="Times New Roman" w:cs="Times New Roman"/>
          <w:b/>
          <w:color w:val="000000"/>
          <w:sz w:val="24"/>
          <w:szCs w:val="24"/>
        </w:rPr>
      </w:pPr>
      <w:r w:rsidRPr="009C4647">
        <w:rPr>
          <w:rFonts w:ascii="Times New Roman" w:eastAsia="Times New Roman" w:hAnsi="Times New Roman" w:cs="Times New Roman"/>
          <w:color w:val="000000"/>
          <w:sz w:val="24"/>
          <w:szCs w:val="24"/>
        </w:rPr>
        <w:t xml:space="preserve">What are the mechanism put in place in the selected work </w:t>
      </w:r>
      <w:r w:rsidR="00541FB7">
        <w:rPr>
          <w:rFonts w:ascii="Times New Roman" w:eastAsia="Times New Roman" w:hAnsi="Times New Roman" w:cs="Times New Roman"/>
          <w:color w:val="000000"/>
          <w:sz w:val="24"/>
          <w:szCs w:val="24"/>
        </w:rPr>
        <w:t>organisation</w:t>
      </w:r>
      <w:r w:rsidRPr="009C4647">
        <w:rPr>
          <w:rFonts w:ascii="Times New Roman" w:eastAsia="Times New Roman" w:hAnsi="Times New Roman" w:cs="Times New Roman"/>
          <w:color w:val="000000"/>
          <w:sz w:val="24"/>
          <w:szCs w:val="24"/>
        </w:rPr>
        <w:t xml:space="preserve"> to implement workers’ health and safety?</w:t>
      </w:r>
    </w:p>
    <w:p w:rsidR="009C4647" w:rsidRPr="009C4647" w:rsidRDefault="009C4647" w:rsidP="009C4647">
      <w:pPr>
        <w:pStyle w:val="NoSpacing"/>
        <w:numPr>
          <w:ilvl w:val="0"/>
          <w:numId w:val="1"/>
        </w:numPr>
        <w:spacing w:line="360" w:lineRule="auto"/>
        <w:jc w:val="both"/>
        <w:rPr>
          <w:rFonts w:ascii="Times New Roman" w:eastAsia="Times New Roman" w:hAnsi="Times New Roman" w:cs="Times New Roman"/>
          <w:b/>
          <w:color w:val="000000"/>
          <w:sz w:val="24"/>
          <w:szCs w:val="24"/>
        </w:rPr>
      </w:pPr>
      <w:r w:rsidRPr="009C4647">
        <w:rPr>
          <w:rFonts w:ascii="Times New Roman" w:eastAsia="Times New Roman" w:hAnsi="Times New Roman" w:cs="Times New Roman"/>
          <w:color w:val="000000"/>
          <w:sz w:val="24"/>
          <w:szCs w:val="24"/>
        </w:rPr>
        <w:t xml:space="preserve">How are the employees who are victims of occupational hazards compensated/treated by the management of selected </w:t>
      </w:r>
      <w:r w:rsidR="00541FB7">
        <w:rPr>
          <w:rFonts w:ascii="Times New Roman" w:eastAsia="Times New Roman" w:hAnsi="Times New Roman" w:cs="Times New Roman"/>
          <w:color w:val="000000"/>
          <w:sz w:val="24"/>
          <w:szCs w:val="24"/>
        </w:rPr>
        <w:t>organisation</w:t>
      </w:r>
      <w:r w:rsidRPr="009C4647">
        <w:rPr>
          <w:rFonts w:ascii="Times New Roman" w:eastAsia="Times New Roman" w:hAnsi="Times New Roman" w:cs="Times New Roman"/>
          <w:color w:val="000000"/>
          <w:sz w:val="24"/>
          <w:szCs w:val="24"/>
        </w:rPr>
        <w:t>?</w:t>
      </w:r>
    </w:p>
    <w:p w:rsidR="009C4647" w:rsidRPr="009C4647" w:rsidRDefault="009C4647" w:rsidP="009C4647">
      <w:pPr>
        <w:pStyle w:val="NoSpacing"/>
        <w:numPr>
          <w:ilvl w:val="0"/>
          <w:numId w:val="1"/>
        </w:numPr>
        <w:spacing w:line="360" w:lineRule="auto"/>
        <w:jc w:val="both"/>
        <w:rPr>
          <w:rFonts w:ascii="Times New Roman" w:eastAsia="Times New Roman" w:hAnsi="Times New Roman" w:cs="Times New Roman"/>
          <w:b/>
          <w:color w:val="000000"/>
          <w:sz w:val="24"/>
          <w:szCs w:val="24"/>
        </w:rPr>
      </w:pPr>
      <w:r w:rsidRPr="009C4647">
        <w:rPr>
          <w:rFonts w:ascii="Times New Roman" w:eastAsia="Times New Roman" w:hAnsi="Times New Roman" w:cs="Times New Roman"/>
          <w:color w:val="000000"/>
          <w:sz w:val="24"/>
          <w:szCs w:val="24"/>
        </w:rPr>
        <w:t xml:space="preserve"> What are the penalties imposed by government agencies for failing to comply with the policies on health and safety in the selected </w:t>
      </w:r>
      <w:proofErr w:type="spellStart"/>
      <w:r w:rsidR="00541FB7">
        <w:rPr>
          <w:rFonts w:ascii="Times New Roman" w:eastAsia="Times New Roman" w:hAnsi="Times New Roman" w:cs="Times New Roman"/>
          <w:color w:val="000000"/>
          <w:sz w:val="24"/>
          <w:szCs w:val="24"/>
        </w:rPr>
        <w:t>organisation</w:t>
      </w:r>
      <w:r w:rsidRPr="009C4647">
        <w:rPr>
          <w:rFonts w:ascii="Times New Roman" w:eastAsia="Times New Roman" w:hAnsi="Times New Roman" w:cs="Times New Roman"/>
          <w:color w:val="000000"/>
          <w:sz w:val="24"/>
          <w:szCs w:val="24"/>
        </w:rPr>
        <w:t>s</w:t>
      </w:r>
      <w:proofErr w:type="spellEnd"/>
      <w:r w:rsidRPr="009C4647">
        <w:rPr>
          <w:rFonts w:ascii="Times New Roman" w:eastAsia="Times New Roman" w:hAnsi="Times New Roman" w:cs="Times New Roman"/>
          <w:color w:val="000000"/>
          <w:sz w:val="24"/>
          <w:szCs w:val="24"/>
        </w:rPr>
        <w:t>?</w:t>
      </w:r>
    </w:p>
    <w:p w:rsidR="009C4647" w:rsidRPr="009C4647" w:rsidRDefault="009C4647" w:rsidP="009C4647">
      <w:pPr>
        <w:pStyle w:val="NoSpacing"/>
        <w:spacing w:line="360" w:lineRule="auto"/>
        <w:jc w:val="both"/>
        <w:rPr>
          <w:rFonts w:ascii="Times New Roman" w:eastAsia="Times New Roman" w:hAnsi="Times New Roman" w:cs="Times New Roman"/>
          <w:b/>
          <w:color w:val="000000"/>
          <w:sz w:val="24"/>
          <w:szCs w:val="24"/>
        </w:rPr>
      </w:pPr>
    </w:p>
    <w:p w:rsidR="009C4647" w:rsidRPr="009C4647" w:rsidRDefault="0052437F" w:rsidP="009C4647">
      <w:pPr>
        <w:pStyle w:val="Heading2"/>
        <w:rPr>
          <w:rFonts w:eastAsia="Times New Roman"/>
        </w:rPr>
      </w:pPr>
      <w:bookmarkStart w:id="9" w:name="_Toc15312213"/>
      <w:r>
        <w:rPr>
          <w:rFonts w:eastAsia="Times New Roman"/>
        </w:rPr>
        <w:t>1.4</w:t>
      </w:r>
      <w:r>
        <w:rPr>
          <w:rFonts w:eastAsia="Times New Roman"/>
        </w:rPr>
        <w:tab/>
        <w:t xml:space="preserve">OBJECTIVES </w:t>
      </w:r>
      <w:r w:rsidR="009C4647" w:rsidRPr="009C4647">
        <w:rPr>
          <w:rFonts w:eastAsia="Times New Roman"/>
        </w:rPr>
        <w:t>OF STUDY</w:t>
      </w:r>
      <w:bookmarkEnd w:id="9"/>
    </w:p>
    <w:p w:rsidR="009C4647" w:rsidRDefault="009C4647" w:rsidP="009C4647">
      <w:pPr>
        <w:pStyle w:val="NoSpacing"/>
        <w:spacing w:line="360" w:lineRule="auto"/>
        <w:ind w:left="360"/>
        <w:jc w:val="both"/>
        <w:rPr>
          <w:rFonts w:ascii="Times New Roman" w:eastAsia="Times New Roman" w:hAnsi="Times New Roman" w:cs="Times New Roman"/>
          <w:color w:val="000000"/>
          <w:sz w:val="24"/>
          <w:szCs w:val="24"/>
        </w:rPr>
      </w:pPr>
      <w:r w:rsidRPr="009C4647">
        <w:rPr>
          <w:rFonts w:ascii="Times New Roman" w:eastAsia="Times New Roman" w:hAnsi="Times New Roman" w:cs="Times New Roman"/>
          <w:color w:val="000000"/>
          <w:sz w:val="24"/>
          <w:szCs w:val="24"/>
        </w:rPr>
        <w:t>The ge</w:t>
      </w:r>
      <w:r w:rsidR="0052437F">
        <w:rPr>
          <w:rFonts w:ascii="Times New Roman" w:eastAsia="Times New Roman" w:hAnsi="Times New Roman" w:cs="Times New Roman"/>
          <w:color w:val="000000"/>
          <w:sz w:val="24"/>
          <w:szCs w:val="24"/>
        </w:rPr>
        <w:t xml:space="preserve">neral objective of the study is to examine the relationship between </w:t>
      </w:r>
      <w:proofErr w:type="spellStart"/>
      <w:r w:rsidR="0052437F">
        <w:rPr>
          <w:rFonts w:ascii="Times New Roman" w:eastAsia="Times New Roman" w:hAnsi="Times New Roman" w:cs="Times New Roman"/>
          <w:color w:val="000000"/>
          <w:sz w:val="24"/>
          <w:szCs w:val="24"/>
        </w:rPr>
        <w:t>Labour</w:t>
      </w:r>
      <w:proofErr w:type="spellEnd"/>
      <w:r w:rsidR="0052437F">
        <w:rPr>
          <w:rFonts w:ascii="Times New Roman" w:eastAsia="Times New Roman" w:hAnsi="Times New Roman" w:cs="Times New Roman"/>
          <w:color w:val="000000"/>
          <w:sz w:val="24"/>
          <w:szCs w:val="24"/>
        </w:rPr>
        <w:t xml:space="preserve"> Standards and Occupational Safety and Health in Selected Manufacturing Companies in Lagos State.</w:t>
      </w:r>
    </w:p>
    <w:p w:rsidR="00DB5929" w:rsidRPr="009C4647" w:rsidRDefault="00DB5929" w:rsidP="009C4647">
      <w:pPr>
        <w:pStyle w:val="NoSpacing"/>
        <w:spacing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specific objectives are:</w:t>
      </w:r>
    </w:p>
    <w:p w:rsidR="009C4647" w:rsidRPr="009C4647" w:rsidRDefault="009C4647" w:rsidP="00DB5929">
      <w:pPr>
        <w:pStyle w:val="NoSpacing"/>
        <w:numPr>
          <w:ilvl w:val="0"/>
          <w:numId w:val="38"/>
        </w:numPr>
        <w:spacing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To examine so</w:t>
      </w:r>
      <w:r w:rsidR="00DB5929">
        <w:rPr>
          <w:rFonts w:ascii="Times New Roman" w:eastAsia="Times New Roman" w:hAnsi="Times New Roman" w:cs="Times New Roman"/>
          <w:sz w:val="24"/>
          <w:szCs w:val="24"/>
        </w:rPr>
        <w:t>me major policies and culture of</w:t>
      </w:r>
      <w:r w:rsidRPr="009C4647">
        <w:rPr>
          <w:rFonts w:ascii="Times New Roman" w:eastAsia="Times New Roman" w:hAnsi="Times New Roman" w:cs="Times New Roman"/>
          <w:sz w:val="24"/>
          <w:szCs w:val="24"/>
        </w:rPr>
        <w:t xml:space="preserve"> safety and health in line with ILO standards on workers’ health in selected work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w:t>
      </w:r>
    </w:p>
    <w:p w:rsidR="009C4647" w:rsidRPr="009C4647" w:rsidRDefault="009C4647" w:rsidP="00DB5929">
      <w:pPr>
        <w:pStyle w:val="NoSpacing"/>
        <w:numPr>
          <w:ilvl w:val="0"/>
          <w:numId w:val="38"/>
        </w:numPr>
        <w:spacing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To assess the mechanisms put in place and their effectiveness in order to implement good safety and health among selected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w:t>
      </w:r>
    </w:p>
    <w:p w:rsidR="009C4647" w:rsidRPr="009C4647" w:rsidRDefault="009C4647" w:rsidP="00DB5929">
      <w:pPr>
        <w:pStyle w:val="NoSpacing"/>
        <w:numPr>
          <w:ilvl w:val="0"/>
          <w:numId w:val="38"/>
        </w:numPr>
        <w:spacing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lastRenderedPageBreak/>
        <w:t>To examine the relationship between working environment/equipment and employees’ health and safety.</w:t>
      </w:r>
    </w:p>
    <w:p w:rsidR="009C4647" w:rsidRPr="009C4647" w:rsidRDefault="009C4647" w:rsidP="00DB5929">
      <w:pPr>
        <w:pStyle w:val="NoSpacing"/>
        <w:numPr>
          <w:ilvl w:val="0"/>
          <w:numId w:val="38"/>
        </w:numPr>
        <w:spacing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To verify the penalties given by government agencies to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that fail to comply with occupational, health and safety policies in Lagos state.</w:t>
      </w:r>
    </w:p>
    <w:p w:rsidR="00DB5929" w:rsidRDefault="00DB5929" w:rsidP="009C4647">
      <w:pPr>
        <w:pStyle w:val="NoSpacing"/>
        <w:spacing w:line="360" w:lineRule="auto"/>
        <w:jc w:val="both"/>
        <w:rPr>
          <w:rFonts w:ascii="Times New Roman" w:hAnsi="Times New Roman" w:cs="Times New Roman"/>
          <w:b/>
          <w:sz w:val="24"/>
          <w:szCs w:val="24"/>
        </w:rPr>
      </w:pPr>
    </w:p>
    <w:p w:rsidR="009C4647" w:rsidRDefault="00DB5929" w:rsidP="009C464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HYPOTHESIS</w:t>
      </w:r>
    </w:p>
    <w:p w:rsidR="00DB5929" w:rsidRDefault="00DB5929" w:rsidP="00DB5929">
      <w:pPr>
        <w:spacing w:line="360" w:lineRule="auto"/>
        <w:ind w:left="-5" w:right="77"/>
        <w:rPr>
          <w:rFonts w:ascii="Times New Roman" w:hAnsi="Times New Roman" w:cs="Times New Roman"/>
          <w:sz w:val="24"/>
          <w:szCs w:val="24"/>
        </w:rPr>
      </w:pPr>
      <w:r w:rsidRPr="00BD4DC3">
        <w:rPr>
          <w:rFonts w:ascii="Times New Roman" w:hAnsi="Times New Roman" w:cs="Times New Roman"/>
          <w:sz w:val="24"/>
          <w:szCs w:val="24"/>
        </w:rPr>
        <w:t>HYPOTHESIS</w:t>
      </w:r>
      <w:r>
        <w:rPr>
          <w:rFonts w:ascii="Times New Roman" w:hAnsi="Times New Roman" w:cs="Times New Roman"/>
          <w:sz w:val="24"/>
          <w:szCs w:val="24"/>
        </w:rPr>
        <w:t xml:space="preserve"> 1</w:t>
      </w:r>
      <w:r w:rsidRPr="00BD4DC3">
        <w:rPr>
          <w:rFonts w:ascii="Times New Roman" w:hAnsi="Times New Roman" w:cs="Times New Roman"/>
          <w:sz w:val="24"/>
          <w:szCs w:val="24"/>
        </w:rPr>
        <w:t>:</w:t>
      </w:r>
    </w:p>
    <w:p w:rsidR="00DB5929" w:rsidRPr="00BD4DC3" w:rsidRDefault="00DB5929" w:rsidP="00DB5929">
      <w:pPr>
        <w:spacing w:line="360" w:lineRule="auto"/>
        <w:ind w:left="-5" w:right="77"/>
        <w:rPr>
          <w:rFonts w:ascii="Times New Roman" w:hAnsi="Times New Roman" w:cs="Times New Roman"/>
          <w:sz w:val="24"/>
          <w:szCs w:val="24"/>
        </w:rPr>
      </w:pPr>
      <w:r w:rsidRPr="00BD4DC3">
        <w:rPr>
          <w:rFonts w:ascii="Times New Roman" w:hAnsi="Times New Roman" w:cs="Times New Roman"/>
          <w:sz w:val="24"/>
          <w:szCs w:val="24"/>
        </w:rPr>
        <w:t xml:space="preserve"> H</w:t>
      </w:r>
      <w:r>
        <w:rPr>
          <w:rFonts w:ascii="Times New Roman" w:hAnsi="Times New Roman" w:cs="Times New Roman"/>
          <w:sz w:val="24"/>
          <w:szCs w:val="24"/>
          <w:vertAlign w:val="subscript"/>
        </w:rPr>
        <w:t>o</w:t>
      </w:r>
      <w:r>
        <w:rPr>
          <w:rFonts w:ascii="Times New Roman" w:hAnsi="Times New Roman" w:cs="Times New Roman"/>
          <w:sz w:val="24"/>
          <w:szCs w:val="24"/>
        </w:rPr>
        <w:t>:</w:t>
      </w:r>
      <w:r w:rsidRPr="00BD4DC3">
        <w:rPr>
          <w:rFonts w:ascii="Times New Roman" w:hAnsi="Times New Roman" w:cs="Times New Roman"/>
          <w:sz w:val="24"/>
          <w:szCs w:val="24"/>
          <w:vertAlign w:val="subscript"/>
        </w:rPr>
        <w:t xml:space="preserve"> </w:t>
      </w:r>
      <w:r w:rsidRPr="001A4682">
        <w:rPr>
          <w:rFonts w:ascii="Times New Roman" w:hAnsi="Times New Roman" w:cs="Times New Roman"/>
          <w:sz w:val="24"/>
          <w:szCs w:val="24"/>
        </w:rPr>
        <w:t>There</w:t>
      </w:r>
      <w:r w:rsidRPr="00BD4DC3">
        <w:rPr>
          <w:rFonts w:ascii="Times New Roman" w:hAnsi="Times New Roman" w:cs="Times New Roman"/>
          <w:sz w:val="24"/>
          <w:szCs w:val="24"/>
        </w:rPr>
        <w:t xml:space="preserve"> is no significant relationship between </w:t>
      </w:r>
      <w:proofErr w:type="spellStart"/>
      <w:r w:rsidR="00541FB7">
        <w:rPr>
          <w:rFonts w:ascii="Times New Roman" w:hAnsi="Times New Roman" w:cs="Times New Roman"/>
          <w:sz w:val="24"/>
          <w:szCs w:val="24"/>
        </w:rPr>
        <w:t>organisation</w:t>
      </w:r>
      <w:r w:rsidRPr="00BD4DC3">
        <w:rPr>
          <w:rFonts w:ascii="Times New Roman" w:hAnsi="Times New Roman" w:cs="Times New Roman"/>
          <w:sz w:val="24"/>
          <w:szCs w:val="24"/>
        </w:rPr>
        <w:t>al</w:t>
      </w:r>
      <w:proofErr w:type="spellEnd"/>
      <w:r w:rsidRPr="00BD4DC3">
        <w:rPr>
          <w:rFonts w:ascii="Times New Roman" w:hAnsi="Times New Roman" w:cs="Times New Roman"/>
          <w:sz w:val="24"/>
          <w:szCs w:val="24"/>
        </w:rPr>
        <w:t xml:space="preserve"> health and safety policy and ILO standards </w:t>
      </w:r>
    </w:p>
    <w:p w:rsidR="00DB5929" w:rsidRDefault="00DB5929" w:rsidP="00DB5929">
      <w:pPr>
        <w:spacing w:line="360" w:lineRule="auto"/>
        <w:ind w:left="-5" w:right="77"/>
        <w:rPr>
          <w:rFonts w:ascii="Times New Roman" w:hAnsi="Times New Roman" w:cs="Times New Roman"/>
          <w:sz w:val="24"/>
          <w:szCs w:val="24"/>
        </w:rPr>
      </w:pPr>
      <w:r w:rsidRPr="00BD4DC3">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sidRPr="00BD4DC3">
        <w:rPr>
          <w:rFonts w:ascii="Times New Roman" w:hAnsi="Times New Roman" w:cs="Times New Roman"/>
          <w:sz w:val="24"/>
          <w:szCs w:val="24"/>
          <w:vertAlign w:val="subscript"/>
        </w:rPr>
        <w:t xml:space="preserve"> </w:t>
      </w:r>
      <w:r w:rsidRPr="00BD4DC3">
        <w:rPr>
          <w:rFonts w:ascii="Times New Roman" w:hAnsi="Times New Roman" w:cs="Times New Roman"/>
          <w:sz w:val="24"/>
          <w:szCs w:val="24"/>
        </w:rPr>
        <w:t xml:space="preserve">there is significant relationship between </w:t>
      </w:r>
      <w:proofErr w:type="spellStart"/>
      <w:r w:rsidR="00541FB7">
        <w:rPr>
          <w:rFonts w:ascii="Times New Roman" w:hAnsi="Times New Roman" w:cs="Times New Roman"/>
          <w:sz w:val="24"/>
          <w:szCs w:val="24"/>
        </w:rPr>
        <w:t>organisation</w:t>
      </w:r>
      <w:r w:rsidRPr="00BD4DC3">
        <w:rPr>
          <w:rFonts w:ascii="Times New Roman" w:hAnsi="Times New Roman" w:cs="Times New Roman"/>
          <w:sz w:val="24"/>
          <w:szCs w:val="24"/>
        </w:rPr>
        <w:t>al</w:t>
      </w:r>
      <w:proofErr w:type="spellEnd"/>
      <w:r w:rsidRPr="00BD4DC3">
        <w:rPr>
          <w:rFonts w:ascii="Times New Roman" w:hAnsi="Times New Roman" w:cs="Times New Roman"/>
          <w:sz w:val="24"/>
          <w:szCs w:val="24"/>
        </w:rPr>
        <w:t xml:space="preserve"> health and safety policy and ILO standards</w:t>
      </w:r>
    </w:p>
    <w:p w:rsidR="00DB5929" w:rsidRDefault="00DB5929" w:rsidP="00DB5929">
      <w:pPr>
        <w:spacing w:after="155" w:line="360" w:lineRule="auto"/>
        <w:ind w:left="-5" w:right="77"/>
        <w:rPr>
          <w:rFonts w:ascii="Times New Roman" w:hAnsi="Times New Roman" w:cs="Times New Roman"/>
          <w:sz w:val="24"/>
          <w:szCs w:val="24"/>
        </w:rPr>
      </w:pPr>
      <w:r>
        <w:rPr>
          <w:rFonts w:ascii="Times New Roman" w:hAnsi="Times New Roman" w:cs="Times New Roman"/>
          <w:sz w:val="24"/>
          <w:szCs w:val="24"/>
        </w:rPr>
        <w:t>HYPOTHESIS 2:</w:t>
      </w:r>
    </w:p>
    <w:p w:rsidR="00DB5929" w:rsidRPr="00BD4DC3" w:rsidRDefault="00DB5929" w:rsidP="00DB5929">
      <w:pPr>
        <w:spacing w:after="155" w:line="360" w:lineRule="auto"/>
        <w:ind w:left="-5" w:right="77"/>
        <w:rPr>
          <w:rFonts w:ascii="Times New Roman" w:hAnsi="Times New Roman" w:cs="Times New Roman"/>
          <w:b/>
          <w:sz w:val="24"/>
          <w:szCs w:val="24"/>
        </w:rPr>
      </w:pPr>
      <w:r w:rsidRPr="00DB5929">
        <w:rPr>
          <w:rFonts w:ascii="Times New Roman" w:hAnsi="Times New Roman" w:cs="Times New Roman"/>
          <w:sz w:val="24"/>
          <w:szCs w:val="24"/>
        </w:rPr>
        <w:t xml:space="preserve"> </w:t>
      </w:r>
      <w:r w:rsidRPr="00BD4DC3">
        <w:rPr>
          <w:rFonts w:ascii="Times New Roman" w:hAnsi="Times New Roman" w:cs="Times New Roman"/>
          <w:sz w:val="24"/>
          <w:szCs w:val="24"/>
        </w:rPr>
        <w:t>H</w:t>
      </w:r>
      <w:r w:rsidRPr="00BD4DC3">
        <w:rPr>
          <w:rFonts w:ascii="Times New Roman" w:hAnsi="Times New Roman" w:cs="Times New Roman"/>
          <w:sz w:val="24"/>
          <w:szCs w:val="24"/>
          <w:vertAlign w:val="subscript"/>
        </w:rPr>
        <w:t>o</w:t>
      </w:r>
      <w:r w:rsidRPr="00BD4DC3">
        <w:rPr>
          <w:rFonts w:ascii="Times New Roman" w:hAnsi="Times New Roman" w:cs="Times New Roman"/>
          <w:sz w:val="24"/>
          <w:szCs w:val="24"/>
        </w:rPr>
        <w:t xml:space="preserve">: There is no significant relationship between safety /health mechanism and ILO standards </w:t>
      </w:r>
    </w:p>
    <w:p w:rsidR="00DB5929" w:rsidRDefault="00DB5929" w:rsidP="00DB5929">
      <w:pPr>
        <w:spacing w:after="155" w:line="360" w:lineRule="auto"/>
        <w:ind w:left="-5" w:right="77"/>
        <w:rPr>
          <w:rFonts w:ascii="Times New Roman" w:hAnsi="Times New Roman" w:cs="Times New Roman"/>
          <w:sz w:val="24"/>
          <w:szCs w:val="24"/>
        </w:rPr>
      </w:pPr>
      <w:r w:rsidRPr="00BD4DC3">
        <w:rPr>
          <w:rFonts w:ascii="Times New Roman" w:hAnsi="Times New Roman" w:cs="Times New Roman"/>
          <w:sz w:val="24"/>
          <w:szCs w:val="24"/>
        </w:rPr>
        <w:t>H</w:t>
      </w:r>
      <w:r w:rsidRPr="00BD4DC3">
        <w:rPr>
          <w:rFonts w:ascii="Times New Roman" w:hAnsi="Times New Roman" w:cs="Times New Roman"/>
          <w:sz w:val="24"/>
          <w:szCs w:val="24"/>
          <w:vertAlign w:val="subscript"/>
        </w:rPr>
        <w:t>1</w:t>
      </w:r>
      <w:r w:rsidRPr="00BD4DC3">
        <w:rPr>
          <w:rFonts w:ascii="Times New Roman" w:hAnsi="Times New Roman" w:cs="Times New Roman"/>
          <w:sz w:val="24"/>
          <w:szCs w:val="24"/>
        </w:rPr>
        <w:t>: There is significant relationship between safety/health mechanism and ILO standards.</w:t>
      </w:r>
    </w:p>
    <w:p w:rsidR="00DB5929" w:rsidRDefault="00DB5929" w:rsidP="00DB5929">
      <w:pPr>
        <w:spacing w:after="199" w:line="360" w:lineRule="auto"/>
        <w:ind w:left="-5" w:right="11"/>
        <w:rPr>
          <w:rFonts w:ascii="Times New Roman" w:hAnsi="Times New Roman" w:cs="Times New Roman"/>
          <w:sz w:val="24"/>
          <w:szCs w:val="24"/>
        </w:rPr>
      </w:pPr>
      <w:r>
        <w:rPr>
          <w:rFonts w:ascii="Times New Roman" w:hAnsi="Times New Roman" w:cs="Times New Roman"/>
          <w:sz w:val="24"/>
          <w:szCs w:val="24"/>
        </w:rPr>
        <w:t>HYPOTHESIS 3:</w:t>
      </w:r>
      <w:r w:rsidRPr="00DB5929">
        <w:rPr>
          <w:rFonts w:ascii="Times New Roman" w:hAnsi="Times New Roman" w:cs="Times New Roman"/>
          <w:sz w:val="24"/>
          <w:szCs w:val="24"/>
        </w:rPr>
        <w:t xml:space="preserve"> </w:t>
      </w:r>
    </w:p>
    <w:p w:rsidR="00DB5929" w:rsidRPr="00BD4DC3" w:rsidRDefault="00DB5929" w:rsidP="00DB5929">
      <w:pPr>
        <w:spacing w:after="199" w:line="360" w:lineRule="auto"/>
        <w:ind w:left="-5" w:right="11"/>
        <w:rPr>
          <w:rFonts w:ascii="Times New Roman" w:hAnsi="Times New Roman" w:cs="Times New Roman"/>
          <w:sz w:val="24"/>
          <w:szCs w:val="24"/>
        </w:rPr>
      </w:pPr>
      <w:r w:rsidRPr="00BD4DC3">
        <w:rPr>
          <w:rFonts w:ascii="Times New Roman" w:hAnsi="Times New Roman" w:cs="Times New Roman"/>
          <w:sz w:val="24"/>
          <w:szCs w:val="24"/>
        </w:rPr>
        <w:t>H</w:t>
      </w:r>
      <w:r w:rsidRPr="00BD4DC3">
        <w:rPr>
          <w:rFonts w:ascii="Times New Roman" w:hAnsi="Times New Roman" w:cs="Times New Roman"/>
          <w:sz w:val="24"/>
          <w:szCs w:val="24"/>
          <w:vertAlign w:val="subscript"/>
        </w:rPr>
        <w:t>o</w:t>
      </w:r>
      <w:r w:rsidRPr="00BD4DC3">
        <w:rPr>
          <w:rFonts w:ascii="Times New Roman" w:hAnsi="Times New Roman" w:cs="Times New Roman"/>
          <w:sz w:val="24"/>
          <w:szCs w:val="24"/>
        </w:rPr>
        <w:t xml:space="preserve">: There is no significant relationship between work environment and </w:t>
      </w:r>
      <w:proofErr w:type="gramStart"/>
      <w:r w:rsidRPr="00BD4DC3">
        <w:rPr>
          <w:rFonts w:ascii="Times New Roman" w:hAnsi="Times New Roman" w:cs="Times New Roman"/>
          <w:sz w:val="24"/>
          <w:szCs w:val="24"/>
        </w:rPr>
        <w:t>employees</w:t>
      </w:r>
      <w:proofErr w:type="gramEnd"/>
      <w:r w:rsidRPr="00BD4DC3">
        <w:rPr>
          <w:rFonts w:ascii="Times New Roman" w:hAnsi="Times New Roman" w:cs="Times New Roman"/>
          <w:sz w:val="24"/>
          <w:szCs w:val="24"/>
        </w:rPr>
        <w:t xml:space="preserve"> health and safety. </w:t>
      </w:r>
    </w:p>
    <w:p w:rsidR="00DB5929" w:rsidRPr="00BD4DC3" w:rsidRDefault="00DB5929" w:rsidP="00DB5929">
      <w:pPr>
        <w:spacing w:after="199" w:line="360" w:lineRule="auto"/>
        <w:ind w:right="11"/>
        <w:rPr>
          <w:rFonts w:ascii="Times New Roman" w:hAnsi="Times New Roman" w:cs="Times New Roman"/>
          <w:sz w:val="24"/>
          <w:szCs w:val="24"/>
        </w:rPr>
      </w:pPr>
      <w:r w:rsidRPr="00BD4DC3">
        <w:rPr>
          <w:rFonts w:ascii="Times New Roman" w:hAnsi="Times New Roman" w:cs="Times New Roman"/>
          <w:sz w:val="24"/>
          <w:szCs w:val="24"/>
        </w:rPr>
        <w:t>H</w:t>
      </w:r>
      <w:r w:rsidRPr="00BD4DC3">
        <w:rPr>
          <w:rFonts w:ascii="Times New Roman" w:hAnsi="Times New Roman" w:cs="Times New Roman"/>
          <w:sz w:val="24"/>
          <w:szCs w:val="24"/>
          <w:vertAlign w:val="subscript"/>
        </w:rPr>
        <w:t>1</w:t>
      </w:r>
      <w:r w:rsidRPr="00BD4DC3">
        <w:rPr>
          <w:rFonts w:ascii="Times New Roman" w:hAnsi="Times New Roman" w:cs="Times New Roman"/>
          <w:sz w:val="24"/>
          <w:szCs w:val="24"/>
        </w:rPr>
        <w:t xml:space="preserve">: There is significant relationship between work environment and </w:t>
      </w:r>
      <w:proofErr w:type="gramStart"/>
      <w:r w:rsidRPr="00BD4DC3">
        <w:rPr>
          <w:rFonts w:ascii="Times New Roman" w:hAnsi="Times New Roman" w:cs="Times New Roman"/>
          <w:sz w:val="24"/>
          <w:szCs w:val="24"/>
        </w:rPr>
        <w:t>employees</w:t>
      </w:r>
      <w:proofErr w:type="gramEnd"/>
      <w:r w:rsidRPr="00BD4DC3">
        <w:rPr>
          <w:rFonts w:ascii="Times New Roman" w:hAnsi="Times New Roman" w:cs="Times New Roman"/>
          <w:sz w:val="24"/>
          <w:szCs w:val="24"/>
        </w:rPr>
        <w:t xml:space="preserve"> health and safety.</w:t>
      </w:r>
    </w:p>
    <w:p w:rsidR="00DB5929" w:rsidRPr="00BD4DC3" w:rsidRDefault="00DB5929" w:rsidP="00DB5929">
      <w:pPr>
        <w:spacing w:after="155" w:line="360" w:lineRule="auto"/>
        <w:ind w:left="-5" w:right="77"/>
        <w:rPr>
          <w:rFonts w:ascii="Times New Roman" w:hAnsi="Times New Roman" w:cs="Times New Roman"/>
          <w:sz w:val="24"/>
          <w:szCs w:val="24"/>
        </w:rPr>
      </w:pPr>
    </w:p>
    <w:p w:rsidR="00DB5929" w:rsidRDefault="00DB5929" w:rsidP="00DB5929">
      <w:pPr>
        <w:spacing w:after="155"/>
        <w:ind w:left="-5" w:right="77"/>
        <w:rPr>
          <w:rFonts w:ascii="Times New Roman" w:hAnsi="Times New Roman" w:cs="Times New Roman"/>
          <w:b/>
          <w:sz w:val="24"/>
          <w:szCs w:val="24"/>
        </w:rPr>
      </w:pPr>
    </w:p>
    <w:p w:rsidR="00DB5929" w:rsidRDefault="00DB5929" w:rsidP="00DB5929">
      <w:pPr>
        <w:spacing w:line="360" w:lineRule="auto"/>
        <w:ind w:left="-5" w:right="77"/>
        <w:rPr>
          <w:rFonts w:ascii="Times New Roman" w:hAnsi="Times New Roman" w:cs="Times New Roman"/>
          <w:sz w:val="24"/>
          <w:szCs w:val="24"/>
        </w:rPr>
      </w:pPr>
    </w:p>
    <w:p w:rsidR="009B638C" w:rsidRPr="00BD4DC3" w:rsidRDefault="009B638C" w:rsidP="00DB5929">
      <w:pPr>
        <w:spacing w:line="360" w:lineRule="auto"/>
        <w:ind w:left="-5" w:right="77"/>
        <w:rPr>
          <w:rFonts w:ascii="Times New Roman" w:hAnsi="Times New Roman" w:cs="Times New Roman"/>
          <w:sz w:val="24"/>
          <w:szCs w:val="24"/>
        </w:rPr>
      </w:pPr>
    </w:p>
    <w:p w:rsidR="00DB5929" w:rsidRPr="009C4647" w:rsidRDefault="00DB5929"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10" w:name="_Toc15312214"/>
      <w:r w:rsidRPr="009C4647">
        <w:lastRenderedPageBreak/>
        <w:t>1.5</w:t>
      </w:r>
      <w:r w:rsidRPr="009C4647">
        <w:tab/>
        <w:t>SIGNIFICANCE OF STUDY</w:t>
      </w:r>
      <w:bookmarkEnd w:id="10"/>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study is significant considering the fact that it will reveal the degree of compliance with occupational health, safety policies in line with ILO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among work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in Lagos state, Since Nigeria is a party to ILO convention, then work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in Nigeria must operate in line with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must be treated with dignity and care. It is one thing to formulate policies by the government, it is another thing for people to observe these policies. Hence, the study will reveal the level of respect given to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at work by employers. The study will reveal the type of hazards that the workers’ are prone to and the corresponding solution to put in place to ensure workers’ confidence in respect of their health and safety at work. The study also reveals how to prevent diverse diseases that can consume human lives in the workplace and how to ensure safe and healthy products for consumers.</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Theoretically, the study is significant with the aid of the accident theory which ensures that the emotional state of the mind of an individual is well rested to reduce any form of injury which may occur in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w:t>
      </w:r>
    </w:p>
    <w:p w:rsidR="009C4647" w:rsidRPr="009C4647" w:rsidRDefault="009C4647" w:rsidP="009C4647">
      <w:pPr>
        <w:pStyle w:val="NoSpacing"/>
        <w:spacing w:line="360" w:lineRule="auto"/>
        <w:jc w:val="both"/>
        <w:rPr>
          <w:rFonts w:ascii="Times New Roman" w:hAnsi="Times New Roman" w:cs="Times New Roman"/>
          <w:b/>
          <w:color w:val="000000" w:themeColor="text1"/>
          <w:sz w:val="24"/>
          <w:szCs w:val="24"/>
        </w:rPr>
      </w:pPr>
    </w:p>
    <w:p w:rsidR="009C4647" w:rsidRPr="009C4647" w:rsidRDefault="009C4647" w:rsidP="009C4647">
      <w:pPr>
        <w:pStyle w:val="Heading2"/>
      </w:pPr>
      <w:bookmarkStart w:id="11" w:name="_Toc15312215"/>
      <w:r w:rsidRPr="009C4647">
        <w:t>1.6</w:t>
      </w:r>
      <w:r w:rsidRPr="009C4647">
        <w:tab/>
        <w:t>SCOPE OF STUDY</w:t>
      </w:r>
      <w:bookmarkEnd w:id="11"/>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This study is concentrated mainly in manufacturing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due to the production activities which has a very high possibility of accidents/ injury due to the large sets of machinery which can be found in such companies. Also, in this study, we are going to see how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accidents can be prevented and ensure that the employees' environmen</w:t>
      </w:r>
      <w:r w:rsidR="00717593">
        <w:rPr>
          <w:rFonts w:ascii="Times New Roman" w:hAnsi="Times New Roman" w:cs="Times New Roman"/>
          <w:sz w:val="24"/>
          <w:szCs w:val="24"/>
        </w:rPr>
        <w:t xml:space="preserve">t is in good working conditions and the two </w:t>
      </w:r>
      <w:proofErr w:type="spellStart"/>
      <w:r w:rsidR="00541FB7">
        <w:rPr>
          <w:rFonts w:ascii="Times New Roman" w:hAnsi="Times New Roman" w:cs="Times New Roman"/>
          <w:sz w:val="24"/>
          <w:szCs w:val="24"/>
        </w:rPr>
        <w:t>organisation</w:t>
      </w:r>
      <w:r w:rsidR="00717593">
        <w:rPr>
          <w:rFonts w:ascii="Times New Roman" w:hAnsi="Times New Roman" w:cs="Times New Roman"/>
          <w:sz w:val="24"/>
          <w:szCs w:val="24"/>
        </w:rPr>
        <w:t>s</w:t>
      </w:r>
      <w:proofErr w:type="spellEnd"/>
      <w:r w:rsidR="00717593">
        <w:rPr>
          <w:rFonts w:ascii="Times New Roman" w:hAnsi="Times New Roman" w:cs="Times New Roman"/>
          <w:sz w:val="24"/>
          <w:szCs w:val="24"/>
        </w:rPr>
        <w:t xml:space="preserve"> am using which are Cway water Nigeria limited and Sara Foam Nigeria limited.</w:t>
      </w:r>
    </w:p>
    <w:p w:rsidR="009C4647" w:rsidRPr="009C4647" w:rsidRDefault="009C4647"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12" w:name="_Toc15312216"/>
      <w:r w:rsidRPr="009C4647">
        <w:t>1.7</w:t>
      </w:r>
      <w:r w:rsidRPr="009C4647">
        <w:tab/>
        <w:t>LIMITATION OF STUDY</w:t>
      </w:r>
      <w:bookmarkEnd w:id="12"/>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r w:rsidRPr="009C4647">
        <w:rPr>
          <w:rFonts w:ascii="Times New Roman" w:eastAsiaTheme="minorEastAsia" w:hAnsi="Times New Roman" w:cs="Times New Roman"/>
          <w:sz w:val="24"/>
          <w:szCs w:val="24"/>
        </w:rPr>
        <w:t xml:space="preserve">Time: Time constraint was the most important problem encountered. There were difficulties therefore in striking a balance between time for this study and the demand for other courses that are of comparable relevance. </w:t>
      </w: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r w:rsidRPr="009C4647">
        <w:rPr>
          <w:rFonts w:ascii="Times New Roman" w:eastAsiaTheme="minorEastAsia" w:hAnsi="Times New Roman" w:cs="Times New Roman"/>
          <w:sz w:val="24"/>
          <w:szCs w:val="24"/>
        </w:rPr>
        <w:t>Finance: Lack of necessary fund for exhaustive research on the topic also constitutes a limitation.</w:t>
      </w: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r w:rsidRPr="009C4647">
        <w:rPr>
          <w:rFonts w:ascii="Times New Roman" w:eastAsiaTheme="minorEastAsia" w:hAnsi="Times New Roman" w:cs="Times New Roman"/>
          <w:sz w:val="24"/>
          <w:szCs w:val="24"/>
        </w:rPr>
        <w:lastRenderedPageBreak/>
        <w:t>Material constraint: Inadequate availability of materials for the research also constitute to the limitation of this research work.</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13" w:name="_Toc15312217"/>
      <w:r w:rsidRPr="009C4647">
        <w:t>1.8</w:t>
      </w:r>
      <w:r w:rsidRPr="009C4647">
        <w:tab/>
        <w:t>DEFINITION OF TERMS</w:t>
      </w:r>
      <w:bookmarkEnd w:id="13"/>
      <w:r w:rsidRPr="009C4647">
        <w:t xml:space="preserve">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In this study, the terms defined are those that have more than one meaning and those words or terms that are ambiguous in nature which needs explanation.</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Style w:val="one-click"/>
          <w:rFonts w:ascii="Times New Roman" w:hAnsi="Times New Roman" w:cs="Times New Roman"/>
          <w:sz w:val="24"/>
          <w:szCs w:val="24"/>
        </w:rPr>
      </w:pPr>
      <w:r w:rsidRPr="009C4647">
        <w:rPr>
          <w:rFonts w:ascii="Times New Roman" w:hAnsi="Times New Roman" w:cs="Times New Roman"/>
          <w:sz w:val="24"/>
          <w:szCs w:val="24"/>
        </w:rPr>
        <w:t xml:space="preserve">HAZARD: an </w:t>
      </w:r>
      <w:r w:rsidRPr="009C4647">
        <w:rPr>
          <w:rStyle w:val="one-click"/>
          <w:rFonts w:ascii="Times New Roman" w:hAnsi="Times New Roman" w:cs="Times New Roman"/>
          <w:sz w:val="24"/>
          <w:szCs w:val="24"/>
        </w:rPr>
        <w:t xml:space="preserve">unavoidable danger </w:t>
      </w:r>
      <w:r w:rsidRPr="009C4647">
        <w:rPr>
          <w:rFonts w:ascii="Times New Roman" w:hAnsi="Times New Roman" w:cs="Times New Roman"/>
          <w:sz w:val="24"/>
          <w:szCs w:val="24"/>
        </w:rPr>
        <w:t xml:space="preserve">or </w:t>
      </w:r>
      <w:r w:rsidRPr="009C4647">
        <w:rPr>
          <w:rStyle w:val="one-click"/>
          <w:rFonts w:ascii="Times New Roman" w:hAnsi="Times New Roman" w:cs="Times New Roman"/>
          <w:sz w:val="24"/>
          <w:szCs w:val="24"/>
        </w:rPr>
        <w:t>risk, even though often foreseeable</w:t>
      </w:r>
    </w:p>
    <w:p w:rsidR="009C4647" w:rsidRPr="009C4647" w:rsidRDefault="009C4647"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Fonts w:ascii="Times New Roman" w:hAnsi="Times New Roman" w:cs="Times New Roman"/>
          <w:sz w:val="24"/>
          <w:szCs w:val="24"/>
        </w:rPr>
        <w:t xml:space="preserve">SAFETY: </w:t>
      </w:r>
      <w:r w:rsidRPr="009C4647">
        <w:rPr>
          <w:rStyle w:val="dttext"/>
          <w:rFonts w:ascii="Times New Roman" w:hAnsi="Times New Roman" w:cs="Times New Roman"/>
          <w:spacing w:val="3"/>
          <w:sz w:val="24"/>
          <w:szCs w:val="24"/>
          <w:bdr w:val="none" w:sz="0" w:space="0" w:color="auto" w:frame="1"/>
        </w:rPr>
        <w:t>the condition of being safe from undergoing or causing hurt, injury, or loss.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Fonts w:ascii="Times New Roman" w:hAnsi="Times New Roman" w:cs="Times New Roman"/>
          <w:spacing w:val="3"/>
          <w:sz w:val="24"/>
          <w:szCs w:val="24"/>
        </w:rPr>
      </w:pPr>
      <w:r w:rsidRPr="009C4647">
        <w:rPr>
          <w:rStyle w:val="dttext"/>
          <w:rFonts w:ascii="Times New Roman" w:hAnsi="Times New Roman" w:cs="Times New Roman"/>
          <w:spacing w:val="3"/>
          <w:sz w:val="24"/>
          <w:szCs w:val="24"/>
          <w:bdr w:val="none" w:sz="0" w:space="0" w:color="auto" w:frame="1"/>
        </w:rPr>
        <w:t>HEALTH</w:t>
      </w:r>
      <w:r w:rsidRPr="009C4647">
        <w:rPr>
          <w:rStyle w:val="dttext"/>
          <w:rFonts w:ascii="Times New Roman" w:hAnsi="Times New Roman" w:cs="Times New Roman"/>
          <w:b/>
          <w:spacing w:val="3"/>
          <w:sz w:val="24"/>
          <w:szCs w:val="24"/>
          <w:bdr w:val="none" w:sz="0" w:space="0" w:color="auto" w:frame="1"/>
        </w:rPr>
        <w:t xml:space="preserve">: </w:t>
      </w:r>
      <w:r w:rsidRPr="009C4647">
        <w:rPr>
          <w:rFonts w:ascii="Times New Roman" w:hAnsi="Times New Roman" w:cs="Times New Roman"/>
          <w:spacing w:val="3"/>
          <w:sz w:val="24"/>
          <w:szCs w:val="24"/>
        </w:rPr>
        <w:t>the condition of being sound in body, mind, or spirit</w:t>
      </w:r>
    </w:p>
    <w:p w:rsidR="009C4647" w:rsidRPr="009C4647" w:rsidRDefault="009C4647" w:rsidP="009C4647">
      <w:pPr>
        <w:pStyle w:val="NoSpacing"/>
        <w:spacing w:line="360" w:lineRule="auto"/>
        <w:jc w:val="both"/>
        <w:rPr>
          <w:rStyle w:val="dttext"/>
          <w:rFonts w:ascii="Times New Roman" w:hAnsi="Times New Roman" w:cs="Times New Roman"/>
          <w:color w:val="303336"/>
          <w:spacing w:val="3"/>
          <w:sz w:val="24"/>
          <w:szCs w:val="24"/>
          <w:bdr w:val="none" w:sz="0" w:space="0" w:color="auto" w:frame="1"/>
        </w:rPr>
      </w:pPr>
      <w:r w:rsidRPr="009C4647">
        <w:rPr>
          <w:rFonts w:ascii="Times New Roman" w:hAnsi="Times New Roman" w:cs="Times New Roman"/>
          <w:spacing w:val="3"/>
          <w:sz w:val="24"/>
          <w:szCs w:val="24"/>
        </w:rPr>
        <w:t xml:space="preserve">POLICY: </w:t>
      </w:r>
      <w:r w:rsidRPr="009C4647">
        <w:rPr>
          <w:rStyle w:val="dttext"/>
          <w:rFonts w:ascii="Times New Roman" w:hAnsi="Times New Roman" w:cs="Times New Roman"/>
          <w:spacing w:val="3"/>
          <w:sz w:val="24"/>
          <w:szCs w:val="24"/>
          <w:bdr w:val="none" w:sz="0" w:space="0" w:color="auto" w:frame="1"/>
        </w:rPr>
        <w:t>a high-level overall plan embracing the general goals and acceptable procedures especially of a governmental body.</w:t>
      </w:r>
    </w:p>
    <w:p w:rsidR="009C4647" w:rsidRPr="009C4647" w:rsidRDefault="009C4647" w:rsidP="009C4647">
      <w:pPr>
        <w:pStyle w:val="NoSpacing"/>
        <w:spacing w:line="360" w:lineRule="auto"/>
        <w:jc w:val="both"/>
        <w:rPr>
          <w:rStyle w:val="dttext"/>
          <w:rFonts w:ascii="Times New Roman" w:hAnsi="Times New Roman" w:cs="Times New Roman"/>
          <w:b/>
          <w:color w:val="303336"/>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ACCIDENT: is an unexpected, unwanted occurrence which interrupts or interferes with the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orderly progress of work in an establishment by causing bodily injury to a person making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him unfit to resume duty due to partial or total disablement or even death.</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WELFARE:</w:t>
      </w:r>
      <w:r w:rsidRPr="009C4647">
        <w:rPr>
          <w:rStyle w:val="dttext"/>
          <w:rFonts w:ascii="Times New Roman" w:hAnsi="Times New Roman" w:cs="Times New Roman"/>
          <w:color w:val="303336"/>
          <w:spacing w:val="3"/>
          <w:sz w:val="24"/>
          <w:szCs w:val="24"/>
          <w:bdr w:val="none" w:sz="0" w:space="0" w:color="auto" w:frame="1"/>
        </w:rPr>
        <w:t xml:space="preserve"> </w:t>
      </w:r>
      <w:r w:rsidRPr="009C4647">
        <w:rPr>
          <w:rStyle w:val="dttext"/>
          <w:rFonts w:ascii="Times New Roman" w:hAnsi="Times New Roman" w:cs="Times New Roman"/>
          <w:spacing w:val="3"/>
          <w:sz w:val="24"/>
          <w:szCs w:val="24"/>
          <w:bdr w:val="none" w:sz="0" w:space="0" w:color="auto" w:frame="1"/>
        </w:rPr>
        <w:t xml:space="preserve">is the provision of facilities to maintain the health and well-being of individuals at the workplace.   </w:t>
      </w: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rPr>
          <w:rFonts w:ascii="Times New Roman" w:eastAsiaTheme="minorEastAsia" w:hAnsi="Times New Roman" w:cs="Times New Roman"/>
          <w:sz w:val="24"/>
          <w:szCs w:val="24"/>
        </w:rPr>
      </w:pPr>
      <w:r w:rsidRPr="009C4647">
        <w:rPr>
          <w:rFonts w:ascii="Times New Roman" w:eastAsiaTheme="minorEastAsia" w:hAnsi="Times New Roman" w:cs="Times New Roman"/>
          <w:sz w:val="24"/>
          <w:szCs w:val="24"/>
        </w:rPr>
        <w:t>LABOUR STANDARDS</w:t>
      </w:r>
      <w:r w:rsidRPr="009C4647">
        <w:rPr>
          <w:rFonts w:ascii="Times New Roman" w:eastAsiaTheme="minorEastAsia" w:hAnsi="Times New Roman" w:cs="Times New Roman"/>
          <w:b/>
          <w:sz w:val="24"/>
          <w:szCs w:val="24"/>
        </w:rPr>
        <w:t>:</w:t>
      </w:r>
      <w:r w:rsidRPr="009C4647">
        <w:rPr>
          <w:rFonts w:ascii="Times New Roman" w:eastAsiaTheme="minorEastAsia" w:hAnsi="Times New Roman" w:cs="Times New Roman"/>
          <w:color w:val="000000" w:themeColor="text1"/>
          <w:kern w:val="24"/>
          <w:sz w:val="56"/>
          <w:szCs w:val="56"/>
        </w:rPr>
        <w:t xml:space="preserve"> </w:t>
      </w:r>
      <w:r w:rsidRPr="009C4647">
        <w:rPr>
          <w:rFonts w:ascii="Times New Roman" w:hAnsi="Times New Roman" w:cs="Times New Roman"/>
          <w:sz w:val="24"/>
          <w:szCs w:val="24"/>
        </w:rPr>
        <w:t>this refers to the standard conventions with respect to workers, in matter of basic worker rights, working conditions and also the job security.</w:t>
      </w: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rPr>
          <w:rFonts w:ascii="Times New Roman" w:eastAsiaTheme="minorEastAsia" w:hAnsi="Times New Roman" w:cs="Times New Roman"/>
          <w:sz w:val="24"/>
          <w:szCs w:val="24"/>
        </w:rPr>
      </w:pPr>
      <w:r w:rsidRPr="009C4647">
        <w:rPr>
          <w:rFonts w:ascii="Times New Roman" w:eastAsiaTheme="minorEastAsia" w:hAnsi="Times New Roman" w:cs="Times New Roman"/>
          <w:sz w:val="24"/>
          <w:szCs w:val="24"/>
        </w:rPr>
        <w:t>OCCUPATION:</w:t>
      </w:r>
      <w:r w:rsidRPr="009C4647">
        <w:rPr>
          <w:rFonts w:ascii="Times New Roman" w:eastAsiaTheme="minorEastAsia" w:hAnsi="Times New Roman" w:cs="Times New Roman"/>
          <w:color w:val="000000" w:themeColor="text1"/>
          <w:kern w:val="24"/>
          <w:sz w:val="56"/>
          <w:szCs w:val="56"/>
        </w:rPr>
        <w:t xml:space="preserve"> </w:t>
      </w:r>
      <w:r w:rsidRPr="009C4647">
        <w:rPr>
          <w:rFonts w:ascii="Times New Roman" w:hAnsi="Times New Roman" w:cs="Times New Roman"/>
          <w:sz w:val="24"/>
          <w:szCs w:val="24"/>
        </w:rPr>
        <w:t>this refers to the work a person does, regardless of his or her occupational status (wages and salary).</w:t>
      </w: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9C4647">
      <w:pPr>
        <w:pStyle w:val="NoSpacing"/>
        <w:spacing w:line="360" w:lineRule="auto"/>
        <w:jc w:val="both"/>
        <w:rPr>
          <w:rFonts w:ascii="Times New Roman" w:eastAsiaTheme="minorEastAsia" w:hAnsi="Times New Roman" w:cs="Times New Roman"/>
          <w:sz w:val="24"/>
          <w:szCs w:val="24"/>
        </w:rPr>
      </w:pPr>
    </w:p>
    <w:p w:rsidR="009C4647" w:rsidRPr="009C4647" w:rsidRDefault="009C4647" w:rsidP="00540684">
      <w:pPr>
        <w:pStyle w:val="NoSpacing"/>
        <w:spacing w:line="360" w:lineRule="auto"/>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1"/>
        <w:rPr>
          <w:rStyle w:val="dttext"/>
          <w:rFonts w:cs="Times New Roman"/>
          <w:spacing w:val="3"/>
          <w:szCs w:val="24"/>
          <w:bdr w:val="none" w:sz="0" w:space="0" w:color="auto" w:frame="1"/>
        </w:rPr>
      </w:pPr>
      <w:bookmarkStart w:id="14" w:name="_Toc15312218"/>
      <w:r w:rsidRPr="009C4647">
        <w:rPr>
          <w:rStyle w:val="dttext"/>
          <w:rFonts w:cs="Times New Roman"/>
          <w:spacing w:val="3"/>
          <w:szCs w:val="24"/>
          <w:bdr w:val="none" w:sz="0" w:space="0" w:color="auto" w:frame="1"/>
        </w:rPr>
        <w:lastRenderedPageBreak/>
        <w:t>CHAPTER 2</w:t>
      </w:r>
      <w:bookmarkEnd w:id="14"/>
    </w:p>
    <w:p w:rsidR="009C4647" w:rsidRPr="009C4647" w:rsidRDefault="009C4647" w:rsidP="009C4647">
      <w:pPr>
        <w:pStyle w:val="Heading1"/>
        <w:rPr>
          <w:rStyle w:val="dttext"/>
          <w:rFonts w:cs="Times New Roman"/>
          <w:spacing w:val="3"/>
          <w:szCs w:val="24"/>
          <w:bdr w:val="none" w:sz="0" w:space="0" w:color="auto" w:frame="1"/>
        </w:rPr>
      </w:pPr>
      <w:bookmarkStart w:id="15" w:name="_Toc15312219"/>
      <w:r w:rsidRPr="009C4647">
        <w:rPr>
          <w:rStyle w:val="dttext"/>
          <w:rFonts w:cs="Times New Roman"/>
          <w:spacing w:val="3"/>
          <w:szCs w:val="24"/>
          <w:bdr w:val="none" w:sz="0" w:space="0" w:color="auto" w:frame="1"/>
        </w:rPr>
        <w:t>LITERATURE REVIEW</w:t>
      </w:r>
      <w:bookmarkEnd w:id="15"/>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16" w:name="_Toc15312220"/>
      <w:r w:rsidRPr="009C4647">
        <w:rPr>
          <w:rStyle w:val="dttext"/>
          <w:rFonts w:cs="Times New Roman"/>
          <w:spacing w:val="3"/>
          <w:szCs w:val="24"/>
          <w:bdr w:val="none" w:sz="0" w:space="0" w:color="auto" w:frame="1"/>
        </w:rPr>
        <w:t>2.1</w:t>
      </w:r>
      <w:r w:rsidRPr="009C4647">
        <w:rPr>
          <w:rStyle w:val="dttext"/>
          <w:rFonts w:cs="Times New Roman"/>
          <w:spacing w:val="3"/>
          <w:szCs w:val="24"/>
          <w:bdr w:val="none" w:sz="0" w:space="0" w:color="auto" w:frame="1"/>
        </w:rPr>
        <w:tab/>
        <w:t>INTRODUCTION</w:t>
      </w:r>
      <w:bookmarkEnd w:id="16"/>
    </w:p>
    <w:p w:rsidR="009C4647" w:rsidRPr="009C4647" w:rsidRDefault="009C4647" w:rsidP="009C4647">
      <w:p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In this chapter the aim is to emphasize the </w:t>
      </w:r>
      <w:proofErr w:type="spellStart"/>
      <w:r w:rsidRPr="009C4647">
        <w:rPr>
          <w:rStyle w:val="dttext"/>
          <w:rFonts w:ascii="Times New Roman" w:hAnsi="Times New Roman" w:cs="Times New Roman"/>
          <w:spacing w:val="3"/>
          <w:sz w:val="24"/>
          <w:szCs w:val="24"/>
          <w:bdr w:val="none" w:sz="0" w:space="0" w:color="auto" w:frame="1"/>
        </w:rPr>
        <w:t>labour</w:t>
      </w:r>
      <w:proofErr w:type="spellEnd"/>
      <w:r w:rsidRPr="009C4647">
        <w:rPr>
          <w:rStyle w:val="dttext"/>
          <w:rFonts w:ascii="Times New Roman" w:hAnsi="Times New Roman" w:cs="Times New Roman"/>
          <w:spacing w:val="3"/>
          <w:sz w:val="24"/>
          <w:szCs w:val="24"/>
          <w:bdr w:val="none" w:sz="0" w:space="0" w:color="auto" w:frame="1"/>
        </w:rPr>
        <w:t xml:space="preserve"> standards, safety and health policies/culture measures in the manufacturing company in Lagos state. The literature review attempts to highlight the common risks and hazards that workers’ encounter in their day to day job activities in the manufacturing company. It also focuses on the need to understand the factors affecting effective implementation of health and safety measures and procedures so that appropriate actions may be instituted to make improvements in this area and safeguard the welfare of workers.</w:t>
      </w:r>
    </w:p>
    <w:p w:rsidR="009C4647" w:rsidRPr="009C4647" w:rsidRDefault="009C4647" w:rsidP="009C4647">
      <w:pPr>
        <w:spacing w:line="360" w:lineRule="auto"/>
        <w:jc w:val="both"/>
        <w:rPr>
          <w:rFonts w:ascii="Times New Roman" w:eastAsia="Times New Roman" w:hAnsi="Times New Roman" w:cs="Times New Roman"/>
          <w:spacing w:val="1"/>
          <w:sz w:val="24"/>
          <w:szCs w:val="24"/>
        </w:rPr>
      </w:pPr>
      <w:r w:rsidRPr="009C4647">
        <w:rPr>
          <w:rFonts w:ascii="Times New Roman" w:hAnsi="Times New Roman" w:cs="Times New Roman"/>
          <w:spacing w:val="1"/>
          <w:sz w:val="24"/>
          <w:szCs w:val="24"/>
        </w:rPr>
        <w:t xml:space="preserve">The purpose of the study is </w:t>
      </w:r>
      <w:r w:rsidRPr="009C4647">
        <w:rPr>
          <w:rFonts w:ascii="Times New Roman" w:hAnsi="Times New Roman" w:cs="Times New Roman"/>
          <w:sz w:val="24"/>
          <w:szCs w:val="24"/>
        </w:rPr>
        <w:t xml:space="preserve">to </w:t>
      </w:r>
      <w:r w:rsidR="00D453FD" w:rsidRPr="009C4647">
        <w:rPr>
          <w:rFonts w:ascii="Times New Roman" w:hAnsi="Times New Roman" w:cs="Times New Roman"/>
          <w:sz w:val="24"/>
          <w:szCs w:val="24"/>
        </w:rPr>
        <w:t>determine</w:t>
      </w:r>
      <w:r w:rsidRPr="009C4647">
        <w:rPr>
          <w:rFonts w:ascii="Times New Roman" w:hAnsi="Times New Roman" w:cs="Times New Roman"/>
          <w:sz w:val="24"/>
          <w:szCs w:val="24"/>
        </w:rPr>
        <w:t xml:space="preserve"> </w:t>
      </w:r>
      <w:r w:rsidR="00051827">
        <w:rPr>
          <w:rFonts w:ascii="Times New Roman" w:hAnsi="Times New Roman" w:cs="Times New Roman"/>
          <w:sz w:val="24"/>
          <w:szCs w:val="24"/>
        </w:rPr>
        <w:t xml:space="preserve">the </w:t>
      </w:r>
      <w:r w:rsidRPr="009C4647">
        <w:rPr>
          <w:rFonts w:ascii="Times New Roman" w:hAnsi="Times New Roman" w:cs="Times New Roman"/>
          <w:sz w:val="24"/>
          <w:szCs w:val="24"/>
        </w:rPr>
        <w:t xml:space="preserve">existing gaps on workplace safety and health </w:t>
      </w:r>
      <w:r w:rsidRPr="009C4647">
        <w:rPr>
          <w:rFonts w:ascii="Times New Roman" w:hAnsi="Times New Roman" w:cs="Times New Roman"/>
          <w:spacing w:val="1"/>
          <w:sz w:val="24"/>
          <w:szCs w:val="24"/>
        </w:rPr>
        <w:t xml:space="preserve">management relative to </w:t>
      </w:r>
      <w:proofErr w:type="spellStart"/>
      <w:r w:rsidRPr="009C4647">
        <w:rPr>
          <w:rFonts w:ascii="Times New Roman" w:hAnsi="Times New Roman" w:cs="Times New Roman"/>
          <w:spacing w:val="1"/>
          <w:sz w:val="24"/>
          <w:szCs w:val="24"/>
        </w:rPr>
        <w:t>labour</w:t>
      </w:r>
      <w:proofErr w:type="spellEnd"/>
      <w:r w:rsidRPr="009C4647">
        <w:rPr>
          <w:rFonts w:ascii="Times New Roman" w:hAnsi="Times New Roman" w:cs="Times New Roman"/>
          <w:spacing w:val="1"/>
          <w:sz w:val="24"/>
          <w:szCs w:val="24"/>
        </w:rPr>
        <w:t xml:space="preserve"> standards and propose future </w:t>
      </w:r>
      <w:r w:rsidR="00051827" w:rsidRPr="009C4647">
        <w:rPr>
          <w:rFonts w:ascii="Times New Roman" w:hAnsi="Times New Roman" w:cs="Times New Roman"/>
          <w:spacing w:val="1"/>
          <w:sz w:val="24"/>
          <w:szCs w:val="24"/>
        </w:rPr>
        <w:t>study</w:t>
      </w:r>
      <w:r w:rsidRPr="009C4647">
        <w:rPr>
          <w:rFonts w:ascii="Times New Roman" w:hAnsi="Times New Roman" w:cs="Times New Roman"/>
          <w:spacing w:val="1"/>
          <w:sz w:val="24"/>
          <w:szCs w:val="24"/>
        </w:rPr>
        <w:t xml:space="preserve"> areas. </w:t>
      </w:r>
    </w:p>
    <w:p w:rsidR="009C4647" w:rsidRPr="009C4647" w:rsidRDefault="003B6554" w:rsidP="009C4647">
      <w:pPr>
        <w:spacing w:line="360" w:lineRule="auto"/>
        <w:jc w:val="both"/>
        <w:rPr>
          <w:rFonts w:ascii="Times New Roman" w:eastAsia="Times New Roman" w:hAnsi="Times New Roman" w:cs="Times New Roman"/>
          <w:spacing w:val="1"/>
          <w:sz w:val="24"/>
          <w:szCs w:val="24"/>
        </w:rPr>
      </w:pPr>
      <w:r w:rsidRPr="003B6554">
        <w:rPr>
          <w:rStyle w:val="word"/>
          <w:rFonts w:ascii="Times New Roman" w:hAnsi="Times New Roman" w:cs="Times New Roman"/>
          <w:sz w:val="24"/>
          <w:szCs w:val="24"/>
          <w:shd w:val="clear" w:color="auto" w:fill="FFFFFF"/>
        </w:rPr>
        <w:t>Reports from the International Labor Organization (ILO) and the WHO stated that many staff suffer from workplace injuries and property damage resulting in economic crisis in manufacturing sectors (ILO, </w:t>
      </w:r>
      <w:proofErr w:type="gramStart"/>
      <w:r w:rsidRPr="003B6554">
        <w:rPr>
          <w:rStyle w:val="word"/>
          <w:rFonts w:ascii="Times New Roman" w:hAnsi="Times New Roman" w:cs="Times New Roman"/>
          <w:sz w:val="24"/>
          <w:szCs w:val="24"/>
          <w:shd w:val="clear" w:color="auto" w:fill="FFFFFF"/>
        </w:rPr>
        <w:t>2010 ;</w:t>
      </w:r>
      <w:proofErr w:type="gramEnd"/>
      <w:r w:rsidRPr="003B6554">
        <w:rPr>
          <w:rStyle w:val="word"/>
          <w:rFonts w:ascii="Times New Roman" w:hAnsi="Times New Roman" w:cs="Times New Roman"/>
          <w:sz w:val="24"/>
          <w:szCs w:val="24"/>
          <w:shd w:val="clear" w:color="auto" w:fill="FFFFFF"/>
        </w:rPr>
        <w:t> WHO, 2010).</w:t>
      </w:r>
      <w:r>
        <w:rPr>
          <w:rFonts w:ascii="Times New Roman" w:eastAsia="Times New Roman" w:hAnsi="Times New Roman" w:cs="Times New Roman"/>
          <w:spacing w:val="1"/>
          <w:sz w:val="24"/>
          <w:szCs w:val="24"/>
        </w:rPr>
        <w:t xml:space="preserve"> </w:t>
      </w:r>
      <w:r w:rsidR="00D453FD">
        <w:rPr>
          <w:rFonts w:ascii="Times New Roman" w:eastAsia="Times New Roman" w:hAnsi="Times New Roman" w:cs="Times New Roman"/>
          <w:spacing w:val="1"/>
          <w:sz w:val="24"/>
          <w:szCs w:val="24"/>
        </w:rPr>
        <w:t>Every fifteen</w:t>
      </w:r>
      <w:r w:rsidR="009C4647" w:rsidRPr="009C4647">
        <w:rPr>
          <w:rFonts w:ascii="Times New Roman" w:eastAsia="Times New Roman" w:hAnsi="Times New Roman" w:cs="Times New Roman"/>
          <w:spacing w:val="1"/>
          <w:sz w:val="24"/>
          <w:szCs w:val="24"/>
        </w:rPr>
        <w:t xml:space="preserve"> seconds, a </w:t>
      </w:r>
      <w:r w:rsidR="009C4647" w:rsidRPr="009C4647">
        <w:rPr>
          <w:rFonts w:ascii="Times New Roman" w:eastAsia="Times New Roman" w:hAnsi="Times New Roman" w:cs="Times New Roman"/>
          <w:sz w:val="24"/>
          <w:szCs w:val="24"/>
        </w:rPr>
        <w:t>worker d</w:t>
      </w:r>
      <w:r w:rsidR="00A05EC7">
        <w:rPr>
          <w:rFonts w:ascii="Times New Roman" w:eastAsia="Times New Roman" w:hAnsi="Times New Roman" w:cs="Times New Roman"/>
          <w:sz w:val="24"/>
          <w:szCs w:val="24"/>
        </w:rPr>
        <w:t>ies from a work-related hazards and</w:t>
      </w:r>
      <w:r w:rsidR="009C4647" w:rsidRPr="009C4647">
        <w:rPr>
          <w:rFonts w:ascii="Times New Roman" w:eastAsia="Times New Roman" w:hAnsi="Times New Roman" w:cs="Times New Roman"/>
          <w:sz w:val="24"/>
          <w:szCs w:val="24"/>
        </w:rPr>
        <w:t xml:space="preserve"> </w:t>
      </w:r>
      <w:r w:rsidR="00D453FD">
        <w:rPr>
          <w:rFonts w:ascii="Times New Roman" w:eastAsia="Times New Roman" w:hAnsi="Times New Roman" w:cs="Times New Roman"/>
          <w:spacing w:val="1"/>
          <w:sz w:val="24"/>
          <w:szCs w:val="24"/>
        </w:rPr>
        <w:t xml:space="preserve">disease. Every fifteen seconds, one hundred and </w:t>
      </w:r>
      <w:r w:rsidR="000D3B11">
        <w:rPr>
          <w:rFonts w:ascii="Times New Roman" w:eastAsia="Times New Roman" w:hAnsi="Times New Roman" w:cs="Times New Roman"/>
          <w:spacing w:val="1"/>
          <w:sz w:val="24"/>
          <w:szCs w:val="24"/>
        </w:rPr>
        <w:t>fifty-three</w:t>
      </w:r>
      <w:r w:rsidR="009C4647" w:rsidRPr="009C4647">
        <w:rPr>
          <w:rFonts w:ascii="Times New Roman" w:eastAsia="Times New Roman" w:hAnsi="Times New Roman" w:cs="Times New Roman"/>
          <w:spacing w:val="1"/>
          <w:sz w:val="24"/>
          <w:szCs w:val="24"/>
        </w:rPr>
        <w:t xml:space="preserve"> workers’ have </w:t>
      </w:r>
      <w:r w:rsidR="009C4647" w:rsidRPr="009C4647">
        <w:rPr>
          <w:rFonts w:ascii="Times New Roman" w:eastAsia="Times New Roman" w:hAnsi="Times New Roman" w:cs="Times New Roman"/>
          <w:sz w:val="24"/>
          <w:szCs w:val="24"/>
          <w:lang w:val="en"/>
        </w:rPr>
        <w:t>a work-related accident.  Ever</w:t>
      </w:r>
      <w:r w:rsidR="006B4744">
        <w:rPr>
          <w:rFonts w:ascii="Times New Roman" w:eastAsia="Times New Roman" w:hAnsi="Times New Roman" w:cs="Times New Roman"/>
          <w:sz w:val="24"/>
          <w:szCs w:val="24"/>
          <w:lang w:val="en"/>
        </w:rPr>
        <w:t>y day, six thousand six hundred</w:t>
      </w:r>
      <w:r w:rsidR="009C4647" w:rsidRPr="009C4647">
        <w:rPr>
          <w:rFonts w:ascii="Times New Roman" w:eastAsia="Times New Roman" w:hAnsi="Times New Roman" w:cs="Times New Roman"/>
          <w:sz w:val="24"/>
          <w:szCs w:val="24"/>
          <w:lang w:val="en"/>
        </w:rPr>
        <w:t xml:space="preserve"> people die as a result of occupational accidents or work-related diseases, more than 2.3 million deaths per year. Annually, 317 million accidents occur on the job; many of these resulting in extended absences from work (Bureau of </w:t>
      </w:r>
      <w:proofErr w:type="spellStart"/>
      <w:r w:rsidR="009C4647" w:rsidRPr="009C4647">
        <w:rPr>
          <w:rFonts w:ascii="Times New Roman" w:eastAsia="Times New Roman" w:hAnsi="Times New Roman" w:cs="Times New Roman"/>
          <w:sz w:val="24"/>
          <w:szCs w:val="24"/>
          <w:lang w:val="en"/>
        </w:rPr>
        <w:t>Labour</w:t>
      </w:r>
      <w:proofErr w:type="spellEnd"/>
      <w:r w:rsidR="009C4647" w:rsidRPr="009C4647">
        <w:rPr>
          <w:rFonts w:ascii="Times New Roman" w:eastAsia="Times New Roman" w:hAnsi="Times New Roman" w:cs="Times New Roman"/>
          <w:sz w:val="24"/>
          <w:szCs w:val="24"/>
          <w:lang w:val="en"/>
        </w:rPr>
        <w:t xml:space="preserve"> statistics, 2013). As a result of the ever growing </w:t>
      </w:r>
      <w:r w:rsidR="00D453FD" w:rsidRPr="009C4647">
        <w:rPr>
          <w:rFonts w:ascii="Times New Roman" w:eastAsia="Times New Roman" w:hAnsi="Times New Roman" w:cs="Times New Roman"/>
          <w:sz w:val="24"/>
          <w:szCs w:val="24"/>
          <w:lang w:val="en"/>
        </w:rPr>
        <w:t>step</w:t>
      </w:r>
      <w:r w:rsidR="009C4647" w:rsidRPr="009C4647">
        <w:rPr>
          <w:rFonts w:ascii="Times New Roman" w:eastAsia="Times New Roman" w:hAnsi="Times New Roman" w:cs="Times New Roman"/>
          <w:sz w:val="24"/>
          <w:szCs w:val="24"/>
          <w:lang w:val="en"/>
        </w:rPr>
        <w:t xml:space="preserve"> of </w:t>
      </w:r>
      <w:r w:rsidR="000D3B11" w:rsidRPr="009C4647">
        <w:rPr>
          <w:rFonts w:ascii="Times New Roman" w:eastAsia="Times New Roman" w:hAnsi="Times New Roman" w:cs="Times New Roman"/>
          <w:sz w:val="24"/>
          <w:szCs w:val="24"/>
          <w:lang w:val="en"/>
        </w:rPr>
        <w:t>global</w:t>
      </w:r>
      <w:r w:rsidR="009C4647" w:rsidRPr="009C4647">
        <w:rPr>
          <w:rFonts w:ascii="Times New Roman" w:eastAsia="Times New Roman" w:hAnsi="Times New Roman" w:cs="Times New Roman"/>
          <w:sz w:val="24"/>
          <w:szCs w:val="24"/>
          <w:lang w:val="en"/>
        </w:rPr>
        <w:t xml:space="preserve"> liberalization of trade and economies, as well technological progress, the problem of occupational accidents and diseases are becoming more and more global concern, particularly in developing countries (</w:t>
      </w:r>
      <w:proofErr w:type="spellStart"/>
      <w:r w:rsidR="009C4647" w:rsidRPr="009C4647">
        <w:rPr>
          <w:rFonts w:ascii="Times New Roman" w:eastAsia="Times New Roman" w:hAnsi="Times New Roman" w:cs="Times New Roman"/>
          <w:sz w:val="24"/>
          <w:szCs w:val="24"/>
          <w:lang w:val="en"/>
        </w:rPr>
        <w:t>Soehod</w:t>
      </w:r>
      <w:proofErr w:type="spellEnd"/>
      <w:r w:rsidR="009C4647" w:rsidRPr="009C4647">
        <w:rPr>
          <w:rFonts w:ascii="Times New Roman" w:eastAsia="Times New Roman" w:hAnsi="Times New Roman" w:cs="Times New Roman"/>
          <w:sz w:val="24"/>
          <w:szCs w:val="24"/>
          <w:lang w:val="en"/>
        </w:rPr>
        <w:t xml:space="preserve"> and </w:t>
      </w:r>
      <w:proofErr w:type="spellStart"/>
      <w:r w:rsidR="009C4647" w:rsidRPr="009C4647">
        <w:rPr>
          <w:rFonts w:ascii="Times New Roman" w:eastAsia="Times New Roman" w:hAnsi="Times New Roman" w:cs="Times New Roman"/>
          <w:sz w:val="24"/>
          <w:szCs w:val="24"/>
          <w:lang w:val="en"/>
        </w:rPr>
        <w:t>Laxman</w:t>
      </w:r>
      <w:proofErr w:type="spellEnd"/>
      <w:r w:rsidR="009C4647" w:rsidRPr="009C4647">
        <w:rPr>
          <w:rFonts w:ascii="Times New Roman" w:eastAsia="Times New Roman" w:hAnsi="Times New Roman" w:cs="Times New Roman"/>
          <w:sz w:val="24"/>
          <w:szCs w:val="24"/>
          <w:lang w:val="en"/>
        </w:rPr>
        <w:t xml:space="preserve">, 2007). In recent years, occupational health and safety of the workers has improved and is </w:t>
      </w:r>
      <w:r w:rsidR="00CA1594" w:rsidRPr="009C4647">
        <w:rPr>
          <w:rFonts w:ascii="Times New Roman" w:eastAsia="Times New Roman" w:hAnsi="Times New Roman" w:cs="Times New Roman"/>
          <w:sz w:val="24"/>
          <w:szCs w:val="24"/>
          <w:lang w:val="en"/>
        </w:rPr>
        <w:t>reasonably</w:t>
      </w:r>
      <w:r w:rsidR="009C4647" w:rsidRPr="009C4647">
        <w:rPr>
          <w:rFonts w:ascii="Times New Roman" w:eastAsia="Times New Roman" w:hAnsi="Times New Roman" w:cs="Times New Roman"/>
          <w:sz w:val="24"/>
          <w:szCs w:val="24"/>
          <w:lang w:val="en"/>
        </w:rPr>
        <w:t xml:space="preserve"> satisfactory in developed countries, whereas in developing countries, occupational health rec</w:t>
      </w:r>
      <w:r w:rsidR="00EA1C45">
        <w:rPr>
          <w:rFonts w:ascii="Times New Roman" w:eastAsia="Times New Roman" w:hAnsi="Times New Roman" w:cs="Times New Roman"/>
          <w:sz w:val="24"/>
          <w:szCs w:val="24"/>
          <w:lang w:val="en"/>
        </w:rPr>
        <w:t xml:space="preserve">eives little attention </w:t>
      </w:r>
      <w:r w:rsidR="009C4647" w:rsidRPr="009C4647">
        <w:rPr>
          <w:rFonts w:ascii="Times New Roman" w:eastAsia="Times New Roman" w:hAnsi="Times New Roman" w:cs="Times New Roman"/>
          <w:sz w:val="24"/>
          <w:szCs w:val="24"/>
          <w:lang w:val="en"/>
        </w:rPr>
        <w:t>at low level in the list of national priorities (</w:t>
      </w:r>
      <w:proofErr w:type="spellStart"/>
      <w:r w:rsidR="009C4647" w:rsidRPr="009C4647">
        <w:rPr>
          <w:rFonts w:ascii="Times New Roman" w:eastAsia="Times New Roman" w:hAnsi="Times New Roman" w:cs="Times New Roman"/>
          <w:sz w:val="24"/>
          <w:szCs w:val="24"/>
          <w:lang w:val="en"/>
        </w:rPr>
        <w:t>Perrow</w:t>
      </w:r>
      <w:proofErr w:type="spellEnd"/>
      <w:r w:rsidR="009C4647" w:rsidRPr="009C4647">
        <w:rPr>
          <w:rFonts w:ascii="Times New Roman" w:eastAsia="Times New Roman" w:hAnsi="Times New Roman" w:cs="Times New Roman"/>
          <w:sz w:val="24"/>
          <w:szCs w:val="24"/>
          <w:lang w:val="en"/>
        </w:rPr>
        <w:t xml:space="preserve">, 1984). Studies </w:t>
      </w:r>
      <w:r w:rsidRPr="009C4647">
        <w:rPr>
          <w:rFonts w:ascii="Times New Roman" w:eastAsia="Times New Roman" w:hAnsi="Times New Roman" w:cs="Times New Roman"/>
          <w:sz w:val="24"/>
          <w:szCs w:val="24"/>
          <w:lang w:val="en"/>
        </w:rPr>
        <w:t>revealed</w:t>
      </w:r>
      <w:r w:rsidR="009C4647" w:rsidRPr="009C4647">
        <w:rPr>
          <w:rFonts w:ascii="Times New Roman" w:eastAsia="Times New Roman" w:hAnsi="Times New Roman" w:cs="Times New Roman"/>
          <w:sz w:val="24"/>
          <w:szCs w:val="24"/>
          <w:lang w:val="en"/>
        </w:rPr>
        <w:t xml:space="preserve"> that there are baskets of measures providing information on a range of health and safety performances (HSE  2001; </w:t>
      </w:r>
      <w:proofErr w:type="spellStart"/>
      <w:r w:rsidR="009C4647" w:rsidRPr="009C4647">
        <w:rPr>
          <w:rFonts w:ascii="Times New Roman" w:eastAsia="Times New Roman" w:hAnsi="Times New Roman" w:cs="Times New Roman"/>
          <w:sz w:val="24"/>
          <w:szCs w:val="24"/>
          <w:lang w:val="en"/>
        </w:rPr>
        <w:t>Yessuf</w:t>
      </w:r>
      <w:proofErr w:type="spellEnd"/>
      <w:r w:rsidR="009C4647" w:rsidRPr="009C4647">
        <w:rPr>
          <w:rFonts w:ascii="Times New Roman" w:eastAsia="Times New Roman" w:hAnsi="Times New Roman" w:cs="Times New Roman"/>
          <w:sz w:val="24"/>
          <w:szCs w:val="24"/>
          <w:lang w:val="en"/>
        </w:rPr>
        <w:t xml:space="preserve"> et al., 2014).  It is stated that some </w:t>
      </w:r>
      <w:proofErr w:type="spellStart"/>
      <w:r w:rsidR="00541FB7">
        <w:rPr>
          <w:rFonts w:ascii="Times New Roman" w:eastAsia="Times New Roman" w:hAnsi="Times New Roman" w:cs="Times New Roman"/>
          <w:sz w:val="24"/>
          <w:szCs w:val="24"/>
          <w:lang w:val="en"/>
        </w:rPr>
        <w:t>organisation</w:t>
      </w:r>
      <w:r w:rsidR="009C4647" w:rsidRPr="009C4647">
        <w:rPr>
          <w:rFonts w:ascii="Times New Roman" w:eastAsia="Times New Roman" w:hAnsi="Times New Roman" w:cs="Times New Roman"/>
          <w:sz w:val="24"/>
          <w:szCs w:val="24"/>
          <w:lang w:val="en"/>
        </w:rPr>
        <w:t>s</w:t>
      </w:r>
      <w:proofErr w:type="spellEnd"/>
      <w:r w:rsidR="009C4647" w:rsidRPr="009C4647">
        <w:rPr>
          <w:rFonts w:ascii="Times New Roman" w:eastAsia="Times New Roman" w:hAnsi="Times New Roman" w:cs="Times New Roman"/>
          <w:sz w:val="24"/>
          <w:szCs w:val="24"/>
          <w:lang w:val="en"/>
        </w:rPr>
        <w:t xml:space="preserve"> don’t pay attention to their employees by providing them with the required safety gadget necessary to </w:t>
      </w:r>
      <w:r w:rsidR="009C4647" w:rsidRPr="009C4647">
        <w:rPr>
          <w:rFonts w:ascii="Times New Roman" w:eastAsia="Times New Roman" w:hAnsi="Times New Roman" w:cs="Times New Roman"/>
          <w:sz w:val="24"/>
          <w:szCs w:val="24"/>
          <w:lang w:val="en"/>
        </w:rPr>
        <w:lastRenderedPageBreak/>
        <w:t xml:space="preserve">eradicate such high risk of hazard. Some </w:t>
      </w:r>
      <w:r w:rsidR="00541FB7">
        <w:rPr>
          <w:rFonts w:ascii="Times New Roman" w:eastAsia="Times New Roman" w:hAnsi="Times New Roman" w:cs="Times New Roman"/>
          <w:sz w:val="24"/>
          <w:szCs w:val="24"/>
          <w:lang w:val="en"/>
        </w:rPr>
        <w:t>organisation</w:t>
      </w:r>
      <w:r w:rsidR="009C4647" w:rsidRPr="009C4647">
        <w:rPr>
          <w:rFonts w:ascii="Times New Roman" w:eastAsia="Times New Roman" w:hAnsi="Times New Roman" w:cs="Times New Roman"/>
          <w:sz w:val="24"/>
          <w:szCs w:val="24"/>
          <w:lang w:val="en"/>
        </w:rPr>
        <w:t xml:space="preserve"> are ignorant of the ILO policies which helps in ensuring good safety conditions.</w:t>
      </w:r>
    </w:p>
    <w:p w:rsidR="009C4647" w:rsidRPr="009C4647" w:rsidRDefault="009C4647" w:rsidP="009C4647">
      <w:pPr>
        <w:spacing w:line="360" w:lineRule="auto"/>
        <w:jc w:val="both"/>
        <w:rPr>
          <w:rFonts w:ascii="Times New Roman" w:eastAsia="Times New Roman" w:hAnsi="Times New Roman" w:cs="Times New Roman"/>
          <w:sz w:val="24"/>
          <w:szCs w:val="24"/>
          <w:lang w:val="en"/>
        </w:rPr>
      </w:pPr>
    </w:p>
    <w:p w:rsidR="009C4647" w:rsidRPr="009C4647" w:rsidRDefault="009C4647" w:rsidP="009C4647">
      <w:pPr>
        <w:spacing w:line="360" w:lineRule="auto"/>
        <w:jc w:val="both"/>
        <w:rPr>
          <w:rFonts w:ascii="Times New Roman" w:eastAsia="Times New Roman" w:hAnsi="Times New Roman" w:cs="Times New Roman"/>
          <w:sz w:val="24"/>
          <w:szCs w:val="24"/>
          <w:lang w:val="en"/>
        </w:rPr>
      </w:pPr>
      <w:r w:rsidRPr="009C4647">
        <w:rPr>
          <w:rFonts w:ascii="Times New Roman" w:eastAsia="Times New Roman" w:hAnsi="Times New Roman" w:cs="Times New Roman"/>
          <w:sz w:val="24"/>
          <w:szCs w:val="24"/>
          <w:lang w:val="en"/>
        </w:rPr>
        <w:t xml:space="preserve">Most business sectors prefer a single occupational safety and health performance measurement.  It would be </w:t>
      </w:r>
      <w:r w:rsidR="00D453FD" w:rsidRPr="009C4647">
        <w:rPr>
          <w:rFonts w:ascii="Times New Roman" w:eastAsia="Times New Roman" w:hAnsi="Times New Roman" w:cs="Times New Roman"/>
          <w:sz w:val="24"/>
          <w:szCs w:val="24"/>
          <w:lang w:val="en"/>
        </w:rPr>
        <w:t>ideal</w:t>
      </w:r>
      <w:r w:rsidRPr="009C4647">
        <w:rPr>
          <w:rFonts w:ascii="Times New Roman" w:eastAsia="Times New Roman" w:hAnsi="Times New Roman" w:cs="Times New Roman"/>
          <w:sz w:val="24"/>
          <w:szCs w:val="24"/>
          <w:lang w:val="en"/>
        </w:rPr>
        <w:t xml:space="preserve"> if such a measure were to be found, but in occupational health and safety no such single measure can be completely adequate to measure occupational health and safety (Gallagher et al., 2001a) in solving the challenges. Many studies </w:t>
      </w:r>
      <w:r w:rsidR="003B6554" w:rsidRPr="009C4647">
        <w:rPr>
          <w:rFonts w:ascii="Times New Roman" w:eastAsia="Times New Roman" w:hAnsi="Times New Roman" w:cs="Times New Roman"/>
          <w:sz w:val="24"/>
          <w:szCs w:val="24"/>
          <w:lang w:val="en"/>
        </w:rPr>
        <w:t>specified</w:t>
      </w:r>
      <w:r w:rsidR="003B6554">
        <w:rPr>
          <w:rFonts w:ascii="Times New Roman" w:eastAsia="Times New Roman" w:hAnsi="Times New Roman" w:cs="Times New Roman"/>
          <w:sz w:val="24"/>
          <w:szCs w:val="24"/>
          <w:lang w:val="en"/>
        </w:rPr>
        <w:t xml:space="preserve"> that when</w:t>
      </w:r>
      <w:r w:rsidRPr="009C4647">
        <w:rPr>
          <w:rFonts w:ascii="Times New Roman" w:eastAsia="Times New Roman" w:hAnsi="Times New Roman" w:cs="Times New Roman"/>
          <w:sz w:val="24"/>
          <w:szCs w:val="24"/>
          <w:lang w:val="en"/>
        </w:rPr>
        <w:t xml:space="preserve"> there are people and complex technologies, there are always safety problem and accidents where these systems are operating (</w:t>
      </w:r>
      <w:proofErr w:type="spellStart"/>
      <w:r w:rsidRPr="009C4647">
        <w:rPr>
          <w:rFonts w:ascii="Times New Roman" w:eastAsia="Times New Roman" w:hAnsi="Times New Roman" w:cs="Times New Roman"/>
          <w:sz w:val="24"/>
          <w:szCs w:val="24"/>
          <w:lang w:val="en"/>
        </w:rPr>
        <w:t>Perrow</w:t>
      </w:r>
      <w:proofErr w:type="spellEnd"/>
      <w:r w:rsidRPr="009C4647">
        <w:rPr>
          <w:rFonts w:ascii="Times New Roman" w:eastAsia="Times New Roman" w:hAnsi="Times New Roman" w:cs="Times New Roman"/>
          <w:sz w:val="24"/>
          <w:szCs w:val="24"/>
          <w:lang w:val="en"/>
        </w:rPr>
        <w:t xml:space="preserve">, 1984). </w:t>
      </w:r>
    </w:p>
    <w:p w:rsidR="009C4647" w:rsidRPr="009C4647" w:rsidRDefault="009C4647" w:rsidP="009C4647">
      <w:pPr>
        <w:spacing w:line="360" w:lineRule="auto"/>
        <w:jc w:val="both"/>
        <w:rPr>
          <w:rFonts w:ascii="Times New Roman" w:eastAsia="Times New Roman" w:hAnsi="Times New Roman" w:cs="Times New Roman"/>
          <w:sz w:val="24"/>
          <w:szCs w:val="24"/>
          <w:lang w:val="en"/>
        </w:rPr>
      </w:pPr>
      <w:r w:rsidRPr="009C4647">
        <w:rPr>
          <w:rFonts w:ascii="Times New Roman" w:eastAsia="Times New Roman" w:hAnsi="Times New Roman" w:cs="Times New Roman"/>
          <w:sz w:val="24"/>
          <w:szCs w:val="24"/>
          <w:lang w:val="en"/>
        </w:rPr>
        <w:t xml:space="preserve">However, it is difficult to minimize occupational safety and health, its practices focus is less than 1% of </w:t>
      </w:r>
      <w:proofErr w:type="spellStart"/>
      <w:r w:rsidR="00541FB7">
        <w:rPr>
          <w:rFonts w:ascii="Times New Roman" w:eastAsia="Times New Roman" w:hAnsi="Times New Roman" w:cs="Times New Roman"/>
          <w:sz w:val="24"/>
          <w:szCs w:val="24"/>
          <w:lang w:val="en"/>
        </w:rPr>
        <w:t>organisation</w:t>
      </w:r>
      <w:r w:rsidRPr="009C4647">
        <w:rPr>
          <w:rFonts w:ascii="Times New Roman" w:eastAsia="Times New Roman" w:hAnsi="Times New Roman" w:cs="Times New Roman"/>
          <w:sz w:val="24"/>
          <w:szCs w:val="24"/>
          <w:lang w:val="en"/>
        </w:rPr>
        <w:t>al</w:t>
      </w:r>
      <w:proofErr w:type="spellEnd"/>
      <w:r w:rsidRPr="009C4647">
        <w:rPr>
          <w:rFonts w:ascii="Times New Roman" w:eastAsia="Times New Roman" w:hAnsi="Times New Roman" w:cs="Times New Roman"/>
          <w:sz w:val="24"/>
          <w:szCs w:val="24"/>
          <w:lang w:val="en"/>
        </w:rPr>
        <w:t xml:space="preserve"> and national researches issues (</w:t>
      </w:r>
      <w:proofErr w:type="spellStart"/>
      <w:r w:rsidRPr="009C4647">
        <w:rPr>
          <w:rFonts w:ascii="Times New Roman" w:eastAsia="Times New Roman" w:hAnsi="Times New Roman" w:cs="Times New Roman"/>
          <w:sz w:val="24"/>
          <w:szCs w:val="24"/>
          <w:lang w:val="en"/>
        </w:rPr>
        <w:t>Barling</w:t>
      </w:r>
      <w:proofErr w:type="spellEnd"/>
      <w:r w:rsidRPr="009C4647">
        <w:rPr>
          <w:rFonts w:ascii="Times New Roman" w:eastAsia="Times New Roman" w:hAnsi="Times New Roman" w:cs="Times New Roman"/>
          <w:sz w:val="24"/>
          <w:szCs w:val="24"/>
          <w:lang w:val="en"/>
        </w:rPr>
        <w:t xml:space="preserve"> et al., 2002).  Promoting occupational health and safety practices such as occupational safety and health promotion, occupational safety and health awareness, occupational safety and health research and occupational safety and health education requires a </w:t>
      </w:r>
      <w:r w:rsidR="003B6554" w:rsidRPr="009C4647">
        <w:rPr>
          <w:rFonts w:ascii="Times New Roman" w:eastAsia="Times New Roman" w:hAnsi="Times New Roman" w:cs="Times New Roman"/>
          <w:sz w:val="24"/>
          <w:szCs w:val="24"/>
          <w:lang w:val="en"/>
        </w:rPr>
        <w:t>comprehensive</w:t>
      </w:r>
      <w:r w:rsidRPr="009C4647">
        <w:rPr>
          <w:rFonts w:ascii="Times New Roman" w:eastAsia="Times New Roman" w:hAnsi="Times New Roman" w:cs="Times New Roman"/>
          <w:sz w:val="24"/>
          <w:szCs w:val="24"/>
          <w:lang w:val="en"/>
        </w:rPr>
        <w:t xml:space="preserve"> platform (</w:t>
      </w:r>
      <w:proofErr w:type="spellStart"/>
      <w:r w:rsidRPr="009C4647">
        <w:rPr>
          <w:rFonts w:ascii="Times New Roman" w:eastAsia="Times New Roman" w:hAnsi="Times New Roman" w:cs="Times New Roman"/>
          <w:sz w:val="24"/>
          <w:szCs w:val="24"/>
          <w:lang w:val="en"/>
        </w:rPr>
        <w:t>Alkilani</w:t>
      </w:r>
      <w:proofErr w:type="spellEnd"/>
      <w:r w:rsidRPr="009C4647">
        <w:rPr>
          <w:rFonts w:ascii="Times New Roman" w:eastAsia="Times New Roman" w:hAnsi="Times New Roman" w:cs="Times New Roman"/>
          <w:sz w:val="24"/>
          <w:szCs w:val="24"/>
          <w:lang w:val="en"/>
        </w:rPr>
        <w:t xml:space="preserve"> et al., 2013; Goldstein et al., </w:t>
      </w:r>
      <w:r w:rsidR="002E231E">
        <w:rPr>
          <w:rFonts w:ascii="Times New Roman" w:eastAsia="Times New Roman" w:hAnsi="Times New Roman" w:cs="Times New Roman"/>
          <w:sz w:val="24"/>
          <w:szCs w:val="24"/>
          <w:lang w:val="en"/>
        </w:rPr>
        <w:t xml:space="preserve">2001; </w:t>
      </w:r>
      <w:proofErr w:type="spellStart"/>
      <w:r w:rsidR="002E231E">
        <w:rPr>
          <w:rFonts w:ascii="Times New Roman" w:eastAsia="Times New Roman" w:hAnsi="Times New Roman" w:cs="Times New Roman"/>
          <w:sz w:val="24"/>
          <w:szCs w:val="24"/>
          <w:lang w:val="en"/>
        </w:rPr>
        <w:t>Gyekye</w:t>
      </w:r>
      <w:proofErr w:type="spellEnd"/>
      <w:r w:rsidR="002E231E">
        <w:rPr>
          <w:rFonts w:ascii="Times New Roman" w:eastAsia="Times New Roman" w:hAnsi="Times New Roman" w:cs="Times New Roman"/>
          <w:sz w:val="24"/>
          <w:szCs w:val="24"/>
          <w:lang w:val="en"/>
        </w:rPr>
        <w:t>, 2010</w:t>
      </w:r>
      <w:r w:rsidR="002E231E" w:rsidRPr="002E231E">
        <w:rPr>
          <w:rFonts w:ascii="Times New Roman" w:eastAsia="Times New Roman" w:hAnsi="Times New Roman" w:cs="Times New Roman"/>
          <w:sz w:val="24"/>
          <w:szCs w:val="24"/>
          <w:lang w:val="en"/>
        </w:rPr>
        <w:t>).</w:t>
      </w:r>
      <w:r w:rsidR="002E231E" w:rsidRPr="002E231E">
        <w:rPr>
          <w:rStyle w:val="word"/>
          <w:rFonts w:ascii="Times New Roman" w:hAnsi="Times New Roman" w:cs="Times New Roman"/>
          <w:sz w:val="24"/>
          <w:szCs w:val="24"/>
          <w:shd w:val="clear" w:color="auto" w:fill="FFFFFF"/>
        </w:rPr>
        <w:t>Although during a review by representatives of the International Commission on Occupational Health from </w:t>
      </w:r>
      <w:r w:rsidR="002E231E">
        <w:rPr>
          <w:rStyle w:val="word"/>
          <w:rFonts w:ascii="Times New Roman" w:hAnsi="Times New Roman" w:cs="Times New Roman"/>
          <w:sz w:val="24"/>
          <w:szCs w:val="24"/>
          <w:shd w:val="clear" w:color="auto" w:fill="FFFFFF"/>
        </w:rPr>
        <w:t>forty</w:t>
      </w:r>
      <w:r w:rsidR="002E231E" w:rsidRPr="002E231E">
        <w:rPr>
          <w:rStyle w:val="word"/>
          <w:rFonts w:ascii="Times New Roman" w:hAnsi="Times New Roman" w:cs="Times New Roman"/>
          <w:sz w:val="24"/>
          <w:szCs w:val="24"/>
          <w:shd w:val="clear" w:color="auto" w:fill="FFFFFF"/>
        </w:rPr>
        <w:t>seven industrialized and industrialized nations, 70% reported that OSH was in location and 80% noted the presence of a domestic OSH institute, the projected incidence of OSH employees was only 18% (Hamalainen et al., 2006 ; Rantanen, 2013)</w:t>
      </w:r>
      <w:r w:rsidR="002E231E">
        <w:rPr>
          <w:rStyle w:val="word"/>
          <w:rFonts w:ascii="Arial" w:hAnsi="Arial" w:cs="Arial"/>
          <w:color w:val="000000"/>
          <w:shd w:val="clear" w:color="auto" w:fill="FFFFFF"/>
        </w:rPr>
        <w:t>.</w:t>
      </w:r>
      <w:r w:rsidRPr="009C4647">
        <w:rPr>
          <w:rFonts w:ascii="Times New Roman" w:eastAsia="Times New Roman" w:hAnsi="Times New Roman" w:cs="Times New Roman"/>
          <w:sz w:val="24"/>
          <w:szCs w:val="24"/>
          <w:lang w:val="en"/>
        </w:rPr>
        <w:t xml:space="preserve">WHO and ILO have </w:t>
      </w:r>
      <w:r w:rsidR="00D453FD" w:rsidRPr="009C4647">
        <w:rPr>
          <w:rFonts w:ascii="Times New Roman" w:eastAsia="Times New Roman" w:hAnsi="Times New Roman" w:cs="Times New Roman"/>
          <w:sz w:val="24"/>
          <w:szCs w:val="24"/>
          <w:lang w:val="en"/>
        </w:rPr>
        <w:t>expounded</w:t>
      </w:r>
      <w:r w:rsidRPr="009C4647">
        <w:rPr>
          <w:rFonts w:ascii="Times New Roman" w:eastAsia="Times New Roman" w:hAnsi="Times New Roman" w:cs="Times New Roman"/>
          <w:sz w:val="24"/>
          <w:szCs w:val="24"/>
          <w:lang w:val="en"/>
        </w:rPr>
        <w:t xml:space="preserve"> programs to foster the development of international occupational health, but the real effect of this effort is still not optimal likely due to insufficient funding (</w:t>
      </w:r>
      <w:proofErr w:type="spellStart"/>
      <w:r w:rsidRPr="009C4647">
        <w:rPr>
          <w:rFonts w:ascii="Times New Roman" w:eastAsia="Times New Roman" w:hAnsi="Times New Roman" w:cs="Times New Roman"/>
          <w:sz w:val="24"/>
          <w:szCs w:val="24"/>
          <w:lang w:val="en"/>
        </w:rPr>
        <w:t>LaDou</w:t>
      </w:r>
      <w:proofErr w:type="spellEnd"/>
      <w:r w:rsidRPr="009C4647">
        <w:rPr>
          <w:rFonts w:ascii="Times New Roman" w:eastAsia="Times New Roman" w:hAnsi="Times New Roman" w:cs="Times New Roman"/>
          <w:sz w:val="24"/>
          <w:szCs w:val="24"/>
          <w:lang w:val="en"/>
        </w:rPr>
        <w:t xml:space="preserve">, 2003).  This lack of funding is not alone the reason but also globalization and industrialization has a strong impact in development of occupational health and safety hazards development. Minimizing risk and hazard shouldn’t just be from the employer view alone, the employee should also ensure that he/ she takes the required preventive measures to eradicate such hazard. A demotivated employer may wish to sustain an injury due to the employer not motivating him/her. An employer who is not meticulously trained may have a very high risk of sustaining injury in the workplace. </w:t>
      </w:r>
    </w:p>
    <w:p w:rsidR="009C4647" w:rsidRPr="009C4647" w:rsidRDefault="009C4647" w:rsidP="009C4647">
      <w:pPr>
        <w:spacing w:line="360" w:lineRule="auto"/>
        <w:jc w:val="both"/>
        <w:rPr>
          <w:rFonts w:ascii="Times New Roman" w:eastAsia="Times New Roman" w:hAnsi="Times New Roman" w:cs="Times New Roman"/>
          <w:sz w:val="24"/>
          <w:szCs w:val="24"/>
          <w:lang w:val="en"/>
        </w:rPr>
      </w:pPr>
    </w:p>
    <w:p w:rsidR="009C4647" w:rsidRPr="009C4647" w:rsidRDefault="003B6554" w:rsidP="009C4647">
      <w:pPr>
        <w:spacing w:line="360" w:lineRule="auto"/>
        <w:jc w:val="both"/>
        <w:rPr>
          <w:rFonts w:ascii="Times New Roman" w:eastAsia="Times New Roman" w:hAnsi="Times New Roman" w:cs="Times New Roman"/>
          <w:sz w:val="24"/>
          <w:szCs w:val="24"/>
          <w:lang w:val="en"/>
        </w:rPr>
      </w:pPr>
      <w:r w:rsidRPr="009C4647">
        <w:rPr>
          <w:rFonts w:ascii="Times New Roman" w:eastAsia="Times New Roman" w:hAnsi="Times New Roman" w:cs="Times New Roman"/>
          <w:sz w:val="24"/>
          <w:szCs w:val="24"/>
          <w:lang w:val="en"/>
        </w:rPr>
        <w:t>Advanced</w:t>
      </w:r>
      <w:r w:rsidR="009C4647" w:rsidRPr="009C4647">
        <w:rPr>
          <w:rFonts w:ascii="Times New Roman" w:eastAsia="Times New Roman" w:hAnsi="Times New Roman" w:cs="Times New Roman"/>
          <w:sz w:val="24"/>
          <w:szCs w:val="24"/>
          <w:lang w:val="en"/>
        </w:rPr>
        <w:t xml:space="preserve"> countries like North American, European, and Australia are planning and budgeting for workplace safety and health prevention better than the rest of the world. In total, nearly 1million </w:t>
      </w:r>
      <w:r w:rsidR="009C4647" w:rsidRPr="009C4647">
        <w:rPr>
          <w:rFonts w:ascii="Times New Roman" w:eastAsia="Times New Roman" w:hAnsi="Times New Roman" w:cs="Times New Roman"/>
          <w:sz w:val="24"/>
          <w:szCs w:val="24"/>
          <w:lang w:val="en"/>
        </w:rPr>
        <w:lastRenderedPageBreak/>
        <w:t>wor</w:t>
      </w:r>
      <w:r w:rsidR="00411522">
        <w:rPr>
          <w:rFonts w:ascii="Times New Roman" w:eastAsia="Times New Roman" w:hAnsi="Times New Roman" w:cs="Times New Roman"/>
          <w:sz w:val="24"/>
          <w:szCs w:val="24"/>
          <w:lang w:val="en"/>
        </w:rPr>
        <w:t xml:space="preserve">kers’ will experience an </w:t>
      </w:r>
      <w:r w:rsidR="009C4647" w:rsidRPr="009C4647">
        <w:rPr>
          <w:rFonts w:ascii="Times New Roman" w:eastAsia="Times New Roman" w:hAnsi="Times New Roman" w:cs="Times New Roman"/>
          <w:sz w:val="24"/>
          <w:szCs w:val="24"/>
          <w:lang w:val="en"/>
        </w:rPr>
        <w:t>accident</w:t>
      </w:r>
      <w:r w:rsidR="00411522">
        <w:rPr>
          <w:rFonts w:ascii="Times New Roman" w:eastAsia="Times New Roman" w:hAnsi="Times New Roman" w:cs="Times New Roman"/>
          <w:sz w:val="24"/>
          <w:szCs w:val="24"/>
          <w:lang w:val="en"/>
        </w:rPr>
        <w:t xml:space="preserve"> in the workplace and a total of 2.4 million individuals</w:t>
      </w:r>
      <w:r w:rsidR="009C4647" w:rsidRPr="009C4647">
        <w:rPr>
          <w:rFonts w:ascii="Times New Roman" w:eastAsia="Times New Roman" w:hAnsi="Times New Roman" w:cs="Times New Roman"/>
          <w:sz w:val="24"/>
          <w:szCs w:val="24"/>
          <w:lang w:val="en"/>
        </w:rPr>
        <w:t xml:space="preserve"> die</w:t>
      </w:r>
      <w:r w:rsidR="00411522">
        <w:rPr>
          <w:rFonts w:ascii="Times New Roman" w:eastAsia="Times New Roman" w:hAnsi="Times New Roman" w:cs="Times New Roman"/>
          <w:sz w:val="24"/>
          <w:szCs w:val="24"/>
          <w:lang w:val="en"/>
        </w:rPr>
        <w:t xml:space="preserve"> each year as a consequence</w:t>
      </w:r>
      <w:r w:rsidR="009C4647" w:rsidRPr="009C4647">
        <w:rPr>
          <w:rFonts w:ascii="Times New Roman" w:eastAsia="Times New Roman" w:hAnsi="Times New Roman" w:cs="Times New Roman"/>
          <w:sz w:val="24"/>
          <w:szCs w:val="24"/>
          <w:lang w:val="en"/>
        </w:rPr>
        <w:t xml:space="preserve"> of unsafe or unhealthy workplace conditions. </w:t>
      </w:r>
      <w:r w:rsidR="00411522">
        <w:rPr>
          <w:rFonts w:ascii="Times New Roman" w:eastAsia="Times New Roman" w:hAnsi="Times New Roman" w:cs="Times New Roman"/>
          <w:sz w:val="24"/>
          <w:szCs w:val="24"/>
          <w:lang w:val="en"/>
        </w:rPr>
        <w:t>A w</w:t>
      </w:r>
      <w:r w:rsidR="009C4647" w:rsidRPr="009C4647">
        <w:rPr>
          <w:rFonts w:ascii="Times New Roman" w:eastAsia="Times New Roman" w:hAnsi="Times New Roman" w:cs="Times New Roman"/>
          <w:sz w:val="24"/>
          <w:szCs w:val="24"/>
          <w:lang w:val="en"/>
        </w:rPr>
        <w:t xml:space="preserve">orldwide, this situation causes an economic loss of 4% of global GDP (ILO, 2010; ILO, 2014). </w:t>
      </w:r>
      <w:r w:rsidR="00411522">
        <w:rPr>
          <w:rFonts w:ascii="Times New Roman" w:eastAsia="Times New Roman" w:hAnsi="Times New Roman" w:cs="Times New Roman"/>
          <w:sz w:val="24"/>
          <w:szCs w:val="24"/>
          <w:lang w:val="en"/>
        </w:rPr>
        <w:t xml:space="preserve"> The existence of a political mechanism in developed countries that mediates the translation of science results into policies is seldom noted </w:t>
      </w:r>
      <w:r w:rsidR="009C4647" w:rsidRPr="009C4647">
        <w:rPr>
          <w:rFonts w:ascii="Times New Roman" w:eastAsia="Times New Roman" w:hAnsi="Times New Roman" w:cs="Times New Roman"/>
          <w:sz w:val="24"/>
          <w:szCs w:val="24"/>
          <w:lang w:val="en"/>
        </w:rPr>
        <w:t xml:space="preserve">by specialized agencies.  </w:t>
      </w:r>
      <w:r w:rsidR="00AF27DB">
        <w:rPr>
          <w:rFonts w:ascii="Times New Roman" w:eastAsia="Times New Roman" w:hAnsi="Times New Roman" w:cs="Times New Roman"/>
          <w:sz w:val="24"/>
          <w:szCs w:val="24"/>
          <w:lang w:val="en"/>
        </w:rPr>
        <w:t>The risk of work-related injury in developing nations, including Ethiopia, is 10 to 20 times greater than in advanced countries. This is because most of the population is employed in tiny and medium-sized sectors in developing nations that do not fulfill the minimum norms and rules for occupational health, safety and social protection set by the WHO and ILO (</w:t>
      </w:r>
      <w:proofErr w:type="spellStart"/>
      <w:r w:rsidR="00AF27DB">
        <w:rPr>
          <w:rFonts w:ascii="Times New Roman" w:eastAsia="Times New Roman" w:hAnsi="Times New Roman" w:cs="Times New Roman"/>
          <w:sz w:val="24"/>
          <w:szCs w:val="24"/>
          <w:lang w:val="en"/>
        </w:rPr>
        <w:t>Tadesse</w:t>
      </w:r>
      <w:proofErr w:type="spellEnd"/>
      <w:r w:rsidR="00AF27DB">
        <w:rPr>
          <w:rFonts w:ascii="Times New Roman" w:eastAsia="Times New Roman" w:hAnsi="Times New Roman" w:cs="Times New Roman"/>
          <w:sz w:val="24"/>
          <w:szCs w:val="24"/>
          <w:lang w:val="en"/>
        </w:rPr>
        <w:t xml:space="preserve"> and </w:t>
      </w:r>
      <w:proofErr w:type="spellStart"/>
      <w:r w:rsidR="00AF27DB">
        <w:rPr>
          <w:rFonts w:ascii="Times New Roman" w:eastAsia="Times New Roman" w:hAnsi="Times New Roman" w:cs="Times New Roman"/>
          <w:sz w:val="24"/>
          <w:szCs w:val="24"/>
          <w:lang w:val="en"/>
        </w:rPr>
        <w:t>Kumie</w:t>
      </w:r>
      <w:proofErr w:type="spellEnd"/>
      <w:r w:rsidR="00AF27DB">
        <w:rPr>
          <w:rFonts w:ascii="Times New Roman" w:eastAsia="Times New Roman" w:hAnsi="Times New Roman" w:cs="Times New Roman"/>
          <w:sz w:val="24"/>
          <w:szCs w:val="24"/>
          <w:lang w:val="en"/>
        </w:rPr>
        <w:t>, 2007).</w:t>
      </w:r>
    </w:p>
    <w:p w:rsidR="00AF27DB" w:rsidRDefault="00AF27DB" w:rsidP="000B174D">
      <w:pPr>
        <w:spacing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Occupational health and safety regulations in developing nations cover only about 10 percent of the population, omitting many significant dangerous sectors and occupations (</w:t>
      </w:r>
      <w:proofErr w:type="spellStart"/>
      <w:r>
        <w:rPr>
          <w:rFonts w:ascii="Times New Roman" w:eastAsia="Times New Roman" w:hAnsi="Times New Roman" w:cs="Times New Roman"/>
          <w:sz w:val="24"/>
          <w:szCs w:val="24"/>
          <w:lang w:val="en"/>
        </w:rPr>
        <w:t>Ladou</w:t>
      </w:r>
      <w:proofErr w:type="spellEnd"/>
      <w:r>
        <w:rPr>
          <w:rFonts w:ascii="Times New Roman" w:eastAsia="Times New Roman" w:hAnsi="Times New Roman" w:cs="Times New Roman"/>
          <w:sz w:val="24"/>
          <w:szCs w:val="24"/>
          <w:lang w:val="en"/>
        </w:rPr>
        <w:t>, 2003).</w:t>
      </w:r>
    </w:p>
    <w:p w:rsidR="009C4647" w:rsidRPr="009C4647" w:rsidRDefault="00AF27DB" w:rsidP="000B174D">
      <w:pPr>
        <w:spacing w:line="36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lang w:val="en"/>
        </w:rPr>
        <w:t>Under the stress of disastrous social, economic and political problems, occupational health continues neglected in most emerging nations (</w:t>
      </w:r>
      <w:proofErr w:type="spellStart"/>
      <w:r>
        <w:rPr>
          <w:rFonts w:ascii="Times New Roman" w:eastAsia="Times New Roman" w:hAnsi="Times New Roman" w:cs="Times New Roman"/>
          <w:sz w:val="24"/>
          <w:szCs w:val="24"/>
          <w:lang w:val="en"/>
        </w:rPr>
        <w:t>Ahansan</w:t>
      </w:r>
      <w:proofErr w:type="spellEnd"/>
      <w:r>
        <w:rPr>
          <w:rFonts w:ascii="Times New Roman" w:eastAsia="Times New Roman" w:hAnsi="Times New Roman" w:cs="Times New Roman"/>
          <w:sz w:val="24"/>
          <w:szCs w:val="24"/>
          <w:lang w:val="en"/>
        </w:rPr>
        <w:t xml:space="preserve"> and </w:t>
      </w:r>
      <w:proofErr w:type="spellStart"/>
      <w:r>
        <w:rPr>
          <w:rFonts w:ascii="Times New Roman" w:eastAsia="Times New Roman" w:hAnsi="Times New Roman" w:cs="Times New Roman"/>
          <w:sz w:val="24"/>
          <w:szCs w:val="24"/>
          <w:lang w:val="en"/>
        </w:rPr>
        <w:t>Partanen</w:t>
      </w:r>
      <w:proofErr w:type="spellEnd"/>
      <w:r>
        <w:rPr>
          <w:rFonts w:ascii="Times New Roman" w:eastAsia="Times New Roman" w:hAnsi="Times New Roman" w:cs="Times New Roman"/>
          <w:sz w:val="24"/>
          <w:szCs w:val="24"/>
          <w:lang w:val="en"/>
        </w:rPr>
        <w:t xml:space="preserve">, </w:t>
      </w:r>
      <w:proofErr w:type="gramStart"/>
      <w:r>
        <w:rPr>
          <w:rFonts w:ascii="Times New Roman" w:eastAsia="Times New Roman" w:hAnsi="Times New Roman" w:cs="Times New Roman"/>
          <w:sz w:val="24"/>
          <w:szCs w:val="24"/>
          <w:lang w:val="en"/>
        </w:rPr>
        <w:t>2001 ;</w:t>
      </w:r>
      <w:proofErr w:type="gramEnd"/>
      <w:r>
        <w:rPr>
          <w:rFonts w:ascii="Times New Roman" w:eastAsia="Times New Roman" w:hAnsi="Times New Roman" w:cs="Times New Roman"/>
          <w:sz w:val="24"/>
          <w:szCs w:val="24"/>
          <w:lang w:val="en"/>
        </w:rPr>
        <w:t xml:space="preserve"> O’Neill, 200; </w:t>
      </w:r>
      <w:proofErr w:type="spellStart"/>
      <w:r>
        <w:rPr>
          <w:rFonts w:ascii="Times New Roman" w:eastAsia="Times New Roman" w:hAnsi="Times New Roman" w:cs="Times New Roman"/>
          <w:sz w:val="24"/>
          <w:szCs w:val="24"/>
          <w:lang w:val="en"/>
        </w:rPr>
        <w:t>Christiani</w:t>
      </w:r>
      <w:proofErr w:type="spellEnd"/>
      <w:r>
        <w:rPr>
          <w:rFonts w:ascii="Times New Roman" w:eastAsia="Times New Roman" w:hAnsi="Times New Roman" w:cs="Times New Roman"/>
          <w:sz w:val="24"/>
          <w:szCs w:val="24"/>
          <w:lang w:val="en"/>
        </w:rPr>
        <w:t xml:space="preserve"> et al., 1990). </w:t>
      </w:r>
      <w:r w:rsidR="001E307A">
        <w:rPr>
          <w:rFonts w:ascii="Times New Roman" w:eastAsia="Times New Roman" w:hAnsi="Times New Roman" w:cs="Times New Roman"/>
          <w:spacing w:val="-1"/>
          <w:sz w:val="24"/>
          <w:szCs w:val="24"/>
        </w:rPr>
        <w:t xml:space="preserve">A striking feature of occupational health in the industrialized world and a frequently spread message in developing nations is science’s contribution to progress in occupational health through </w:t>
      </w:r>
      <w:r w:rsidR="009C4647" w:rsidRPr="009C4647">
        <w:rPr>
          <w:rFonts w:ascii="Times New Roman" w:eastAsia="Times New Roman" w:hAnsi="Times New Roman" w:cs="Times New Roman"/>
          <w:spacing w:val="1"/>
          <w:sz w:val="24"/>
          <w:szCs w:val="24"/>
        </w:rPr>
        <w:t xml:space="preserve">data collection, ongoing assessment </w:t>
      </w:r>
      <w:r w:rsidR="004B1B8D" w:rsidRPr="009C4647">
        <w:rPr>
          <w:rFonts w:ascii="Times New Roman" w:eastAsia="Times New Roman" w:hAnsi="Times New Roman" w:cs="Times New Roman"/>
          <w:spacing w:val="1"/>
          <w:sz w:val="24"/>
          <w:szCs w:val="24"/>
        </w:rPr>
        <w:t>of problems</w:t>
      </w:r>
      <w:r w:rsidR="009C4647" w:rsidRPr="009C4647">
        <w:rPr>
          <w:rFonts w:ascii="Times New Roman" w:eastAsia="Times New Roman" w:hAnsi="Times New Roman" w:cs="Times New Roman"/>
          <w:spacing w:val="1"/>
          <w:sz w:val="24"/>
          <w:szCs w:val="24"/>
        </w:rPr>
        <w:t xml:space="preserve">, </w:t>
      </w:r>
      <w:r w:rsidR="004B1B8D" w:rsidRPr="009C4647">
        <w:rPr>
          <w:rFonts w:ascii="Times New Roman" w:eastAsia="Times New Roman" w:hAnsi="Times New Roman" w:cs="Times New Roman"/>
          <w:spacing w:val="1"/>
          <w:sz w:val="24"/>
          <w:szCs w:val="24"/>
        </w:rPr>
        <w:t>and innovative</w:t>
      </w:r>
      <w:r w:rsidR="009C4647" w:rsidRPr="009C4647">
        <w:rPr>
          <w:rFonts w:ascii="Times New Roman" w:eastAsia="Times New Roman" w:hAnsi="Times New Roman" w:cs="Times New Roman"/>
          <w:spacing w:val="1"/>
          <w:sz w:val="24"/>
          <w:szCs w:val="24"/>
        </w:rPr>
        <w:t xml:space="preserve"> technological solutions (Ashford and </w:t>
      </w:r>
      <w:proofErr w:type="spellStart"/>
      <w:r w:rsidR="009C4647" w:rsidRPr="009C4647">
        <w:rPr>
          <w:rFonts w:ascii="Times New Roman" w:eastAsia="Times New Roman" w:hAnsi="Times New Roman" w:cs="Times New Roman"/>
          <w:spacing w:val="1"/>
          <w:sz w:val="24"/>
          <w:szCs w:val="24"/>
        </w:rPr>
        <w:t>Caldart</w:t>
      </w:r>
      <w:proofErr w:type="spellEnd"/>
      <w:r w:rsidR="009C4647" w:rsidRPr="009C4647">
        <w:rPr>
          <w:rFonts w:ascii="Times New Roman" w:eastAsia="Times New Roman" w:hAnsi="Times New Roman" w:cs="Times New Roman"/>
          <w:spacing w:val="1"/>
          <w:sz w:val="24"/>
          <w:szCs w:val="24"/>
        </w:rPr>
        <w:t xml:space="preserve">, 1996). </w:t>
      </w:r>
      <w:r w:rsidR="001E307A">
        <w:rPr>
          <w:rFonts w:ascii="Times New Roman" w:eastAsia="Times New Roman" w:hAnsi="Times New Roman" w:cs="Times New Roman"/>
          <w:spacing w:val="1"/>
          <w:sz w:val="24"/>
          <w:szCs w:val="24"/>
        </w:rPr>
        <w:t xml:space="preserve">Traditional workplace-oriented occupational health has been shown to be inadequate in developing world and concrete progress in occupational health can only be accomplished by connecting occupational health with occupational health </w:t>
      </w:r>
      <w:r w:rsidR="009C4647" w:rsidRPr="009C4647">
        <w:rPr>
          <w:rFonts w:ascii="Times New Roman" w:eastAsia="Times New Roman" w:hAnsi="Times New Roman" w:cs="Times New Roman"/>
          <w:spacing w:val="1"/>
          <w:sz w:val="24"/>
          <w:szCs w:val="24"/>
        </w:rPr>
        <w:t xml:space="preserve">broader context of </w:t>
      </w:r>
      <w:r w:rsidR="004B1B8D" w:rsidRPr="009C4647">
        <w:rPr>
          <w:rFonts w:ascii="Times New Roman" w:eastAsia="Times New Roman" w:hAnsi="Times New Roman" w:cs="Times New Roman"/>
          <w:spacing w:val="1"/>
          <w:sz w:val="24"/>
          <w:szCs w:val="24"/>
        </w:rPr>
        <w:t>social justice and national development</w:t>
      </w:r>
      <w:r w:rsidR="009C4647" w:rsidRPr="009C4647">
        <w:rPr>
          <w:rFonts w:ascii="Times New Roman" w:eastAsia="Times New Roman" w:hAnsi="Times New Roman" w:cs="Times New Roman"/>
          <w:spacing w:val="1"/>
          <w:sz w:val="24"/>
          <w:szCs w:val="24"/>
        </w:rPr>
        <w:t xml:space="preserve"> (</w:t>
      </w:r>
      <w:proofErr w:type="spellStart"/>
      <w:r w:rsidR="009C4647" w:rsidRPr="009C4647">
        <w:rPr>
          <w:rFonts w:ascii="Times New Roman" w:eastAsia="Times New Roman" w:hAnsi="Times New Roman" w:cs="Times New Roman"/>
          <w:spacing w:val="1"/>
          <w:sz w:val="24"/>
          <w:szCs w:val="24"/>
        </w:rPr>
        <w:t>Swuste</w:t>
      </w:r>
      <w:proofErr w:type="spellEnd"/>
      <w:r w:rsidR="009C4647" w:rsidRPr="009C4647">
        <w:rPr>
          <w:rFonts w:ascii="Times New Roman" w:eastAsia="Times New Roman" w:hAnsi="Times New Roman" w:cs="Times New Roman"/>
          <w:spacing w:val="1"/>
          <w:sz w:val="24"/>
          <w:szCs w:val="24"/>
        </w:rPr>
        <w:t xml:space="preserve"> and </w:t>
      </w:r>
      <w:proofErr w:type="spellStart"/>
      <w:r w:rsidR="009C4647" w:rsidRPr="009C4647">
        <w:rPr>
          <w:rFonts w:ascii="Times New Roman" w:eastAsia="Times New Roman" w:hAnsi="Times New Roman" w:cs="Times New Roman"/>
          <w:spacing w:val="1"/>
          <w:sz w:val="24"/>
          <w:szCs w:val="24"/>
        </w:rPr>
        <w:t>Eijkemans</w:t>
      </w:r>
      <w:proofErr w:type="spellEnd"/>
      <w:r w:rsidR="009C4647" w:rsidRPr="009C4647">
        <w:rPr>
          <w:rFonts w:ascii="Times New Roman" w:eastAsia="Times New Roman" w:hAnsi="Times New Roman" w:cs="Times New Roman"/>
          <w:spacing w:val="1"/>
          <w:sz w:val="24"/>
          <w:szCs w:val="24"/>
        </w:rPr>
        <w:t xml:space="preserve">, 2002; </w:t>
      </w:r>
      <w:proofErr w:type="spellStart"/>
      <w:r w:rsidR="009C4647" w:rsidRPr="009C4647">
        <w:rPr>
          <w:rFonts w:ascii="Times New Roman" w:eastAsia="Times New Roman" w:hAnsi="Times New Roman" w:cs="Times New Roman"/>
          <w:spacing w:val="1"/>
          <w:sz w:val="24"/>
          <w:szCs w:val="24"/>
        </w:rPr>
        <w:t>Joubert</w:t>
      </w:r>
      <w:proofErr w:type="spellEnd"/>
      <w:r w:rsidR="009C4647" w:rsidRPr="009C4647">
        <w:rPr>
          <w:rFonts w:ascii="Times New Roman" w:eastAsia="Times New Roman" w:hAnsi="Times New Roman" w:cs="Times New Roman"/>
          <w:spacing w:val="1"/>
          <w:sz w:val="24"/>
          <w:szCs w:val="24"/>
        </w:rPr>
        <w:t>, 2002; Michaels et al., 1985; Mendes, 1985).</w:t>
      </w:r>
    </w:p>
    <w:p w:rsidR="009C4647" w:rsidRPr="009C4647" w:rsidRDefault="009C4647" w:rsidP="009C4647">
      <w:pPr>
        <w:spacing w:line="360" w:lineRule="auto"/>
        <w:jc w:val="both"/>
        <w:rPr>
          <w:rFonts w:ascii="Times New Roman" w:hAnsi="Times New Roman" w:cs="Times New Roman"/>
          <w:spacing w:val="8"/>
          <w:sz w:val="24"/>
          <w:szCs w:val="24"/>
        </w:rPr>
      </w:pPr>
      <w:r w:rsidRPr="009C4647">
        <w:rPr>
          <w:rFonts w:ascii="Times New Roman" w:hAnsi="Times New Roman" w:cs="Times New Roman"/>
          <w:sz w:val="24"/>
          <w:szCs w:val="24"/>
        </w:rPr>
        <w:t xml:space="preserve">Occupational safety and health for development has been stated that it </w:t>
      </w:r>
      <w:r w:rsidRPr="009C4647">
        <w:rPr>
          <w:rFonts w:ascii="Times New Roman" w:hAnsi="Times New Roman" w:cs="Times New Roman"/>
          <w:spacing w:val="-1"/>
          <w:sz w:val="24"/>
          <w:szCs w:val="24"/>
        </w:rPr>
        <w:t xml:space="preserve">is heart of health and development. While it </w:t>
      </w:r>
      <w:r w:rsidRPr="009C4647">
        <w:rPr>
          <w:rFonts w:ascii="Times New Roman" w:hAnsi="Times New Roman" w:cs="Times New Roman"/>
          <w:sz w:val="24"/>
          <w:szCs w:val="24"/>
        </w:rPr>
        <w:t xml:space="preserve">had long been recognized that lack of development was responsible for poor health outcomes in low-income countries, it was </w:t>
      </w:r>
      <w:r w:rsidRPr="009C4647">
        <w:rPr>
          <w:rFonts w:ascii="Times New Roman" w:hAnsi="Times New Roman" w:cs="Times New Roman"/>
          <w:spacing w:val="-1"/>
          <w:sz w:val="24"/>
          <w:szCs w:val="24"/>
        </w:rPr>
        <w:t xml:space="preserve">not until 1990s or so that the reverse </w:t>
      </w:r>
      <w:r w:rsidR="004B1B8D" w:rsidRPr="009C4647">
        <w:rPr>
          <w:rFonts w:ascii="Times New Roman" w:hAnsi="Times New Roman" w:cs="Times New Roman"/>
          <w:spacing w:val="-1"/>
          <w:sz w:val="24"/>
          <w:szCs w:val="24"/>
        </w:rPr>
        <w:t xml:space="preserve">process </w:t>
      </w:r>
      <w:r w:rsidR="004B1B8D" w:rsidRPr="009C4647">
        <w:rPr>
          <w:rFonts w:ascii="Times New Roman" w:hAnsi="Times New Roman" w:cs="Times New Roman"/>
          <w:sz w:val="24"/>
          <w:szCs w:val="24"/>
        </w:rPr>
        <w:t>the</w:t>
      </w:r>
      <w:r w:rsidRPr="009C4647">
        <w:rPr>
          <w:rFonts w:ascii="Times New Roman" w:hAnsi="Times New Roman" w:cs="Times New Roman"/>
          <w:sz w:val="24"/>
          <w:szCs w:val="24"/>
        </w:rPr>
        <w:t xml:space="preserve"> impact of health on development became a key topic for research and policy (ILO, 2012). Developing countries have few </w:t>
      </w:r>
      <w:r w:rsidRPr="009C4647">
        <w:rPr>
          <w:rFonts w:ascii="Times New Roman" w:hAnsi="Times New Roman" w:cs="Times New Roman"/>
          <w:spacing w:val="-1"/>
          <w:sz w:val="24"/>
          <w:szCs w:val="24"/>
        </w:rPr>
        <w:t xml:space="preserve">assets, little access to credit, and their current </w:t>
      </w:r>
      <w:r w:rsidRPr="009C4647">
        <w:rPr>
          <w:rFonts w:ascii="Times New Roman" w:hAnsi="Times New Roman" w:cs="Times New Roman"/>
          <w:sz w:val="24"/>
          <w:szCs w:val="24"/>
        </w:rPr>
        <w:t xml:space="preserve">income puts them uncomfortably close to the </w:t>
      </w:r>
      <w:r w:rsidRPr="009C4647">
        <w:rPr>
          <w:rFonts w:ascii="Times New Roman" w:hAnsi="Times New Roman" w:cs="Times New Roman"/>
          <w:spacing w:val="-1"/>
          <w:sz w:val="24"/>
          <w:szCs w:val="24"/>
        </w:rPr>
        <w:t xml:space="preserve">poverty line (ILO, 2012). When there </w:t>
      </w:r>
      <w:proofErr w:type="gramStart"/>
      <w:r w:rsidRPr="009C4647">
        <w:rPr>
          <w:rFonts w:ascii="Times New Roman" w:hAnsi="Times New Roman" w:cs="Times New Roman"/>
          <w:spacing w:val="-1"/>
          <w:sz w:val="24"/>
          <w:szCs w:val="24"/>
        </w:rPr>
        <w:t>is</w:t>
      </w:r>
      <w:proofErr w:type="gramEnd"/>
      <w:r w:rsidRPr="009C4647">
        <w:rPr>
          <w:rFonts w:ascii="Times New Roman" w:hAnsi="Times New Roman" w:cs="Times New Roman"/>
          <w:spacing w:val="-1"/>
          <w:sz w:val="24"/>
          <w:szCs w:val="24"/>
        </w:rPr>
        <w:t xml:space="preserve"> high </w:t>
      </w:r>
      <w:r w:rsidRPr="009C4647">
        <w:rPr>
          <w:rFonts w:ascii="Times New Roman" w:hAnsi="Times New Roman" w:cs="Times New Roman"/>
          <w:sz w:val="24"/>
          <w:szCs w:val="24"/>
        </w:rPr>
        <w:t>accidents, there is high disease and require more economic currency. When a country pays more money to health caring, the country’s economy lead</w:t>
      </w:r>
      <w:r w:rsidRPr="009C4647">
        <w:rPr>
          <w:rFonts w:ascii="Times New Roman" w:hAnsi="Times New Roman" w:cs="Times New Roman"/>
          <w:spacing w:val="-1"/>
          <w:sz w:val="24"/>
          <w:szCs w:val="24"/>
        </w:rPr>
        <w:t xml:space="preserve">s to poverty (ILO, </w:t>
      </w:r>
      <w:r w:rsidRPr="009C4647">
        <w:rPr>
          <w:rFonts w:ascii="Times New Roman" w:hAnsi="Times New Roman" w:cs="Times New Roman"/>
          <w:spacing w:val="8"/>
          <w:sz w:val="24"/>
          <w:szCs w:val="24"/>
        </w:rPr>
        <w:t>2012).</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17" w:name="_Toc15312221"/>
      <w:r w:rsidRPr="009C4647">
        <w:rPr>
          <w:rStyle w:val="dttext"/>
          <w:rFonts w:cs="Times New Roman"/>
          <w:spacing w:val="3"/>
          <w:szCs w:val="24"/>
          <w:bdr w:val="none" w:sz="0" w:space="0" w:color="auto" w:frame="1"/>
        </w:rPr>
        <w:t>2.1.1</w:t>
      </w:r>
      <w:r w:rsidRPr="009C4647">
        <w:rPr>
          <w:rStyle w:val="dttext"/>
          <w:rFonts w:cs="Times New Roman"/>
          <w:spacing w:val="3"/>
          <w:szCs w:val="24"/>
          <w:bdr w:val="none" w:sz="0" w:space="0" w:color="auto" w:frame="1"/>
        </w:rPr>
        <w:tab/>
        <w:t>The Concept of Safety and Health</w:t>
      </w:r>
      <w:bookmarkEnd w:id="17"/>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Safety and health are influenced by variety of factors, internal and external to </w:t>
      </w:r>
      <w:proofErr w:type="spellStart"/>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s</w:t>
      </w:r>
      <w:proofErr w:type="spellEnd"/>
      <w:r w:rsidRPr="009C4647">
        <w:rPr>
          <w:rStyle w:val="dttext"/>
          <w:rFonts w:ascii="Times New Roman" w:hAnsi="Times New Roman" w:cs="Times New Roman"/>
          <w:spacing w:val="3"/>
          <w:sz w:val="24"/>
          <w:szCs w:val="24"/>
          <w:bdr w:val="none" w:sz="0" w:space="0" w:color="auto" w:frame="1"/>
        </w:rPr>
        <w:t xml:space="preserve">, including economic costs, government, trade unions, and public opinions. The economic cost of occupational safety and health to </w:t>
      </w:r>
      <w:proofErr w:type="spellStart"/>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s</w:t>
      </w:r>
      <w:proofErr w:type="spellEnd"/>
      <w:r w:rsidRPr="009C4647">
        <w:rPr>
          <w:rStyle w:val="dttext"/>
          <w:rFonts w:ascii="Times New Roman" w:hAnsi="Times New Roman" w:cs="Times New Roman"/>
          <w:spacing w:val="3"/>
          <w:sz w:val="24"/>
          <w:szCs w:val="24"/>
          <w:bdr w:val="none" w:sz="0" w:space="0" w:color="auto" w:frame="1"/>
        </w:rPr>
        <w:t xml:space="preserve"> is double-edged. On the one hand, safety and health measure which protects the employees from hazards/threats of the workplace can conflict with management’s objective of containing production costs. </w:t>
      </w:r>
      <w:r w:rsidR="001E307A">
        <w:rPr>
          <w:rStyle w:val="dttext"/>
          <w:rFonts w:ascii="Times New Roman" w:hAnsi="Times New Roman" w:cs="Times New Roman"/>
          <w:spacing w:val="3"/>
          <w:sz w:val="24"/>
          <w:szCs w:val="24"/>
          <w:bdr w:val="none" w:sz="0" w:space="0" w:color="auto" w:frame="1"/>
        </w:rPr>
        <w:t xml:space="preserve">Effective health and safety strategies can enhance the organizations employee performance by decreasing disability, absenteeism, accidents, or disease-related expenses. </w:t>
      </w:r>
      <w:r w:rsidRPr="009C4647">
        <w:rPr>
          <w:rStyle w:val="dttext"/>
          <w:rFonts w:ascii="Times New Roman" w:hAnsi="Times New Roman" w:cs="Times New Roman"/>
          <w:spacing w:val="3"/>
          <w:sz w:val="24"/>
          <w:szCs w:val="24"/>
          <w:bdr w:val="none" w:sz="0" w:space="0" w:color="auto" w:frame="1"/>
        </w:rPr>
        <w:t xml:space="preserve">The health and safety Act. (Hasawa,1974), for instance, requires employers to ensure the safety, health and welfare at work of all employees. </w:t>
      </w:r>
      <w:proofErr w:type="spellStart"/>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s</w:t>
      </w:r>
      <w:proofErr w:type="spellEnd"/>
      <w:r w:rsidRPr="009C4647">
        <w:rPr>
          <w:rStyle w:val="dttext"/>
          <w:rFonts w:ascii="Times New Roman" w:hAnsi="Times New Roman" w:cs="Times New Roman"/>
          <w:spacing w:val="3"/>
          <w:sz w:val="24"/>
          <w:szCs w:val="24"/>
          <w:bdr w:val="none" w:sz="0" w:space="0" w:color="auto" w:frame="1"/>
        </w:rPr>
        <w:t xml:space="preserve"> have had to become more sensitive to workers’ health and general environmental concerns. </w:t>
      </w:r>
      <w:r w:rsidR="00206E10">
        <w:rPr>
          <w:rStyle w:val="dttext"/>
          <w:rFonts w:ascii="Times New Roman" w:hAnsi="Times New Roman" w:cs="Times New Roman"/>
          <w:spacing w:val="3"/>
          <w:sz w:val="24"/>
          <w:szCs w:val="24"/>
          <w:bdr w:val="none" w:sz="0" w:space="0" w:color="auto" w:frame="1"/>
        </w:rPr>
        <w:t xml:space="preserve">Safety and health is discipline and specialty that studies and implements </w:t>
      </w:r>
      <w:proofErr w:type="spellStart"/>
      <w:r w:rsidR="00206E10">
        <w:rPr>
          <w:rStyle w:val="dttext"/>
          <w:rFonts w:ascii="Times New Roman" w:hAnsi="Times New Roman" w:cs="Times New Roman"/>
          <w:spacing w:val="3"/>
          <w:sz w:val="24"/>
          <w:szCs w:val="24"/>
          <w:bdr w:val="none" w:sz="0" w:space="0" w:color="auto" w:frame="1"/>
        </w:rPr>
        <w:t>pratical</w:t>
      </w:r>
      <w:proofErr w:type="spellEnd"/>
      <w:r w:rsidR="00206E10">
        <w:rPr>
          <w:rStyle w:val="dttext"/>
          <w:rFonts w:ascii="Times New Roman" w:hAnsi="Times New Roman" w:cs="Times New Roman"/>
          <w:spacing w:val="3"/>
          <w:sz w:val="24"/>
          <w:szCs w:val="24"/>
          <w:bdr w:val="none" w:sz="0" w:space="0" w:color="auto" w:frame="1"/>
        </w:rPr>
        <w:t xml:space="preserve"> aspects of occupational safety and health protection. It is what organizations have to do to ensure that their operations do not hurt anyone. Safety and health relates to the department within the organization which is responsible for observance and preservation of the laws and regulations on occupational health and safety along with protection of the environment. </w:t>
      </w:r>
      <w:r w:rsidRPr="009C4647">
        <w:rPr>
          <w:rStyle w:val="dttext"/>
          <w:rFonts w:ascii="Times New Roman" w:hAnsi="Times New Roman" w:cs="Times New Roman"/>
          <w:spacing w:val="3"/>
          <w:sz w:val="24"/>
          <w:szCs w:val="24"/>
          <w:bdr w:val="none" w:sz="0" w:space="0" w:color="auto" w:frame="1"/>
        </w:rPr>
        <w:t xml:space="preserve">Occupational health deals with the aspects of health and safety in the workplace and has a strong focus on primary prevention of hazards. For example, with the promotion of health and safety at work, it would help reduce any form of incidental hazards arising in the workplace. The International Labor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(ILO) and the world health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(WHO) have shared a mutual definition of occupational health. It was embraced by the joint ILO/WHO committee on occupational health at its first session in 1950 and revised at its twelfth session in 1995. The definition reads:</w:t>
      </w:r>
    </w:p>
    <w:p w:rsidR="00206E10" w:rsidRDefault="00206E10" w:rsidP="009C4647">
      <w:pPr>
        <w:pStyle w:val="NoSpacing"/>
        <w:numPr>
          <w:ilvl w:val="0"/>
          <w:numId w:val="3"/>
        </w:numPr>
        <w:spacing w:line="360" w:lineRule="auto"/>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t>Maintaining and promoting the health and work ability of employees.</w:t>
      </w:r>
    </w:p>
    <w:p w:rsidR="00206E10" w:rsidRDefault="00206E10" w:rsidP="009C4647">
      <w:pPr>
        <w:pStyle w:val="NoSpacing"/>
        <w:numPr>
          <w:ilvl w:val="0"/>
          <w:numId w:val="3"/>
        </w:numPr>
        <w:spacing w:line="360" w:lineRule="auto"/>
        <w:jc w:val="both"/>
        <w:rPr>
          <w:rStyle w:val="dttext"/>
          <w:rFonts w:ascii="Times New Roman" w:hAnsi="Times New Roman" w:cs="Times New Roman"/>
          <w:spacing w:val="3"/>
          <w:sz w:val="24"/>
          <w:szCs w:val="24"/>
          <w:bdr w:val="none" w:sz="0" w:space="0" w:color="auto" w:frame="1"/>
        </w:rPr>
      </w:pPr>
      <w:proofErr w:type="spellStart"/>
      <w:r>
        <w:rPr>
          <w:rStyle w:val="dttext"/>
          <w:rFonts w:ascii="Times New Roman" w:hAnsi="Times New Roman" w:cs="Times New Roman"/>
          <w:spacing w:val="3"/>
          <w:sz w:val="24"/>
          <w:szCs w:val="24"/>
          <w:bdr w:val="none" w:sz="0" w:space="0" w:color="auto" w:frame="1"/>
        </w:rPr>
        <w:t>Inproving</w:t>
      </w:r>
      <w:proofErr w:type="spellEnd"/>
      <w:r>
        <w:rPr>
          <w:rStyle w:val="dttext"/>
          <w:rFonts w:ascii="Times New Roman" w:hAnsi="Times New Roman" w:cs="Times New Roman"/>
          <w:spacing w:val="3"/>
          <w:sz w:val="24"/>
          <w:szCs w:val="24"/>
          <w:bdr w:val="none" w:sz="0" w:space="0" w:color="auto" w:frame="1"/>
        </w:rPr>
        <w:t xml:space="preserve"> the working environment and working to make safety and health more conducive.</w:t>
      </w:r>
    </w:p>
    <w:p w:rsidR="009C4647" w:rsidRPr="009C4647" w:rsidRDefault="00206E10" w:rsidP="009C4647">
      <w:pPr>
        <w:pStyle w:val="NoSpacing"/>
        <w:numPr>
          <w:ilvl w:val="0"/>
          <w:numId w:val="3"/>
        </w:numPr>
        <w:spacing w:line="360" w:lineRule="auto"/>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t xml:space="preserve">Development of job </w:t>
      </w:r>
      <w:proofErr w:type="spellStart"/>
      <w:r>
        <w:rPr>
          <w:rStyle w:val="dttext"/>
          <w:rFonts w:ascii="Times New Roman" w:hAnsi="Times New Roman" w:cs="Times New Roman"/>
          <w:spacing w:val="3"/>
          <w:sz w:val="24"/>
          <w:szCs w:val="24"/>
          <w:bdr w:val="none" w:sz="0" w:space="0" w:color="auto" w:frame="1"/>
        </w:rPr>
        <w:t>organisations</w:t>
      </w:r>
      <w:proofErr w:type="spellEnd"/>
      <w:r>
        <w:rPr>
          <w:rStyle w:val="dttext"/>
          <w:rFonts w:ascii="Times New Roman" w:hAnsi="Times New Roman" w:cs="Times New Roman"/>
          <w:spacing w:val="3"/>
          <w:sz w:val="24"/>
          <w:szCs w:val="24"/>
          <w:bdr w:val="none" w:sz="0" w:space="0" w:color="auto" w:frame="1"/>
        </w:rPr>
        <w:t xml:space="preserve"> and working cultures in a way that promotes health and safety at job and thereby promotes a </w:t>
      </w:r>
      <w:proofErr w:type="spellStart"/>
      <w:r>
        <w:rPr>
          <w:rStyle w:val="dttext"/>
          <w:rFonts w:ascii="Times New Roman" w:hAnsi="Times New Roman" w:cs="Times New Roman"/>
          <w:spacing w:val="3"/>
          <w:sz w:val="24"/>
          <w:szCs w:val="24"/>
          <w:bdr w:val="none" w:sz="0" w:space="0" w:color="auto" w:frame="1"/>
        </w:rPr>
        <w:t>favourable</w:t>
      </w:r>
      <w:proofErr w:type="spellEnd"/>
      <w:r>
        <w:rPr>
          <w:rStyle w:val="dttext"/>
          <w:rFonts w:ascii="Times New Roman" w:hAnsi="Times New Roman" w:cs="Times New Roman"/>
          <w:spacing w:val="3"/>
          <w:sz w:val="24"/>
          <w:szCs w:val="24"/>
          <w:bdr w:val="none" w:sz="0" w:space="0" w:color="auto" w:frame="1"/>
        </w:rPr>
        <w:t xml:space="preserve"> social climate and smooth activities as well as improves the productivity of the undertakings</w:t>
      </w:r>
      <w:r w:rsidR="009C4647" w:rsidRPr="009C4647">
        <w:rPr>
          <w:rStyle w:val="dttext"/>
          <w:rFonts w:ascii="Times New Roman" w:hAnsi="Times New Roman" w:cs="Times New Roman"/>
          <w:spacing w:val="3"/>
          <w:sz w:val="24"/>
          <w:szCs w:val="24"/>
          <w:bdr w:val="none" w:sz="0" w:space="0" w:color="auto" w:frame="1"/>
        </w:rPr>
        <w:t>.</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6286"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lastRenderedPageBreak/>
        <w:t>Health and safety laws in the workplace are essential to staff and employers’ well- being. There are many risks in today’s work settings, and keeping their staff safe from risks is the task of the employer. It is the work that is so essential that the U.S. occupational safety and health administration set norms and laws for occupational security (James, 2002)</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Environmental Health and Safety Responsibilities According to brown et al., (2015)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Environmental Health and Safety is responsible for:</w:t>
      </w:r>
    </w:p>
    <w:p w:rsidR="009C6286" w:rsidRDefault="009C6286"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t>Providing advice and technical aid in identifying, assessing and correcting health and security risks to supervisors and executives in schools, departments and other job units.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Developing institutional safety and compliance programs and assisting schools, department, faculty and managers with implementations.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Reviewing legislation, recommending policies, and monitoring compliance with environmental and health and safety statutes and regulations and safety policies and programs.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Developing programs for the safe use of hazardous radiological, biological and chemical substances.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Providing training materials, assistance and programs in safe work practices.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Providing fire prevention, inspections and systems maintenance services.</w:t>
      </w:r>
    </w:p>
    <w:p w:rsidR="009C4647" w:rsidRPr="009C4647" w:rsidRDefault="009C4647" w:rsidP="009C4647">
      <w:pPr>
        <w:pStyle w:val="NoSpacing"/>
        <w:numPr>
          <w:ilvl w:val="0"/>
          <w:numId w:val="4"/>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Hazardous waste management and disposal services.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18" w:name="_Toc15312222"/>
      <w:r w:rsidRPr="009C4647">
        <w:rPr>
          <w:rStyle w:val="dttext"/>
          <w:rFonts w:cs="Times New Roman"/>
          <w:spacing w:val="3"/>
          <w:szCs w:val="24"/>
          <w:bdr w:val="none" w:sz="0" w:space="0" w:color="auto" w:frame="1"/>
        </w:rPr>
        <w:t>2.1.2</w:t>
      </w:r>
      <w:r w:rsidRPr="009C4647">
        <w:rPr>
          <w:rStyle w:val="dttext"/>
          <w:rFonts w:cs="Times New Roman"/>
          <w:spacing w:val="3"/>
          <w:szCs w:val="24"/>
          <w:bdr w:val="none" w:sz="0" w:space="0" w:color="auto" w:frame="1"/>
        </w:rPr>
        <w:tab/>
        <w:t>Most Effective Hazard Controls</w:t>
      </w:r>
      <w:bookmarkEnd w:id="18"/>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The best way to protect workers is to eliminate the hazard from the workplace using the following hazard control methods according to (Peterson et al, 2012).</w:t>
      </w:r>
    </w:p>
    <w:p w:rsidR="009C4647" w:rsidRPr="009C4647" w:rsidRDefault="009C4647" w:rsidP="009C4647">
      <w:pPr>
        <w:pStyle w:val="NoSpacing"/>
        <w:numPr>
          <w:ilvl w:val="0"/>
          <w:numId w:val="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Substitution: </w:t>
      </w:r>
    </w:p>
    <w:p w:rsidR="009C4647" w:rsidRPr="009C4647" w:rsidRDefault="009C4647" w:rsidP="009C4647">
      <w:pPr>
        <w:pStyle w:val="NoSpacing"/>
        <w:spacing w:line="360" w:lineRule="auto"/>
        <w:ind w:left="108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Substitute dangerous chemicals, equipment with safer and less hazardous ones to eliminate the hazard altogether. The manual skinner exposes workers to the hazards of amputations and skinning of the forearms, while the automatic skinner feeds the meat on a conveyor belt to an enclosed blade.</w:t>
      </w:r>
    </w:p>
    <w:p w:rsidR="009C4647" w:rsidRPr="009C4647" w:rsidRDefault="009C4647" w:rsidP="009C4647">
      <w:pPr>
        <w:pStyle w:val="NoSpacing"/>
        <w:spacing w:line="360" w:lineRule="auto"/>
        <w:ind w:left="1080"/>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numPr>
          <w:ilvl w:val="0"/>
          <w:numId w:val="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Engineering controls:</w:t>
      </w:r>
    </w:p>
    <w:p w:rsidR="009C4647" w:rsidRPr="009C4647" w:rsidRDefault="009C4647" w:rsidP="009C4647">
      <w:pPr>
        <w:pStyle w:val="NoSpacing"/>
        <w:spacing w:line="360" w:lineRule="auto"/>
        <w:ind w:left="108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lastRenderedPageBreak/>
        <w:t>Engineering controls are used to make changes to the work environment, equipment, often reducing the hazard at the source also by tagging a machine that is not functioning well in other to control and reduce hazard.</w:t>
      </w:r>
    </w:p>
    <w:p w:rsidR="009C4647" w:rsidRPr="009C4647" w:rsidRDefault="009C6286" w:rsidP="009C4647">
      <w:pPr>
        <w:pStyle w:val="NoSpacing"/>
        <w:spacing w:line="360" w:lineRule="auto"/>
        <w:ind w:left="1080"/>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t xml:space="preserve"> Example: it is possible to use exhaust ventilation for a damaging substance such as carbon dioxide (dry ice). </w:t>
      </w:r>
    </w:p>
    <w:p w:rsidR="009C4647" w:rsidRPr="009C4647" w:rsidRDefault="009C4647" w:rsidP="009C4647">
      <w:pPr>
        <w:pStyle w:val="NoSpacing"/>
        <w:numPr>
          <w:ilvl w:val="0"/>
          <w:numId w:val="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Work practice and administrative controls: </w:t>
      </w:r>
    </w:p>
    <w:p w:rsidR="009C4647" w:rsidRPr="009C4647" w:rsidRDefault="009C4647" w:rsidP="009C4647">
      <w:pPr>
        <w:pStyle w:val="NoSpacing"/>
        <w:spacing w:line="360" w:lineRule="auto"/>
        <w:ind w:left="108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work practice change the way workers do jobs to reduce exposure to hazards. Administrative controls states how the work is structured, such as work pace and breaks. Example: rotating employees to reduce the amount of time they are exposed to the hazard and provide training for the development of the workers.</w:t>
      </w:r>
    </w:p>
    <w:p w:rsidR="009C4647" w:rsidRPr="009C4647" w:rsidRDefault="009C4647" w:rsidP="009C4647">
      <w:pPr>
        <w:pStyle w:val="NoSpacing"/>
        <w:numPr>
          <w:ilvl w:val="0"/>
          <w:numId w:val="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Personal protective equipment (PPE): PPE is the least effective way to protect workers from workplace hazards because if the equipment fails, workers are exposed to hazard. PPE includes respirators, face protection, hearing protection, protective cloths, gloves, safety boots </w:t>
      </w:r>
      <w:proofErr w:type="spellStart"/>
      <w:r w:rsidRPr="009C4647">
        <w:rPr>
          <w:rStyle w:val="dttext"/>
          <w:rFonts w:ascii="Times New Roman" w:hAnsi="Times New Roman" w:cs="Times New Roman"/>
          <w:spacing w:val="3"/>
          <w:sz w:val="24"/>
          <w:szCs w:val="24"/>
          <w:bdr w:val="none" w:sz="0" w:space="0" w:color="auto" w:frame="1"/>
        </w:rPr>
        <w:t>e.t.c</w:t>
      </w:r>
      <w:proofErr w:type="spellEnd"/>
      <w:r w:rsidRPr="009C4647">
        <w:rPr>
          <w:rStyle w:val="dttext"/>
          <w:rFonts w:ascii="Times New Roman" w:hAnsi="Times New Roman" w:cs="Times New Roman"/>
          <w:spacing w:val="3"/>
          <w:sz w:val="24"/>
          <w:szCs w:val="24"/>
          <w:bdr w:val="none" w:sz="0" w:space="0" w:color="auto" w:frame="1"/>
        </w:rPr>
        <w:t>.</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366E48"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Pr>
          <w:rStyle w:val="dttext"/>
          <w:rFonts w:ascii="Times New Roman" w:hAnsi="Times New Roman" w:cs="Times New Roman"/>
          <w:spacing w:val="3"/>
          <w:sz w:val="24"/>
          <w:szCs w:val="24"/>
          <w:bdr w:val="none" w:sz="0" w:space="0" w:color="auto" w:frame="1"/>
        </w:rPr>
        <w:t xml:space="preserve">PPE, controls of job exercise and administrative controls are regarded to be the least efficient controls of hazards. These techniques are not hazard-free. </w:t>
      </w:r>
      <w:r w:rsidR="009C4647" w:rsidRPr="009C4647">
        <w:rPr>
          <w:rStyle w:val="dttext"/>
          <w:rFonts w:ascii="Times New Roman" w:hAnsi="Times New Roman" w:cs="Times New Roman"/>
          <w:spacing w:val="3"/>
          <w:sz w:val="24"/>
          <w:szCs w:val="24"/>
          <w:bdr w:val="none" w:sz="0" w:space="0" w:color="auto" w:frame="1"/>
        </w:rPr>
        <w:t xml:space="preserve">Rather, they provide production and reduce exposure, but the hazardous condition still remains. </w:t>
      </w:r>
      <w:r>
        <w:rPr>
          <w:rStyle w:val="dttext"/>
          <w:rFonts w:ascii="Times New Roman" w:hAnsi="Times New Roman" w:cs="Times New Roman"/>
          <w:spacing w:val="3"/>
          <w:sz w:val="24"/>
          <w:szCs w:val="24"/>
          <w:bdr w:val="none" w:sz="0" w:space="0" w:color="auto" w:frame="1"/>
        </w:rPr>
        <w:t>Example: Metal mesh gloves are often the only way to protect workers from cutting knives, but there is still the risk of exposure to sharp knives.</w:t>
      </w:r>
    </w:p>
    <w:p w:rsidR="009C4647" w:rsidRPr="009C4647" w:rsidRDefault="009C4647" w:rsidP="009C4647">
      <w:pPr>
        <w:pStyle w:val="Heading2"/>
        <w:rPr>
          <w:rStyle w:val="dttext"/>
          <w:rFonts w:cs="Times New Roman"/>
          <w:spacing w:val="3"/>
          <w:szCs w:val="24"/>
          <w:bdr w:val="none" w:sz="0" w:space="0" w:color="auto" w:frame="1"/>
        </w:rPr>
      </w:pPr>
      <w:bookmarkStart w:id="19" w:name="_Toc15312223"/>
      <w:r w:rsidRPr="009C4647">
        <w:rPr>
          <w:rStyle w:val="dttext"/>
          <w:rFonts w:cs="Times New Roman"/>
          <w:spacing w:val="3"/>
          <w:szCs w:val="24"/>
          <w:bdr w:val="none" w:sz="0" w:space="0" w:color="auto" w:frame="1"/>
        </w:rPr>
        <w:t>2.1.3</w:t>
      </w:r>
      <w:r w:rsidRPr="009C4647">
        <w:rPr>
          <w:rStyle w:val="dttext"/>
          <w:rFonts w:cs="Times New Roman"/>
          <w:spacing w:val="3"/>
          <w:szCs w:val="24"/>
          <w:bdr w:val="none" w:sz="0" w:space="0" w:color="auto" w:frame="1"/>
        </w:rPr>
        <w:tab/>
        <w:t>Importance of Safety and Health</w:t>
      </w:r>
      <w:bookmarkEnd w:id="19"/>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As a matter of fact, </w:t>
      </w:r>
      <w:proofErr w:type="spellStart"/>
      <w:r w:rsidRPr="009C4647">
        <w:rPr>
          <w:rStyle w:val="dttext"/>
          <w:rFonts w:ascii="Times New Roman" w:hAnsi="Times New Roman" w:cs="Times New Roman"/>
          <w:spacing w:val="3"/>
          <w:sz w:val="24"/>
          <w:szCs w:val="24"/>
          <w:bdr w:val="none" w:sz="0" w:space="0" w:color="auto" w:frame="1"/>
        </w:rPr>
        <w:t>Laxman</w:t>
      </w:r>
      <w:proofErr w:type="spellEnd"/>
      <w:r w:rsidRPr="009C4647">
        <w:rPr>
          <w:rStyle w:val="dttext"/>
          <w:rFonts w:ascii="Times New Roman" w:hAnsi="Times New Roman" w:cs="Times New Roman"/>
          <w:spacing w:val="3"/>
          <w:sz w:val="24"/>
          <w:szCs w:val="24"/>
          <w:bdr w:val="none" w:sz="0" w:space="0" w:color="auto" w:frame="1"/>
        </w:rPr>
        <w:t xml:space="preserve"> (2012) identified the following relevance of occupational safety and health such as;</w:t>
      </w:r>
    </w:p>
    <w:p w:rsidR="009C4647" w:rsidRPr="009C4647" w:rsidRDefault="009C4647" w:rsidP="009C4647">
      <w:pPr>
        <w:pStyle w:val="NoSpacing"/>
        <w:numPr>
          <w:ilvl w:val="0"/>
          <w:numId w:val="6"/>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Prevent Illness and Injury: Health and safety procedures in the workplace reduce the employee illnesses and injuries greatly. These procedures can help you and your employees understand the potential hazards in your work environment.</w:t>
      </w:r>
    </w:p>
    <w:p w:rsidR="00366E48" w:rsidRDefault="009C4647" w:rsidP="00D60C83">
      <w:pPr>
        <w:pStyle w:val="NoSpacing"/>
        <w:numPr>
          <w:ilvl w:val="0"/>
          <w:numId w:val="6"/>
        </w:numPr>
        <w:spacing w:line="360" w:lineRule="auto"/>
        <w:jc w:val="both"/>
        <w:rPr>
          <w:rStyle w:val="dttext"/>
          <w:rFonts w:ascii="Times New Roman" w:hAnsi="Times New Roman" w:cs="Times New Roman"/>
          <w:spacing w:val="3"/>
          <w:sz w:val="24"/>
          <w:szCs w:val="24"/>
          <w:bdr w:val="none" w:sz="0" w:space="0" w:color="auto" w:frame="1"/>
        </w:rPr>
      </w:pPr>
      <w:r w:rsidRPr="00366E48">
        <w:rPr>
          <w:rStyle w:val="dttext"/>
          <w:rFonts w:ascii="Times New Roman" w:hAnsi="Times New Roman" w:cs="Times New Roman"/>
          <w:spacing w:val="3"/>
          <w:sz w:val="24"/>
          <w:szCs w:val="24"/>
          <w:bdr w:val="none" w:sz="0" w:space="0" w:color="auto" w:frame="1"/>
        </w:rPr>
        <w:t xml:space="preserve">Reduces Health and Safety Hazards: Hazards are rampant in almost every workplace environment. Chemicals, equipment, certain behaviors and activities can potentially cause injury or harm to workers. </w:t>
      </w:r>
      <w:r w:rsidR="00366E48">
        <w:rPr>
          <w:rStyle w:val="dttext"/>
          <w:rFonts w:ascii="Times New Roman" w:hAnsi="Times New Roman" w:cs="Times New Roman"/>
          <w:spacing w:val="3"/>
          <w:sz w:val="24"/>
          <w:szCs w:val="24"/>
          <w:bdr w:val="none" w:sz="0" w:space="0" w:color="auto" w:frame="1"/>
        </w:rPr>
        <w:t xml:space="preserve">Health risks can range from food </w:t>
      </w:r>
      <w:proofErr w:type="spellStart"/>
      <w:r w:rsidR="00366E48">
        <w:rPr>
          <w:rStyle w:val="dttext"/>
          <w:rFonts w:ascii="Times New Roman" w:hAnsi="Times New Roman" w:cs="Times New Roman"/>
          <w:spacing w:val="3"/>
          <w:sz w:val="24"/>
          <w:szCs w:val="24"/>
          <w:bdr w:val="none" w:sz="0" w:space="0" w:color="auto" w:frame="1"/>
        </w:rPr>
        <w:t>contanmination</w:t>
      </w:r>
      <w:proofErr w:type="spellEnd"/>
      <w:r w:rsidR="00366E48">
        <w:rPr>
          <w:rStyle w:val="dttext"/>
          <w:rFonts w:ascii="Times New Roman" w:hAnsi="Times New Roman" w:cs="Times New Roman"/>
          <w:spacing w:val="3"/>
          <w:sz w:val="24"/>
          <w:szCs w:val="24"/>
          <w:bdr w:val="none" w:sz="0" w:space="0" w:color="auto" w:frame="1"/>
        </w:rPr>
        <w:t xml:space="preserve"> owing to unsafe handling or preparation methods to an epidemic of infectious disease owing to inappropriate hygiene and personal care.</w:t>
      </w:r>
    </w:p>
    <w:p w:rsidR="009C4647" w:rsidRPr="00366E48" w:rsidRDefault="009C4647" w:rsidP="00D60C83">
      <w:pPr>
        <w:pStyle w:val="NoSpacing"/>
        <w:numPr>
          <w:ilvl w:val="0"/>
          <w:numId w:val="6"/>
        </w:numPr>
        <w:spacing w:line="360" w:lineRule="auto"/>
        <w:jc w:val="both"/>
        <w:rPr>
          <w:rStyle w:val="dttext"/>
          <w:rFonts w:ascii="Times New Roman" w:hAnsi="Times New Roman" w:cs="Times New Roman"/>
          <w:spacing w:val="3"/>
          <w:sz w:val="24"/>
          <w:szCs w:val="24"/>
          <w:bdr w:val="none" w:sz="0" w:space="0" w:color="auto" w:frame="1"/>
        </w:rPr>
      </w:pPr>
      <w:r w:rsidRPr="00366E48">
        <w:rPr>
          <w:rStyle w:val="dttext"/>
          <w:rFonts w:ascii="Times New Roman" w:hAnsi="Times New Roman" w:cs="Times New Roman"/>
          <w:spacing w:val="3"/>
          <w:sz w:val="24"/>
          <w:szCs w:val="24"/>
          <w:bdr w:val="none" w:sz="0" w:space="0" w:color="auto" w:frame="1"/>
        </w:rPr>
        <w:lastRenderedPageBreak/>
        <w:t xml:space="preserve">Avoid serious consequences: occupational safety health is in charge of enforcing health and safety laws, which means the guidelines when creating health and safety procedures must be adhered to. If work environment isn’t safe for employees, then the </w:t>
      </w:r>
      <w:r w:rsidR="00541FB7" w:rsidRPr="00366E48">
        <w:rPr>
          <w:rStyle w:val="dttext"/>
          <w:rFonts w:ascii="Times New Roman" w:hAnsi="Times New Roman" w:cs="Times New Roman"/>
          <w:spacing w:val="3"/>
          <w:sz w:val="24"/>
          <w:szCs w:val="24"/>
          <w:bdr w:val="none" w:sz="0" w:space="0" w:color="auto" w:frame="1"/>
        </w:rPr>
        <w:t>organisation</w:t>
      </w:r>
      <w:r w:rsidRPr="00366E48">
        <w:rPr>
          <w:rStyle w:val="dttext"/>
          <w:rFonts w:ascii="Times New Roman" w:hAnsi="Times New Roman" w:cs="Times New Roman"/>
          <w:spacing w:val="3"/>
          <w:sz w:val="24"/>
          <w:szCs w:val="24"/>
          <w:bdr w:val="none" w:sz="0" w:space="0" w:color="auto" w:frame="1"/>
        </w:rPr>
        <w:t xml:space="preserve"> would receive fine or permanently shut down, depending on the magnitude of the violation.</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20" w:name="_Toc15312224"/>
      <w:r w:rsidRPr="009C4647">
        <w:rPr>
          <w:rStyle w:val="dttext"/>
          <w:rFonts w:cs="Times New Roman"/>
          <w:spacing w:val="3"/>
          <w:szCs w:val="24"/>
          <w:bdr w:val="none" w:sz="0" w:space="0" w:color="auto" w:frame="1"/>
        </w:rPr>
        <w:t>2.1.4</w:t>
      </w:r>
      <w:r w:rsidRPr="009C4647">
        <w:rPr>
          <w:rStyle w:val="dttext"/>
          <w:rFonts w:cs="Times New Roman"/>
          <w:spacing w:val="3"/>
          <w:szCs w:val="24"/>
          <w:bdr w:val="none" w:sz="0" w:space="0" w:color="auto" w:frame="1"/>
        </w:rPr>
        <w:tab/>
        <w:t>Safety and Health Measures</w:t>
      </w:r>
      <w:bookmarkEnd w:id="20"/>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(Booth et al, 2011; </w:t>
      </w:r>
      <w:proofErr w:type="spellStart"/>
      <w:r w:rsidRPr="009C4647">
        <w:rPr>
          <w:rStyle w:val="dttext"/>
          <w:rFonts w:ascii="Times New Roman" w:hAnsi="Times New Roman" w:cs="Times New Roman"/>
          <w:spacing w:val="3"/>
          <w:sz w:val="24"/>
          <w:szCs w:val="24"/>
          <w:bdr w:val="none" w:sz="0" w:space="0" w:color="auto" w:frame="1"/>
        </w:rPr>
        <w:t>perrow</w:t>
      </w:r>
      <w:proofErr w:type="spellEnd"/>
      <w:r w:rsidRPr="009C4647">
        <w:rPr>
          <w:rStyle w:val="dttext"/>
          <w:rFonts w:ascii="Times New Roman" w:hAnsi="Times New Roman" w:cs="Times New Roman"/>
          <w:spacing w:val="3"/>
          <w:sz w:val="24"/>
          <w:szCs w:val="24"/>
          <w:bdr w:val="none" w:sz="0" w:space="0" w:color="auto" w:frame="1"/>
        </w:rPr>
        <w:t xml:space="preserve">, 2000; </w:t>
      </w:r>
      <w:proofErr w:type="spellStart"/>
      <w:r w:rsidRPr="009C4647">
        <w:rPr>
          <w:rStyle w:val="dttext"/>
          <w:rFonts w:ascii="Times New Roman" w:hAnsi="Times New Roman" w:cs="Times New Roman"/>
          <w:spacing w:val="3"/>
          <w:sz w:val="24"/>
          <w:szCs w:val="24"/>
          <w:bdr w:val="none" w:sz="0" w:space="0" w:color="auto" w:frame="1"/>
        </w:rPr>
        <w:t>Bankole</w:t>
      </w:r>
      <w:proofErr w:type="spellEnd"/>
      <w:r w:rsidRPr="009C4647">
        <w:rPr>
          <w:rStyle w:val="dttext"/>
          <w:rFonts w:ascii="Times New Roman" w:hAnsi="Times New Roman" w:cs="Times New Roman"/>
          <w:spacing w:val="3"/>
          <w:sz w:val="24"/>
          <w:szCs w:val="24"/>
          <w:bdr w:val="none" w:sz="0" w:space="0" w:color="auto" w:frame="1"/>
        </w:rPr>
        <w:t xml:space="preserve">, 2016; Liu </w:t>
      </w:r>
      <w:proofErr w:type="spellStart"/>
      <w:r w:rsidRPr="009C4647">
        <w:rPr>
          <w:rStyle w:val="dttext"/>
          <w:rFonts w:ascii="Times New Roman" w:hAnsi="Times New Roman" w:cs="Times New Roman"/>
          <w:spacing w:val="3"/>
          <w:sz w:val="24"/>
          <w:szCs w:val="24"/>
          <w:bdr w:val="none" w:sz="0" w:space="0" w:color="auto" w:frame="1"/>
        </w:rPr>
        <w:t>Xang</w:t>
      </w:r>
      <w:proofErr w:type="spellEnd"/>
      <w:r w:rsidRPr="009C4647">
        <w:rPr>
          <w:rStyle w:val="dttext"/>
          <w:rFonts w:ascii="Times New Roman" w:hAnsi="Times New Roman" w:cs="Times New Roman"/>
          <w:spacing w:val="3"/>
          <w:sz w:val="24"/>
          <w:szCs w:val="24"/>
          <w:bdr w:val="none" w:sz="0" w:space="0" w:color="auto" w:frame="1"/>
        </w:rPr>
        <w:t>, 2017; O’Connor, 2017) suggested the following safety and health measures in workplace;</w:t>
      </w:r>
    </w:p>
    <w:p w:rsidR="009C4647" w:rsidRPr="009C4647" w:rsidRDefault="009C4647" w:rsidP="009C4647">
      <w:pPr>
        <w:pStyle w:val="NoSpacing"/>
        <w:spacing w:line="360" w:lineRule="auto"/>
        <w:ind w:left="720"/>
        <w:jc w:val="both"/>
        <w:rPr>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1. Be</w:t>
      </w:r>
      <w:r w:rsidRPr="009C4647">
        <w:rPr>
          <w:rFonts w:ascii="Times New Roman" w:hAnsi="Times New Roman" w:cs="Times New Roman"/>
          <w:spacing w:val="-1"/>
          <w:sz w:val="24"/>
          <w:szCs w:val="24"/>
        </w:rPr>
        <w:t> </w:t>
      </w:r>
      <w:r w:rsidRPr="009C4647">
        <w:rPr>
          <w:rStyle w:val="Strong"/>
          <w:rFonts w:ascii="Times New Roman" w:hAnsi="Times New Roman" w:cs="Times New Roman"/>
          <w:spacing w:val="-1"/>
          <w:sz w:val="24"/>
          <w:szCs w:val="24"/>
        </w:rPr>
        <w:t>Aware about the surroundings: </w:t>
      </w:r>
      <w:r w:rsidRPr="009C4647">
        <w:rPr>
          <w:rFonts w:ascii="Times New Roman" w:hAnsi="Times New Roman" w:cs="Times New Roman"/>
          <w:spacing w:val="-1"/>
          <w:sz w:val="24"/>
          <w:szCs w:val="24"/>
        </w:rPr>
        <w:t>There are many employees who doesn’t bother about their surrounding hazards</w:t>
      </w:r>
      <w:r w:rsidR="00366E48">
        <w:rPr>
          <w:rFonts w:ascii="Times New Roman" w:hAnsi="Times New Roman" w:cs="Times New Roman"/>
          <w:spacing w:val="-1"/>
          <w:sz w:val="24"/>
          <w:szCs w:val="24"/>
        </w:rPr>
        <w:t xml:space="preserve">. However, it is essential to follow the working conditions of your co-employees. </w:t>
      </w:r>
      <w:r w:rsidRPr="009C4647">
        <w:rPr>
          <w:rFonts w:ascii="Times New Roman" w:hAnsi="Times New Roman" w:cs="Times New Roman"/>
          <w:spacing w:val="-1"/>
          <w:sz w:val="24"/>
          <w:szCs w:val="24"/>
        </w:rPr>
        <w:t>Once you get to know about the particular hazards that occur at your workplace, then it will help you in reducing the risk and allow you to take the precautionary steps.</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2. </w:t>
      </w:r>
      <w:r w:rsidRPr="009C4647">
        <w:rPr>
          <w:rStyle w:val="Strong"/>
          <w:rFonts w:eastAsia="Bookman Old Style"/>
          <w:spacing w:val="-1"/>
        </w:rPr>
        <w:t>Reduce</w:t>
      </w:r>
      <w:r w:rsidR="00366E48">
        <w:rPr>
          <w:rStyle w:val="Strong"/>
          <w:rFonts w:eastAsia="Bookman Old Style"/>
          <w:spacing w:val="-1"/>
        </w:rPr>
        <w:t xml:space="preserve"> stress in the workplace</w:t>
      </w:r>
      <w:r w:rsidRPr="009C4647">
        <w:rPr>
          <w:spacing w:val="-1"/>
        </w:rPr>
        <w:t xml:space="preserve">: </w:t>
      </w:r>
      <w:r w:rsidR="00366E48">
        <w:rPr>
          <w:spacing w:val="-1"/>
        </w:rPr>
        <w:t xml:space="preserve">Due to their busy timetable, which involves lengthy working hours, work-pressure and disputes, most staff are not fit and healthy. </w:t>
      </w:r>
      <w:r w:rsidRPr="009C4647">
        <w:rPr>
          <w:spacing w:val="-1"/>
        </w:rPr>
        <w:t xml:space="preserve">And, all these can lead to some illness or depression to the employees. </w:t>
      </w:r>
      <w:r w:rsidR="004D5887">
        <w:rPr>
          <w:spacing w:val="-1"/>
        </w:rPr>
        <w:t xml:space="preserve">Not only does this affect their professional life, but it also generates the nuisance in their private lives. </w:t>
      </w:r>
      <w:r w:rsidRPr="009C4647">
        <w:rPr>
          <w:spacing w:val="-1"/>
        </w:rPr>
        <w:t>So, instead of waiting to get unfit, it is better that you start take care of your health, by taking regular breaks, sit in an appropriate posture with appropriate diet. It will be better for you to schedule your work accordingly and manage the things to reduce your workplace stress.</w:t>
      </w:r>
    </w:p>
    <w:p w:rsidR="004D588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3. </w:t>
      </w:r>
      <w:r w:rsidRPr="009C4647">
        <w:rPr>
          <w:rStyle w:val="Strong"/>
          <w:rFonts w:eastAsia="Bookman Old Style"/>
          <w:spacing w:val="-1"/>
        </w:rPr>
        <w:t>Use tools appropriately:</w:t>
      </w:r>
      <w:r w:rsidRPr="009C4647">
        <w:rPr>
          <w:spacing w:val="-1"/>
        </w:rPr>
        <w:t> Take appropriate precautions while using machinery or any other tool, instead of taking any shortcuts</w:t>
      </w:r>
      <w:r w:rsidR="004D5887">
        <w:rPr>
          <w:spacing w:val="-1"/>
        </w:rPr>
        <w:t>. One of the greatest reasons behind workplace loss is to take shortcuts.</w:t>
      </w:r>
      <w:r w:rsidRPr="009C4647">
        <w:rPr>
          <w:spacing w:val="-1"/>
        </w:rPr>
        <w:t xml:space="preserve"> It’s a biggest safety risk to use scaffolding as a ladder or one tool instead of another for a particular job. </w:t>
      </w:r>
      <w:r w:rsidR="004D5887">
        <w:rPr>
          <w:spacing w:val="-1"/>
        </w:rPr>
        <w:t>It is therefore always recommended to use the right tools and reduce workplace injury opportunities.</w:t>
      </w:r>
    </w:p>
    <w:p w:rsidR="004D588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lastRenderedPageBreak/>
        <w:t>4. </w:t>
      </w:r>
      <w:r w:rsidRPr="009C4647">
        <w:rPr>
          <w:rStyle w:val="Strong"/>
          <w:rFonts w:eastAsia="Bookman Old Style"/>
          <w:spacing w:val="-1"/>
        </w:rPr>
        <w:t>Keep crisis exits which are easily accessible: </w:t>
      </w:r>
      <w:r w:rsidRPr="009C4647">
        <w:rPr>
          <w:spacing w:val="-1"/>
        </w:rPr>
        <w:t>In case there is an emergency, you will need quick access to the exits</w:t>
      </w:r>
      <w:r w:rsidR="004D5887">
        <w:rPr>
          <w:spacing w:val="-1"/>
        </w:rPr>
        <w:t>. It is also recommended that you maintain clear use of equipment shutdowns that may prevent you from performing in emergency situations.</w:t>
      </w:r>
    </w:p>
    <w:p w:rsidR="004D5887" w:rsidRDefault="009C4647" w:rsidP="009C4647">
      <w:pPr>
        <w:pStyle w:val="graf"/>
        <w:shd w:val="clear" w:color="auto" w:fill="FFFFFF"/>
        <w:spacing w:before="435" w:beforeAutospacing="0" w:after="0" w:afterAutospacing="0" w:line="360" w:lineRule="auto"/>
        <w:ind w:left="720"/>
        <w:jc w:val="both"/>
        <w:rPr>
          <w:spacing w:val="-1"/>
        </w:rPr>
      </w:pPr>
      <w:r w:rsidRPr="009C4647">
        <w:rPr>
          <w:rStyle w:val="Strong"/>
          <w:rFonts w:eastAsia="Bookman Old Style"/>
          <w:spacing w:val="-1"/>
        </w:rPr>
        <w:t>5.</w:t>
      </w:r>
      <w:r w:rsidRPr="009C4647">
        <w:rPr>
          <w:spacing w:val="-1"/>
        </w:rPr>
        <w:t> </w:t>
      </w:r>
      <w:r w:rsidRPr="009C4647">
        <w:rPr>
          <w:rStyle w:val="Strong"/>
          <w:rFonts w:eastAsia="Bookman Old Style"/>
          <w:spacing w:val="-1"/>
        </w:rPr>
        <w:t>Update Your Supervisor about the unsafe conditions: </w:t>
      </w:r>
      <w:r w:rsidRPr="009C4647">
        <w:rPr>
          <w:spacing w:val="-1"/>
        </w:rPr>
        <w:t xml:space="preserve">It is important that you keep updating your supervisor about the hazards or risks occur at workplace. </w:t>
      </w:r>
      <w:r w:rsidR="004D5887">
        <w:rPr>
          <w:spacing w:val="-1"/>
        </w:rPr>
        <w:t>They should be legally obliged to guarantee or not work a secure atmosphere for their staffs. And if the employees do not work in safe conditions, then it is the supervisor’s responsibility to listen to and understand their condition and create a soft work environment for employees.</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6. </w:t>
      </w:r>
      <w:r w:rsidRPr="009C4647">
        <w:rPr>
          <w:rStyle w:val="Strong"/>
          <w:rFonts w:eastAsia="Bookman Old Style"/>
          <w:spacing w:val="-1"/>
        </w:rPr>
        <w:t>Use mechanical assistance: </w:t>
      </w:r>
      <w:r w:rsidRPr="009C4647">
        <w:rPr>
          <w:spacing w:val="-1"/>
        </w:rPr>
        <w:t>Whenever, you want to carry or lift up some heavy equipment’s then you should use a conveyor belt, crank or forklift. There are lot of risks involved, if you try to lift something which is heavier, it can affect your weighing capability and can lead to some muscle displacement. So, make sure that use the appropriate tools for not harming yourself.</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7. </w:t>
      </w:r>
      <w:r w:rsidRPr="009C4647">
        <w:rPr>
          <w:rStyle w:val="Strong"/>
          <w:rFonts w:eastAsia="Bookman Old Style"/>
          <w:spacing w:val="-1"/>
        </w:rPr>
        <w:t>Stay Alert:</w:t>
      </w:r>
      <w:r w:rsidRPr="009C4647">
        <w:rPr>
          <w:spacing w:val="-1"/>
        </w:rPr>
        <w:t> There are many employees who usually compromise or ignore the alerts of advance warning and due to this, a number of workplace injuries or fatalities occur.</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8. </w:t>
      </w:r>
      <w:r w:rsidRPr="009C4647">
        <w:rPr>
          <w:rStyle w:val="Strong"/>
          <w:rFonts w:eastAsia="Bookman Old Style"/>
          <w:spacing w:val="-1"/>
        </w:rPr>
        <w:t>Reduce Workplace Environment Stress:</w:t>
      </w:r>
      <w:r w:rsidRPr="009C4647">
        <w:rPr>
          <w:spacing w:val="-1"/>
        </w:rPr>
        <w:t xml:space="preserve"> Stress to any employee or to any co-worker, can lead into depression and into concentration problems. And the main reason includes, extended working hours, excess of work, insecurity of job and issues which occur at co-workers or professionals. So, instead of taking stress on your shoulders, you should discuss it with your supervisor and ask him/her to look after your problems which you are facing in the </w:t>
      </w:r>
      <w:r w:rsidR="00541FB7">
        <w:rPr>
          <w:spacing w:val="-1"/>
        </w:rPr>
        <w:t>organisation</w:t>
      </w:r>
      <w:r w:rsidRPr="009C4647">
        <w:rPr>
          <w:spacing w:val="-1"/>
        </w:rPr>
        <w:t>.</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t>9. </w:t>
      </w:r>
      <w:r w:rsidR="004D5887">
        <w:rPr>
          <w:rStyle w:val="Strong"/>
          <w:rFonts w:eastAsia="Bookman Old Style"/>
          <w:spacing w:val="-1"/>
        </w:rPr>
        <w:t>Wear the right security</w:t>
      </w:r>
      <w:r w:rsidR="00C13C6D">
        <w:rPr>
          <w:rStyle w:val="Strong"/>
          <w:rFonts w:eastAsia="Bookman Old Style"/>
          <w:spacing w:val="-1"/>
        </w:rPr>
        <w:t xml:space="preserve"> equipment: </w:t>
      </w:r>
      <w:r w:rsidR="00C13C6D" w:rsidRPr="00C13C6D">
        <w:rPr>
          <w:rStyle w:val="Strong"/>
          <w:rFonts w:eastAsia="Bookman Old Style"/>
          <w:b w:val="0"/>
          <w:spacing w:val="-1"/>
        </w:rPr>
        <w:t xml:space="preserve">during your </w:t>
      </w:r>
      <w:proofErr w:type="spellStart"/>
      <w:proofErr w:type="gramStart"/>
      <w:r w:rsidR="00C13C6D" w:rsidRPr="00C13C6D">
        <w:rPr>
          <w:rStyle w:val="Strong"/>
          <w:rFonts w:eastAsia="Bookman Old Style"/>
          <w:b w:val="0"/>
          <w:spacing w:val="-1"/>
        </w:rPr>
        <w:t>job,it</w:t>
      </w:r>
      <w:proofErr w:type="spellEnd"/>
      <w:proofErr w:type="gramEnd"/>
      <w:r w:rsidR="00C13C6D" w:rsidRPr="00C13C6D">
        <w:rPr>
          <w:rStyle w:val="Strong"/>
          <w:rFonts w:eastAsia="Bookman Old Style"/>
          <w:b w:val="0"/>
          <w:spacing w:val="-1"/>
        </w:rPr>
        <w:t xml:space="preserve"> is crucial that you wear the correct equipment protection instruments</w:t>
      </w:r>
      <w:r w:rsidR="00C13C6D">
        <w:rPr>
          <w:rStyle w:val="Strong"/>
          <w:rFonts w:eastAsia="Bookman Old Style"/>
          <w:spacing w:val="-1"/>
        </w:rPr>
        <w:t>.</w:t>
      </w:r>
      <w:r w:rsidRPr="009C4647">
        <w:rPr>
          <w:spacing w:val="-1"/>
        </w:rPr>
        <w:t xml:space="preserve"> And, the equipment’s can be in any form like, earplugs, earmuffs, hard hats, gloves, full-face masks, safety gloves and any other equipment which is required to wear while working. These tools will prevent the workers from the incidents that occur at workplace.</w:t>
      </w:r>
    </w:p>
    <w:p w:rsidR="009C4647" w:rsidRPr="009C4647" w:rsidRDefault="009C4647" w:rsidP="009C4647">
      <w:pPr>
        <w:pStyle w:val="graf"/>
        <w:shd w:val="clear" w:color="auto" w:fill="FFFFFF"/>
        <w:spacing w:before="435" w:beforeAutospacing="0" w:after="0" w:afterAutospacing="0" w:line="360" w:lineRule="auto"/>
        <w:ind w:left="720"/>
        <w:jc w:val="both"/>
        <w:rPr>
          <w:spacing w:val="-1"/>
        </w:rPr>
      </w:pPr>
      <w:r w:rsidRPr="009C4647">
        <w:rPr>
          <w:spacing w:val="-1"/>
        </w:rPr>
        <w:lastRenderedPageBreak/>
        <w:t>10. </w:t>
      </w:r>
      <w:r w:rsidRPr="009C4647">
        <w:rPr>
          <w:rStyle w:val="Strong"/>
          <w:rFonts w:eastAsia="Bookman Old Style"/>
          <w:spacing w:val="-1"/>
        </w:rPr>
        <w:t>Sit in a proper posture:</w:t>
      </w:r>
      <w:r w:rsidRPr="009C4647">
        <w:rPr>
          <w:spacing w:val="-1"/>
        </w:rPr>
        <w:t> If have a sitting job, then it is essential than keep your posture correct, while working on a desk. You need to keep your shoulders in line and straight back to avoid any spine problem. Try to ignore stooping and twisting regularly and if possible, then try to use the comfort designed furniture and the safety equipment’s, so that the desired things will be in your reach.</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21" w:name="_Toc15312225"/>
      <w:r w:rsidRPr="009C4647">
        <w:rPr>
          <w:rStyle w:val="dttext"/>
          <w:rFonts w:cs="Times New Roman"/>
          <w:spacing w:val="3"/>
          <w:szCs w:val="24"/>
          <w:bdr w:val="none" w:sz="0" w:space="0" w:color="auto" w:frame="1"/>
        </w:rPr>
        <w:t>2.1.5</w:t>
      </w:r>
      <w:r w:rsidRPr="009C4647">
        <w:rPr>
          <w:rStyle w:val="dttext"/>
          <w:rFonts w:cs="Times New Roman"/>
          <w:spacing w:val="3"/>
          <w:szCs w:val="24"/>
          <w:bdr w:val="none" w:sz="0" w:space="0" w:color="auto" w:frame="1"/>
        </w:rPr>
        <w:tab/>
        <w:t>Safety Policy</w:t>
      </w:r>
      <w:bookmarkEnd w:id="21"/>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A safety policy is the management’s expression of the direction to be followed in the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According to Peterson (1989), a safety policy should commit the management at all levels and it should indicate which tasks, responsibilities and decisions are left to lower-level management. Booth and lee (1995) have started that a safety policy should also include safety goals as well as quantified objectives and priorities.</w:t>
      </w:r>
    </w:p>
    <w:p w:rsidR="009C4647" w:rsidRPr="009C4647" w:rsidRDefault="009C4647" w:rsidP="009C4647">
      <w:pPr>
        <w:pStyle w:val="Heading2"/>
        <w:rPr>
          <w:rStyle w:val="dttext"/>
          <w:rFonts w:cs="Times New Roman"/>
          <w:spacing w:val="3"/>
          <w:szCs w:val="24"/>
          <w:bdr w:val="none" w:sz="0" w:space="0" w:color="auto" w:frame="1"/>
        </w:rPr>
      </w:pPr>
      <w:bookmarkStart w:id="22" w:name="_Toc15312226"/>
      <w:r w:rsidRPr="009C4647">
        <w:rPr>
          <w:rStyle w:val="dttext"/>
          <w:rFonts w:cs="Times New Roman"/>
          <w:spacing w:val="3"/>
          <w:szCs w:val="24"/>
          <w:bdr w:val="none" w:sz="0" w:space="0" w:color="auto" w:frame="1"/>
        </w:rPr>
        <w:t>2.1.6</w:t>
      </w:r>
      <w:r w:rsidRPr="009C4647">
        <w:rPr>
          <w:rStyle w:val="dttext"/>
          <w:rFonts w:cs="Times New Roman"/>
          <w:spacing w:val="3"/>
          <w:szCs w:val="24"/>
          <w:bdr w:val="none" w:sz="0" w:space="0" w:color="auto" w:frame="1"/>
        </w:rPr>
        <w:tab/>
        <w:t>Goal of the policy</w:t>
      </w:r>
      <w:bookmarkEnd w:id="22"/>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numPr>
          <w:ilvl w:val="0"/>
          <w:numId w:val="3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The Policy shall enable improvement of occupational safety and health performance by providing the framework for participative occupational safety and health protection of workers including the most susceptible groups in all sectors of economic activities. </w:t>
      </w:r>
    </w:p>
    <w:p w:rsidR="009C4647" w:rsidRPr="009C4647" w:rsidRDefault="009C4647" w:rsidP="009C4647">
      <w:pPr>
        <w:pStyle w:val="NoSpacing"/>
        <w:numPr>
          <w:ilvl w:val="0"/>
          <w:numId w:val="35"/>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 The Policy shall ensure harmonization of workers’ rights protection with regional and international standards in a private sector-led economic growth thus, focusing the role of the competent authority in facilitating an enabling environment and regulating various provisions for securing safety, health and welfare of workers in Nigerian workplaces.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C13C6D" w:rsidRDefault="00C13C6D"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C13C6D" w:rsidRPr="009C4647" w:rsidRDefault="00C13C6D"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23" w:name="_Toc15312227"/>
      <w:r w:rsidRPr="009C4647">
        <w:rPr>
          <w:rStyle w:val="dttext"/>
          <w:rFonts w:cs="Times New Roman"/>
          <w:spacing w:val="3"/>
          <w:szCs w:val="24"/>
          <w:bdr w:val="none" w:sz="0" w:space="0" w:color="auto" w:frame="1"/>
        </w:rPr>
        <w:lastRenderedPageBreak/>
        <w:t>2.1.7</w:t>
      </w:r>
      <w:r w:rsidRPr="009C4647">
        <w:rPr>
          <w:rStyle w:val="dttext"/>
          <w:rFonts w:cs="Times New Roman"/>
          <w:spacing w:val="3"/>
          <w:szCs w:val="24"/>
          <w:bdr w:val="none" w:sz="0" w:space="0" w:color="auto" w:frame="1"/>
        </w:rPr>
        <w:tab/>
        <w:t xml:space="preserve"> Objectives of Safety Policy</w:t>
      </w:r>
      <w:bookmarkEnd w:id="23"/>
      <w:r w:rsidRPr="009C4647">
        <w:rPr>
          <w:rStyle w:val="dttext"/>
          <w:rFonts w:cs="Times New Roman"/>
          <w:spacing w:val="3"/>
          <w:szCs w:val="24"/>
          <w:bdr w:val="none" w:sz="0" w:space="0" w:color="auto" w:frame="1"/>
        </w:rPr>
        <w:t xml:space="preserve"> </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The objectives of Safety policy are: </w:t>
      </w:r>
    </w:p>
    <w:p w:rsidR="009C4647" w:rsidRPr="009C4647" w:rsidRDefault="009C4647" w:rsidP="009C4647">
      <w:pPr>
        <w:pStyle w:val="NoSpacing"/>
        <w:numPr>
          <w:ilvl w:val="0"/>
          <w:numId w:val="36"/>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To create a general framework for the improvement of working conditions and the working environment.</w:t>
      </w:r>
    </w:p>
    <w:p w:rsidR="009C4647" w:rsidRPr="009C4647" w:rsidRDefault="009C4647" w:rsidP="009C4647">
      <w:pPr>
        <w:pStyle w:val="NoSpacing"/>
        <w:numPr>
          <w:ilvl w:val="0"/>
          <w:numId w:val="36"/>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 To prevent accidents and departures from health arising out of or in the course of work.</w:t>
      </w:r>
    </w:p>
    <w:p w:rsidR="009C4647" w:rsidRPr="009C4647" w:rsidRDefault="009C4647" w:rsidP="009C4647">
      <w:pPr>
        <w:pStyle w:val="NoSpacing"/>
        <w:numPr>
          <w:ilvl w:val="0"/>
          <w:numId w:val="36"/>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 To ensure the provision of occupational safety and health services to workers in all sectors of economic activity.</w:t>
      </w:r>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proofErr w:type="spellStart"/>
      <w:r w:rsidRPr="009C4647">
        <w:rPr>
          <w:rStyle w:val="dttext"/>
          <w:rFonts w:ascii="Times New Roman" w:hAnsi="Times New Roman" w:cs="Times New Roman"/>
          <w:spacing w:val="3"/>
          <w:sz w:val="24"/>
          <w:szCs w:val="24"/>
          <w:bdr w:val="none" w:sz="0" w:space="0" w:color="auto" w:frame="1"/>
        </w:rPr>
        <w:t>Joubert</w:t>
      </w:r>
      <w:proofErr w:type="spellEnd"/>
      <w:r w:rsidRPr="009C4647">
        <w:rPr>
          <w:rStyle w:val="dttext"/>
          <w:rFonts w:ascii="Times New Roman" w:hAnsi="Times New Roman" w:cs="Times New Roman"/>
          <w:spacing w:val="3"/>
          <w:sz w:val="24"/>
          <w:szCs w:val="24"/>
          <w:bdr w:val="none" w:sz="0" w:space="0" w:color="auto" w:frame="1"/>
        </w:rPr>
        <w:t xml:space="preserve"> (1996) suggests that in the safety policy, management should show commitments to the following subjects:</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Health and safety are recognized as an integral part of business performance.</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 high level of health and safety performance is a goal which is achieved by using the legal requirements as the minimum and where the continual cost effective improvement of performance is the way to do things.</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The health and safety objectives are set and published at least by internal notification.</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The management of health and safety is a prime responsibility of the management from the most senior executive to the supervisory level. </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Adequate and appropriate resources are provided to implement the policy.</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The policy is understood, implemented and maintained to all levels in the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It is ensured that employees receive appropriate training and competent to carry out their duties and responsibilities.</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Employees are involved and consulted in order to gain commitment to the policy and its implementation.</w:t>
      </w:r>
    </w:p>
    <w:p w:rsidR="009C4647" w:rsidRPr="009C4647" w:rsidRDefault="009C4647" w:rsidP="009C4647">
      <w:pPr>
        <w:pStyle w:val="NoSpacing"/>
        <w:numPr>
          <w:ilvl w:val="0"/>
          <w:numId w:val="7"/>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The policy and the management system are reviewed periodically and the compliance of the policy and its implementation.</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Some companies have developed so-called “safety principles” which cover the crucial areas of the company’s safety policy. These principles are utilized as safety guidelines that are easy to </w:t>
      </w:r>
      <w:r w:rsidRPr="009C4647">
        <w:rPr>
          <w:rStyle w:val="dttext"/>
          <w:rFonts w:ascii="Times New Roman" w:hAnsi="Times New Roman" w:cs="Times New Roman"/>
          <w:spacing w:val="3"/>
          <w:sz w:val="24"/>
          <w:szCs w:val="24"/>
          <w:bdr w:val="none" w:sz="0" w:space="0" w:color="auto" w:frame="1"/>
        </w:rPr>
        <w:lastRenderedPageBreak/>
        <w:t xml:space="preserve">remember, and which are often placed on wall-boards and other public areas in the company. As an example, the </w:t>
      </w:r>
      <w:proofErr w:type="spellStart"/>
      <w:r w:rsidRPr="009C4647">
        <w:rPr>
          <w:rStyle w:val="dttext"/>
          <w:rFonts w:ascii="Times New Roman" w:hAnsi="Times New Roman" w:cs="Times New Roman"/>
          <w:spacing w:val="3"/>
          <w:sz w:val="24"/>
          <w:szCs w:val="24"/>
          <w:bdr w:val="none" w:sz="0" w:space="0" w:color="auto" w:frame="1"/>
        </w:rPr>
        <w:t>Dupont</w:t>
      </w:r>
      <w:proofErr w:type="spellEnd"/>
      <w:r w:rsidRPr="009C4647">
        <w:rPr>
          <w:rStyle w:val="dttext"/>
          <w:rFonts w:ascii="Times New Roman" w:hAnsi="Times New Roman" w:cs="Times New Roman"/>
          <w:spacing w:val="3"/>
          <w:sz w:val="24"/>
          <w:szCs w:val="24"/>
          <w:bdr w:val="none" w:sz="0" w:space="0" w:color="auto" w:frame="1"/>
        </w:rPr>
        <w:t xml:space="preserve"> company’s safety principles are the following (Scott 1993):</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All injuries and occupational illness can be prevented.</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Management is responsible for safety.</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Safety is an individual’s responsibility and a condition of employment.</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Training is an essential element for safe workplaces.</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Audits must be conducted.</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All deficiencies must be corrected promptly.</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It is essential to investigate all injuries and incidents with injury potential.</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Off-the job safety is an important part of the safety effort.</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It is good business to prevent injuries and illnesses.</w:t>
      </w:r>
    </w:p>
    <w:p w:rsidR="009C4647" w:rsidRPr="009C4647" w:rsidRDefault="009C4647" w:rsidP="009C4647">
      <w:pPr>
        <w:pStyle w:val="NoSpacing"/>
        <w:numPr>
          <w:ilvl w:val="0"/>
          <w:numId w:val="8"/>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People are the most important element of the safety and occupational health program.</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24" w:name="_Toc15312228"/>
      <w:r w:rsidRPr="009C4647">
        <w:rPr>
          <w:rStyle w:val="dttext"/>
          <w:rFonts w:cs="Times New Roman"/>
          <w:spacing w:val="3"/>
          <w:szCs w:val="24"/>
          <w:bdr w:val="none" w:sz="0" w:space="0" w:color="auto" w:frame="1"/>
        </w:rPr>
        <w:t>2.1.8</w:t>
      </w:r>
      <w:r w:rsidRPr="009C4647">
        <w:rPr>
          <w:rStyle w:val="dttext"/>
          <w:rFonts w:cs="Times New Roman"/>
          <w:spacing w:val="3"/>
          <w:szCs w:val="24"/>
          <w:bdr w:val="none" w:sz="0" w:space="0" w:color="auto" w:frame="1"/>
        </w:rPr>
        <w:tab/>
        <w:t>Occupational Hazards</w:t>
      </w:r>
      <w:bookmarkEnd w:id="24"/>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b/>
      </w:r>
      <w:r w:rsidR="00C13C6D" w:rsidRPr="00C13C6D">
        <w:rPr>
          <w:rStyle w:val="word"/>
          <w:rFonts w:ascii="Times New Roman" w:hAnsi="Times New Roman" w:cs="Times New Roman"/>
          <w:shd w:val="clear" w:color="auto" w:fill="FFFFFF"/>
        </w:rPr>
        <w:t>Danger is a situation, object, activity or event with the potential to cause injury to humans, harm to equipment or structures, material loss or decrease in the capacity to execute a prescribed task.</w:t>
      </w:r>
      <w:r w:rsidR="00C13C6D">
        <w:rPr>
          <w:rStyle w:val="dttext"/>
          <w:rFonts w:ascii="Times New Roman" w:hAnsi="Times New Roman" w:cs="Times New Roman"/>
          <w:spacing w:val="3"/>
          <w:sz w:val="24"/>
          <w:szCs w:val="24"/>
          <w:bdr w:val="none" w:sz="0" w:space="0" w:color="auto" w:frame="1"/>
        </w:rPr>
        <w:t xml:space="preserve"> </w:t>
      </w:r>
      <w:r w:rsidRPr="009C4647">
        <w:rPr>
          <w:rStyle w:val="dttext"/>
          <w:rFonts w:ascii="Times New Roman" w:hAnsi="Times New Roman" w:cs="Times New Roman"/>
          <w:spacing w:val="3"/>
          <w:sz w:val="24"/>
          <w:szCs w:val="24"/>
          <w:bdr w:val="none" w:sz="0" w:space="0" w:color="auto" w:frame="1"/>
        </w:rPr>
        <w:t>According to (</w:t>
      </w:r>
      <w:proofErr w:type="spellStart"/>
      <w:r w:rsidRPr="009C4647">
        <w:rPr>
          <w:rStyle w:val="dttext"/>
          <w:rFonts w:ascii="Times New Roman" w:hAnsi="Times New Roman" w:cs="Times New Roman"/>
          <w:spacing w:val="3"/>
          <w:sz w:val="24"/>
          <w:szCs w:val="24"/>
          <w:bdr w:val="none" w:sz="0" w:space="0" w:color="auto" w:frame="1"/>
        </w:rPr>
        <w:t>Ilias</w:t>
      </w:r>
      <w:proofErr w:type="spellEnd"/>
      <w:r w:rsidRPr="009C4647">
        <w:rPr>
          <w:rStyle w:val="dttext"/>
          <w:rFonts w:ascii="Times New Roman" w:hAnsi="Times New Roman" w:cs="Times New Roman"/>
          <w:spacing w:val="3"/>
          <w:sz w:val="24"/>
          <w:szCs w:val="24"/>
          <w:bdr w:val="none" w:sz="0" w:space="0" w:color="auto" w:frame="1"/>
        </w:rPr>
        <w:t xml:space="preserve">, Stephen, Dave, </w:t>
      </w:r>
      <w:proofErr w:type="spellStart"/>
      <w:r w:rsidRPr="009C4647">
        <w:rPr>
          <w:rStyle w:val="dttext"/>
          <w:rFonts w:ascii="Times New Roman" w:hAnsi="Times New Roman" w:cs="Times New Roman"/>
          <w:spacing w:val="3"/>
          <w:sz w:val="24"/>
          <w:szCs w:val="24"/>
          <w:bdr w:val="none" w:sz="0" w:space="0" w:color="auto" w:frame="1"/>
        </w:rPr>
        <w:t>carmela</w:t>
      </w:r>
      <w:proofErr w:type="spellEnd"/>
      <w:r w:rsidRPr="009C4647">
        <w:rPr>
          <w:rStyle w:val="dttext"/>
          <w:rFonts w:ascii="Times New Roman" w:hAnsi="Times New Roman" w:cs="Times New Roman"/>
          <w:spacing w:val="3"/>
          <w:sz w:val="24"/>
          <w:szCs w:val="24"/>
          <w:bdr w:val="none" w:sz="0" w:space="0" w:color="auto" w:frame="1"/>
        </w:rPr>
        <w:t xml:space="preserve">, </w:t>
      </w:r>
      <w:proofErr w:type="spellStart"/>
      <w:r w:rsidRPr="009C4647">
        <w:rPr>
          <w:rStyle w:val="dttext"/>
          <w:rFonts w:ascii="Times New Roman" w:hAnsi="Times New Roman" w:cs="Times New Roman"/>
          <w:spacing w:val="3"/>
          <w:sz w:val="24"/>
          <w:szCs w:val="24"/>
          <w:bdr w:val="none" w:sz="0" w:space="0" w:color="auto" w:frame="1"/>
        </w:rPr>
        <w:t>micheal</w:t>
      </w:r>
      <w:proofErr w:type="spellEnd"/>
      <w:r w:rsidRPr="009C4647">
        <w:rPr>
          <w:rStyle w:val="dttext"/>
          <w:rFonts w:ascii="Times New Roman" w:hAnsi="Times New Roman" w:cs="Times New Roman"/>
          <w:spacing w:val="3"/>
          <w:sz w:val="24"/>
          <w:szCs w:val="24"/>
          <w:bdr w:val="none" w:sz="0" w:space="0" w:color="auto" w:frame="1"/>
        </w:rPr>
        <w:t xml:space="preserve"> and clement, 2009) defined hazard as the presence of materials or conditions that have the potential of causing loss or harm or a combination of severity of consequences and likelihood of occurrence of undesired outcomes.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Ford and </w:t>
      </w:r>
      <w:proofErr w:type="spellStart"/>
      <w:r w:rsidRPr="009C4647">
        <w:rPr>
          <w:rStyle w:val="dttext"/>
          <w:rFonts w:ascii="Times New Roman" w:hAnsi="Times New Roman" w:cs="Times New Roman"/>
          <w:spacing w:val="3"/>
          <w:sz w:val="24"/>
          <w:szCs w:val="24"/>
          <w:bdr w:val="none" w:sz="0" w:space="0" w:color="auto" w:frame="1"/>
        </w:rPr>
        <w:t>Tetrick</w:t>
      </w:r>
      <w:proofErr w:type="spellEnd"/>
      <w:r w:rsidRPr="009C4647">
        <w:rPr>
          <w:rStyle w:val="dttext"/>
          <w:rFonts w:ascii="Times New Roman" w:hAnsi="Times New Roman" w:cs="Times New Roman"/>
          <w:spacing w:val="3"/>
          <w:sz w:val="24"/>
          <w:szCs w:val="24"/>
          <w:bdr w:val="none" w:sz="0" w:space="0" w:color="auto" w:frame="1"/>
        </w:rPr>
        <w:t xml:space="preserve"> (2011) described Occupational hazards as ‘aspects of one’s occupation- specific context that increase the risk of injury’. Occupational hazards are those potential risks to the health and safety of those in a work condition. Health hazards refers to potential risks to the workers’ health caused by environmental activities which are capable of exposing workers to several diseases.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Heading2"/>
        <w:rPr>
          <w:rStyle w:val="dttext"/>
          <w:rFonts w:cs="Times New Roman"/>
          <w:spacing w:val="3"/>
          <w:szCs w:val="24"/>
          <w:bdr w:val="none" w:sz="0" w:space="0" w:color="auto" w:frame="1"/>
        </w:rPr>
      </w:pPr>
      <w:bookmarkStart w:id="25" w:name="_Toc15312229"/>
      <w:r w:rsidRPr="009C4647">
        <w:rPr>
          <w:rStyle w:val="dttext"/>
          <w:rFonts w:cs="Times New Roman"/>
          <w:spacing w:val="3"/>
          <w:szCs w:val="24"/>
          <w:bdr w:val="none" w:sz="0" w:space="0" w:color="auto" w:frame="1"/>
        </w:rPr>
        <w:t>2.1.9</w:t>
      </w:r>
      <w:r w:rsidRPr="009C4647">
        <w:rPr>
          <w:rStyle w:val="dttext"/>
          <w:rFonts w:cs="Times New Roman"/>
          <w:spacing w:val="3"/>
          <w:szCs w:val="24"/>
          <w:bdr w:val="none" w:sz="0" w:space="0" w:color="auto" w:frame="1"/>
        </w:rPr>
        <w:tab/>
        <w:t xml:space="preserve">    Potential Health Hazards</w:t>
      </w:r>
      <w:bookmarkEnd w:id="25"/>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According to WHO (2014) there are various types of occupational hazard such as;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Physical hazards, Chemical hazards, Biological hazards, Psychosocial hazards.</w:t>
      </w:r>
    </w:p>
    <w:p w:rsidR="009C4647" w:rsidRPr="009C4647" w:rsidRDefault="009C4647" w:rsidP="009C4647">
      <w:pPr>
        <w:pStyle w:val="NoSpacing"/>
        <w:numPr>
          <w:ilvl w:val="0"/>
          <w:numId w:val="9"/>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Physical hazards:</w:t>
      </w:r>
    </w:p>
    <w:p w:rsidR="00C13C6D" w:rsidRDefault="009C4647" w:rsidP="00C13C6D">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lastRenderedPageBreak/>
        <w:t xml:space="preserve">A physical hazard arises when there is excess noise, vibration, illumination and temperature. These are hazards that can occur with the use of physical instruments which can affect the workers’ in the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When an instrument or </w:t>
      </w:r>
      <w:proofErr w:type="spellStart"/>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al</w:t>
      </w:r>
      <w:proofErr w:type="spellEnd"/>
      <w:r w:rsidRPr="009C4647">
        <w:rPr>
          <w:rStyle w:val="dttext"/>
          <w:rFonts w:ascii="Times New Roman" w:hAnsi="Times New Roman" w:cs="Times New Roman"/>
          <w:spacing w:val="3"/>
          <w:sz w:val="24"/>
          <w:szCs w:val="24"/>
          <w:bdr w:val="none" w:sz="0" w:space="0" w:color="auto" w:frame="1"/>
        </w:rPr>
        <w:t xml:space="preserve"> tools are faulty it may cause injury to the workers’ in an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and this may result to physical hazard in that </w:t>
      </w:r>
      <w:r w:rsidR="00541FB7">
        <w:rPr>
          <w:rStyle w:val="dttext"/>
          <w:rFonts w:ascii="Times New Roman" w:hAnsi="Times New Roman" w:cs="Times New Roman"/>
          <w:spacing w:val="3"/>
          <w:sz w:val="24"/>
          <w:szCs w:val="24"/>
          <w:bdr w:val="none" w:sz="0" w:space="0" w:color="auto" w:frame="1"/>
        </w:rPr>
        <w:t>organisation</w:t>
      </w:r>
      <w:r w:rsidRPr="009C4647">
        <w:rPr>
          <w:rStyle w:val="dttext"/>
          <w:rFonts w:ascii="Times New Roman" w:hAnsi="Times New Roman" w:cs="Times New Roman"/>
          <w:spacing w:val="3"/>
          <w:sz w:val="24"/>
          <w:szCs w:val="24"/>
          <w:bdr w:val="none" w:sz="0" w:space="0" w:color="auto" w:frame="1"/>
        </w:rPr>
        <w:t xml:space="preserve">. A physical hazard arises when use of chemical is potentially dangerous due, for example, to the possibility of fire, explosion or violent reaction with water. Peroxides, sulfuric acid, diethyl ether and phosphorous pentachloride are examples of chemical materials that present physical hazards. </w:t>
      </w:r>
      <w:r w:rsidR="00C13C6D">
        <w:rPr>
          <w:rStyle w:val="dttext"/>
          <w:rFonts w:ascii="Times New Roman" w:hAnsi="Times New Roman" w:cs="Times New Roman"/>
          <w:spacing w:val="3"/>
          <w:sz w:val="24"/>
          <w:szCs w:val="24"/>
          <w:bdr w:val="none" w:sz="0" w:space="0" w:color="auto" w:frame="1"/>
        </w:rPr>
        <w:t xml:space="preserve">A physical hazard, with or without contact, is an agent, factor or circumstance that can cause harm. Physical risks include risks of ergonomics, radiation, heat and cold stress, danger of vibration and noise. </w:t>
      </w:r>
    </w:p>
    <w:p w:rsidR="009C4647" w:rsidRPr="009C4647" w:rsidRDefault="009C4647" w:rsidP="00C13C6D">
      <w:pPr>
        <w:pStyle w:val="NoSpacing"/>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Noise: hearing loss is the most common occupational illness in the manufacturing sector. Workers in certain fields such as mine workers, musicians </w:t>
      </w:r>
      <w:proofErr w:type="spellStart"/>
      <w:r w:rsidRPr="009C4647">
        <w:rPr>
          <w:rStyle w:val="dttext"/>
          <w:rFonts w:ascii="Times New Roman" w:hAnsi="Times New Roman" w:cs="Times New Roman"/>
          <w:spacing w:val="3"/>
          <w:sz w:val="24"/>
          <w:szCs w:val="24"/>
          <w:bdr w:val="none" w:sz="0" w:space="0" w:color="auto" w:frame="1"/>
        </w:rPr>
        <w:t>e.t.c</w:t>
      </w:r>
      <w:proofErr w:type="spellEnd"/>
      <w:r w:rsidRPr="009C4647">
        <w:rPr>
          <w:rStyle w:val="dttext"/>
          <w:rFonts w:ascii="Times New Roman" w:hAnsi="Times New Roman" w:cs="Times New Roman"/>
          <w:spacing w:val="3"/>
          <w:sz w:val="24"/>
          <w:szCs w:val="24"/>
          <w:bdr w:val="none" w:sz="0" w:space="0" w:color="auto" w:frame="1"/>
        </w:rPr>
        <w:t xml:space="preserve"> are exposed to high levels of noise and therefore are at a higher risk of developing hearing loss</w:t>
      </w:r>
    </w:p>
    <w:p w:rsidR="009C4647" w:rsidRPr="009C4647" w:rsidRDefault="009C4647" w:rsidP="009C4647">
      <w:pPr>
        <w:pStyle w:val="NoSpacing"/>
        <w:numPr>
          <w:ilvl w:val="0"/>
          <w:numId w:val="10"/>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Ergonomic hazards: these are physical conditions that may pose risk of injury to the muscles or ligaments of the lower back, tendons or nerves of the hands/wrists or bones surrounding the knees. Ergonomic hazards include awkward postures, static posture.</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numPr>
          <w:ilvl w:val="0"/>
          <w:numId w:val="9"/>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Chemical Hazards:</w:t>
      </w:r>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These involves those chemical activities that take place in a workplace. Exposures to chemicals in the workplace cause acute or long-term detrimental health effects. There are many classifications of hazardous chemicals, including neurotoxins, immune agents, dermatologic agents etc. Neurotoxins are toxins that are destructive to nerve tissues.</w:t>
      </w:r>
    </w:p>
    <w:p w:rsidR="009C4647" w:rsidRPr="009C4647" w:rsidRDefault="009C4647" w:rsidP="009C4647">
      <w:pPr>
        <w:pStyle w:val="NoSpacing"/>
        <w:spacing w:line="360" w:lineRule="auto"/>
        <w:jc w:val="both"/>
        <w:rPr>
          <w:rStyle w:val="dttext"/>
          <w:rFonts w:ascii="Times New Roman" w:hAnsi="Times New Roman" w:cs="Times New Roman"/>
          <w:spacing w:val="3"/>
          <w:sz w:val="24"/>
          <w:szCs w:val="24"/>
          <w:bdr w:val="none" w:sz="0" w:space="0" w:color="auto" w:frame="1"/>
        </w:rPr>
      </w:pPr>
    </w:p>
    <w:p w:rsidR="009C4647" w:rsidRPr="009C4647" w:rsidRDefault="009C4647" w:rsidP="009C4647">
      <w:pPr>
        <w:pStyle w:val="NoSpacing"/>
        <w:numPr>
          <w:ilvl w:val="0"/>
          <w:numId w:val="9"/>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Biological hazards: </w:t>
      </w:r>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Biological hazards also known as biohazards refer to biological substances that pose a threat to health of living organisms, mainly that of humans. Many biological agents such as bacteria, parasites, viruses, fungi and organic dusts have been found to occur in occupational exposures. Exposure to biological hazards in workplace results in a significant amount of occupational related diseases. Biological hazards can be </w:t>
      </w:r>
      <w:r w:rsidRPr="009C4647">
        <w:rPr>
          <w:rStyle w:val="dttext"/>
          <w:rFonts w:ascii="Times New Roman" w:hAnsi="Times New Roman" w:cs="Times New Roman"/>
          <w:spacing w:val="3"/>
          <w:sz w:val="24"/>
          <w:szCs w:val="24"/>
          <w:bdr w:val="none" w:sz="0" w:space="0" w:color="auto" w:frame="1"/>
        </w:rPr>
        <w:lastRenderedPageBreak/>
        <w:t xml:space="preserve">transmitted to a person through: inhalation, ingestion, contact with the skin, injection </w:t>
      </w:r>
      <w:proofErr w:type="spellStart"/>
      <w:r w:rsidRPr="009C4647">
        <w:rPr>
          <w:rStyle w:val="dttext"/>
          <w:rFonts w:ascii="Times New Roman" w:hAnsi="Times New Roman" w:cs="Times New Roman"/>
          <w:spacing w:val="3"/>
          <w:sz w:val="24"/>
          <w:szCs w:val="24"/>
          <w:bdr w:val="none" w:sz="0" w:space="0" w:color="auto" w:frame="1"/>
        </w:rPr>
        <w:t>e.t.c</w:t>
      </w:r>
      <w:proofErr w:type="spellEnd"/>
    </w:p>
    <w:p w:rsidR="009C4647" w:rsidRPr="009C4647" w:rsidRDefault="009C4647" w:rsidP="009C4647">
      <w:pPr>
        <w:pStyle w:val="NoSpacing"/>
        <w:numPr>
          <w:ilvl w:val="0"/>
          <w:numId w:val="9"/>
        </w:numPr>
        <w:spacing w:line="360" w:lineRule="auto"/>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Psychosocial hazards:</w:t>
      </w:r>
    </w:p>
    <w:p w:rsidR="009C4647" w:rsidRPr="009C4647" w:rsidRDefault="009C4647" w:rsidP="009C4647">
      <w:pPr>
        <w:pStyle w:val="NoSpacing"/>
        <w:spacing w:line="360" w:lineRule="auto"/>
        <w:ind w:left="720"/>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Psychological stress caused by time pressure, hectic work and risk of unemployment has become more rampant during the past decade. Other factors that may have adverse psychological effects include jobs with heavy responsibility for human or economic concerns, work that requires constant concentration </w:t>
      </w:r>
      <w:proofErr w:type="spellStart"/>
      <w:r w:rsidRPr="009C4647">
        <w:rPr>
          <w:rStyle w:val="dttext"/>
          <w:rFonts w:ascii="Times New Roman" w:hAnsi="Times New Roman" w:cs="Times New Roman"/>
          <w:spacing w:val="3"/>
          <w:sz w:val="24"/>
          <w:szCs w:val="24"/>
          <w:bdr w:val="none" w:sz="0" w:space="0" w:color="auto" w:frame="1"/>
        </w:rPr>
        <w:t>e.t.c</w:t>
      </w:r>
      <w:proofErr w:type="spellEnd"/>
      <w:r w:rsidRPr="009C4647">
        <w:rPr>
          <w:rStyle w:val="dttext"/>
          <w:rFonts w:ascii="Times New Roman" w:hAnsi="Times New Roman" w:cs="Times New Roman"/>
          <w:spacing w:val="3"/>
          <w:sz w:val="24"/>
          <w:szCs w:val="24"/>
          <w:bdr w:val="none" w:sz="0" w:space="0" w:color="auto" w:frame="1"/>
        </w:rPr>
        <w:t xml:space="preserve">. Psychological stress have been associated with sleep disturbances, stress, nervousness, depression and burn-out </w:t>
      </w:r>
      <w:proofErr w:type="spellStart"/>
      <w:r w:rsidRPr="009C4647">
        <w:rPr>
          <w:rStyle w:val="dttext"/>
          <w:rFonts w:ascii="Times New Roman" w:hAnsi="Times New Roman" w:cs="Times New Roman"/>
          <w:spacing w:val="3"/>
          <w:sz w:val="24"/>
          <w:szCs w:val="24"/>
          <w:bdr w:val="none" w:sz="0" w:space="0" w:color="auto" w:frame="1"/>
        </w:rPr>
        <w:t>sydromes</w:t>
      </w:r>
      <w:proofErr w:type="spellEnd"/>
      <w:r w:rsidRPr="009C4647">
        <w:rPr>
          <w:rStyle w:val="dttext"/>
          <w:rFonts w:ascii="Times New Roman" w:hAnsi="Times New Roman" w:cs="Times New Roman"/>
          <w:spacing w:val="3"/>
          <w:sz w:val="24"/>
          <w:szCs w:val="24"/>
          <w:bdr w:val="none" w:sz="0" w:space="0" w:color="auto" w:frame="1"/>
        </w:rPr>
        <w:t xml:space="preserve"> (joseph et al.., 2009).</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26" w:name="_Toc15312230"/>
      <w:r w:rsidRPr="009C4647">
        <w:t>2.1.10</w:t>
      </w:r>
      <w:r w:rsidRPr="009C4647">
        <w:tab/>
        <w:t>OCCUPATIONAL SAFETY AND HEALTH</w:t>
      </w:r>
      <w:bookmarkEnd w:id="26"/>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Occupational health and safety in every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uses a variety of tools to achieve institutional goals including business plans, strategic plans </w:t>
      </w:r>
      <w:proofErr w:type="spellStart"/>
      <w:r w:rsidRPr="009C4647">
        <w:rPr>
          <w:rFonts w:ascii="Times New Roman" w:hAnsi="Times New Roman" w:cs="Times New Roman"/>
          <w:sz w:val="24"/>
          <w:szCs w:val="24"/>
        </w:rPr>
        <w:t>e.t.c</w:t>
      </w:r>
      <w:proofErr w:type="spellEnd"/>
      <w:r w:rsidRPr="009C4647">
        <w:rPr>
          <w:rFonts w:ascii="Times New Roman" w:hAnsi="Times New Roman" w:cs="Times New Roman"/>
          <w:sz w:val="24"/>
          <w:szCs w:val="24"/>
        </w:rPr>
        <w:t>.</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These tools consist of all the preventive protective tools necessary to avoid hazards in the workplace or </w:t>
      </w:r>
      <w:r w:rsidR="00541FB7">
        <w:rPr>
          <w:rFonts w:ascii="Times New Roman" w:hAnsi="Times New Roman" w:cs="Times New Roman"/>
          <w:sz w:val="24"/>
          <w:szCs w:val="24"/>
        </w:rPr>
        <w:t>organisation</w:t>
      </w:r>
      <w:r w:rsidRPr="009C4647">
        <w:rPr>
          <w:rFonts w:ascii="Times New Roman" w:hAnsi="Times New Roman" w:cs="Times New Roman"/>
          <w:sz w:val="24"/>
          <w:szCs w:val="24"/>
        </w:rPr>
        <w:t>.</w:t>
      </w:r>
    </w:p>
    <w:p w:rsidR="009C4647" w:rsidRPr="009C4647" w:rsidRDefault="00C13C6D" w:rsidP="009C4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employer has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obligation to keep the workplace health and secures. Safety and health </w:t>
      </w:r>
      <w:r w:rsidR="009C4647" w:rsidRPr="009C4647">
        <w:rPr>
          <w:rFonts w:ascii="Times New Roman" w:hAnsi="Times New Roman" w:cs="Times New Roman"/>
          <w:sz w:val="24"/>
          <w:szCs w:val="24"/>
        </w:rPr>
        <w:t xml:space="preserve">function is related to the elements of the HRM cycle: selection, appraisal, rewards and training. The maintenance of a healthy and safe workplace can be facilitated in the selection process by selecting applicants with personality traits that decrease the likelihood of an accident.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world health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defines ‘health’ as a state of complete physical, mental and social well-being, not merely an absence of disease and infirmity. According to this definition, managers are immersed in one of society’s greatest challenge: the design and maintenance of a work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that is both effective in meeting business objectives and healthy and safe to its employees. It is unfortunately true that, until relatively recently, the attitude of managers and employees towards accident and safety did not promote a healthy or safe workplace.</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traditional approach to safety in workplace used the ‘careless worker’ model. It was assumed by most employers, the courts and accident prevention bodies that most of the accidents were due to an employee’s failure to take safety seriously or to protect himself/herself. The implication of </w:t>
      </w:r>
      <w:r w:rsidRPr="009C4647">
        <w:rPr>
          <w:rFonts w:ascii="Times New Roman" w:hAnsi="Times New Roman" w:cs="Times New Roman"/>
          <w:sz w:val="24"/>
          <w:szCs w:val="24"/>
        </w:rPr>
        <w:lastRenderedPageBreak/>
        <w:t>this is that work can be made safe simply by changing the behavior of employees by poster campaigns and accident prevention training.</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In the 1960’s, a thousand employee were killed at their workplace in UK. Every year of that decade about 500,000 employees suffered injuries in varying degrees of severity, and 23 million working days were lost annually on account of industrial injury and disease (Bureau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statistics, 2014). Such statistics led to investigators to argue that for both humanitarian and economic reasons, no society can accept with complacency that such level of death, injury, disease and waste must be regarded as the inevitable price of meeting its needs for goods and services(Robens,2015).</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Most of the company’s focus is on the external customer satisfaction with their product or service disregarding workers’ satisfaction and working environment comfort in economic lagging countries. Because of workplace safety and health improvement, it increases the health of the employees and satisfaction of the employees (WHO, 2007). Many researchers said that wealth means health. The problems emanate from different angles of the workplace environment in industrial sectors. (</w:t>
      </w:r>
      <w:proofErr w:type="spellStart"/>
      <w:r w:rsidRPr="009C4647">
        <w:rPr>
          <w:rFonts w:ascii="Times New Roman" w:hAnsi="Times New Roman" w:cs="Times New Roman"/>
          <w:sz w:val="24"/>
          <w:szCs w:val="24"/>
        </w:rPr>
        <w:t>Alli</w:t>
      </w:r>
      <w:proofErr w:type="spellEnd"/>
      <w:r w:rsidRPr="009C4647">
        <w:rPr>
          <w:rFonts w:ascii="Times New Roman" w:hAnsi="Times New Roman" w:cs="Times New Roman"/>
          <w:sz w:val="24"/>
          <w:szCs w:val="24"/>
        </w:rPr>
        <w:t xml:space="preserve">, 2008) and (WHO, 2008) listed out some of several problems of occupational safety and health problems as psychological stress of employees, physical body damages, socio economic dissatisfaction, property damage, family disorder, and sever accidents. Occupational health research in the developing world focus on the internal of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than on the social and political issues and then move inward to address the particularities of the workplace.</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  Occupational health and safety for development has been stated that it is heart of health and development. While it had long been recognized that lack of development was responsible for poor health outcomes in low-income countries, it was not until 1990s or so that the reverse </w:t>
      </w:r>
      <w:proofErr w:type="gramStart"/>
      <w:r w:rsidRPr="009C4647">
        <w:rPr>
          <w:rFonts w:ascii="Times New Roman" w:hAnsi="Times New Roman" w:cs="Times New Roman"/>
          <w:sz w:val="24"/>
          <w:szCs w:val="24"/>
        </w:rPr>
        <w:t>process  the</w:t>
      </w:r>
      <w:proofErr w:type="gramEnd"/>
      <w:r w:rsidRPr="009C4647">
        <w:rPr>
          <w:rFonts w:ascii="Times New Roman" w:hAnsi="Times New Roman" w:cs="Times New Roman"/>
          <w:sz w:val="24"/>
          <w:szCs w:val="24"/>
        </w:rPr>
        <w:t xml:space="preserve"> impact of health on development  became a key topic for research and policy (ILO, 2012). Developing countries have few assets, little access to credit, and their current income puts them uncomfortably close to the poverty line (ILO, 2012). When there </w:t>
      </w:r>
      <w:proofErr w:type="gramStart"/>
      <w:r w:rsidRPr="009C4647">
        <w:rPr>
          <w:rFonts w:ascii="Times New Roman" w:hAnsi="Times New Roman" w:cs="Times New Roman"/>
          <w:sz w:val="24"/>
          <w:szCs w:val="24"/>
        </w:rPr>
        <w:t>is</w:t>
      </w:r>
      <w:proofErr w:type="gramEnd"/>
      <w:r w:rsidRPr="009C4647">
        <w:rPr>
          <w:rFonts w:ascii="Times New Roman" w:hAnsi="Times New Roman" w:cs="Times New Roman"/>
          <w:sz w:val="24"/>
          <w:szCs w:val="24"/>
        </w:rPr>
        <w:t xml:space="preserve"> high accidents, there is high disease and require more economic currency. When a country pays more money to health caring, the country’s economy leads to poverty (ILO, 2012). </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27" w:name="_Toc15312231"/>
      <w:r w:rsidRPr="009C4647">
        <w:lastRenderedPageBreak/>
        <w:t>2.1.11</w:t>
      </w:r>
      <w:r w:rsidRPr="009C4647">
        <w:tab/>
        <w:t>SAFETY CULTURE AND CLIMATE</w:t>
      </w:r>
      <w:bookmarkEnd w:id="27"/>
      <w:r w:rsidRPr="009C4647">
        <w:t xml:space="preserve">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 </w:t>
      </w:r>
      <w:r w:rsidR="00C13C6D">
        <w:rPr>
          <w:rFonts w:ascii="Times New Roman" w:hAnsi="Times New Roman" w:cs="Times New Roman"/>
          <w:sz w:val="24"/>
          <w:szCs w:val="24"/>
        </w:rPr>
        <w:t>To refer to comparable ideas, the term ‘safety culture</w:t>
      </w:r>
      <w:r w:rsidR="001D5021">
        <w:rPr>
          <w:rFonts w:ascii="Times New Roman" w:hAnsi="Times New Roman" w:cs="Times New Roman"/>
          <w:sz w:val="24"/>
          <w:szCs w:val="24"/>
        </w:rPr>
        <w:t xml:space="preserve">’ and ‘safety climate’ are often used interchangeably (Bentley and </w:t>
      </w:r>
      <w:proofErr w:type="spellStart"/>
      <w:r w:rsidR="001D5021">
        <w:rPr>
          <w:rFonts w:ascii="Times New Roman" w:hAnsi="Times New Roman" w:cs="Times New Roman"/>
          <w:sz w:val="24"/>
          <w:szCs w:val="24"/>
        </w:rPr>
        <w:t>Tappin</w:t>
      </w:r>
      <w:proofErr w:type="spellEnd"/>
      <w:r w:rsidR="001D5021">
        <w:rPr>
          <w:rFonts w:ascii="Times New Roman" w:hAnsi="Times New Roman" w:cs="Times New Roman"/>
          <w:sz w:val="24"/>
          <w:szCs w:val="24"/>
        </w:rPr>
        <w:t xml:space="preserve">, 2010). </w:t>
      </w:r>
      <w:r w:rsidRPr="009C4647">
        <w:rPr>
          <w:rFonts w:ascii="Times New Roman" w:hAnsi="Times New Roman" w:cs="Times New Roman"/>
          <w:sz w:val="24"/>
          <w:szCs w:val="24"/>
        </w:rPr>
        <w:t>Safety climate is essentially a snapshot of the safety culture, which, unlike safety culture, is relatively unstable and subject to change (</w:t>
      </w:r>
      <w:proofErr w:type="spellStart"/>
      <w:r w:rsidRPr="009C4647">
        <w:rPr>
          <w:rFonts w:ascii="Times New Roman" w:hAnsi="Times New Roman" w:cs="Times New Roman"/>
          <w:sz w:val="24"/>
          <w:szCs w:val="24"/>
        </w:rPr>
        <w:t>Wiegmann</w:t>
      </w:r>
      <w:proofErr w:type="spellEnd"/>
      <w:r w:rsidRPr="009C4647">
        <w:rPr>
          <w:rFonts w:ascii="Times New Roman" w:hAnsi="Times New Roman" w:cs="Times New Roman"/>
          <w:sz w:val="24"/>
          <w:szCs w:val="24"/>
        </w:rPr>
        <w:t xml:space="preserve"> et al., 2004; cited in Bentley and </w:t>
      </w:r>
      <w:proofErr w:type="spellStart"/>
      <w:r w:rsidRPr="009C4647">
        <w:rPr>
          <w:rFonts w:ascii="Times New Roman" w:hAnsi="Times New Roman" w:cs="Times New Roman"/>
          <w:sz w:val="24"/>
          <w:szCs w:val="24"/>
        </w:rPr>
        <w:t>Tappin</w:t>
      </w:r>
      <w:proofErr w:type="spellEnd"/>
      <w:r w:rsidRPr="009C4647">
        <w:rPr>
          <w:rFonts w:ascii="Times New Roman" w:hAnsi="Times New Roman" w:cs="Times New Roman"/>
          <w:sz w:val="24"/>
          <w:szCs w:val="24"/>
        </w:rPr>
        <w:t xml:space="preserve">, 2010). Safety climate described as a superficial construct, comprising the attitudes and beliefs of workers, which guide their subsequent behavior (Bentley and </w:t>
      </w:r>
      <w:proofErr w:type="spellStart"/>
      <w:r w:rsidRPr="009C4647">
        <w:rPr>
          <w:rFonts w:ascii="Times New Roman" w:hAnsi="Times New Roman" w:cs="Times New Roman"/>
          <w:sz w:val="24"/>
          <w:szCs w:val="24"/>
        </w:rPr>
        <w:t>Tappin</w:t>
      </w:r>
      <w:proofErr w:type="spellEnd"/>
      <w:r w:rsidRPr="009C4647">
        <w:rPr>
          <w:rFonts w:ascii="Times New Roman" w:hAnsi="Times New Roman" w:cs="Times New Roman"/>
          <w:sz w:val="24"/>
          <w:szCs w:val="24"/>
        </w:rPr>
        <w:t xml:space="preserve">, 2010). Every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has some common internal, characteristics called as culture. Culture is defined as the ways of thinking, behaving and believing that members of a social unit have in common (Rousseau, 1988; O’Connor et al., 2011; </w:t>
      </w:r>
      <w:proofErr w:type="spellStart"/>
      <w:r w:rsidRPr="009C4647">
        <w:rPr>
          <w:rFonts w:ascii="Times New Roman" w:hAnsi="Times New Roman" w:cs="Times New Roman"/>
          <w:sz w:val="24"/>
          <w:szCs w:val="24"/>
        </w:rPr>
        <w:t>Glendon</w:t>
      </w:r>
      <w:proofErr w:type="spellEnd"/>
      <w:r w:rsidRPr="009C4647">
        <w:rPr>
          <w:rFonts w:ascii="Times New Roman" w:hAnsi="Times New Roman" w:cs="Times New Roman"/>
          <w:sz w:val="24"/>
          <w:szCs w:val="24"/>
        </w:rPr>
        <w:t xml:space="preserve"> and </w:t>
      </w:r>
      <w:proofErr w:type="spellStart"/>
      <w:r w:rsidRPr="009C4647">
        <w:rPr>
          <w:rFonts w:ascii="Times New Roman" w:hAnsi="Times New Roman" w:cs="Times New Roman"/>
          <w:sz w:val="24"/>
          <w:szCs w:val="24"/>
        </w:rPr>
        <w:t>Litherland</w:t>
      </w:r>
      <w:proofErr w:type="spellEnd"/>
      <w:r w:rsidRPr="009C4647">
        <w:rPr>
          <w:rFonts w:ascii="Times New Roman" w:hAnsi="Times New Roman" w:cs="Times New Roman"/>
          <w:sz w:val="24"/>
          <w:szCs w:val="24"/>
        </w:rPr>
        <w:t xml:space="preserve">, 2001; Cooper, 2000; Olsen, 2010). Culture can be static (unchanging value held by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and dynamic (how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operates, type of work process it feels comfortable with). Social and cultural differences between countries in working conditions and employment structure can also affect </w:t>
      </w:r>
      <w:proofErr w:type="gramStart"/>
      <w:r w:rsidRPr="009C4647">
        <w:rPr>
          <w:rFonts w:ascii="Times New Roman" w:hAnsi="Times New Roman" w:cs="Times New Roman"/>
          <w:sz w:val="24"/>
          <w:szCs w:val="24"/>
        </w:rPr>
        <w:t>workers</w:t>
      </w:r>
      <w:proofErr w:type="gramEnd"/>
      <w:r w:rsidRPr="009C4647">
        <w:rPr>
          <w:rFonts w:ascii="Times New Roman" w:hAnsi="Times New Roman" w:cs="Times New Roman"/>
          <w:sz w:val="24"/>
          <w:szCs w:val="24"/>
        </w:rPr>
        <w:t xml:space="preserve"> exposure to risk as well as health outcomes. </w:t>
      </w:r>
    </w:p>
    <w:p w:rsidR="009C4647" w:rsidRPr="009C4647" w:rsidRDefault="009C4647" w:rsidP="009C4647">
      <w:pPr>
        <w:pStyle w:val="Heading2"/>
      </w:pPr>
      <w:bookmarkStart w:id="28" w:name="_Toc15312232"/>
      <w:r w:rsidRPr="009C4647">
        <w:t>2.1.11.1 Definition of safety culture:</w:t>
      </w:r>
      <w:bookmarkEnd w:id="28"/>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Safety Culture have been defined by different scholars such as;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Safety culture is the sub-facet of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safety culture that is thought to affect member’s attitudes and behavior in relation to an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ongoing health and safety performance (cooper, 2000).</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Safety culture is the system of shared values and beliefs about health and safety which creates behavioral norms which guide health and safety activities in the enterprise (</w:t>
      </w:r>
      <w:proofErr w:type="spellStart"/>
      <w:r w:rsidRPr="009C4647">
        <w:rPr>
          <w:rFonts w:ascii="Times New Roman" w:hAnsi="Times New Roman" w:cs="Times New Roman"/>
          <w:sz w:val="24"/>
          <w:szCs w:val="24"/>
        </w:rPr>
        <w:t>Kaluza</w:t>
      </w:r>
      <w:proofErr w:type="spellEnd"/>
      <w:r w:rsidRPr="009C4647">
        <w:rPr>
          <w:rFonts w:ascii="Times New Roman" w:hAnsi="Times New Roman" w:cs="Times New Roman"/>
          <w:sz w:val="24"/>
          <w:szCs w:val="24"/>
        </w:rPr>
        <w:t xml:space="preserve"> et al., 2012).</w:t>
      </w:r>
    </w:p>
    <w:p w:rsidR="009C4647" w:rsidRPr="009C4647" w:rsidRDefault="002F0352" w:rsidP="009C4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Safety culture can be </w:t>
      </w:r>
      <w:proofErr w:type="gramStart"/>
      <w:r>
        <w:rPr>
          <w:rFonts w:ascii="Times New Roman" w:hAnsi="Times New Roman" w:cs="Times New Roman"/>
          <w:sz w:val="24"/>
          <w:szCs w:val="24"/>
        </w:rPr>
        <w:t>seen  as</w:t>
      </w:r>
      <w:proofErr w:type="gramEnd"/>
      <w:r>
        <w:rPr>
          <w:rFonts w:ascii="Times New Roman" w:hAnsi="Times New Roman" w:cs="Times New Roman"/>
          <w:sz w:val="24"/>
          <w:szCs w:val="24"/>
        </w:rPr>
        <w:t xml:space="preserve"> a lasting feature </w:t>
      </w:r>
      <w:r w:rsidR="009C4647" w:rsidRPr="009C4647">
        <w:rPr>
          <w:rFonts w:ascii="Times New Roman" w:hAnsi="Times New Roman" w:cs="Times New Roman"/>
          <w:sz w:val="24"/>
          <w:szCs w:val="24"/>
        </w:rPr>
        <w:t xml:space="preserve"> of an </w:t>
      </w:r>
      <w:r w:rsidR="00541FB7">
        <w:rPr>
          <w:rFonts w:ascii="Times New Roman" w:hAnsi="Times New Roman" w:cs="Times New Roman"/>
          <w:sz w:val="24"/>
          <w:szCs w:val="24"/>
        </w:rPr>
        <w:t>organisation</w:t>
      </w:r>
      <w:r w:rsidR="009C4647" w:rsidRPr="009C4647">
        <w:rPr>
          <w:rFonts w:ascii="Times New Roman" w:hAnsi="Times New Roman" w:cs="Times New Roman"/>
          <w:sz w:val="24"/>
          <w:szCs w:val="24"/>
        </w:rPr>
        <w:t xml:space="preserve"> (analogous to trait or personality) that is reflected in its ongoing safety activity and priorities (</w:t>
      </w:r>
      <w:proofErr w:type="spellStart"/>
      <w:r w:rsidR="009C4647" w:rsidRPr="009C4647">
        <w:rPr>
          <w:rFonts w:ascii="Times New Roman" w:hAnsi="Times New Roman" w:cs="Times New Roman"/>
          <w:sz w:val="24"/>
          <w:szCs w:val="24"/>
        </w:rPr>
        <w:t>Wiegmann</w:t>
      </w:r>
      <w:proofErr w:type="spellEnd"/>
      <w:r w:rsidR="009C4647" w:rsidRPr="009C4647">
        <w:rPr>
          <w:rFonts w:ascii="Times New Roman" w:hAnsi="Times New Roman" w:cs="Times New Roman"/>
          <w:sz w:val="24"/>
          <w:szCs w:val="24"/>
        </w:rPr>
        <w:t xml:space="preserve"> et al., 2004).</w:t>
      </w:r>
    </w:p>
    <w:p w:rsidR="009C4647" w:rsidRPr="009C4647" w:rsidRDefault="00E825CD" w:rsidP="009C4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C4647" w:rsidRPr="009C4647">
        <w:rPr>
          <w:rFonts w:ascii="Times New Roman" w:hAnsi="Times New Roman" w:cs="Times New Roman"/>
          <w:sz w:val="24"/>
          <w:szCs w:val="24"/>
        </w:rPr>
        <w:t>culture</w:t>
      </w:r>
      <w:r>
        <w:rPr>
          <w:rFonts w:ascii="Times New Roman" w:hAnsi="Times New Roman" w:cs="Times New Roman"/>
          <w:sz w:val="24"/>
          <w:szCs w:val="24"/>
        </w:rPr>
        <w:t xml:space="preserve"> of an organization can affect</w:t>
      </w:r>
      <w:r w:rsidR="009C4647" w:rsidRPr="009C4647">
        <w:rPr>
          <w:rFonts w:ascii="Times New Roman" w:hAnsi="Times New Roman" w:cs="Times New Roman"/>
          <w:sz w:val="24"/>
          <w:szCs w:val="24"/>
        </w:rPr>
        <w:t xml:space="preserve"> safety outcomes</w:t>
      </w:r>
      <w:r>
        <w:rPr>
          <w:rFonts w:ascii="Times New Roman" w:hAnsi="Times New Roman" w:cs="Times New Roman"/>
          <w:sz w:val="24"/>
          <w:szCs w:val="24"/>
        </w:rPr>
        <w:t xml:space="preserve"> as the safety management scheme</w:t>
      </w:r>
      <w:r w:rsidR="009C4647" w:rsidRPr="009C4647">
        <w:rPr>
          <w:rFonts w:ascii="Times New Roman" w:hAnsi="Times New Roman" w:cs="Times New Roman"/>
          <w:sz w:val="24"/>
          <w:szCs w:val="24"/>
        </w:rPr>
        <w:t>. Safety culture is a subs</w:t>
      </w:r>
      <w:r>
        <w:rPr>
          <w:rFonts w:ascii="Times New Roman" w:hAnsi="Times New Roman" w:cs="Times New Roman"/>
          <w:sz w:val="24"/>
          <w:szCs w:val="24"/>
        </w:rPr>
        <w:t>et of the</w:t>
      </w:r>
      <w:r w:rsidR="009C4647" w:rsidRPr="009C4647">
        <w:rPr>
          <w:rFonts w:ascii="Times New Roman" w:hAnsi="Times New Roman" w:cs="Times New Roman"/>
          <w:sz w:val="24"/>
          <w:szCs w:val="24"/>
        </w:rPr>
        <w:t xml:space="preserve"> </w:t>
      </w:r>
      <w:proofErr w:type="spellStart"/>
      <w:r w:rsidR="00541FB7">
        <w:rPr>
          <w:rFonts w:ascii="Times New Roman" w:hAnsi="Times New Roman" w:cs="Times New Roman"/>
          <w:sz w:val="24"/>
          <w:szCs w:val="24"/>
        </w:rPr>
        <w:t>organisation</w:t>
      </w:r>
      <w:r>
        <w:rPr>
          <w:rFonts w:ascii="Times New Roman" w:hAnsi="Times New Roman" w:cs="Times New Roman"/>
          <w:sz w:val="24"/>
          <w:szCs w:val="24"/>
        </w:rPr>
        <w:t>al</w:t>
      </w:r>
      <w:proofErr w:type="spellEnd"/>
      <w:r>
        <w:rPr>
          <w:rFonts w:ascii="Times New Roman" w:hAnsi="Times New Roman" w:cs="Times New Roman"/>
          <w:sz w:val="24"/>
          <w:szCs w:val="24"/>
        </w:rPr>
        <w:t xml:space="preserve"> or corporate</w:t>
      </w:r>
      <w:r w:rsidR="009C4647" w:rsidRPr="009C4647">
        <w:rPr>
          <w:rFonts w:ascii="Times New Roman" w:hAnsi="Times New Roman" w:cs="Times New Roman"/>
          <w:sz w:val="24"/>
          <w:szCs w:val="24"/>
        </w:rPr>
        <w:t xml:space="preserve"> culture</w:t>
      </w:r>
      <w:r>
        <w:rPr>
          <w:rFonts w:ascii="Times New Roman" w:hAnsi="Times New Roman" w:cs="Times New Roman"/>
          <w:sz w:val="24"/>
          <w:szCs w:val="24"/>
        </w:rPr>
        <w:t xml:space="preserve"> as a whole</w:t>
      </w:r>
      <w:r w:rsidR="009C4647" w:rsidRPr="009C4647">
        <w:rPr>
          <w:rFonts w:ascii="Times New Roman" w:hAnsi="Times New Roman" w:cs="Times New Roman"/>
          <w:sz w:val="24"/>
          <w:szCs w:val="24"/>
        </w:rPr>
        <w:t>. Many companies talk about safety culture when referring to the inclination of their employees to comply with rules or act safety or unsafely (HSE, 2015).</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Safety indicators consists of five global components which are;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commitment, management involvement, employee empowerment, reward systems and reporting systems (</w:t>
      </w:r>
      <w:proofErr w:type="spellStart"/>
      <w:r w:rsidRPr="009C4647">
        <w:rPr>
          <w:rFonts w:ascii="Times New Roman" w:hAnsi="Times New Roman" w:cs="Times New Roman"/>
          <w:sz w:val="24"/>
          <w:szCs w:val="24"/>
        </w:rPr>
        <w:t>Wiegmann</w:t>
      </w:r>
      <w:proofErr w:type="spellEnd"/>
      <w:r w:rsidRPr="009C4647">
        <w:rPr>
          <w:rFonts w:ascii="Times New Roman" w:hAnsi="Times New Roman" w:cs="Times New Roman"/>
          <w:sz w:val="24"/>
          <w:szCs w:val="24"/>
        </w:rPr>
        <w:t xml:space="preserve"> et al., 2004).</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29" w:name="_Toc15312233"/>
      <w:r w:rsidRPr="009C4647">
        <w:t>2.1.11.2</w:t>
      </w:r>
      <w:r w:rsidRPr="009C4647">
        <w:tab/>
        <w:t>Safety climate:</w:t>
      </w:r>
      <w:bookmarkEnd w:id="29"/>
      <w:r w:rsidRPr="009C4647">
        <w:t xml:space="preserve">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Safety climates have been defined by different scholars such as;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According to Zohar (2008),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safety climate as the shared perceptions among members of an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with regard to safety policies, procedures and practices.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According to </w:t>
      </w:r>
      <w:proofErr w:type="spellStart"/>
      <w:r w:rsidRPr="009C4647">
        <w:rPr>
          <w:rFonts w:ascii="Times New Roman" w:hAnsi="Times New Roman" w:cs="Times New Roman"/>
          <w:sz w:val="24"/>
          <w:szCs w:val="24"/>
        </w:rPr>
        <w:t>Wiegmann</w:t>
      </w:r>
      <w:proofErr w:type="spellEnd"/>
      <w:r w:rsidRPr="009C4647">
        <w:rPr>
          <w:rFonts w:ascii="Times New Roman" w:hAnsi="Times New Roman" w:cs="Times New Roman"/>
          <w:sz w:val="24"/>
          <w:szCs w:val="24"/>
        </w:rPr>
        <w:t xml:space="preserve"> et al (2004) he defined safety climate as the temporary state of an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that is changeable, depending on the prevailing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and environmental conditions.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 safety climate survey provides a snapshot of the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culture in relation to safety (HSE, 2015; Huang et al., 2012).</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According to Huang et al (2006) he defined safety climate as the sum of employee’s shared perceptions of the policies, procedures and practices relating to safety in their work environment.</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According to Zohar (1980) he defined safety climate as the construct most commonly measured in studies of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with psychometric survey items usually related to perceptions of a range of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indicators of safety culture such as; management commitment, communication between management and employees and environmental conditions.</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In order to contribute to the overall reduction of workplace accidents, workplace safety has been studied from divergent points of view (Rousseau, 1988). This differentiation helps to minimize ambiguity among users in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and highlight further research areas. Although the constructs used to assess safety climate have varied from study to study, measured domains generally include management commitment, supervisor support, safety awareness, safety training, safety policy, safety knowledge, safety communication, and co-worker support (but not limited).</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Safety culture has its own characteristics and indicators. This characteristics and indicators are the elements for workplace safety and health improvements. The researchers identified this safety culture characteristics and indicators as key issues of successful workplace hazards management tools. When researchers come to safety culture, they agree that there is an evolving change in different eras of safety culture development. The evolution of safety culture recognized as no </w:t>
      </w:r>
      <w:r w:rsidRPr="009C4647">
        <w:rPr>
          <w:rFonts w:ascii="Times New Roman" w:hAnsi="Times New Roman" w:cs="Times New Roman"/>
          <w:sz w:val="24"/>
          <w:szCs w:val="24"/>
        </w:rPr>
        <w:lastRenderedPageBreak/>
        <w:t xml:space="preserve">interest (Pathological), reactive, calculative, preventive (proactive) and generative phase. The author introduced predictive method on the evolutionary safety culture model developed by Hudson (2001). Nowadays, the evolution is considered to be at the stage of human behavior as safety characteristic is dynamic and it varies from time to time depending on the developmental stages of the economy.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According to Joseph (2016), the elements of safety culture include the following;</w:t>
      </w:r>
    </w:p>
    <w:p w:rsidR="009C4647" w:rsidRPr="009C4647" w:rsidRDefault="009C4647" w:rsidP="009C4647">
      <w:pPr>
        <w:pStyle w:val="ListParagraph"/>
        <w:numPr>
          <w:ilvl w:val="0"/>
          <w:numId w:val="11"/>
        </w:num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Commitment: there must be commitment which is the state or quality of being dedicated to a job give</w:t>
      </w:r>
      <w:r w:rsidR="00673A80">
        <w:rPr>
          <w:rFonts w:ascii="Times New Roman" w:hAnsi="Times New Roman" w:cs="Times New Roman"/>
          <w:sz w:val="24"/>
          <w:szCs w:val="24"/>
        </w:rPr>
        <w:t xml:space="preserve">n to you and the indicators of </w:t>
      </w:r>
      <w:r w:rsidRPr="009C4647">
        <w:rPr>
          <w:rFonts w:ascii="Times New Roman" w:hAnsi="Times New Roman" w:cs="Times New Roman"/>
          <w:sz w:val="24"/>
          <w:szCs w:val="24"/>
        </w:rPr>
        <w:t>commitment are; Management concerns, perception of importance of safety, prioritization of safety, Safety procedures and requirements and personal involvement and responsibility of safety.</w:t>
      </w:r>
    </w:p>
    <w:p w:rsidR="009C4647" w:rsidRPr="009C4647" w:rsidRDefault="009C4647" w:rsidP="009C4647">
      <w:pPr>
        <w:pStyle w:val="ListParagraph"/>
        <w:numPr>
          <w:ilvl w:val="0"/>
          <w:numId w:val="11"/>
        </w:numPr>
        <w:spacing w:line="360" w:lineRule="auto"/>
        <w:jc w:val="both"/>
        <w:rPr>
          <w:rFonts w:ascii="Times New Roman" w:hAnsi="Times New Roman" w:cs="Times New Roman"/>
          <w:sz w:val="24"/>
          <w:szCs w:val="24"/>
        </w:rPr>
      </w:pPr>
      <w:proofErr w:type="spellStart"/>
      <w:r w:rsidRPr="009C4647">
        <w:rPr>
          <w:rFonts w:ascii="Times New Roman" w:hAnsi="Times New Roman" w:cs="Times New Roman"/>
          <w:sz w:val="24"/>
          <w:szCs w:val="24"/>
        </w:rPr>
        <w:t>Behaviour</w:t>
      </w:r>
      <w:proofErr w:type="spellEnd"/>
      <w:r w:rsidRPr="009C4647">
        <w:rPr>
          <w:rFonts w:ascii="Times New Roman" w:hAnsi="Times New Roman" w:cs="Times New Roman"/>
          <w:sz w:val="24"/>
          <w:szCs w:val="24"/>
        </w:rPr>
        <w:t>: this is the way in which an employee acts or conducts him/herself in the workplace and the way they react towards other people in the workplace. Its indicators consist of employee behavior with respect to safety, mutual expectations and encouragement, job satisfaction and adequate equipment.</w:t>
      </w:r>
    </w:p>
    <w:p w:rsidR="009C4647" w:rsidRPr="009C4647" w:rsidRDefault="009C4647" w:rsidP="009C4647">
      <w:pPr>
        <w:pStyle w:val="ListParagraph"/>
        <w:numPr>
          <w:ilvl w:val="0"/>
          <w:numId w:val="11"/>
        </w:num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Awareness: this is the knowledge or perception of a situation towards safety. The indicators of awareness are; Attitude towards unreported hazards, awareness of job induced risk and concern for safety</w:t>
      </w:r>
    </w:p>
    <w:p w:rsidR="009C4647" w:rsidRPr="009C4647" w:rsidRDefault="009C4647" w:rsidP="009C4647">
      <w:pPr>
        <w:pStyle w:val="ListParagraph"/>
        <w:numPr>
          <w:ilvl w:val="0"/>
          <w:numId w:val="11"/>
        </w:num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Information: this are facts provided or learned about the hazard which may occur in the workplace or anything that is involved with safety in the workplace and its indicators are; Availability of information, communication of work related information, training, safety issues reporting system, willingness to use the reporting system, consequences of safety reports, communication of safety related reports, communication of safety related information and information exchange about safety issues</w:t>
      </w:r>
    </w:p>
    <w:p w:rsidR="009C4647" w:rsidRPr="009C4647" w:rsidRDefault="009C4647" w:rsidP="009C4647">
      <w:pPr>
        <w:pStyle w:val="ListParagraph"/>
        <w:numPr>
          <w:ilvl w:val="0"/>
          <w:numId w:val="11"/>
        </w:num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Justness: this is the quality or state of being unbiased, fair-</w:t>
      </w:r>
      <w:proofErr w:type="spellStart"/>
      <w:r w:rsidRPr="009C4647">
        <w:rPr>
          <w:rFonts w:ascii="Times New Roman" w:hAnsi="Times New Roman" w:cs="Times New Roman"/>
          <w:sz w:val="24"/>
          <w:szCs w:val="24"/>
        </w:rPr>
        <w:t>mindness</w:t>
      </w:r>
      <w:proofErr w:type="spellEnd"/>
      <w:r w:rsidRPr="009C4647">
        <w:rPr>
          <w:rFonts w:ascii="Times New Roman" w:hAnsi="Times New Roman" w:cs="Times New Roman"/>
          <w:sz w:val="24"/>
          <w:szCs w:val="24"/>
        </w:rPr>
        <w:t xml:space="preserve"> towards the employee in the workplace. The indicators are; Evaluation of safety related </w:t>
      </w:r>
      <w:proofErr w:type="spellStart"/>
      <w:r w:rsidRPr="009C4647">
        <w:rPr>
          <w:rFonts w:ascii="Times New Roman" w:hAnsi="Times New Roman" w:cs="Times New Roman"/>
          <w:sz w:val="24"/>
          <w:szCs w:val="24"/>
        </w:rPr>
        <w:t>behaviours</w:t>
      </w:r>
      <w:proofErr w:type="spellEnd"/>
      <w:r w:rsidRPr="009C4647">
        <w:rPr>
          <w:rFonts w:ascii="Times New Roman" w:hAnsi="Times New Roman" w:cs="Times New Roman"/>
          <w:sz w:val="24"/>
          <w:szCs w:val="24"/>
        </w:rPr>
        <w:t>, perception of evaluation and passing of responsibility.</w:t>
      </w:r>
    </w:p>
    <w:p w:rsidR="009C4647" w:rsidRPr="009C4647" w:rsidRDefault="009C4647" w:rsidP="009C4647">
      <w:pPr>
        <w:pStyle w:val="Heading2"/>
      </w:pPr>
      <w:bookmarkStart w:id="30" w:name="_Toc15312234"/>
      <w:r w:rsidRPr="009C4647">
        <w:t>2.1.13</w:t>
      </w:r>
      <w:r w:rsidRPr="009C4647">
        <w:tab/>
        <w:t>HEALTH AND SAFETY MANAGEMENT SYSTEMS</w:t>
      </w:r>
      <w:bookmarkEnd w:id="30"/>
      <w:r w:rsidRPr="009C4647">
        <w:t xml:space="preserve">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Manufacturing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like any other business success requires effective health and safety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management to provide a sound basis for good performance. A good and effective health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and safety management system will be guided by the following principles, according to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lastRenderedPageBreak/>
        <w:t xml:space="preserve">Hughes &amp; Ferret, (2008).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Developing a health and safety policy. This involves developing monitoring and reviewing standards needed to address and reduce the risks to health and safety produced by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The policy should state the intentions of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in terms of clear aims, objectives and targets. There should be a health and safety policy statement of intent communicated in simple language so that it is understandable to all and posted on a prominent notice board throughout the workplace which should be dated and signed by senior officials to demonstrate management commitment to health and safety at the same time giving authority to the policy. The policy statement will indicate duties and responsibilities of the management and employees in health and safety matters. A good health and safety management system will require a well-defined management structure. It must be supported from the top with staff involvement and participation and financial resources made available. Every individual must be clear about his responsibilities and limits. Directors will set policy objectives and targets, supervisors to check day to day compliance, safety advisors to lead accident investigations and compliance, safety representatives to represent employees in consultations, employees to observe health and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safety of self and others, while first aiders help the injured. An affective health and safety management system will involve planning and implementation of performance standards, targets and procedures. The plan should be based on risk assessment methods to decide on priorities and set objectives for effective control and elimination of hazards and the reduction of risks. To gauge the effectiveness of the health and safety management system, achievements are measured against practice plans and performance targets. According to Drucker (2003), you cannot manage what you cannot measure. Hence the main purpose of measuring performance is to provide information on the progress and the current status in terms of health and safety strategies, processes and controls. Active monitoring looks at the premises, plant, the people, procedures and systems, while reactive monitoring investigates accidents and incidents and why controls failed. It is important that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is measured against its long term goals and objectives.   Accidents should be properly investigated, recorded and reported since most accidents involve multiple, interrelated causal factors occurring whenever significant deficiencies, oversights, errors, omissions, or unexpected changes occur. This will help prevent more serious events and enable appropriate actions to prevent recurrence.</w:t>
      </w:r>
    </w:p>
    <w:p w:rsidR="009C4647" w:rsidRPr="009C4647" w:rsidRDefault="009C4647" w:rsidP="009C4647">
      <w:pPr>
        <w:pStyle w:val="NoSpacing"/>
        <w:spacing w:line="360" w:lineRule="auto"/>
        <w:ind w:firstLine="720"/>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lastRenderedPageBreak/>
        <w:t>In recent times, according to (</w:t>
      </w:r>
      <w:proofErr w:type="spellStart"/>
      <w:r w:rsidRPr="009C4647">
        <w:rPr>
          <w:rFonts w:ascii="Times New Roman" w:eastAsia="Times New Roman" w:hAnsi="Times New Roman" w:cs="Times New Roman"/>
          <w:color w:val="000000"/>
          <w:spacing w:val="1"/>
          <w:sz w:val="24"/>
          <w:szCs w:val="24"/>
        </w:rPr>
        <w:t>Mayowa</w:t>
      </w:r>
      <w:proofErr w:type="spellEnd"/>
      <w:r w:rsidRPr="009C4647">
        <w:rPr>
          <w:rFonts w:ascii="Times New Roman" w:eastAsia="Times New Roman" w:hAnsi="Times New Roman" w:cs="Times New Roman"/>
          <w:color w:val="000000"/>
          <w:spacing w:val="1"/>
          <w:sz w:val="24"/>
          <w:szCs w:val="24"/>
        </w:rPr>
        <w:t xml:space="preserve">, 2015) Nigeria employees across all the sectors of the economy have been subjected to accident which range from minor to fatal, as some have lost their lives right in the line of duty, while some have lost vital organs, there rendered permanently disabled. The issue of safety and health at workplace which once immersed a major place in the programs and plans of the employers are now treated with levity. Such case was the fire incident that razed a plastic factory in </w:t>
      </w:r>
      <w:proofErr w:type="spellStart"/>
      <w:r w:rsidRPr="009C4647">
        <w:rPr>
          <w:rFonts w:ascii="Times New Roman" w:eastAsia="Times New Roman" w:hAnsi="Times New Roman" w:cs="Times New Roman"/>
          <w:color w:val="000000"/>
          <w:spacing w:val="1"/>
          <w:sz w:val="24"/>
          <w:szCs w:val="24"/>
        </w:rPr>
        <w:t>Ikorodu</w:t>
      </w:r>
      <w:proofErr w:type="spellEnd"/>
      <w:r w:rsidRPr="009C4647">
        <w:rPr>
          <w:rFonts w:ascii="Times New Roman" w:eastAsia="Times New Roman" w:hAnsi="Times New Roman" w:cs="Times New Roman"/>
          <w:color w:val="000000"/>
          <w:spacing w:val="1"/>
          <w:sz w:val="24"/>
          <w:szCs w:val="24"/>
        </w:rPr>
        <w:t>, Lagos State in 2002 where many workers met their death at night because of negligence of the Chinese owners of the company who locked the workers in the factory without provision of emergency exit. Nigeria joined the rest of the world on April 28</w:t>
      </w:r>
      <w:r w:rsidRPr="009C4647">
        <w:rPr>
          <w:rFonts w:ascii="Times New Roman" w:eastAsia="Times New Roman" w:hAnsi="Times New Roman" w:cs="Times New Roman"/>
          <w:color w:val="000000"/>
          <w:spacing w:val="1"/>
          <w:sz w:val="24"/>
          <w:szCs w:val="24"/>
          <w:vertAlign w:val="superscript"/>
        </w:rPr>
        <w:t>th</w:t>
      </w:r>
      <w:r w:rsidRPr="009C4647">
        <w:rPr>
          <w:rFonts w:ascii="Times New Roman" w:eastAsia="Times New Roman" w:hAnsi="Times New Roman" w:cs="Times New Roman"/>
          <w:color w:val="000000"/>
          <w:spacing w:val="1"/>
          <w:sz w:val="24"/>
          <w:szCs w:val="24"/>
        </w:rPr>
        <w:t xml:space="preserve">, 2010 to mark World day for safety and health at work which is an international annual campaign, collectively agreed by the international labor </w:t>
      </w:r>
      <w:r w:rsidR="00541FB7">
        <w:rPr>
          <w:rFonts w:ascii="Times New Roman" w:eastAsia="Times New Roman" w:hAnsi="Times New Roman" w:cs="Times New Roman"/>
          <w:color w:val="000000"/>
          <w:spacing w:val="1"/>
          <w:sz w:val="24"/>
          <w:szCs w:val="24"/>
        </w:rPr>
        <w:t>organisation</w:t>
      </w:r>
      <w:r w:rsidRPr="009C4647">
        <w:rPr>
          <w:rFonts w:ascii="Times New Roman" w:eastAsia="Times New Roman" w:hAnsi="Times New Roman" w:cs="Times New Roman"/>
          <w:color w:val="000000"/>
          <w:spacing w:val="1"/>
          <w:sz w:val="24"/>
          <w:szCs w:val="24"/>
        </w:rPr>
        <w:t>, ILO, and social partners to promote safety, healthy and decent work annually on the exact date.</w:t>
      </w:r>
    </w:p>
    <w:p w:rsidR="009C4647" w:rsidRPr="009C4647" w:rsidRDefault="009C4647" w:rsidP="009C4647">
      <w:pPr>
        <w:pStyle w:val="NoSpacing"/>
        <w:spacing w:line="360" w:lineRule="auto"/>
        <w:ind w:firstLine="720"/>
        <w:jc w:val="both"/>
        <w:rPr>
          <w:rFonts w:ascii="Times New Roman" w:eastAsia="Times New Roman" w:hAnsi="Times New Roman" w:cs="Times New Roman"/>
          <w:color w:val="000000"/>
          <w:spacing w:val="1"/>
          <w:sz w:val="24"/>
          <w:szCs w:val="24"/>
        </w:rPr>
      </w:pPr>
      <w:proofErr w:type="spellStart"/>
      <w:r w:rsidRPr="009C4647">
        <w:rPr>
          <w:rFonts w:ascii="Times New Roman" w:eastAsia="Times New Roman" w:hAnsi="Times New Roman" w:cs="Times New Roman"/>
          <w:color w:val="000000"/>
          <w:spacing w:val="1"/>
          <w:sz w:val="24"/>
          <w:szCs w:val="24"/>
        </w:rPr>
        <w:t>Ahiuma</w:t>
      </w:r>
      <w:proofErr w:type="spellEnd"/>
      <w:r w:rsidRPr="009C4647">
        <w:rPr>
          <w:rFonts w:ascii="Times New Roman" w:eastAsia="Times New Roman" w:hAnsi="Times New Roman" w:cs="Times New Roman"/>
          <w:color w:val="000000"/>
          <w:spacing w:val="1"/>
          <w:sz w:val="24"/>
          <w:szCs w:val="24"/>
        </w:rPr>
        <w:t xml:space="preserve">-Young (2012) commenting on safety and health development in Nigeria revealed that the global estimate of 2.3 million occupational fatalities occur annually while nothing less than 100 occupational fatalities and some billions of capital losses </w:t>
      </w:r>
      <w:proofErr w:type="gramStart"/>
      <w:r w:rsidRPr="009C4647">
        <w:rPr>
          <w:rFonts w:ascii="Times New Roman" w:eastAsia="Times New Roman" w:hAnsi="Times New Roman" w:cs="Times New Roman"/>
          <w:color w:val="000000"/>
          <w:spacing w:val="1"/>
          <w:sz w:val="24"/>
          <w:szCs w:val="24"/>
        </w:rPr>
        <w:t>have</w:t>
      </w:r>
      <w:proofErr w:type="gramEnd"/>
      <w:r w:rsidRPr="009C4647">
        <w:rPr>
          <w:rFonts w:ascii="Times New Roman" w:eastAsia="Times New Roman" w:hAnsi="Times New Roman" w:cs="Times New Roman"/>
          <w:color w:val="000000"/>
          <w:spacing w:val="1"/>
          <w:sz w:val="24"/>
          <w:szCs w:val="24"/>
        </w:rPr>
        <w:t xml:space="preserve"> been recorded in Nigeria between April 28, 2009 and April, 2010. Employees work and earn wages and salary, hence the event is part of the global strategy and health directed at awareness, creation and boosting of political policies for safety and health at work.</w:t>
      </w:r>
    </w:p>
    <w:p w:rsidR="009C4647" w:rsidRPr="009C4647" w:rsidRDefault="009C4647"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ab/>
        <w:t xml:space="preserve">In manufacturing industries, the frequency of fatal industrial accidents is very alarming. Many times, the management negotiate with some union officials to conceal cases of industrial accidents and secretly negotiate compensation. Thereby, paying out paltry sums as compensation to the families of victims in both deaths and permanent disabilities. The workman compensation Act that is supposed to address issues of industrial accidents/hazards is incompatible and lack implementation. </w:t>
      </w:r>
      <w:proofErr w:type="spellStart"/>
      <w:r w:rsidRPr="009C4647">
        <w:rPr>
          <w:rFonts w:ascii="Times New Roman" w:eastAsia="Times New Roman" w:hAnsi="Times New Roman" w:cs="Times New Roman"/>
          <w:color w:val="000000"/>
          <w:spacing w:val="1"/>
          <w:sz w:val="24"/>
          <w:szCs w:val="24"/>
        </w:rPr>
        <w:t>Ahiuma</w:t>
      </w:r>
      <w:proofErr w:type="spellEnd"/>
      <w:r w:rsidRPr="009C4647">
        <w:rPr>
          <w:rFonts w:ascii="Times New Roman" w:eastAsia="Times New Roman" w:hAnsi="Times New Roman" w:cs="Times New Roman"/>
          <w:color w:val="000000"/>
          <w:spacing w:val="1"/>
          <w:sz w:val="24"/>
          <w:szCs w:val="24"/>
        </w:rPr>
        <w:t>- Young (2012) noted that the federal government has failed in enforcing industrial safety policies at the workplace and some of the trade unions pay less attention to the safety of their members.</w:t>
      </w:r>
    </w:p>
    <w:p w:rsidR="009C4647" w:rsidRPr="009C4647" w:rsidRDefault="009C4647" w:rsidP="009C4647">
      <w:pPr>
        <w:pStyle w:val="NoSpacing"/>
        <w:spacing w:line="360" w:lineRule="auto"/>
        <w:jc w:val="both"/>
        <w:rPr>
          <w:rFonts w:ascii="Times New Roman" w:eastAsia="Times New Roman" w:hAnsi="Times New Roman" w:cs="Times New Roman"/>
          <w:color w:val="111111"/>
          <w:sz w:val="28"/>
          <w:szCs w:val="28"/>
          <w:lang w:val="en"/>
        </w:rPr>
      </w:pPr>
    </w:p>
    <w:p w:rsidR="009C4647" w:rsidRPr="009C4647" w:rsidRDefault="009C4647" w:rsidP="009C4647">
      <w:pPr>
        <w:pStyle w:val="Heading2"/>
        <w:rPr>
          <w:rFonts w:eastAsia="Times New Roman"/>
          <w:lang w:val="en"/>
        </w:rPr>
      </w:pPr>
      <w:bookmarkStart w:id="31" w:name="_Toc15312235"/>
      <w:r w:rsidRPr="009C4647">
        <w:rPr>
          <w:rFonts w:eastAsia="Times New Roman"/>
          <w:lang w:val="en"/>
        </w:rPr>
        <w:t>2.2</w:t>
      </w:r>
      <w:r w:rsidRPr="009C4647">
        <w:rPr>
          <w:rFonts w:eastAsia="Times New Roman"/>
          <w:lang w:val="en"/>
        </w:rPr>
        <w:tab/>
        <w:t>Theoretical Framework</w:t>
      </w:r>
      <w:bookmarkEnd w:id="31"/>
    </w:p>
    <w:p w:rsidR="009C4647" w:rsidRPr="009C4647" w:rsidRDefault="009C4647" w:rsidP="009C4647">
      <w:pPr>
        <w:pStyle w:val="Heading2"/>
      </w:pPr>
      <w:bookmarkStart w:id="32" w:name="_Toc15312236"/>
      <w:r w:rsidRPr="009C4647">
        <w:t>2.2.1</w:t>
      </w:r>
      <w:r w:rsidRPr="009C4647">
        <w:tab/>
        <w:t>The Theory of Accident Causation</w:t>
      </w:r>
      <w:bookmarkEnd w:id="32"/>
    </w:p>
    <w:p w:rsidR="009C4647" w:rsidRPr="009C4647" w:rsidRDefault="009C4647" w:rsidP="009C4647">
      <w:pPr>
        <w:jc w:val="both"/>
        <w:rPr>
          <w:rFonts w:ascii="Times New Roman" w:hAnsi="Times New Roman" w:cs="Times New Roman"/>
          <w:sz w:val="24"/>
          <w:szCs w:val="24"/>
        </w:rPr>
      </w:pPr>
      <w:r w:rsidRPr="009C4647">
        <w:rPr>
          <w:rFonts w:ascii="Times New Roman" w:hAnsi="Times New Roman" w:cs="Times New Roman"/>
          <w:sz w:val="24"/>
          <w:szCs w:val="24"/>
        </w:rPr>
        <w:tab/>
        <w:t xml:space="preserve">Accidents occur every day, and one way or the other may affect almost everyone. During the year 2012, there were more than 2.8 million on-the-job nonfatal injuries in the United States (Bureau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Statistics, 2013). That same year, there were also 4,628 on-the-job fatalities (Bureau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statistics, 2014). It should be noted that other incidents, such as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w:t>
      </w:r>
      <w:r w:rsidRPr="009C4647">
        <w:rPr>
          <w:rFonts w:ascii="Times New Roman" w:hAnsi="Times New Roman" w:cs="Times New Roman"/>
          <w:sz w:val="24"/>
          <w:szCs w:val="24"/>
        </w:rPr>
        <w:lastRenderedPageBreak/>
        <w:t xml:space="preserve">workplace violence, added to the data as well, though a vast majority are related to accidents. </w:t>
      </w:r>
      <w:proofErr w:type="gramStart"/>
      <w:r w:rsidRPr="009C4647">
        <w:rPr>
          <w:rFonts w:ascii="Times New Roman" w:hAnsi="Times New Roman" w:cs="Times New Roman"/>
          <w:sz w:val="24"/>
          <w:szCs w:val="24"/>
        </w:rPr>
        <w:t>Furthermore</w:t>
      </w:r>
      <w:proofErr w:type="gramEnd"/>
      <w:r w:rsidRPr="009C4647">
        <w:rPr>
          <w:rFonts w:ascii="Times New Roman" w:hAnsi="Times New Roman" w:cs="Times New Roman"/>
          <w:sz w:val="24"/>
          <w:szCs w:val="24"/>
        </w:rPr>
        <w:t xml:space="preserve"> highlighting the impact of accidents is the costs absorbed by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Cost considerations include workers’ compensation case management, the use of paid-time-off/sick time, short- and/ or long-term disability, worker replacement costs (i.e. training of an employee to replace the injured worker), and time and money spent investigating the accident with follow up corrective actions which can include policy and/or equipment change or upgrades.</w:t>
      </w:r>
    </w:p>
    <w:p w:rsidR="009C4647" w:rsidRPr="009C4647" w:rsidRDefault="009C4647" w:rsidP="009C4647">
      <w:pPr>
        <w:jc w:val="both"/>
        <w:rPr>
          <w:rFonts w:ascii="Times New Roman" w:hAnsi="Times New Roman" w:cs="Times New Roman"/>
          <w:sz w:val="24"/>
          <w:szCs w:val="24"/>
        </w:rPr>
      </w:pPr>
      <w:r w:rsidRPr="009C4647">
        <w:rPr>
          <w:rFonts w:ascii="Times New Roman" w:hAnsi="Times New Roman" w:cs="Times New Roman"/>
          <w:sz w:val="24"/>
          <w:szCs w:val="24"/>
        </w:rPr>
        <w:tab/>
        <w:t>Even further expanding upon the impact of accidents is the great number of accidents that do not result in injuries. In an early study of accidents, H. W. Heinrich (1950) found that for every serious injury, there were 29 minor injuries and 300 accidents resulting in close calls. At that rate, even supposing that all injuries (major or otherwise) are included in the official statistics, there would be an additional 42 million accidents that go unreported. Figure 1 demonstrates Heinrich’s (1950) “Foundation of a Major Injury,” sometimes also referred to as “Injury Pyramid”.</w:t>
      </w: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Fig. 1: Foundation of a Major Injury</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noProof/>
          <w:sz w:val="24"/>
          <w:szCs w:val="24"/>
        </w:rPr>
        <w:drawing>
          <wp:inline distT="0" distB="0" distL="0" distR="0" wp14:anchorId="16051F34" wp14:editId="5D8AC09E">
            <wp:extent cx="4248150" cy="2886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yramid.JPG"/>
                    <pic:cNvPicPr/>
                  </pic:nvPicPr>
                  <pic:blipFill>
                    <a:blip r:embed="rId12">
                      <a:extLst>
                        <a:ext uri="{28A0092B-C50C-407E-A947-70E740481C1C}">
                          <a14:useLocalDpi xmlns:a14="http://schemas.microsoft.com/office/drawing/2010/main" val="0"/>
                        </a:ext>
                      </a:extLst>
                    </a:blip>
                    <a:stretch>
                      <a:fillRect/>
                    </a:stretch>
                  </pic:blipFill>
                  <pic:spPr>
                    <a:xfrm>
                      <a:off x="0" y="0"/>
                      <a:ext cx="4248150" cy="2886075"/>
                    </a:xfrm>
                    <a:prstGeom prst="rect">
                      <a:avLst/>
                    </a:prstGeom>
                  </pic:spPr>
                </pic:pic>
              </a:graphicData>
            </a:graphic>
          </wp:inline>
        </w:drawing>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It’s important to note that OSHA uses the term “incident” to refer to these events, while The National Safety Council – and typically the general public on the whole – uses the term “accident.” These terms are essentially interchangeable, but for the purposes of this text, we will use “accident” as defined by The National Safety Coun</w:t>
      </w:r>
      <w:r w:rsidR="00DB4548">
        <w:rPr>
          <w:rFonts w:ascii="Times New Roman" w:eastAsia="Times New Roman" w:hAnsi="Times New Roman" w:cs="Times New Roman"/>
          <w:sz w:val="24"/>
          <w:szCs w:val="24"/>
        </w:rPr>
        <w:t>cil: An accident is an unwanted event resulting</w:t>
      </w:r>
      <w:r w:rsidRPr="009C4647">
        <w:rPr>
          <w:rFonts w:ascii="Times New Roman" w:eastAsia="Times New Roman" w:hAnsi="Times New Roman" w:cs="Times New Roman"/>
          <w:sz w:val="24"/>
          <w:szCs w:val="24"/>
        </w:rPr>
        <w:t xml:space="preserve"> in personal injury or property d</w:t>
      </w:r>
      <w:r w:rsidR="00DB4548">
        <w:rPr>
          <w:rFonts w:ascii="Times New Roman" w:eastAsia="Times New Roman" w:hAnsi="Times New Roman" w:cs="Times New Roman"/>
          <w:sz w:val="24"/>
          <w:szCs w:val="24"/>
        </w:rPr>
        <w:t>amage.  There are two essential points to this definition.</w:t>
      </w:r>
      <w:r w:rsidRPr="009C4647">
        <w:rPr>
          <w:rFonts w:ascii="Times New Roman" w:eastAsia="Times New Roman" w:hAnsi="Times New Roman" w:cs="Times New Roman"/>
          <w:sz w:val="24"/>
          <w:szCs w:val="24"/>
        </w:rPr>
        <w:t xml:space="preserve"> First, accidents are inevitable; the chance of one occurring will virtually always be present. Second, the chance of an accident happening is a variable that can be changed. While it is impossible to prevent all accidents, it is possible to decrease their rate of happening. Understanding the cause of such occurrence is key to decreasing the rate at which accidents occur. Determining the true root cause of each accident is the only way to articulate effective prevention strategies. Presented below are a few of the most common theories used to explain accidents.</w:t>
      </w: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33" w:name="_Toc15312237"/>
      <w:r w:rsidRPr="009C4647">
        <w:rPr>
          <w:rFonts w:eastAsia="Times New Roman"/>
        </w:rPr>
        <w:t>2.2.1.1 Heinrich’s Domino Theory</w:t>
      </w:r>
      <w:bookmarkEnd w:id="33"/>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Heinrich’s (1950) theory explains accidents using the analogy of dominos falling over one another and creating a chain of events. </w:t>
      </w:r>
      <w:r w:rsidR="00DB4548">
        <w:rPr>
          <w:rFonts w:ascii="Times New Roman" w:eastAsia="Times New Roman" w:hAnsi="Times New Roman" w:cs="Times New Roman"/>
          <w:sz w:val="24"/>
          <w:szCs w:val="24"/>
        </w:rPr>
        <w:t>While this theory is not the most sophisticated or complicated theory, as one of the first scientific theories used to explain accidents, it is particularly notable. Today, seven decades later, it is still often mentioned.</w:t>
      </w:r>
    </w:p>
    <w:p w:rsidR="009C4647" w:rsidRPr="009C4647" w:rsidRDefault="00DB4548" w:rsidP="009C46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dominos fall over, each tips the next one to push it over and continue the process until all the connected dominos have dropped. If only one domino is removed, however, the entire method will cease. In the same manner, Heinrich describes the cause of the accident.</w:t>
      </w: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Fig 2: Heinrich’s Domino Theory</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noProof/>
          <w:sz w:val="24"/>
          <w:szCs w:val="24"/>
        </w:rPr>
        <w:drawing>
          <wp:inline distT="0" distB="0" distL="0" distR="0" wp14:anchorId="2F0C461D" wp14:editId="04EAA2C7">
            <wp:extent cx="2295525" cy="2257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inrich domino.JPG"/>
                    <pic:cNvPicPr/>
                  </pic:nvPicPr>
                  <pic:blipFill>
                    <a:blip r:embed="rId13">
                      <a:extLst>
                        <a:ext uri="{28A0092B-C50C-407E-A947-70E740481C1C}">
                          <a14:useLocalDpi xmlns:a14="http://schemas.microsoft.com/office/drawing/2010/main" val="0"/>
                        </a:ext>
                      </a:extLst>
                    </a:blip>
                    <a:stretch>
                      <a:fillRect/>
                    </a:stretch>
                  </pic:blipFill>
                  <pic:spPr>
                    <a:xfrm>
                      <a:off x="0" y="0"/>
                      <a:ext cx="2295525" cy="2257425"/>
                    </a:xfrm>
                    <a:prstGeom prst="rect">
                      <a:avLst/>
                    </a:prstGeom>
                  </pic:spPr>
                </pic:pic>
              </a:graphicData>
            </a:graphic>
          </wp:inline>
        </w:drawing>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As you can see from the figure, Heinrich identified five stages of accident causation.</w:t>
      </w:r>
    </w:p>
    <w:p w:rsidR="00D9353E"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First stage: The Social Environment and Ancestry, this encompasses anything that may lead to producing undesirable traits in people. </w:t>
      </w:r>
      <w:r w:rsidR="00D9353E">
        <w:rPr>
          <w:rFonts w:ascii="Times New Roman" w:eastAsia="Times New Roman" w:hAnsi="Times New Roman" w:cs="Times New Roman"/>
          <w:sz w:val="24"/>
          <w:szCs w:val="24"/>
        </w:rPr>
        <w:t>A modernized version of this theory would probably use the word “conduct inherited”.</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Second stage: Faults of a Person, this refers to personal characteristics that are conducive to accidents. For example, having a bad temper may lead to spontaneous outbursts and no regard for safety. Ignorance of not knowing the safety regulations or standard operating procedures is also an example of this stage.</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Third stage: Unsafe Act or Conditions, this is the beginning of a specific incident. Unlike the first two stages, which affect probability of accidents occurring, this stage is closer to the accident in terms of temporal proximity. This can include a specific act that is unsafe, such as starting a machine without proper warning or failing to perform suitable preventive actions, such as using the rightful safety measures. This stage entails acts that occasionally cause accidents.</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Fourth stage: Accident, this is when something occurs that is undesirable and not intended. </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lastRenderedPageBreak/>
        <w:t>Fifth stage: Injury, this is the unfortunate outcome of some accidents. An injury occurs during an accident, and accident occurring is not a sufficient cause for an injury, but it is a necessary one. Similarly, the adverse characteristics in stage two do not always occur in poor environment.</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t xml:space="preserve">Given this necessary causality, the most important policy insinuation is to remove at least one of the dominos, which can in turn lead to a healthy subculture through positive accident prevention training/exercise and seminars. An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may not be able to clear out all of the people with undesirable characteristics, but it can have a procedure in place for dealing with accidents to minimize injury and loss. When workers are being trained it would increase the employee performance and it would also increase high productivity for the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and not just reducing or minimizing accidents it would also enhance the skills of the employees.</w:t>
      </w: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34" w:name="_Toc15312238"/>
      <w:r w:rsidRPr="009C4647">
        <w:rPr>
          <w:rFonts w:eastAsia="Times New Roman"/>
        </w:rPr>
        <w:t>2.2.1.2 Farrell’s Human Factor Model</w:t>
      </w:r>
      <w:bookmarkEnd w:id="34"/>
    </w:p>
    <w:p w:rsidR="009C4647" w:rsidRPr="009C4647" w:rsidRDefault="00D9353E" w:rsidP="009C46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Unlike Heinrich, who explained accidents in elusive terms with a single chain reaction, the Ferrell model includes various causes and is very specific to these causes (Heinrich, Petersen, &amp; </w:t>
      </w:r>
      <w:proofErr w:type="spellStart"/>
      <w:r>
        <w:rPr>
          <w:rFonts w:ascii="Times New Roman" w:eastAsia="Times New Roman" w:hAnsi="Times New Roman" w:cs="Times New Roman"/>
          <w:sz w:val="24"/>
          <w:szCs w:val="24"/>
        </w:rPr>
        <w:t>Roos</w:t>
      </w:r>
      <w:proofErr w:type="spellEnd"/>
      <w:r>
        <w:rPr>
          <w:rFonts w:ascii="Times New Roman" w:eastAsia="Times New Roman" w:hAnsi="Times New Roman" w:cs="Times New Roman"/>
          <w:sz w:val="24"/>
          <w:szCs w:val="24"/>
        </w:rPr>
        <w:t xml:space="preserve">, 1980). </w:t>
      </w:r>
      <w:r w:rsidR="009C4647" w:rsidRPr="009C4647">
        <w:rPr>
          <w:rFonts w:ascii="Times New Roman" w:eastAsia="Times New Roman" w:hAnsi="Times New Roman" w:cs="Times New Roman"/>
          <w:sz w:val="24"/>
          <w:szCs w:val="24"/>
        </w:rPr>
        <w:t>Additionally, Ferrell defines accidents in terms of being the result of an error by an individual. As such, he explains his theory using the assumption that accidents are caused by one person.</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r>
      <w:r w:rsidR="00D9353E">
        <w:rPr>
          <w:rFonts w:ascii="Times New Roman" w:eastAsia="Times New Roman" w:hAnsi="Times New Roman" w:cs="Times New Roman"/>
          <w:sz w:val="24"/>
          <w:szCs w:val="24"/>
        </w:rPr>
        <w:t>Three general causes of accidents are identified by Ferrell: Overload, incompatibility and inappropriate operations.</w:t>
      </w:r>
      <w:r w:rsidR="00CA72F3">
        <w:rPr>
          <w:rFonts w:ascii="Times New Roman" w:eastAsia="Times New Roman" w:hAnsi="Times New Roman" w:cs="Times New Roman"/>
          <w:sz w:val="24"/>
          <w:szCs w:val="24"/>
        </w:rPr>
        <w:t xml:space="preserve"> </w:t>
      </w:r>
      <w:r w:rsidRPr="009C4647">
        <w:rPr>
          <w:rFonts w:ascii="Times New Roman" w:eastAsia="Times New Roman" w:hAnsi="Times New Roman" w:cs="Times New Roman"/>
          <w:sz w:val="24"/>
          <w:szCs w:val="24"/>
        </w:rPr>
        <w:t xml:space="preserve">Each of these are actually broad categories that contain several more specific causes. Improper activities: this is perhaps the simplest of the concepts, as it encompasses two straightforward sources of accidents. First, it is possible that the responsible person simply didn’t know any better. Alternatively, he or she may have known that an accident may result from an action, but deliberately chose to take that risk. The incompatibility cause is slightly more complex than improper activities. It encompasses both an incorrect response to a situation by an </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individual, as well as subtle environmental characteristics, such as a work station that is incorrectly sized.</w:t>
      </w:r>
    </w:p>
    <w:p w:rsidR="009C4647" w:rsidRPr="009C4647" w:rsidRDefault="009C4647" w:rsidP="009C4647">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Overload: this is the most complex of Ferrell’s causes. It can further be fragmented into three subcategories. First, the emotional state of the individual accounts for part of an overload. These states include conditions such as unmotivated and agitated workers. </w:t>
      </w:r>
      <w:r w:rsidR="00CA72F3">
        <w:rPr>
          <w:rFonts w:ascii="Times New Roman" w:eastAsia="Times New Roman" w:hAnsi="Times New Roman" w:cs="Times New Roman"/>
          <w:sz w:val="24"/>
          <w:szCs w:val="24"/>
        </w:rPr>
        <w:t>Second, the ability relates to the physical and educational background of the individual.</w:t>
      </w:r>
      <w:r w:rsidRPr="009C4647">
        <w:rPr>
          <w:rFonts w:ascii="Times New Roman" w:eastAsia="Times New Roman" w:hAnsi="Times New Roman" w:cs="Times New Roman"/>
          <w:sz w:val="24"/>
          <w:szCs w:val="24"/>
        </w:rPr>
        <w:t xml:space="preserve"> This include; physical fitness, training and even genetics play a part of this. Situational factors such as exposure to drugs and pollutants as well as job related stressors also affects one’s capacity. Thirdly, the load of an individual can also contribute to an overload. This include the difficulty of the task, positive or negative effects of the environment (distractions, noise, Air pollutions, </w:t>
      </w:r>
      <w:proofErr w:type="spellStart"/>
      <w:r w:rsidRPr="009C4647">
        <w:rPr>
          <w:rFonts w:ascii="Times New Roman" w:eastAsia="Times New Roman" w:hAnsi="Times New Roman" w:cs="Times New Roman"/>
          <w:sz w:val="24"/>
          <w:szCs w:val="24"/>
        </w:rPr>
        <w:t>e.t.c</w:t>
      </w:r>
      <w:proofErr w:type="spellEnd"/>
      <w:r w:rsidRPr="009C4647">
        <w:rPr>
          <w:rFonts w:ascii="Times New Roman" w:eastAsia="Times New Roman" w:hAnsi="Times New Roman" w:cs="Times New Roman"/>
          <w:sz w:val="24"/>
          <w:szCs w:val="24"/>
        </w:rPr>
        <w:t>).</w:t>
      </w:r>
    </w:p>
    <w:p w:rsidR="009C4647" w:rsidRPr="009C4647" w:rsidRDefault="009C4647" w:rsidP="009C4647">
      <w:pPr>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35" w:name="_Toc15312239"/>
      <w:r w:rsidRPr="009C4647">
        <w:rPr>
          <w:rFonts w:eastAsia="Times New Roman"/>
        </w:rPr>
        <w:lastRenderedPageBreak/>
        <w:t>2.2.1.3 Petersen’s Accident/Incident Model</w:t>
      </w:r>
      <w:bookmarkEnd w:id="35"/>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r>
      <w:r w:rsidR="00CA72F3">
        <w:rPr>
          <w:rFonts w:ascii="Times New Roman" w:eastAsia="Times New Roman" w:hAnsi="Times New Roman" w:cs="Times New Roman"/>
          <w:sz w:val="24"/>
          <w:szCs w:val="24"/>
        </w:rPr>
        <w:t xml:space="preserve">The model of Petersen is mainly an extension to Human Factor Model of </w:t>
      </w:r>
      <w:proofErr w:type="spellStart"/>
      <w:r w:rsidR="00CA72F3">
        <w:rPr>
          <w:rFonts w:ascii="Times New Roman" w:eastAsia="Times New Roman" w:hAnsi="Times New Roman" w:cs="Times New Roman"/>
          <w:sz w:val="24"/>
          <w:szCs w:val="24"/>
        </w:rPr>
        <w:t>Ferrel</w:t>
      </w:r>
      <w:proofErr w:type="spellEnd"/>
      <w:r w:rsidR="00CA72F3">
        <w:rPr>
          <w:rFonts w:ascii="Times New Roman" w:eastAsia="Times New Roman" w:hAnsi="Times New Roman" w:cs="Times New Roman"/>
          <w:sz w:val="24"/>
          <w:szCs w:val="24"/>
        </w:rPr>
        <w:t xml:space="preserve"> (Heinrich, Petersen, &amp; </w:t>
      </w:r>
      <w:proofErr w:type="spellStart"/>
      <w:r w:rsidR="00CA72F3">
        <w:rPr>
          <w:rFonts w:ascii="Times New Roman" w:eastAsia="Times New Roman" w:hAnsi="Times New Roman" w:cs="Times New Roman"/>
          <w:sz w:val="24"/>
          <w:szCs w:val="24"/>
        </w:rPr>
        <w:t>Roos</w:t>
      </w:r>
      <w:proofErr w:type="spellEnd"/>
      <w:r w:rsidR="00CA72F3">
        <w:rPr>
          <w:rFonts w:ascii="Times New Roman" w:eastAsia="Times New Roman" w:hAnsi="Times New Roman" w:cs="Times New Roman"/>
          <w:sz w:val="24"/>
          <w:szCs w:val="24"/>
        </w:rPr>
        <w:t>, 1980). The Concept of overload is very comparable to the job of Ferrell, triggered by ability, state or load.</w:t>
      </w:r>
      <w:r w:rsidRPr="009C4647">
        <w:rPr>
          <w:rFonts w:ascii="Times New Roman" w:eastAsia="Times New Roman" w:hAnsi="Times New Roman" w:cs="Times New Roman"/>
          <w:sz w:val="24"/>
          <w:szCs w:val="24"/>
        </w:rPr>
        <w:t xml:space="preserve"> However, a few changes and improvements do exist. First, Petersen conceptualized the environmental aspect of incompatibility (work station design and displays/controls) as a different part of the model, calling them ergonomic traps. Furthermore, Petersen also separated a decision to err from the overload cause. Furthermore, Petersen also specified separate reasons to choose to err. These reasons include: a logical decision due to the situation (primarily for financial cost and temporal deadlines), an insentient desire to err (psychological failings), and perceived low probability of an accident occurring. The latter of those reasons, the perception of low accident probability can include both actual instances of an accident being extremely unlikely, as well as the natural inclination of a human to disregard his or her own mortality.</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t xml:space="preserve">Another notable contribution is Petersen’s recognition that human error is only part of a larger model. A system failure, the inability of the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to correct errors, was added as a possible mediator between errors and accidents. These failures have a variety of possible occurrences. The failure of management to detect mistakes and a lack of training are examples of systems failures. Even poor policy itself can lead to a system failure that does not prevent an accident from occurring following a human error.</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These model talks about how human beings are bound to make errors without the rightful training necessary, also when an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don’t implement safety policies there would be system failure.</w:t>
      </w:r>
    </w:p>
    <w:p w:rsidR="009C4647" w:rsidRPr="009C4647" w:rsidRDefault="009C4647" w:rsidP="009C4647">
      <w:pPr>
        <w:jc w:val="both"/>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36" w:name="_Toc15312240"/>
      <w:r w:rsidRPr="009C4647">
        <w:rPr>
          <w:rFonts w:eastAsia="Times New Roman"/>
        </w:rPr>
        <w:t>2.2.1.4 System Models</w:t>
      </w:r>
      <w:bookmarkEnd w:id="36"/>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Most of the theories so far discussed focus on human errors and environmental flaws</w:t>
      </w:r>
      <w:r w:rsidR="00CA72F3">
        <w:rPr>
          <w:rFonts w:ascii="Times New Roman" w:eastAsia="Times New Roman" w:hAnsi="Times New Roman" w:cs="Times New Roman"/>
          <w:sz w:val="24"/>
          <w:szCs w:val="24"/>
        </w:rPr>
        <w:t>. The connection between people and their surroundings is approached differently by a system model theory.</w:t>
      </w:r>
      <w:r w:rsidRPr="009C4647">
        <w:rPr>
          <w:rFonts w:ascii="Times New Roman" w:eastAsia="Times New Roman" w:hAnsi="Times New Roman" w:cs="Times New Roman"/>
          <w:sz w:val="24"/>
          <w:szCs w:val="24"/>
        </w:rPr>
        <w:t xml:space="preserve"> Rather than the environment being full of hazards and a person being error prone, a system model view sees a harmony between man, machine, and environment. Under normal circumstances, the chances of an accident are very low. Once someone or something disrupts this harmony by changing one of the components or the relationships between the three, the probability of an accident occurring increases substantially.</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t>Another aspect of the systems model is what is referred to as risk-taking. Whenever someone chooses to do something, there is an associated risk (Firenze, 1978). Smaller tasks and risks are often calculated on an insentient level. For example, when one chooses to drive to work each morning, that person weighs the risks (slender chance of being in a car accident) and the benefits (making a living) and decides the benefits outweigh the risks.</w:t>
      </w:r>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In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system models are being used because the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itself is a system with different caliber of people. The system in an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 xml:space="preserve"> might be between the employer, supervisor and employee. If the supervisor is not there to monitor the employee there might be </w:t>
      </w:r>
      <w:r w:rsidRPr="009C4647">
        <w:rPr>
          <w:rFonts w:ascii="Times New Roman" w:eastAsia="Times New Roman" w:hAnsi="Times New Roman" w:cs="Times New Roman"/>
          <w:sz w:val="24"/>
          <w:szCs w:val="24"/>
        </w:rPr>
        <w:lastRenderedPageBreak/>
        <w:t>mistakes and  it may lead to accident, for example a manufacturing company which produces bottle water with the supervisor in charge of monitoring and making sure the required safety equipment’s are being distributed to the employee, but due to some certain conditions the supervisor is not around, there would be a very high rate of accident because the supervisor is not there to give them the necessary safety tool/equipment’s  to carry out that given task.</w:t>
      </w:r>
    </w:p>
    <w:p w:rsidR="009C4647" w:rsidRPr="009C4647" w:rsidRDefault="009C4647" w:rsidP="009C4647">
      <w:pPr>
        <w:pStyle w:val="Heading2"/>
        <w:rPr>
          <w:rFonts w:eastAsia="Times New Roman"/>
        </w:rPr>
      </w:pPr>
      <w:bookmarkStart w:id="37" w:name="_Toc15312241"/>
      <w:r w:rsidRPr="009C4647">
        <w:rPr>
          <w:rFonts w:eastAsia="Times New Roman"/>
        </w:rPr>
        <w:t>2.2.2 The Integration of Theories and General Safety Program Implications</w:t>
      </w:r>
      <w:bookmarkEnd w:id="37"/>
    </w:p>
    <w:p w:rsidR="009C4647" w:rsidRPr="009C4647" w:rsidRDefault="009C4647" w:rsidP="009C4647">
      <w:pPr>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b/>
        <w:t>It is important to understand that each theory of accident causation does not explain every accident that occurs. Each theory explains only a portion of accidents, and all these theories are incomplete as evidenced by the number of published works countering each theory. It is therefore important to recognize that through accident prevention the reduction of the probability of an accident can only occur when all possible causes are addressed. Focusing on only one or two theories is simply not enough. There are numerous theories not even briefly discussed in this chapter. Safety specialists and individuals with related duties highly encouraged to consult additional information about accident causation.</w:t>
      </w:r>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There are various program implications that can be derived even from the few theories discussed in this chapter. Many of these are common sense, as they are often used practices. </w:t>
      </w:r>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First, most theories and models agree that human error is constantly a possible cause of accidents. An effective strategy is to train employees carefully and persistently. Better safety training and increased knowledge and awareness of possible threats can only decrease the chance of an accident occurring. </w:t>
      </w:r>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Secondly, socialization and subculture are also a common thread in accident causation. This further highlights the need for regular training and safety programs. An unsafe employee not only increases the risk of causing an accident, he or she can also corrupt future staff and make the problem grow extremely. Safety awareness program is a good example of how to approach this problem. Regular meetings and positive safety posters are some of the strategies an awareness program can utilize. Keeping employees motivated to stay safe is another contributing factor to an effective safety program. The two-factor theory of motivation, also called the Motivator-Hygiene theory (Herzberg, </w:t>
      </w:r>
      <w:proofErr w:type="spellStart"/>
      <w:r w:rsidRPr="009C4647">
        <w:rPr>
          <w:rFonts w:ascii="Times New Roman" w:eastAsia="Times New Roman" w:hAnsi="Times New Roman" w:cs="Times New Roman"/>
          <w:sz w:val="24"/>
          <w:szCs w:val="24"/>
        </w:rPr>
        <w:t>Mausner</w:t>
      </w:r>
      <w:proofErr w:type="spellEnd"/>
      <w:r w:rsidRPr="009C4647">
        <w:rPr>
          <w:rFonts w:ascii="Times New Roman" w:eastAsia="Times New Roman" w:hAnsi="Times New Roman" w:cs="Times New Roman"/>
          <w:sz w:val="24"/>
          <w:szCs w:val="24"/>
        </w:rPr>
        <w:t xml:space="preserve"> &amp; Snyderman, 1959), suggests that employees should be exposed to motivators (positive rewards) and hygiene factors (routine parts of a job, such as a good working environment, that prevent displeasure). Management should understand the importance of maintaining a positive subculture and be trained with intervention approaches for problem employees.  Management buy-in into the safety program is also extremely important.  </w:t>
      </w:r>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Thirdly, the physical environment is also an essential aspect of accident causation that must be addressed. In addition to obvious implications (guard rails, safety warnings, </w:t>
      </w:r>
      <w:proofErr w:type="spellStart"/>
      <w:r w:rsidRPr="009C4647">
        <w:rPr>
          <w:rFonts w:ascii="Times New Roman" w:eastAsia="Times New Roman" w:hAnsi="Times New Roman" w:cs="Times New Roman"/>
          <w:sz w:val="24"/>
          <w:szCs w:val="24"/>
        </w:rPr>
        <w:t>e.t.c</w:t>
      </w:r>
      <w:proofErr w:type="spellEnd"/>
      <w:r w:rsidRPr="009C4647">
        <w:rPr>
          <w:rFonts w:ascii="Times New Roman" w:eastAsia="Times New Roman" w:hAnsi="Times New Roman" w:cs="Times New Roman"/>
          <w:sz w:val="24"/>
          <w:szCs w:val="24"/>
        </w:rPr>
        <w:t>.), the delicate relationships between man and the environment must also be considered. Ergonomic designs, often used to increase productivity, can also increase a workers’ comfort. stress and dullness can play a role in human error, so keeping agitators to a minimum through ergonomic designs may also be helpful.</w:t>
      </w:r>
    </w:p>
    <w:p w:rsidR="009C4647" w:rsidRPr="009C4647" w:rsidRDefault="009C4647" w:rsidP="009C4647">
      <w:pPr>
        <w:ind w:firstLine="720"/>
        <w:jc w:val="both"/>
        <w:rPr>
          <w:rFonts w:ascii="Times New Roman" w:hAnsi="Times New Roman" w:cs="Times New Roman"/>
          <w:sz w:val="24"/>
          <w:szCs w:val="24"/>
        </w:rPr>
      </w:pPr>
      <w:r w:rsidRPr="009C4647">
        <w:rPr>
          <w:rFonts w:ascii="Times New Roman" w:hAnsi="Times New Roman" w:cs="Times New Roman"/>
          <w:sz w:val="24"/>
          <w:szCs w:val="24"/>
        </w:rPr>
        <w:lastRenderedPageBreak/>
        <w:t>The main goal of any good safety program is to meet legal necessities and prevent accidents, but since accidents can never be completely prevented, a secondary goal is to be prepared for the inevitable. In the aftermath of the terrorist attacks of September 11, 2002, interest in emergency management has heightened. However, such interest has largely overlooked individual accidents, especially on the small scale, in favor of Terrorism and other acts of malicious or intentional harm (</w:t>
      </w:r>
      <w:proofErr w:type="spellStart"/>
      <w:r w:rsidRPr="009C4647">
        <w:rPr>
          <w:rFonts w:ascii="Times New Roman" w:hAnsi="Times New Roman" w:cs="Times New Roman"/>
          <w:sz w:val="24"/>
          <w:szCs w:val="24"/>
        </w:rPr>
        <w:t>Haddow</w:t>
      </w:r>
      <w:proofErr w:type="spellEnd"/>
      <w:r w:rsidRPr="009C4647">
        <w:rPr>
          <w:rFonts w:ascii="Times New Roman" w:hAnsi="Times New Roman" w:cs="Times New Roman"/>
          <w:sz w:val="24"/>
          <w:szCs w:val="24"/>
        </w:rPr>
        <w:t xml:space="preserve"> &amp; Bullock, 2006).</w:t>
      </w:r>
    </w:p>
    <w:p w:rsidR="009C4647" w:rsidRPr="009C4647" w:rsidRDefault="009C4647" w:rsidP="009C4647">
      <w:pPr>
        <w:ind w:firstLine="720"/>
        <w:jc w:val="both"/>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Despite the lack of attention by the public and the media, accident prevention continues to be an important topic. </w:t>
      </w:r>
      <w:proofErr w:type="spellStart"/>
      <w:r w:rsidRPr="009C4647">
        <w:rPr>
          <w:rFonts w:ascii="Times New Roman" w:eastAsia="Times New Roman" w:hAnsi="Times New Roman" w:cs="Times New Roman"/>
          <w:sz w:val="24"/>
          <w:szCs w:val="24"/>
        </w:rPr>
        <w:t>Fiems</w:t>
      </w:r>
      <w:proofErr w:type="spellEnd"/>
      <w:r w:rsidRPr="009C4647">
        <w:rPr>
          <w:rFonts w:ascii="Times New Roman" w:eastAsia="Times New Roman" w:hAnsi="Times New Roman" w:cs="Times New Roman"/>
          <w:sz w:val="24"/>
          <w:szCs w:val="24"/>
        </w:rPr>
        <w:t xml:space="preserve"> and </w:t>
      </w:r>
      <w:proofErr w:type="spellStart"/>
      <w:r w:rsidRPr="009C4647">
        <w:rPr>
          <w:rFonts w:ascii="Times New Roman" w:eastAsia="Times New Roman" w:hAnsi="Times New Roman" w:cs="Times New Roman"/>
          <w:sz w:val="24"/>
          <w:szCs w:val="24"/>
        </w:rPr>
        <w:t>Hertig</w:t>
      </w:r>
      <w:proofErr w:type="spellEnd"/>
      <w:r w:rsidRPr="009C4647">
        <w:rPr>
          <w:rFonts w:ascii="Times New Roman" w:eastAsia="Times New Roman" w:hAnsi="Times New Roman" w:cs="Times New Roman"/>
          <w:sz w:val="24"/>
          <w:szCs w:val="24"/>
        </w:rPr>
        <w:t xml:space="preserve"> (2001) noted that fines by the Occupational Safety and Health Administration (OSHA) have been increased and more being imposed more liberally than in years past for violations of unsafe working conditions. Furthermore, more states are legislating safety standards and security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are placing more emphasis on providing both security and safety.</w:t>
      </w:r>
    </w:p>
    <w:p w:rsidR="009C4647" w:rsidRPr="009C4647" w:rsidRDefault="00CA72F3" w:rsidP="009C464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causing accidents and their counterpart accident prevention, has risen remarkably since Heinrich’s Domino theory in 1936.</w:t>
      </w:r>
      <w:r w:rsidR="009C4647" w:rsidRPr="009C4647">
        <w:rPr>
          <w:rFonts w:ascii="Times New Roman" w:eastAsia="Times New Roman" w:hAnsi="Times New Roman" w:cs="Times New Roman"/>
          <w:sz w:val="24"/>
          <w:szCs w:val="24"/>
        </w:rPr>
        <w:t xml:space="preserve"> It was once the only theory explaining accidents but now, it has served as the foundation of a discipline home of many theories, implications and perspectives.</w:t>
      </w:r>
    </w:p>
    <w:p w:rsidR="009C4647" w:rsidRPr="009C4647" w:rsidRDefault="009C4647" w:rsidP="009C4647">
      <w:pPr>
        <w:pStyle w:val="Heading2"/>
        <w:rPr>
          <w:rFonts w:eastAsia="Times New Roman"/>
        </w:rPr>
      </w:pPr>
      <w:bookmarkStart w:id="38" w:name="_Toc15312242"/>
      <w:r w:rsidRPr="009C4647">
        <w:rPr>
          <w:rFonts w:eastAsia="Times New Roman"/>
        </w:rPr>
        <w:t>2.3</w:t>
      </w:r>
      <w:r w:rsidRPr="009C4647">
        <w:rPr>
          <w:rFonts w:eastAsia="Times New Roman"/>
        </w:rPr>
        <w:tab/>
        <w:t>Empirical Framework</w:t>
      </w:r>
      <w:bookmarkEnd w:id="38"/>
    </w:p>
    <w:p w:rsidR="009C4647" w:rsidRPr="009C4647" w:rsidRDefault="009C4647"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ab/>
        <w:t xml:space="preserve">A study conducted by </w:t>
      </w:r>
      <w:proofErr w:type="spellStart"/>
      <w:r w:rsidRPr="009C4647">
        <w:rPr>
          <w:rFonts w:ascii="Times New Roman" w:eastAsia="Times New Roman" w:hAnsi="Times New Roman" w:cs="Times New Roman"/>
          <w:color w:val="000000"/>
          <w:spacing w:val="1"/>
          <w:sz w:val="24"/>
          <w:szCs w:val="24"/>
        </w:rPr>
        <w:t>Haviland</w:t>
      </w:r>
      <w:proofErr w:type="spellEnd"/>
      <w:r w:rsidRPr="009C4647">
        <w:rPr>
          <w:rFonts w:ascii="Times New Roman" w:eastAsia="Times New Roman" w:hAnsi="Times New Roman" w:cs="Times New Roman"/>
          <w:color w:val="000000"/>
          <w:spacing w:val="1"/>
          <w:sz w:val="24"/>
          <w:szCs w:val="24"/>
        </w:rPr>
        <w:t xml:space="preserve"> et al. looked at the impact of occupational safety and health agency inspections and penalties and their effect on workplace injuries (2008). In addition to supporting the idea that an inspection, citation and penalty lead to an overall improvement in the safety culture of the </w:t>
      </w:r>
      <w:r w:rsidR="00541FB7">
        <w:rPr>
          <w:rFonts w:ascii="Times New Roman" w:eastAsia="Times New Roman" w:hAnsi="Times New Roman" w:cs="Times New Roman"/>
          <w:color w:val="000000"/>
          <w:spacing w:val="1"/>
          <w:sz w:val="24"/>
          <w:szCs w:val="24"/>
        </w:rPr>
        <w:t>organisation</w:t>
      </w:r>
      <w:r w:rsidRPr="009C4647">
        <w:rPr>
          <w:rFonts w:ascii="Times New Roman" w:eastAsia="Times New Roman" w:hAnsi="Times New Roman" w:cs="Times New Roman"/>
          <w:color w:val="000000"/>
          <w:spacing w:val="1"/>
          <w:sz w:val="24"/>
          <w:szCs w:val="24"/>
        </w:rPr>
        <w:t xml:space="preserve">, they also found that the </w:t>
      </w:r>
      <w:r w:rsidR="00541FB7">
        <w:rPr>
          <w:rFonts w:ascii="Times New Roman" w:eastAsia="Times New Roman" w:hAnsi="Times New Roman" w:cs="Times New Roman"/>
          <w:color w:val="000000"/>
          <w:spacing w:val="1"/>
          <w:sz w:val="24"/>
          <w:szCs w:val="24"/>
        </w:rPr>
        <w:t>organisation</w:t>
      </w:r>
      <w:r w:rsidRPr="009C4647">
        <w:rPr>
          <w:rFonts w:ascii="Times New Roman" w:eastAsia="Times New Roman" w:hAnsi="Times New Roman" w:cs="Times New Roman"/>
          <w:color w:val="000000"/>
          <w:spacing w:val="1"/>
          <w:sz w:val="24"/>
          <w:szCs w:val="24"/>
        </w:rPr>
        <w:t xml:space="preserve"> cited focused on the specific hazard.</w:t>
      </w:r>
    </w:p>
    <w:p w:rsidR="009C4647" w:rsidRPr="009C4647" w:rsidRDefault="009C4647"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ab/>
        <w:t xml:space="preserve">A study conducted by </w:t>
      </w:r>
      <w:proofErr w:type="spellStart"/>
      <w:r w:rsidRPr="009C4647">
        <w:rPr>
          <w:rFonts w:ascii="Times New Roman" w:eastAsia="Times New Roman" w:hAnsi="Times New Roman" w:cs="Times New Roman"/>
          <w:color w:val="000000"/>
          <w:spacing w:val="1"/>
          <w:sz w:val="24"/>
          <w:szCs w:val="24"/>
        </w:rPr>
        <w:t>Bartel</w:t>
      </w:r>
      <w:proofErr w:type="spellEnd"/>
      <w:r w:rsidRPr="009C4647">
        <w:rPr>
          <w:rFonts w:ascii="Times New Roman" w:eastAsia="Times New Roman" w:hAnsi="Times New Roman" w:cs="Times New Roman"/>
          <w:color w:val="000000"/>
          <w:spacing w:val="1"/>
          <w:sz w:val="24"/>
          <w:szCs w:val="24"/>
        </w:rPr>
        <w:t xml:space="preserve">, Thomas and </w:t>
      </w:r>
      <w:proofErr w:type="spellStart"/>
      <w:r w:rsidRPr="009C4647">
        <w:rPr>
          <w:rFonts w:ascii="Times New Roman" w:eastAsia="Times New Roman" w:hAnsi="Times New Roman" w:cs="Times New Roman"/>
          <w:color w:val="000000"/>
          <w:spacing w:val="1"/>
          <w:sz w:val="24"/>
          <w:szCs w:val="24"/>
        </w:rPr>
        <w:t>Haviland</w:t>
      </w:r>
      <w:proofErr w:type="spellEnd"/>
      <w:r w:rsidRPr="009C4647">
        <w:rPr>
          <w:rFonts w:ascii="Times New Roman" w:eastAsia="Times New Roman" w:hAnsi="Times New Roman" w:cs="Times New Roman"/>
          <w:color w:val="000000"/>
          <w:spacing w:val="1"/>
          <w:sz w:val="24"/>
          <w:szCs w:val="24"/>
        </w:rPr>
        <w:t xml:space="preserve"> et al. looked at the preventive effects of inspections are not necessarily limited to those hazards addressed by the occupational safety and health agency standard (2008). </w:t>
      </w:r>
    </w:p>
    <w:p w:rsidR="009C4647" w:rsidRPr="009C4647" w:rsidRDefault="009C4647"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ab/>
        <w:t>A study conducted by Brown et al., (2000), looked at the interaction between social systems, technical systems and cognitions as possible causes for accidents and injuries or the prevention of them. In their studies, they looked at three general themes that are related to causes of accidents. These themes include “causes involving the person, causes involving the system and causes involving system- person sequential interrelationships” (Brown et al., 2000). They concluded that accidents are not simply caused by unsafe acts of the employee but the causes of accidents are much more complex and that the operating and social environment is important to safe actions of the employees (Brown et al., 2000).</w:t>
      </w:r>
    </w:p>
    <w:p w:rsidR="009C4647" w:rsidRPr="009C4647" w:rsidRDefault="009C4647"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lastRenderedPageBreak/>
        <w:tab/>
        <w:t xml:space="preserve">A study conducted by Gray and Jones (1991), looked at the effect of sequential inspections on compliance with occupational and safety agency standards. Using data from OSHA integrated management and information system (IMIS), the inspection history of specific companies and locations were tracked to determine the number of citations received by companies from 1972-1983. The result of the analysis showed that the initial inspection at the facility produced the most citations and subsequent inspections resulted in a 50% decline in the number of citations received. In addition, the author theorized that eventually there would be equilibrium between penalties of noncompliance and compliance costs (1991). This would indicate that for some </w:t>
      </w:r>
      <w:proofErr w:type="spellStart"/>
      <w:r w:rsidR="00541FB7">
        <w:rPr>
          <w:rFonts w:ascii="Times New Roman" w:eastAsia="Times New Roman" w:hAnsi="Times New Roman" w:cs="Times New Roman"/>
          <w:color w:val="000000"/>
          <w:spacing w:val="1"/>
          <w:sz w:val="24"/>
          <w:szCs w:val="24"/>
        </w:rPr>
        <w:t>organisation</w:t>
      </w:r>
      <w:r w:rsidRPr="009C4647">
        <w:rPr>
          <w:rFonts w:ascii="Times New Roman" w:eastAsia="Times New Roman" w:hAnsi="Times New Roman" w:cs="Times New Roman"/>
          <w:color w:val="000000"/>
          <w:spacing w:val="1"/>
          <w:sz w:val="24"/>
          <w:szCs w:val="24"/>
        </w:rPr>
        <w:t>s</w:t>
      </w:r>
      <w:proofErr w:type="spellEnd"/>
      <w:r w:rsidRPr="009C4647">
        <w:rPr>
          <w:rFonts w:ascii="Times New Roman" w:eastAsia="Times New Roman" w:hAnsi="Times New Roman" w:cs="Times New Roman"/>
          <w:color w:val="000000"/>
          <w:spacing w:val="1"/>
          <w:sz w:val="24"/>
          <w:szCs w:val="24"/>
        </w:rPr>
        <w:t xml:space="preserve"> the agency becomes just another cost of doing business with little impact on safety.</w:t>
      </w:r>
    </w:p>
    <w:p w:rsidR="009C4647" w:rsidRPr="00804F18" w:rsidRDefault="009C4647" w:rsidP="00804F18">
      <w:pPr>
        <w:pStyle w:val="Heading2"/>
        <w:rPr>
          <w:rFonts w:eastAsia="Times New Roman" w:cs="Times New Roman"/>
          <w:color w:val="000000"/>
          <w:spacing w:val="1"/>
          <w:szCs w:val="24"/>
        </w:rPr>
      </w:pPr>
    </w:p>
    <w:p w:rsidR="00804F18" w:rsidRPr="00804F18" w:rsidRDefault="00804F18" w:rsidP="00804F18">
      <w:pPr>
        <w:rPr>
          <w:rFonts w:ascii="Times New Roman" w:hAnsi="Times New Roman" w:cs="Times New Roman"/>
          <w:b/>
        </w:rPr>
      </w:pPr>
      <w:r w:rsidRPr="00804F18">
        <w:rPr>
          <w:rFonts w:ascii="Times New Roman" w:hAnsi="Times New Roman" w:cs="Times New Roman"/>
          <w:b/>
        </w:rPr>
        <w:t>2.4</w:t>
      </w:r>
      <w:r w:rsidRPr="00804F18">
        <w:rPr>
          <w:rFonts w:ascii="Times New Roman" w:hAnsi="Times New Roman" w:cs="Times New Roman"/>
          <w:b/>
        </w:rPr>
        <w:tab/>
        <w:t>CONCEPTUAL FRAMEWORK</w:t>
      </w: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35761D"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14560" behindDoc="0" locked="0" layoutInCell="1" allowOverlap="1" wp14:anchorId="23888652" wp14:editId="4795CC4F">
                <wp:simplePos x="0" y="0"/>
                <wp:positionH relativeFrom="column">
                  <wp:posOffset>5039833</wp:posOffset>
                </wp:positionH>
                <wp:positionV relativeFrom="paragraph">
                  <wp:posOffset>-233916</wp:posOffset>
                </wp:positionV>
                <wp:extent cx="1339215" cy="1509823"/>
                <wp:effectExtent l="0" t="0" r="13335" b="14605"/>
                <wp:wrapNone/>
                <wp:docPr id="28676" name="Rectangle 28676"/>
                <wp:cNvGraphicFramePr/>
                <a:graphic xmlns:a="http://schemas.openxmlformats.org/drawingml/2006/main">
                  <a:graphicData uri="http://schemas.microsoft.com/office/word/2010/wordprocessingShape">
                    <wps:wsp>
                      <wps:cNvSpPr/>
                      <wps:spPr>
                        <a:xfrm>
                          <a:off x="0" y="0"/>
                          <a:ext cx="1339215" cy="15098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1827" w:rsidRPr="00DA3A5A" w:rsidRDefault="00051827" w:rsidP="0035761D">
                            <w:pPr>
                              <w:ind w:firstLine="360"/>
                              <w:rPr>
                                <w:rFonts w:ascii="Times New Roman" w:hAnsi="Times New Roman" w:cs="Times New Roman"/>
                                <w:b/>
                                <w:sz w:val="20"/>
                                <w:szCs w:val="20"/>
                              </w:rPr>
                            </w:pPr>
                            <w:r w:rsidRPr="00DA3A5A">
                              <w:rPr>
                                <w:rFonts w:ascii="Times New Roman" w:hAnsi="Times New Roman" w:cs="Times New Roman"/>
                                <w:b/>
                                <w:sz w:val="20"/>
                                <w:szCs w:val="20"/>
                                <w:u w:val="single"/>
                              </w:rPr>
                              <w:t>BOX C</w:t>
                            </w:r>
                          </w:p>
                          <w:p w:rsidR="00051827" w:rsidRPr="00DA3A5A" w:rsidRDefault="00051827" w:rsidP="0035761D">
                            <w:pPr>
                              <w:rPr>
                                <w:rFonts w:ascii="Times New Roman" w:hAnsi="Times New Roman" w:cs="Times New Roman"/>
                                <w:b/>
                                <w:sz w:val="20"/>
                                <w:szCs w:val="20"/>
                              </w:rPr>
                            </w:pPr>
                            <w:r w:rsidRPr="00DA3A5A">
                              <w:rPr>
                                <w:rFonts w:ascii="Times New Roman" w:hAnsi="Times New Roman" w:cs="Times New Roman"/>
                                <w:b/>
                                <w:sz w:val="20"/>
                                <w:szCs w:val="20"/>
                                <w:u w:val="single"/>
                              </w:rPr>
                              <w:t>Possible negative outcomes</w:t>
                            </w:r>
                          </w:p>
                          <w:p w:rsidR="00051827" w:rsidRPr="0035761D" w:rsidRDefault="00051827" w:rsidP="0035761D">
                            <w:pPr>
                              <w:rPr>
                                <w:rFonts w:ascii="Times New Roman" w:hAnsi="Times New Roman" w:cs="Times New Roman"/>
                                <w:sz w:val="20"/>
                                <w:szCs w:val="20"/>
                              </w:rPr>
                            </w:pPr>
                            <w:r w:rsidRPr="0035761D">
                              <w:rPr>
                                <w:rFonts w:ascii="Times New Roman" w:hAnsi="Times New Roman" w:cs="Times New Roman"/>
                                <w:sz w:val="20"/>
                                <w:szCs w:val="20"/>
                              </w:rPr>
                              <w:t>-accidents</w:t>
                            </w:r>
                          </w:p>
                          <w:p w:rsidR="00051827" w:rsidRPr="0035761D" w:rsidRDefault="00051827" w:rsidP="0035761D">
                            <w:pPr>
                              <w:rPr>
                                <w:rFonts w:ascii="Times New Roman" w:hAnsi="Times New Roman" w:cs="Times New Roman"/>
                                <w:sz w:val="20"/>
                                <w:szCs w:val="20"/>
                              </w:rPr>
                            </w:pPr>
                            <w:r w:rsidRPr="0035761D">
                              <w:rPr>
                                <w:rFonts w:ascii="Times New Roman" w:hAnsi="Times New Roman" w:cs="Times New Roman"/>
                                <w:sz w:val="20"/>
                                <w:szCs w:val="20"/>
                              </w:rPr>
                              <w:t>- hazards</w:t>
                            </w:r>
                          </w:p>
                          <w:p w:rsidR="00051827" w:rsidRPr="0035761D" w:rsidRDefault="00051827" w:rsidP="00644E75">
                            <w:r w:rsidRPr="0035761D">
                              <w:t>- deaths</w:t>
                            </w:r>
                          </w:p>
                          <w:p w:rsidR="00051827" w:rsidRDefault="00051827" w:rsidP="007A4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88652" id="Rectangle 28676" o:spid="_x0000_s1026" style="position:absolute;margin-left:396.85pt;margin-top:-18.4pt;width:105.45pt;height:118.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" fillcolor="white [3201]" strokecolor="black [3213]" strokeweight="1pt">
                <v:textbox>
                  <w:txbxContent>
                    <w:p w:rsidR="00051827" w:rsidRPr="00DA3A5A" w:rsidRDefault="00051827" w:rsidP="0035761D">
                      <w:pPr>
                        <w:ind w:firstLine="360"/>
                        <w:rPr>
                          <w:rFonts w:ascii="Times New Roman" w:hAnsi="Times New Roman" w:cs="Times New Roman"/>
                          <w:b/>
                          <w:sz w:val="20"/>
                          <w:szCs w:val="20"/>
                        </w:rPr>
                      </w:pPr>
                      <w:r w:rsidRPr="00DA3A5A">
                        <w:rPr>
                          <w:rFonts w:ascii="Times New Roman" w:hAnsi="Times New Roman" w:cs="Times New Roman"/>
                          <w:b/>
                          <w:sz w:val="20"/>
                          <w:szCs w:val="20"/>
                          <w:u w:val="single"/>
                        </w:rPr>
                        <w:t>BOX C</w:t>
                      </w:r>
                    </w:p>
                    <w:p w:rsidR="00051827" w:rsidRPr="00DA3A5A" w:rsidRDefault="00051827" w:rsidP="0035761D">
                      <w:pPr>
                        <w:rPr>
                          <w:rFonts w:ascii="Times New Roman" w:hAnsi="Times New Roman" w:cs="Times New Roman"/>
                          <w:b/>
                          <w:sz w:val="20"/>
                          <w:szCs w:val="20"/>
                        </w:rPr>
                      </w:pPr>
                      <w:r w:rsidRPr="00DA3A5A">
                        <w:rPr>
                          <w:rFonts w:ascii="Times New Roman" w:hAnsi="Times New Roman" w:cs="Times New Roman"/>
                          <w:b/>
                          <w:sz w:val="20"/>
                          <w:szCs w:val="20"/>
                          <w:u w:val="single"/>
                        </w:rPr>
                        <w:t>Possible negative outcomes</w:t>
                      </w:r>
                    </w:p>
                    <w:p w:rsidR="00051827" w:rsidRPr="0035761D" w:rsidRDefault="00051827" w:rsidP="0035761D">
                      <w:pPr>
                        <w:rPr>
                          <w:rFonts w:ascii="Times New Roman" w:hAnsi="Times New Roman" w:cs="Times New Roman"/>
                          <w:sz w:val="20"/>
                          <w:szCs w:val="20"/>
                        </w:rPr>
                      </w:pPr>
                      <w:r w:rsidRPr="0035761D">
                        <w:rPr>
                          <w:rFonts w:ascii="Times New Roman" w:hAnsi="Times New Roman" w:cs="Times New Roman"/>
                          <w:sz w:val="20"/>
                          <w:szCs w:val="20"/>
                        </w:rPr>
                        <w:t>-accidents</w:t>
                      </w:r>
                    </w:p>
                    <w:p w:rsidR="00051827" w:rsidRPr="0035761D" w:rsidRDefault="00051827" w:rsidP="0035761D">
                      <w:pPr>
                        <w:rPr>
                          <w:rFonts w:ascii="Times New Roman" w:hAnsi="Times New Roman" w:cs="Times New Roman"/>
                          <w:sz w:val="20"/>
                          <w:szCs w:val="20"/>
                        </w:rPr>
                      </w:pPr>
                      <w:r w:rsidRPr="0035761D">
                        <w:rPr>
                          <w:rFonts w:ascii="Times New Roman" w:hAnsi="Times New Roman" w:cs="Times New Roman"/>
                          <w:sz w:val="20"/>
                          <w:szCs w:val="20"/>
                        </w:rPr>
                        <w:t>- hazards</w:t>
                      </w:r>
                    </w:p>
                    <w:p w:rsidR="00051827" w:rsidRPr="0035761D" w:rsidRDefault="00051827" w:rsidP="00644E75">
                      <w:r w:rsidRPr="0035761D">
                        <w:t>- deaths</w:t>
                      </w:r>
                    </w:p>
                    <w:p w:rsidR="00051827" w:rsidRDefault="00051827" w:rsidP="007A4388">
                      <w:pPr>
                        <w:jc w:val="center"/>
                      </w:pPr>
                    </w:p>
                  </w:txbxContent>
                </v:textbox>
              </v:rect>
            </w:pict>
          </mc:Fallback>
        </mc:AlternateContent>
      </w:r>
      <w:r>
        <w:rPr>
          <w:rFonts w:ascii="Times New Roman" w:hAnsi="Times New Roman"/>
          <w:noProof/>
        </w:rPr>
        <mc:AlternateContent>
          <mc:Choice Requires="wps">
            <w:drawing>
              <wp:anchor distT="0" distB="0" distL="114300" distR="114300" simplePos="0" relativeHeight="251712512" behindDoc="0" locked="0" layoutInCell="1" allowOverlap="1" wp14:anchorId="332AF4B3" wp14:editId="11FA3692">
                <wp:simplePos x="0" y="0"/>
                <wp:positionH relativeFrom="column">
                  <wp:posOffset>3040912</wp:posOffset>
                </wp:positionH>
                <wp:positionV relativeFrom="paragraph">
                  <wp:posOffset>-1</wp:posOffset>
                </wp:positionV>
                <wp:extent cx="1594485" cy="2615609"/>
                <wp:effectExtent l="0" t="0" r="24765" b="13335"/>
                <wp:wrapNone/>
                <wp:docPr id="28675" name="Rectangle 28675"/>
                <wp:cNvGraphicFramePr/>
                <a:graphic xmlns:a="http://schemas.openxmlformats.org/drawingml/2006/main">
                  <a:graphicData uri="http://schemas.microsoft.com/office/word/2010/wordprocessingShape">
                    <wps:wsp>
                      <wps:cNvSpPr/>
                      <wps:spPr>
                        <a:xfrm>
                          <a:off x="0" y="0"/>
                          <a:ext cx="1594485" cy="26156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1827" w:rsidRPr="00DA3A5A" w:rsidRDefault="00051827" w:rsidP="0035761D">
                            <w:pPr>
                              <w:ind w:left="720"/>
                              <w:rPr>
                                <w:b/>
                              </w:rPr>
                            </w:pPr>
                            <w:r w:rsidRPr="00DA3A5A">
                              <w:rPr>
                                <w:b/>
                              </w:rPr>
                              <w:t>Dependent Variables</w:t>
                            </w:r>
                          </w:p>
                          <w:p w:rsidR="00051827" w:rsidRPr="00DA3A5A" w:rsidRDefault="00051827" w:rsidP="0035761D">
                            <w:pPr>
                              <w:ind w:left="360" w:firstLine="360"/>
                              <w:rPr>
                                <w:b/>
                              </w:rPr>
                            </w:pPr>
                            <w:r w:rsidRPr="00DA3A5A">
                              <w:rPr>
                                <w:b/>
                                <w:u w:val="single"/>
                              </w:rPr>
                              <w:t>BOX B</w:t>
                            </w:r>
                          </w:p>
                          <w:p w:rsidR="00051827" w:rsidRPr="0035761D" w:rsidRDefault="00051827" w:rsidP="0035761D">
                            <w:r w:rsidRPr="0035761D">
                              <w:rPr>
                                <w:b/>
                                <w:bCs/>
                                <w:u w:val="single"/>
                              </w:rPr>
                              <w:t>Occupational Health and Safety Policies</w:t>
                            </w:r>
                          </w:p>
                          <w:p w:rsidR="00051827" w:rsidRPr="0035761D" w:rsidRDefault="00051827" w:rsidP="0035761D">
                            <w:r>
                              <w:t>-</w:t>
                            </w:r>
                            <w:r w:rsidRPr="0035761D">
                              <w:t>policies and culture of health and safety.</w:t>
                            </w:r>
                          </w:p>
                          <w:p w:rsidR="00051827" w:rsidRPr="0035761D" w:rsidRDefault="00051827" w:rsidP="0035761D">
                            <w:r>
                              <w:t>-</w:t>
                            </w:r>
                            <w:r w:rsidRPr="0035761D">
                              <w:t>safety and health mechanisms.</w:t>
                            </w:r>
                          </w:p>
                          <w:p w:rsidR="00051827" w:rsidRPr="0035761D" w:rsidRDefault="00051827" w:rsidP="0035761D">
                            <w:r>
                              <w:t>-</w:t>
                            </w:r>
                            <w:r w:rsidRPr="0035761D">
                              <w:t>safety and health agencies.</w:t>
                            </w:r>
                          </w:p>
                          <w:p w:rsidR="00051827" w:rsidRDefault="00051827" w:rsidP="007A4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2AF4B3" id="Rectangle 28675" o:spid="_x0000_s1027" style="position:absolute;margin-left:239.45pt;margin-top:0;width:125.55pt;height:205.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" fillcolor="white [3201]" strokecolor="black [3213]" strokeweight="1pt">
                <v:textbox>
                  <w:txbxContent>
                    <w:p w:rsidR="00051827" w:rsidRPr="00DA3A5A" w:rsidRDefault="00051827" w:rsidP="0035761D">
                      <w:pPr>
                        <w:ind w:left="720"/>
                        <w:rPr>
                          <w:b/>
                        </w:rPr>
                      </w:pPr>
                      <w:r w:rsidRPr="00DA3A5A">
                        <w:rPr>
                          <w:b/>
                        </w:rPr>
                        <w:t>Dependent Variables</w:t>
                      </w:r>
                    </w:p>
                    <w:p w:rsidR="00051827" w:rsidRPr="00DA3A5A" w:rsidRDefault="00051827" w:rsidP="0035761D">
                      <w:pPr>
                        <w:ind w:left="360" w:firstLine="360"/>
                        <w:rPr>
                          <w:b/>
                        </w:rPr>
                      </w:pPr>
                      <w:r w:rsidRPr="00DA3A5A">
                        <w:rPr>
                          <w:b/>
                          <w:u w:val="single"/>
                        </w:rPr>
                        <w:t>BOX B</w:t>
                      </w:r>
                    </w:p>
                    <w:p w:rsidR="00051827" w:rsidRPr="0035761D" w:rsidRDefault="00051827" w:rsidP="0035761D">
                      <w:r w:rsidRPr="0035761D">
                        <w:rPr>
                          <w:b/>
                          <w:bCs/>
                          <w:u w:val="single"/>
                        </w:rPr>
                        <w:t>Occupational Health and Safety Policies</w:t>
                      </w:r>
                    </w:p>
                    <w:p w:rsidR="00051827" w:rsidRPr="0035761D" w:rsidRDefault="00051827" w:rsidP="0035761D">
                      <w:r>
                        <w:t>-</w:t>
                      </w:r>
                      <w:r w:rsidRPr="0035761D">
                        <w:t>policies and culture of health and safety.</w:t>
                      </w:r>
                    </w:p>
                    <w:p w:rsidR="00051827" w:rsidRPr="0035761D" w:rsidRDefault="00051827" w:rsidP="0035761D">
                      <w:r>
                        <w:t>-</w:t>
                      </w:r>
                      <w:r w:rsidRPr="0035761D">
                        <w:t>safety and health mechanisms.</w:t>
                      </w:r>
                    </w:p>
                    <w:p w:rsidR="00051827" w:rsidRPr="0035761D" w:rsidRDefault="00051827" w:rsidP="0035761D">
                      <w:r>
                        <w:t>-</w:t>
                      </w:r>
                      <w:r w:rsidRPr="0035761D">
                        <w:t>safety and health agencies.</w:t>
                      </w:r>
                    </w:p>
                    <w:p w:rsidR="00051827" w:rsidRDefault="00051827" w:rsidP="007A4388">
                      <w:pPr>
                        <w:jc w:val="center"/>
                      </w:pPr>
                    </w:p>
                  </w:txbxContent>
                </v:textbox>
              </v:rect>
            </w:pict>
          </mc:Fallback>
        </mc:AlternateContent>
      </w:r>
      <w:r>
        <w:rPr>
          <w:rFonts w:ascii="Times New Roman" w:hAnsi="Times New Roman"/>
          <w:noProof/>
        </w:rPr>
        <mc:AlternateContent>
          <mc:Choice Requires="wps">
            <w:drawing>
              <wp:anchor distT="0" distB="0" distL="114300" distR="114300" simplePos="0" relativeHeight="251710464" behindDoc="0" locked="0" layoutInCell="1" allowOverlap="1" wp14:anchorId="470C33B7" wp14:editId="3A28C18E">
                <wp:simplePos x="0" y="0"/>
                <wp:positionH relativeFrom="column">
                  <wp:posOffset>1233377</wp:posOffset>
                </wp:positionH>
                <wp:positionV relativeFrom="paragraph">
                  <wp:posOffset>21265</wp:posOffset>
                </wp:positionV>
                <wp:extent cx="1594485" cy="2477386"/>
                <wp:effectExtent l="0" t="0" r="24765" b="18415"/>
                <wp:wrapNone/>
                <wp:docPr id="28674" name="Rectangle 28674"/>
                <wp:cNvGraphicFramePr/>
                <a:graphic xmlns:a="http://schemas.openxmlformats.org/drawingml/2006/main">
                  <a:graphicData uri="http://schemas.microsoft.com/office/word/2010/wordprocessingShape">
                    <wps:wsp>
                      <wps:cNvSpPr/>
                      <wps:spPr>
                        <a:xfrm>
                          <a:off x="0" y="0"/>
                          <a:ext cx="1594485" cy="24773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1827" w:rsidRPr="00DA3A5A" w:rsidRDefault="00051827" w:rsidP="0035761D">
                            <w:pPr>
                              <w:rPr>
                                <w:b/>
                              </w:rPr>
                            </w:pPr>
                            <w:r w:rsidRPr="00DA3A5A">
                              <w:rPr>
                                <w:b/>
                              </w:rPr>
                              <w:t>Independent Variables</w:t>
                            </w:r>
                          </w:p>
                          <w:p w:rsidR="00051827" w:rsidRPr="00DA3A5A" w:rsidRDefault="00051827" w:rsidP="0035761D">
                            <w:pPr>
                              <w:ind w:left="720"/>
                              <w:rPr>
                                <w:b/>
                              </w:rPr>
                            </w:pPr>
                            <w:r w:rsidRPr="00DA3A5A">
                              <w:rPr>
                                <w:b/>
                                <w:u w:val="single"/>
                              </w:rPr>
                              <w:t>BOX A</w:t>
                            </w:r>
                          </w:p>
                          <w:p w:rsidR="00051827" w:rsidRPr="0035761D" w:rsidRDefault="00051827" w:rsidP="0035761D">
                            <w:proofErr w:type="spellStart"/>
                            <w:r w:rsidRPr="0035761D">
                              <w:rPr>
                                <w:b/>
                                <w:bCs/>
                                <w:u w:val="single"/>
                              </w:rPr>
                              <w:t>Labour</w:t>
                            </w:r>
                            <w:proofErr w:type="spellEnd"/>
                            <w:r w:rsidRPr="0035761D">
                              <w:rPr>
                                <w:b/>
                                <w:bCs/>
                                <w:u w:val="single"/>
                              </w:rPr>
                              <w:t xml:space="preserve"> Standards</w:t>
                            </w:r>
                          </w:p>
                          <w:p w:rsidR="00051827" w:rsidRPr="0035761D" w:rsidRDefault="00051827" w:rsidP="0035761D">
                            <w:r w:rsidRPr="0035761D">
                              <w:t xml:space="preserve">- Good health safety policies </w:t>
                            </w:r>
                          </w:p>
                          <w:p w:rsidR="00051827" w:rsidRPr="0035761D" w:rsidRDefault="00051827" w:rsidP="0035761D">
                            <w:r w:rsidRPr="0035761D">
                              <w:t>- ILO standards on health and safety</w:t>
                            </w:r>
                            <w:r>
                              <w:t>.</w:t>
                            </w:r>
                            <w:r w:rsidRPr="0035761D">
                              <w:t xml:space="preserve"> </w:t>
                            </w:r>
                          </w:p>
                          <w:p w:rsidR="00051827" w:rsidRPr="0035761D" w:rsidRDefault="00051827" w:rsidP="0035761D">
                            <w:r>
                              <w:t xml:space="preserve">- </w:t>
                            </w:r>
                            <w:r w:rsidRPr="0035761D">
                              <w:t>Implementation</w:t>
                            </w:r>
                            <w:r>
                              <w:t xml:space="preserve"> </w:t>
                            </w:r>
                            <w:r w:rsidRPr="0035761D">
                              <w:t>of good health and safety policies</w:t>
                            </w:r>
                          </w:p>
                          <w:p w:rsidR="00051827" w:rsidRDefault="00051827" w:rsidP="007A4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C33B7" id="Rectangle 28674" o:spid="_x0000_s1028" style="position:absolute;margin-left:97.1pt;margin-top:1.65pt;width:125.55pt;height:195.0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" fillcolor="white [3201]" strokecolor="black [3213]" strokeweight="1pt">
                <v:textbox>
                  <w:txbxContent>
                    <w:p w:rsidR="00051827" w:rsidRPr="00DA3A5A" w:rsidRDefault="00051827" w:rsidP="0035761D">
                      <w:pPr>
                        <w:rPr>
                          <w:b/>
                        </w:rPr>
                      </w:pPr>
                      <w:r w:rsidRPr="00DA3A5A">
                        <w:rPr>
                          <w:b/>
                        </w:rPr>
                        <w:t>Independent Variables</w:t>
                      </w:r>
                    </w:p>
                    <w:p w:rsidR="00051827" w:rsidRPr="00DA3A5A" w:rsidRDefault="00051827" w:rsidP="0035761D">
                      <w:pPr>
                        <w:ind w:left="720"/>
                        <w:rPr>
                          <w:b/>
                        </w:rPr>
                      </w:pPr>
                      <w:r w:rsidRPr="00DA3A5A">
                        <w:rPr>
                          <w:b/>
                          <w:u w:val="single"/>
                        </w:rPr>
                        <w:t>BOX A</w:t>
                      </w:r>
                    </w:p>
                    <w:p w:rsidR="00051827" w:rsidRPr="0035761D" w:rsidRDefault="00051827" w:rsidP="0035761D">
                      <w:proofErr w:type="spellStart"/>
                      <w:r w:rsidRPr="0035761D">
                        <w:rPr>
                          <w:b/>
                          <w:bCs/>
                          <w:u w:val="single"/>
                        </w:rPr>
                        <w:t>Labour</w:t>
                      </w:r>
                      <w:proofErr w:type="spellEnd"/>
                      <w:r w:rsidRPr="0035761D">
                        <w:rPr>
                          <w:b/>
                          <w:bCs/>
                          <w:u w:val="single"/>
                        </w:rPr>
                        <w:t xml:space="preserve"> Standards</w:t>
                      </w:r>
                    </w:p>
                    <w:p w:rsidR="00051827" w:rsidRPr="0035761D" w:rsidRDefault="00051827" w:rsidP="0035761D">
                      <w:r w:rsidRPr="0035761D">
                        <w:t xml:space="preserve">- Good health safety policies </w:t>
                      </w:r>
                    </w:p>
                    <w:p w:rsidR="00051827" w:rsidRPr="0035761D" w:rsidRDefault="00051827" w:rsidP="0035761D">
                      <w:r w:rsidRPr="0035761D">
                        <w:t>- ILO standards on health and safety</w:t>
                      </w:r>
                      <w:r>
                        <w:t>.</w:t>
                      </w:r>
                      <w:r w:rsidRPr="0035761D">
                        <w:t xml:space="preserve"> </w:t>
                      </w:r>
                    </w:p>
                    <w:p w:rsidR="00051827" w:rsidRPr="0035761D" w:rsidRDefault="00051827" w:rsidP="0035761D">
                      <w:r>
                        <w:t xml:space="preserve">- </w:t>
                      </w:r>
                      <w:r w:rsidRPr="0035761D">
                        <w:t>Implementation</w:t>
                      </w:r>
                      <w:r>
                        <w:t xml:space="preserve"> </w:t>
                      </w:r>
                      <w:r w:rsidRPr="0035761D">
                        <w:t>of good health and safety policies</w:t>
                      </w:r>
                    </w:p>
                    <w:p w:rsidR="00051827" w:rsidRDefault="00051827" w:rsidP="007A4388">
                      <w:pPr>
                        <w:jc w:val="center"/>
                      </w:pPr>
                    </w:p>
                  </w:txbxContent>
                </v:textbox>
              </v:rect>
            </w:pict>
          </mc:Fallback>
        </mc:AlternateContent>
      </w:r>
    </w:p>
    <w:p w:rsidR="009C4647" w:rsidRPr="009C4647" w:rsidRDefault="00A227B4"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08416" behindDoc="0" locked="0" layoutInCell="1" allowOverlap="1" wp14:anchorId="1B35C8B0" wp14:editId="7960B9E9">
                <wp:simplePos x="0" y="0"/>
                <wp:positionH relativeFrom="column">
                  <wp:posOffset>-382772</wp:posOffset>
                </wp:positionH>
                <wp:positionV relativeFrom="paragraph">
                  <wp:posOffset>150347</wp:posOffset>
                </wp:positionV>
                <wp:extent cx="1349936" cy="818338"/>
                <wp:effectExtent l="0" t="0" r="22225" b="20320"/>
                <wp:wrapNone/>
                <wp:docPr id="28673" name="Rectangle 28673"/>
                <wp:cNvGraphicFramePr/>
                <a:graphic xmlns:a="http://schemas.openxmlformats.org/drawingml/2006/main">
                  <a:graphicData uri="http://schemas.microsoft.com/office/word/2010/wordprocessingShape">
                    <wps:wsp>
                      <wps:cNvSpPr/>
                      <wps:spPr>
                        <a:xfrm>
                          <a:off x="0" y="0"/>
                          <a:ext cx="1349936" cy="8183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1827" w:rsidRPr="00DA3A5A" w:rsidRDefault="00051827" w:rsidP="008369C5">
                            <w:pPr>
                              <w:jc w:val="center"/>
                              <w:rPr>
                                <w:b/>
                              </w:rPr>
                            </w:pPr>
                            <w:r w:rsidRPr="00DA3A5A">
                              <w:rPr>
                                <w:b/>
                              </w:rPr>
                              <w:t>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C8B0" id="Rectangle 28673" o:spid="_x0000_s1029" style="position:absolute;margin-left:-30.15pt;margin-top:11.85pt;width:106.3pt;height:6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" fillcolor="white [3201]" strokecolor="black [3213]" strokeweight="1pt">
                <v:textbox>
                  <w:txbxContent>
                    <w:p w:rsidR="00051827" w:rsidRPr="00DA3A5A" w:rsidRDefault="00051827" w:rsidP="008369C5">
                      <w:pPr>
                        <w:jc w:val="center"/>
                        <w:rPr>
                          <w:b/>
                        </w:rPr>
                      </w:pPr>
                      <w:r w:rsidRPr="00DA3A5A">
                        <w:rPr>
                          <w:b/>
                        </w:rPr>
                        <w:t>Organisation</w:t>
                      </w:r>
                    </w:p>
                  </w:txbxContent>
                </v:textbox>
              </v:rect>
            </w:pict>
          </mc:Fallback>
        </mc:AlternateContent>
      </w:r>
    </w:p>
    <w:p w:rsidR="009C4647" w:rsidRPr="009C4647" w:rsidRDefault="00A227B4"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19680" behindDoc="0" locked="0" layoutInCell="1" allowOverlap="1" wp14:anchorId="30FCF045" wp14:editId="729A4494">
                <wp:simplePos x="0" y="0"/>
                <wp:positionH relativeFrom="column">
                  <wp:posOffset>4646428</wp:posOffset>
                </wp:positionH>
                <wp:positionV relativeFrom="paragraph">
                  <wp:posOffset>173104</wp:posOffset>
                </wp:positionV>
                <wp:extent cx="382772" cy="0"/>
                <wp:effectExtent l="0" t="76200" r="17780" b="95250"/>
                <wp:wrapNone/>
                <wp:docPr id="28683" name="Straight Arrow Connector 28683"/>
                <wp:cNvGraphicFramePr/>
                <a:graphic xmlns:a="http://schemas.openxmlformats.org/drawingml/2006/main">
                  <a:graphicData uri="http://schemas.microsoft.com/office/word/2010/wordprocessingShape">
                    <wps:wsp>
                      <wps:cNvCnPr/>
                      <wps:spPr>
                        <a:xfrm>
                          <a:off x="0" y="0"/>
                          <a:ext cx="3827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1E3C8D" id="_x0000_t32" coordsize="21600,21600" o:spt="32" o:oned="t" path="m,l21600,21600e" filled="f">
                <v:path arrowok="t" fillok="f" o:connecttype="none"/>
                <o:lock v:ext="edit" shapetype="t"/>
              </v:shapetype>
              <v:shape id="Straight Arrow Connector 28683" o:spid="_x0000_s1026" type="#_x0000_t32" style="position:absolute;margin-left:365.85pt;margin-top:13.65pt;width:30.1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" strokecolor="black [3200]" strokeweight=".5pt">
                <v:stroke endarrow="block" joinstyle="miter"/>
              </v:shape>
            </w:pict>
          </mc:Fallback>
        </mc:AlternateContent>
      </w:r>
      <w:r>
        <w:rPr>
          <w:rFonts w:ascii="Times New Roman" w:hAnsi="Times New Roman"/>
          <w:noProof/>
        </w:rPr>
        <mc:AlternateContent>
          <mc:Choice Requires="wps">
            <w:drawing>
              <wp:anchor distT="0" distB="0" distL="114300" distR="114300" simplePos="0" relativeHeight="251717632" behindDoc="0" locked="0" layoutInCell="1" allowOverlap="1" wp14:anchorId="2345E6D7" wp14:editId="4BB5905C">
                <wp:simplePos x="0" y="0"/>
                <wp:positionH relativeFrom="column">
                  <wp:posOffset>966603</wp:posOffset>
                </wp:positionH>
                <wp:positionV relativeFrom="paragraph">
                  <wp:posOffset>279430</wp:posOffset>
                </wp:positionV>
                <wp:extent cx="266774" cy="0"/>
                <wp:effectExtent l="0" t="76200" r="19050" b="95250"/>
                <wp:wrapNone/>
                <wp:docPr id="28678" name="Straight Arrow Connector 28678"/>
                <wp:cNvGraphicFramePr/>
                <a:graphic xmlns:a="http://schemas.openxmlformats.org/drawingml/2006/main">
                  <a:graphicData uri="http://schemas.microsoft.com/office/word/2010/wordprocessingShape">
                    <wps:wsp>
                      <wps:cNvCnPr/>
                      <wps:spPr>
                        <a:xfrm>
                          <a:off x="0" y="0"/>
                          <a:ext cx="2667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126DEE" id="Straight Arrow Connector 28678" o:spid="_x0000_s1026" type="#_x0000_t32" style="position:absolute;margin-left:76.1pt;margin-top:22pt;width:21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" strokecolor="black [3200]" strokeweight=".5pt">
                <v:stroke endarrow="block" joinstyle="miter"/>
              </v:shape>
            </w:pict>
          </mc:Fallback>
        </mc:AlternateContent>
      </w:r>
    </w:p>
    <w:p w:rsidR="009C4647" w:rsidRPr="009C4647" w:rsidRDefault="00A227B4"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18656" behindDoc="0" locked="0" layoutInCell="1" allowOverlap="1" wp14:anchorId="3FD8B556" wp14:editId="77B178FC">
                <wp:simplePos x="0" y="0"/>
                <wp:positionH relativeFrom="column">
                  <wp:posOffset>2838450</wp:posOffset>
                </wp:positionH>
                <wp:positionV relativeFrom="paragraph">
                  <wp:posOffset>24927</wp:posOffset>
                </wp:positionV>
                <wp:extent cx="202019" cy="0"/>
                <wp:effectExtent l="0" t="76200" r="26670" b="95250"/>
                <wp:wrapNone/>
                <wp:docPr id="28682" name="Straight Arrow Connector 28682"/>
                <wp:cNvGraphicFramePr/>
                <a:graphic xmlns:a="http://schemas.openxmlformats.org/drawingml/2006/main">
                  <a:graphicData uri="http://schemas.microsoft.com/office/word/2010/wordprocessingShape">
                    <wps:wsp>
                      <wps:cNvCnPr/>
                      <wps:spPr>
                        <a:xfrm>
                          <a:off x="0" y="0"/>
                          <a:ext cx="2020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01A27D" id="Straight Arrow Connector 28682" o:spid="_x0000_s1026" type="#_x0000_t32" style="position:absolute;margin-left:223.5pt;margin-top:1.95pt;width:15.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" strokecolor="black [3200]" strokeweight=".5pt">
                <v:stroke endarrow="block" joinstyle="miter"/>
              </v:shape>
            </w:pict>
          </mc:Fallback>
        </mc:AlternateContent>
      </w:r>
    </w:p>
    <w:p w:rsidR="009C4647" w:rsidRPr="009C4647" w:rsidRDefault="00804F18"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29920" behindDoc="0" locked="0" layoutInCell="1" allowOverlap="1">
                <wp:simplePos x="0" y="0"/>
                <wp:positionH relativeFrom="column">
                  <wp:posOffset>372140</wp:posOffset>
                </wp:positionH>
                <wp:positionV relativeFrom="paragraph">
                  <wp:posOffset>122924</wp:posOffset>
                </wp:positionV>
                <wp:extent cx="0" cy="489098"/>
                <wp:effectExtent l="76200" t="38100" r="57150" b="25400"/>
                <wp:wrapNone/>
                <wp:docPr id="28698" name="Straight Arrow Connector 28698"/>
                <wp:cNvGraphicFramePr/>
                <a:graphic xmlns:a="http://schemas.openxmlformats.org/drawingml/2006/main">
                  <a:graphicData uri="http://schemas.microsoft.com/office/word/2010/wordprocessingShape">
                    <wps:wsp>
                      <wps:cNvCnPr/>
                      <wps:spPr>
                        <a:xfrm flipV="1">
                          <a:off x="0" y="0"/>
                          <a:ext cx="0" cy="4890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9CABED" id="Straight Arrow Connector 28698" o:spid="_x0000_s1026" type="#_x0000_t32" style="position:absolute;margin-left:29.3pt;margin-top:9.7pt;width:0;height:38.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" strokecolor="black [3200]" strokeweight=".5pt">
                <v:stroke endarrow="block" joinstyle="miter"/>
              </v:shape>
            </w:pict>
          </mc:Fallback>
        </mc:AlternateContent>
      </w:r>
      <w:r w:rsidR="00E15374">
        <w:rPr>
          <w:rFonts w:ascii="Times New Roman" w:hAnsi="Times New Roman"/>
          <w:noProof/>
        </w:rPr>
        <mc:AlternateContent>
          <mc:Choice Requires="wps">
            <w:drawing>
              <wp:anchor distT="0" distB="0" distL="114300" distR="114300" simplePos="0" relativeHeight="251728896" behindDoc="0" locked="0" layoutInCell="1" allowOverlap="1" wp14:anchorId="1DECEBB6" wp14:editId="251B6D93">
                <wp:simplePos x="0" y="0"/>
                <wp:positionH relativeFrom="column">
                  <wp:posOffset>5720080</wp:posOffset>
                </wp:positionH>
                <wp:positionV relativeFrom="paragraph">
                  <wp:posOffset>161128</wp:posOffset>
                </wp:positionV>
                <wp:extent cx="0" cy="255728"/>
                <wp:effectExtent l="76200" t="0" r="57150" b="49530"/>
                <wp:wrapNone/>
                <wp:docPr id="28694" name="Straight Arrow Connector 28694"/>
                <wp:cNvGraphicFramePr/>
                <a:graphic xmlns:a="http://schemas.openxmlformats.org/drawingml/2006/main">
                  <a:graphicData uri="http://schemas.microsoft.com/office/word/2010/wordprocessingShape">
                    <wps:wsp>
                      <wps:cNvCnPr/>
                      <wps:spPr>
                        <a:xfrm>
                          <a:off x="0" y="0"/>
                          <a:ext cx="0" cy="255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E60A7" id="Straight Arrow Connector 28694" o:spid="_x0000_s1026" type="#_x0000_t32" style="position:absolute;margin-left:450.4pt;margin-top:12.7pt;width:0;height:20.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" strokecolor="black [3200]" strokeweight=".5pt">
                <v:stroke endarrow="block" joinstyle="miter"/>
              </v:shape>
            </w:pict>
          </mc:Fallback>
        </mc:AlternateContent>
      </w:r>
    </w:p>
    <w:p w:rsidR="009C4647" w:rsidRPr="009C4647" w:rsidRDefault="00644E75"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16608" behindDoc="0" locked="0" layoutInCell="1" allowOverlap="1" wp14:anchorId="2491C6DB" wp14:editId="07867762">
                <wp:simplePos x="0" y="0"/>
                <wp:positionH relativeFrom="column">
                  <wp:posOffset>5050465</wp:posOffset>
                </wp:positionH>
                <wp:positionV relativeFrom="paragraph">
                  <wp:posOffset>113782</wp:posOffset>
                </wp:positionV>
                <wp:extent cx="1339215" cy="2179675"/>
                <wp:effectExtent l="0" t="0" r="13335" b="11430"/>
                <wp:wrapNone/>
                <wp:docPr id="28677" name="Rectangle 28677"/>
                <wp:cNvGraphicFramePr/>
                <a:graphic xmlns:a="http://schemas.openxmlformats.org/drawingml/2006/main">
                  <a:graphicData uri="http://schemas.microsoft.com/office/word/2010/wordprocessingShape">
                    <wps:wsp>
                      <wps:cNvSpPr/>
                      <wps:spPr>
                        <a:xfrm>
                          <a:off x="0" y="0"/>
                          <a:ext cx="1339215" cy="2179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1827" w:rsidRPr="00DA3A5A" w:rsidRDefault="00051827" w:rsidP="00644E75">
                            <w:pPr>
                              <w:ind w:firstLine="720"/>
                              <w:rPr>
                                <w:b/>
                              </w:rPr>
                            </w:pPr>
                            <w:r w:rsidRPr="00DA3A5A">
                              <w:rPr>
                                <w:b/>
                                <w:u w:val="single"/>
                              </w:rPr>
                              <w:t>BOX D</w:t>
                            </w:r>
                          </w:p>
                          <w:p w:rsidR="00051827" w:rsidRPr="00DA3A5A" w:rsidRDefault="00051827" w:rsidP="00644E75">
                            <w:pPr>
                              <w:rPr>
                                <w:b/>
                              </w:rPr>
                            </w:pPr>
                            <w:r w:rsidRPr="00DA3A5A">
                              <w:rPr>
                                <w:b/>
                                <w:u w:val="single"/>
                              </w:rPr>
                              <w:t>Possible positive outcomes</w:t>
                            </w:r>
                          </w:p>
                          <w:p w:rsidR="00051827" w:rsidRPr="00644E75" w:rsidRDefault="00051827" w:rsidP="00644E75">
                            <w:r w:rsidRPr="00644E75">
                              <w:t>- healthy workers</w:t>
                            </w:r>
                          </w:p>
                          <w:p w:rsidR="00051827" w:rsidRPr="00644E75" w:rsidRDefault="00051827" w:rsidP="00644E75">
                            <w:r w:rsidRPr="00644E75">
                              <w:t>- increase in productivity</w:t>
                            </w:r>
                          </w:p>
                          <w:p w:rsidR="00051827" w:rsidRPr="00644E75" w:rsidRDefault="00051827" w:rsidP="00644E75">
                            <w:r w:rsidRPr="00644E75">
                              <w:t>- Rise in profit</w:t>
                            </w:r>
                          </w:p>
                          <w:p w:rsidR="00051827" w:rsidRDefault="00051827" w:rsidP="007A4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1C6DB" id="Rectangle 28677" o:spid="_x0000_s1030" style="position:absolute;margin-left:397.65pt;margin-top:8.95pt;width:105.45pt;height:17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" fillcolor="white [3201]" strokecolor="black [3213]" strokeweight="1pt">
                <v:textbox>
                  <w:txbxContent>
                    <w:p w:rsidR="00051827" w:rsidRPr="00DA3A5A" w:rsidRDefault="00051827" w:rsidP="00644E75">
                      <w:pPr>
                        <w:ind w:firstLine="720"/>
                        <w:rPr>
                          <w:b/>
                        </w:rPr>
                      </w:pPr>
                      <w:r w:rsidRPr="00DA3A5A">
                        <w:rPr>
                          <w:b/>
                          <w:u w:val="single"/>
                        </w:rPr>
                        <w:t>BOX D</w:t>
                      </w:r>
                    </w:p>
                    <w:p w:rsidR="00051827" w:rsidRPr="00DA3A5A" w:rsidRDefault="00051827" w:rsidP="00644E75">
                      <w:pPr>
                        <w:rPr>
                          <w:b/>
                        </w:rPr>
                      </w:pPr>
                      <w:r w:rsidRPr="00DA3A5A">
                        <w:rPr>
                          <w:b/>
                          <w:u w:val="single"/>
                        </w:rPr>
                        <w:t>Possible positive outcomes</w:t>
                      </w:r>
                    </w:p>
                    <w:p w:rsidR="00051827" w:rsidRPr="00644E75" w:rsidRDefault="00051827" w:rsidP="00644E75">
                      <w:r w:rsidRPr="00644E75">
                        <w:t>- healthy workers</w:t>
                      </w:r>
                    </w:p>
                    <w:p w:rsidR="00051827" w:rsidRPr="00644E75" w:rsidRDefault="00051827" w:rsidP="00644E75">
                      <w:r w:rsidRPr="00644E75">
                        <w:t>- increase in productivity</w:t>
                      </w:r>
                    </w:p>
                    <w:p w:rsidR="00051827" w:rsidRPr="00644E75" w:rsidRDefault="00051827" w:rsidP="00644E75">
                      <w:r w:rsidRPr="00644E75">
                        <w:t>- Rise in profit</w:t>
                      </w:r>
                    </w:p>
                    <w:p w:rsidR="00051827" w:rsidRDefault="00051827" w:rsidP="007A4388">
                      <w:pPr>
                        <w:jc w:val="center"/>
                      </w:pPr>
                    </w:p>
                  </w:txbxContent>
                </v:textbox>
              </v:rect>
            </w:pict>
          </mc:Fallback>
        </mc:AlternateContent>
      </w:r>
    </w:p>
    <w:p w:rsidR="009C4647" w:rsidRPr="009C4647" w:rsidRDefault="00644E75"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27872" behindDoc="0" locked="0" layoutInCell="1" allowOverlap="1" wp14:anchorId="0161AE8A" wp14:editId="1B71A39A">
                <wp:simplePos x="0" y="0"/>
                <wp:positionH relativeFrom="column">
                  <wp:posOffset>372110</wp:posOffset>
                </wp:positionH>
                <wp:positionV relativeFrom="paragraph">
                  <wp:posOffset>30318</wp:posOffset>
                </wp:positionV>
                <wp:extent cx="0" cy="2455545"/>
                <wp:effectExtent l="76200" t="38100" r="57150" b="20955"/>
                <wp:wrapNone/>
                <wp:docPr id="28693" name="Straight Arrow Connector 28693"/>
                <wp:cNvGraphicFramePr/>
                <a:graphic xmlns:a="http://schemas.openxmlformats.org/drawingml/2006/main">
                  <a:graphicData uri="http://schemas.microsoft.com/office/word/2010/wordprocessingShape">
                    <wps:wsp>
                      <wps:cNvCnPr/>
                      <wps:spPr>
                        <a:xfrm flipV="1">
                          <a:off x="0" y="0"/>
                          <a:ext cx="0" cy="2455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3013EF" id="Straight Arrow Connector 28693" o:spid="_x0000_s1026" type="#_x0000_t32" style="position:absolute;margin-left:29.3pt;margin-top:2.4pt;width:0;height:193.3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" strokecolor="black [3200]" strokeweight=".5pt">
                <v:stroke endarrow="block" joinstyle="miter"/>
              </v:shape>
            </w:pict>
          </mc:Fallback>
        </mc:AlternateContent>
      </w:r>
      <w:r w:rsidR="00A227B4">
        <w:rPr>
          <w:rFonts w:ascii="Times New Roman" w:hAnsi="Times New Roman"/>
          <w:noProof/>
        </w:rPr>
        <mc:AlternateContent>
          <mc:Choice Requires="wps">
            <w:drawing>
              <wp:anchor distT="0" distB="0" distL="114300" distR="114300" simplePos="0" relativeHeight="251721728" behindDoc="0" locked="0" layoutInCell="1" allowOverlap="1" wp14:anchorId="5EFB593B" wp14:editId="6B9B1E06">
                <wp:simplePos x="0" y="0"/>
                <wp:positionH relativeFrom="column">
                  <wp:posOffset>4653915</wp:posOffset>
                </wp:positionH>
                <wp:positionV relativeFrom="paragraph">
                  <wp:posOffset>115408</wp:posOffset>
                </wp:positionV>
                <wp:extent cx="382270" cy="0"/>
                <wp:effectExtent l="0" t="76200" r="17780" b="95250"/>
                <wp:wrapNone/>
                <wp:docPr id="28684" name="Straight Arrow Connector 28684"/>
                <wp:cNvGraphicFramePr/>
                <a:graphic xmlns:a="http://schemas.openxmlformats.org/drawingml/2006/main">
                  <a:graphicData uri="http://schemas.microsoft.com/office/word/2010/wordprocessingShape">
                    <wps:wsp>
                      <wps:cNvCnPr/>
                      <wps:spPr>
                        <a:xfrm>
                          <a:off x="0" y="0"/>
                          <a:ext cx="3822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DB6876" id="Straight Arrow Connector 28684" o:spid="_x0000_s1026" type="#_x0000_t32" style="position:absolute;margin-left:366.45pt;margin-top:9.1pt;width:30.1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" strokecolor="black [3200]" strokeweight=".5pt">
                <v:stroke endarrow="block" joinstyle="miter"/>
              </v:shape>
            </w:pict>
          </mc:Fallback>
        </mc:AlternateContent>
      </w:r>
    </w:p>
    <w:p w:rsidR="009C4647" w:rsidRPr="009C4647" w:rsidRDefault="009C4647" w:rsidP="009C4647">
      <w:pPr>
        <w:rPr>
          <w:rFonts w:ascii="Times New Roman" w:hAnsi="Times New Roman"/>
        </w:rPr>
      </w:pPr>
    </w:p>
    <w:p w:rsidR="00540684" w:rsidRDefault="00540684" w:rsidP="009C4647">
      <w:pPr>
        <w:rPr>
          <w:rFonts w:ascii="Times New Roman" w:hAnsi="Times New Roman"/>
        </w:rPr>
      </w:pPr>
    </w:p>
    <w:p w:rsidR="00944EBE" w:rsidRDefault="00944EBE" w:rsidP="009C4647">
      <w:pPr>
        <w:rPr>
          <w:rFonts w:ascii="Times New Roman" w:hAnsi="Times New Roman"/>
        </w:rPr>
      </w:pPr>
    </w:p>
    <w:p w:rsidR="00944EBE" w:rsidRDefault="00944EBE" w:rsidP="009C4647">
      <w:pPr>
        <w:rPr>
          <w:rFonts w:ascii="Times New Roman" w:hAnsi="Times New Roman"/>
        </w:rPr>
      </w:pPr>
    </w:p>
    <w:p w:rsidR="00944EBE" w:rsidRDefault="00944EBE" w:rsidP="009C4647">
      <w:pPr>
        <w:rPr>
          <w:rFonts w:ascii="Times New Roman" w:hAnsi="Times New Roman"/>
        </w:rPr>
      </w:pPr>
    </w:p>
    <w:p w:rsidR="00944EBE" w:rsidRPr="009C4647" w:rsidRDefault="00944EBE" w:rsidP="009C4647">
      <w:pPr>
        <w:rPr>
          <w:rFonts w:ascii="Times New Roman" w:hAnsi="Times New Roman"/>
        </w:rPr>
      </w:pPr>
    </w:p>
    <w:p w:rsidR="009C4647" w:rsidRPr="009C4647" w:rsidRDefault="00644E75" w:rsidP="009C4647">
      <w:pPr>
        <w:rPr>
          <w:rFonts w:ascii="Times New Roman" w:hAnsi="Times New Roman"/>
        </w:rPr>
      </w:pPr>
      <w:r>
        <w:rPr>
          <w:rFonts w:ascii="Times New Roman" w:hAnsi="Times New Roman"/>
          <w:noProof/>
        </w:rPr>
        <mc:AlternateContent>
          <mc:Choice Requires="wps">
            <w:drawing>
              <wp:anchor distT="0" distB="0" distL="114300" distR="114300" simplePos="0" relativeHeight="251723776" behindDoc="0" locked="0" layoutInCell="1" allowOverlap="1" wp14:anchorId="04E7AE4E" wp14:editId="4716A01B">
                <wp:simplePos x="0" y="0"/>
                <wp:positionH relativeFrom="column">
                  <wp:posOffset>5741035</wp:posOffset>
                </wp:positionH>
                <wp:positionV relativeFrom="paragraph">
                  <wp:posOffset>100803</wp:posOffset>
                </wp:positionV>
                <wp:extent cx="0" cy="457200"/>
                <wp:effectExtent l="0" t="0" r="19050" b="19050"/>
                <wp:wrapNone/>
                <wp:docPr id="28686" name="Straight Connector 28686"/>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3B9D3" id="Straight Connector 2868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52.05pt,7.95pt" to="452.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" strokecolor="black [3200]" strokeweight=".5pt">
                <v:stroke joinstyle="miter"/>
              </v:line>
            </w:pict>
          </mc:Fallback>
        </mc:AlternateContent>
      </w:r>
    </w:p>
    <w:p w:rsidR="008369C5" w:rsidRDefault="00644E75">
      <w:pPr>
        <w:rPr>
          <w:rFonts w:ascii="Times New Roman" w:eastAsia="Bookman Old Style" w:hAnsi="Times New Roman" w:cs="Bookman Old Style"/>
          <w:b/>
          <w:color w:val="000000"/>
          <w:sz w:val="24"/>
        </w:rPr>
      </w:pPr>
      <w:r>
        <w:rPr>
          <w:rFonts w:ascii="Times New Roman" w:hAnsi="Times New Roman"/>
          <w:noProof/>
        </w:rPr>
        <mc:AlternateContent>
          <mc:Choice Requires="wps">
            <w:drawing>
              <wp:anchor distT="0" distB="0" distL="114300" distR="114300" simplePos="0" relativeHeight="251726848" behindDoc="0" locked="0" layoutInCell="1" allowOverlap="1" wp14:anchorId="6FAD22E6" wp14:editId="6020B775">
                <wp:simplePos x="0" y="0"/>
                <wp:positionH relativeFrom="column">
                  <wp:posOffset>372110</wp:posOffset>
                </wp:positionH>
                <wp:positionV relativeFrom="paragraph">
                  <wp:posOffset>286223</wp:posOffset>
                </wp:positionV>
                <wp:extent cx="796925" cy="0"/>
                <wp:effectExtent l="0" t="0" r="22225" b="19050"/>
                <wp:wrapNone/>
                <wp:docPr id="28692" name="Straight Connector 28692"/>
                <wp:cNvGraphicFramePr/>
                <a:graphic xmlns:a="http://schemas.openxmlformats.org/drawingml/2006/main">
                  <a:graphicData uri="http://schemas.microsoft.com/office/word/2010/wordprocessingShape">
                    <wps:wsp>
                      <wps:cNvCnPr/>
                      <wps:spPr>
                        <a:xfrm flipH="1">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A1984" id="Straight Connector 28692"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29.3pt,22.55pt" to="92.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" strokecolor="black [3200]" strokeweight=".5pt">
                <v:stroke joinstyle="miter"/>
              </v:line>
            </w:pict>
          </mc:Fallback>
        </mc:AlternateContent>
      </w:r>
      <w:r>
        <w:rPr>
          <w:rFonts w:ascii="Times New Roman" w:hAnsi="Times New Roman"/>
          <w:noProof/>
        </w:rPr>
        <mc:AlternateContent>
          <mc:Choice Requires="wps">
            <w:drawing>
              <wp:anchor distT="0" distB="0" distL="114300" distR="114300" simplePos="0" relativeHeight="251725824" behindDoc="0" locked="0" layoutInCell="1" allowOverlap="1" wp14:anchorId="4A09075F" wp14:editId="576CA000">
                <wp:simplePos x="0" y="0"/>
                <wp:positionH relativeFrom="column">
                  <wp:posOffset>1116330</wp:posOffset>
                </wp:positionH>
                <wp:positionV relativeFrom="paragraph">
                  <wp:posOffset>300178</wp:posOffset>
                </wp:positionV>
                <wp:extent cx="1764665" cy="0"/>
                <wp:effectExtent l="38100" t="76200" r="0" b="95250"/>
                <wp:wrapNone/>
                <wp:docPr id="28689" name="Straight Arrow Connector 28689"/>
                <wp:cNvGraphicFramePr/>
                <a:graphic xmlns:a="http://schemas.openxmlformats.org/drawingml/2006/main">
                  <a:graphicData uri="http://schemas.microsoft.com/office/word/2010/wordprocessingShape">
                    <wps:wsp>
                      <wps:cNvCnPr/>
                      <wps:spPr>
                        <a:xfrm flipH="1">
                          <a:off x="0" y="0"/>
                          <a:ext cx="1764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4D0DDD" id="Straight Arrow Connector 28689" o:spid="_x0000_s1026" type="#_x0000_t32" style="position:absolute;margin-left:87.9pt;margin-top:23.65pt;width:138.95pt;height:0;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" strokecolor="black [3200]" strokeweight=".5pt">
                <v:stroke endarrow="block" joinstyle="miter"/>
              </v:shape>
            </w:pict>
          </mc:Fallback>
        </mc:AlternateContent>
      </w:r>
      <w:r>
        <w:rPr>
          <w:rFonts w:ascii="Times New Roman" w:hAnsi="Times New Roman"/>
          <w:noProof/>
        </w:rPr>
        <mc:AlternateContent>
          <mc:Choice Requires="wps">
            <w:drawing>
              <wp:anchor distT="0" distB="0" distL="114300" distR="114300" simplePos="0" relativeHeight="251724800" behindDoc="0" locked="0" layoutInCell="1" allowOverlap="1" wp14:anchorId="7D430DB1" wp14:editId="10713C82">
                <wp:simplePos x="0" y="0"/>
                <wp:positionH relativeFrom="column">
                  <wp:posOffset>2838450</wp:posOffset>
                </wp:positionH>
                <wp:positionV relativeFrom="paragraph">
                  <wp:posOffset>286223</wp:posOffset>
                </wp:positionV>
                <wp:extent cx="2912745" cy="10160"/>
                <wp:effectExtent l="38100" t="76200" r="0" b="85090"/>
                <wp:wrapNone/>
                <wp:docPr id="28687" name="Straight Arrow Connector 28687"/>
                <wp:cNvGraphicFramePr/>
                <a:graphic xmlns:a="http://schemas.openxmlformats.org/drawingml/2006/main">
                  <a:graphicData uri="http://schemas.microsoft.com/office/word/2010/wordprocessingShape">
                    <wps:wsp>
                      <wps:cNvCnPr/>
                      <wps:spPr>
                        <a:xfrm flipH="1" flipV="1">
                          <a:off x="0" y="0"/>
                          <a:ext cx="2912745"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640386" id="Straight Arrow Connector 28687" o:spid="_x0000_s1026" type="#_x0000_t32" style="position:absolute;margin-left:223.5pt;margin-top:22.55pt;width:229.35pt;height:.8pt;flip:x 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" strokecolor="black [3200]" strokeweight=".5pt">
                <v:stroke endarrow="block" joinstyle="miter"/>
              </v:shape>
            </w:pict>
          </mc:Fallback>
        </mc:AlternateContent>
      </w:r>
      <w:r>
        <w:tab/>
      </w:r>
      <w:r>
        <w:tab/>
      </w:r>
      <w:r>
        <w:tab/>
      </w:r>
      <w:r>
        <w:tab/>
      </w:r>
      <w:r>
        <w:tab/>
        <w:t>Feedback Loop</w:t>
      </w:r>
      <w:r w:rsidR="008369C5">
        <w:br w:type="page"/>
      </w:r>
    </w:p>
    <w:p w:rsidR="00804F18" w:rsidRPr="00804F18" w:rsidRDefault="00804F18" w:rsidP="00804F18">
      <w:pPr>
        <w:pStyle w:val="Heading1"/>
        <w:ind w:left="0" w:firstLine="0"/>
        <w:jc w:val="both"/>
        <w:rPr>
          <w:b w:val="0"/>
        </w:rPr>
      </w:pPr>
      <w:bookmarkStart w:id="39" w:name="_Toc15312243"/>
      <w:r>
        <w:rPr>
          <w:b w:val="0"/>
        </w:rPr>
        <w:lastRenderedPageBreak/>
        <w:t xml:space="preserve">The conceptual framework above </w:t>
      </w:r>
      <w:r w:rsidR="00541FB7">
        <w:rPr>
          <w:b w:val="0"/>
        </w:rPr>
        <w:t>represents</w:t>
      </w:r>
      <w:r>
        <w:rPr>
          <w:b w:val="0"/>
        </w:rPr>
        <w:t xml:space="preserve"> the relationship between independent and dependent variables, the independent variables are in Box A represented by </w:t>
      </w:r>
      <w:proofErr w:type="spellStart"/>
      <w:r>
        <w:rPr>
          <w:b w:val="0"/>
        </w:rPr>
        <w:t>Labour</w:t>
      </w:r>
      <w:proofErr w:type="spellEnd"/>
      <w:r>
        <w:rPr>
          <w:b w:val="0"/>
        </w:rPr>
        <w:t xml:space="preserve"> Standards which may be in form of Good Health, safety policy</w:t>
      </w:r>
      <w:r w:rsidR="00541FB7">
        <w:rPr>
          <w:b w:val="0"/>
        </w:rPr>
        <w:t>, ILO standards on health and safety and safety, implementation of good health and safety policies. Box B represent the independent variable which is occupational health and safety Policies and this may be in form of policies and culture of health mechanisms, Safety and health agencies. Box C represents the possible negative outcomes in form of accidents, hazards and deaths if occupational safety and health policies are not treated seriously in the work organisation. Box D represents the possible positive outcomes of proper handling of occupational health and safety policies in the work organisation and this may be in form of healthy workers, Increase in productivity, Rise in profit. This positive effects will affect the organisation through feedback Loop</w:t>
      </w:r>
      <w:r w:rsidR="009A38A7">
        <w:rPr>
          <w:b w:val="0"/>
        </w:rPr>
        <w:t>.</w:t>
      </w:r>
      <w:bookmarkEnd w:id="39"/>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804F18" w:rsidRDefault="00804F18" w:rsidP="009C4647">
      <w:pPr>
        <w:pStyle w:val="Heading1"/>
      </w:pPr>
    </w:p>
    <w:p w:rsidR="009A38A7" w:rsidRDefault="009A38A7" w:rsidP="009A38A7"/>
    <w:p w:rsidR="009A38A7" w:rsidRDefault="009A38A7" w:rsidP="009A38A7"/>
    <w:p w:rsidR="009A38A7" w:rsidRDefault="009A38A7" w:rsidP="009A38A7"/>
    <w:p w:rsidR="009A38A7" w:rsidRDefault="009A38A7" w:rsidP="009A38A7"/>
    <w:p w:rsidR="009A38A7" w:rsidRDefault="009A38A7" w:rsidP="009A38A7"/>
    <w:p w:rsidR="009A38A7" w:rsidRDefault="009A38A7" w:rsidP="009A38A7"/>
    <w:p w:rsidR="009A38A7" w:rsidRDefault="009A38A7" w:rsidP="009A38A7"/>
    <w:p w:rsidR="009A38A7" w:rsidRPr="009A38A7" w:rsidRDefault="009A38A7" w:rsidP="009A38A7"/>
    <w:p w:rsidR="009C4647" w:rsidRPr="009C4647" w:rsidRDefault="009C4647" w:rsidP="009C4647">
      <w:pPr>
        <w:pStyle w:val="Heading1"/>
      </w:pPr>
      <w:bookmarkStart w:id="40" w:name="_Toc15312244"/>
      <w:r w:rsidRPr="009C4647">
        <w:lastRenderedPageBreak/>
        <w:t>CHAPTER 3</w:t>
      </w:r>
      <w:bookmarkEnd w:id="40"/>
    </w:p>
    <w:p w:rsidR="009C4647" w:rsidRPr="009C4647" w:rsidRDefault="009C4647" w:rsidP="009C4647">
      <w:pPr>
        <w:pStyle w:val="Heading1"/>
      </w:pPr>
      <w:bookmarkStart w:id="41" w:name="_Toc15312245"/>
      <w:r w:rsidRPr="009C4647">
        <w:t>RESEARCH METHODOLOGY</w:t>
      </w:r>
      <w:bookmarkEnd w:id="41"/>
    </w:p>
    <w:p w:rsidR="009C4647" w:rsidRPr="009C4647" w:rsidRDefault="009C4647" w:rsidP="009C4647">
      <w:pPr>
        <w:pStyle w:val="NoSpacing"/>
        <w:spacing w:line="360" w:lineRule="auto"/>
        <w:jc w:val="center"/>
        <w:rPr>
          <w:rFonts w:ascii="Times New Roman" w:hAnsi="Times New Roman" w:cs="Times New Roman"/>
          <w:b/>
          <w:sz w:val="24"/>
          <w:szCs w:val="24"/>
        </w:rPr>
      </w:pPr>
    </w:p>
    <w:p w:rsidR="009C4647" w:rsidRPr="009C4647" w:rsidRDefault="009C4647" w:rsidP="009C4647">
      <w:pPr>
        <w:pStyle w:val="Heading2"/>
      </w:pPr>
      <w:bookmarkStart w:id="42" w:name="_Toc15312246"/>
      <w:r w:rsidRPr="009C4647">
        <w:t>3.0</w:t>
      </w:r>
      <w:r w:rsidRPr="009C4647">
        <w:tab/>
        <w:t>Introduction</w:t>
      </w:r>
      <w:bookmarkEnd w:id="42"/>
    </w:p>
    <w:p w:rsidR="009C4647" w:rsidRPr="009C4647" w:rsidRDefault="009C4647" w:rsidP="009C4647">
      <w:pPr>
        <w:pStyle w:val="NoSpacing"/>
        <w:spacing w:line="360" w:lineRule="auto"/>
        <w:rPr>
          <w:rFonts w:ascii="Times New Roman" w:hAnsi="Times New Roman" w:cs="Times New Roman"/>
          <w:sz w:val="24"/>
          <w:szCs w:val="24"/>
        </w:rPr>
      </w:pPr>
      <w:r w:rsidRPr="009C4647">
        <w:rPr>
          <w:rFonts w:ascii="Times New Roman" w:hAnsi="Times New Roman" w:cs="Times New Roman"/>
          <w:b/>
          <w:sz w:val="24"/>
          <w:szCs w:val="24"/>
        </w:rPr>
        <w:tab/>
      </w:r>
      <w:r w:rsidRPr="009C4647">
        <w:rPr>
          <w:rFonts w:ascii="Times New Roman" w:hAnsi="Times New Roman" w:cs="Times New Roman"/>
          <w:sz w:val="24"/>
          <w:szCs w:val="24"/>
        </w:rPr>
        <w:t>Research methodology deals with the structure of investigation aimed at identifying variables and their relationships to one another. This chapter explains the procedures employed in carrying out the study, which include; the research design, the target population, the sample size and the sampling procedure, research instruments and their validity and reliability, data collection techniques, ethical considerations and the operational definition of the variables.</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43" w:name="_Toc15312247"/>
      <w:r w:rsidRPr="009C4647">
        <w:t>3.1</w:t>
      </w:r>
      <w:r w:rsidRPr="009C4647">
        <w:tab/>
        <w:t>Research Design</w:t>
      </w:r>
      <w:bookmarkEnd w:id="43"/>
      <w:r w:rsidRPr="009C4647">
        <w:t xml:space="preserve">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research design to be adopted is descriptive survey study in an attempt to explain the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and occupational safety and health policies among selected manufacturing industries in Lagos state. It measures two variables, independent and dependent variables. The independent variable is the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while the dependent variable is occupational safety and health policies among selected manufacturing industries in Lagos state. Descriptive survey study was used because it was best suited to answer the ‘what’ and ‘how’ research questions in the study.</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44" w:name="_Toc15312248"/>
      <w:r w:rsidRPr="009C4647">
        <w:t>3.2</w:t>
      </w:r>
      <w:r w:rsidRPr="009C4647">
        <w:tab/>
        <w:t xml:space="preserve"> Population of study</w:t>
      </w:r>
      <w:bookmarkEnd w:id="44"/>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The target population for this research work will be limited to staff members of </w:t>
      </w:r>
      <w:r w:rsidR="000A3CBE">
        <w:rPr>
          <w:rFonts w:ascii="Times New Roman" w:hAnsi="Times New Roman" w:cs="Times New Roman"/>
          <w:sz w:val="24"/>
          <w:szCs w:val="24"/>
        </w:rPr>
        <w:t>Cway water Nigeria Limited</w:t>
      </w:r>
      <w:r w:rsidRPr="009C4647">
        <w:rPr>
          <w:rFonts w:ascii="Times New Roman" w:hAnsi="Times New Roman" w:cs="Times New Roman"/>
          <w:sz w:val="24"/>
          <w:szCs w:val="24"/>
        </w:rPr>
        <w:t xml:space="preserve"> and Sara foam company in Lagos state. The population of study for </w:t>
      </w:r>
      <w:r w:rsidR="006A3293">
        <w:rPr>
          <w:rFonts w:ascii="Times New Roman" w:hAnsi="Times New Roman" w:cs="Times New Roman"/>
          <w:sz w:val="24"/>
          <w:szCs w:val="24"/>
        </w:rPr>
        <w:t xml:space="preserve">Cway water </w:t>
      </w:r>
      <w:r w:rsidR="00EB7927">
        <w:rPr>
          <w:rFonts w:ascii="Times New Roman" w:hAnsi="Times New Roman" w:cs="Times New Roman"/>
          <w:sz w:val="24"/>
          <w:szCs w:val="24"/>
        </w:rPr>
        <w:t>company is 120</w:t>
      </w:r>
      <w:r w:rsidRPr="009C4647">
        <w:rPr>
          <w:rFonts w:ascii="Times New Roman" w:hAnsi="Times New Roman" w:cs="Times New Roman"/>
          <w:sz w:val="24"/>
          <w:szCs w:val="24"/>
        </w:rPr>
        <w:t xml:space="preserve"> people, while th</w:t>
      </w:r>
      <w:r w:rsidR="00EB7927">
        <w:rPr>
          <w:rFonts w:ascii="Times New Roman" w:hAnsi="Times New Roman" w:cs="Times New Roman"/>
          <w:sz w:val="24"/>
          <w:szCs w:val="24"/>
        </w:rPr>
        <w:t>e population of Sara Foam is 100</w:t>
      </w:r>
      <w:r w:rsidRPr="009C4647">
        <w:rPr>
          <w:rFonts w:ascii="Times New Roman" w:hAnsi="Times New Roman" w:cs="Times New Roman"/>
          <w:sz w:val="24"/>
          <w:szCs w:val="24"/>
        </w:rPr>
        <w:t xml:space="preserve"> people. Altogether the target population fr</w:t>
      </w:r>
      <w:r w:rsidR="00EB7927">
        <w:rPr>
          <w:rFonts w:ascii="Times New Roman" w:hAnsi="Times New Roman" w:cs="Times New Roman"/>
          <w:sz w:val="24"/>
          <w:szCs w:val="24"/>
        </w:rPr>
        <w:t xml:space="preserve">om the both </w:t>
      </w:r>
      <w:r w:rsidR="00541FB7">
        <w:rPr>
          <w:rFonts w:ascii="Times New Roman" w:hAnsi="Times New Roman" w:cs="Times New Roman"/>
          <w:sz w:val="24"/>
          <w:szCs w:val="24"/>
        </w:rPr>
        <w:t>organisation</w:t>
      </w:r>
      <w:r w:rsidR="00EB7927">
        <w:rPr>
          <w:rFonts w:ascii="Times New Roman" w:hAnsi="Times New Roman" w:cs="Times New Roman"/>
          <w:sz w:val="24"/>
          <w:szCs w:val="24"/>
        </w:rPr>
        <w:t xml:space="preserve"> is 220</w:t>
      </w:r>
      <w:r w:rsidRPr="009C4647">
        <w:rPr>
          <w:rFonts w:ascii="Times New Roman" w:hAnsi="Times New Roman" w:cs="Times New Roman"/>
          <w:sz w:val="24"/>
          <w:szCs w:val="24"/>
        </w:rPr>
        <w:t>.</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45" w:name="_Toc15312249"/>
      <w:r w:rsidRPr="009C4647">
        <w:t>3.3</w:t>
      </w:r>
      <w:r w:rsidRPr="009C4647">
        <w:tab/>
        <w:t>Sample Size</w:t>
      </w:r>
      <w:bookmarkEnd w:id="45"/>
    </w:p>
    <w:p w:rsidR="009C4647" w:rsidRPr="009C4647" w:rsidRDefault="009C4647" w:rsidP="009C4647">
      <w:pPr>
        <w:pStyle w:val="NoSpacing"/>
        <w:spacing w:line="360" w:lineRule="auto"/>
        <w:rPr>
          <w:rFonts w:ascii="Times New Roman" w:hAnsi="Times New Roman" w:cs="Times New Roman"/>
          <w:sz w:val="24"/>
          <w:szCs w:val="24"/>
        </w:rPr>
      </w:pPr>
      <w:r w:rsidRPr="009C4647">
        <w:rPr>
          <w:rFonts w:ascii="Times New Roman" w:hAnsi="Times New Roman" w:cs="Times New Roman"/>
          <w:sz w:val="24"/>
          <w:szCs w:val="24"/>
        </w:rPr>
        <w:t>The sam</w:t>
      </w:r>
      <w:r w:rsidR="00EB7927">
        <w:rPr>
          <w:rFonts w:ascii="Times New Roman" w:hAnsi="Times New Roman" w:cs="Times New Roman"/>
          <w:sz w:val="24"/>
          <w:szCs w:val="24"/>
        </w:rPr>
        <w:t>ple size for the research is 142</w:t>
      </w:r>
      <w:r w:rsidRPr="009C4647">
        <w:rPr>
          <w:rFonts w:ascii="Times New Roman" w:hAnsi="Times New Roman" w:cs="Times New Roman"/>
          <w:sz w:val="24"/>
          <w:szCs w:val="24"/>
        </w:rPr>
        <w:t xml:space="preserve"> respondents from the two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using </w:t>
      </w:r>
      <w:r w:rsidR="000B174D">
        <w:rPr>
          <w:rFonts w:ascii="Times New Roman" w:hAnsi="Times New Roman" w:cs="Times New Roman"/>
          <w:sz w:val="24"/>
          <w:szCs w:val="24"/>
        </w:rPr>
        <w:t xml:space="preserve">Taro Yamane </w:t>
      </w:r>
      <w:r w:rsidRPr="009C4647">
        <w:rPr>
          <w:rFonts w:ascii="Times New Roman" w:hAnsi="Times New Roman" w:cs="Times New Roman"/>
          <w:sz w:val="24"/>
          <w:szCs w:val="24"/>
        </w:rPr>
        <w:t xml:space="preserve">formula. </w:t>
      </w:r>
    </w:p>
    <w:p w:rsidR="009C4647" w:rsidRPr="009C4647" w:rsidRDefault="009C4647" w:rsidP="009C4647">
      <w:pPr>
        <w:pStyle w:val="NoSpacing"/>
        <w:spacing w:line="360" w:lineRule="auto"/>
        <w:jc w:val="both"/>
        <w:rPr>
          <w:rFonts w:ascii="Times New Roman" w:hAnsi="Times New Roman" w:cs="Times New Roman"/>
          <w:sz w:val="28"/>
          <w:szCs w:val="28"/>
          <w:lang w:val="en-GB"/>
        </w:rPr>
      </w:pPr>
      <w:r w:rsidRPr="009C4647">
        <w:rPr>
          <w:rFonts w:ascii="Times New Roman" w:hAnsi="Times New Roman" w:cs="Times New Roman"/>
          <w:sz w:val="28"/>
          <w:szCs w:val="28"/>
          <w:lang w:val="en-GB"/>
        </w:rPr>
        <w:t>n=</w:t>
      </w:r>
      <w:r w:rsidRPr="009C4647">
        <w:rPr>
          <w:rFonts w:ascii="Times New Roman" w:hAnsi="Times New Roman" w:cs="Times New Roman"/>
          <w:sz w:val="28"/>
          <w:szCs w:val="28"/>
          <w:u w:val="single"/>
          <w:lang w:val="en-GB"/>
        </w:rPr>
        <w:t>__N____</w:t>
      </w:r>
    </w:p>
    <w:p w:rsidR="009C4647" w:rsidRPr="009C4647" w:rsidRDefault="009C4647" w:rsidP="009C4647">
      <w:pPr>
        <w:pStyle w:val="NoSpacing"/>
        <w:spacing w:line="360" w:lineRule="auto"/>
        <w:jc w:val="both"/>
        <w:rPr>
          <w:rFonts w:ascii="Times New Roman" w:hAnsi="Times New Roman" w:cs="Times New Roman"/>
          <w:sz w:val="28"/>
          <w:szCs w:val="28"/>
          <w:vertAlign w:val="superscript"/>
          <w:lang w:val="en-GB"/>
        </w:rPr>
      </w:pPr>
      <w:r w:rsidRPr="009C4647">
        <w:rPr>
          <w:rFonts w:ascii="Times New Roman" w:hAnsi="Times New Roman" w:cs="Times New Roman"/>
          <w:sz w:val="28"/>
          <w:szCs w:val="28"/>
          <w:lang w:val="en-GB"/>
        </w:rPr>
        <w:t xml:space="preserve">    </w:t>
      </w:r>
      <w:proofErr w:type="spellStart"/>
      <w:r w:rsidRPr="009C4647">
        <w:rPr>
          <w:rFonts w:ascii="Times New Roman" w:hAnsi="Times New Roman" w:cs="Times New Roman"/>
          <w:sz w:val="28"/>
          <w:szCs w:val="28"/>
          <w:lang w:val="en-GB"/>
        </w:rPr>
        <w:t>I+n</w:t>
      </w:r>
      <w:proofErr w:type="spellEnd"/>
      <w:r w:rsidRPr="009C4647">
        <w:rPr>
          <w:rFonts w:ascii="Times New Roman" w:hAnsi="Times New Roman" w:cs="Times New Roman"/>
          <w:sz w:val="28"/>
          <w:szCs w:val="28"/>
          <w:lang w:val="en-GB"/>
        </w:rPr>
        <w:t>(e)</w:t>
      </w:r>
      <w:r w:rsidRPr="009C4647">
        <w:rPr>
          <w:rFonts w:ascii="Times New Roman" w:hAnsi="Times New Roman" w:cs="Times New Roman"/>
          <w:sz w:val="28"/>
          <w:szCs w:val="28"/>
          <w:vertAlign w:val="superscript"/>
          <w:lang w:val="en-GB"/>
        </w:rPr>
        <w:t>2</w:t>
      </w:r>
    </w:p>
    <w:p w:rsidR="00804F18" w:rsidRDefault="00804F18" w:rsidP="009C4647">
      <w:pPr>
        <w:pStyle w:val="NoSpacing"/>
        <w:spacing w:line="360" w:lineRule="auto"/>
        <w:jc w:val="both"/>
        <w:rPr>
          <w:rFonts w:ascii="Times New Roman" w:hAnsi="Times New Roman" w:cs="Times New Roman"/>
          <w:sz w:val="24"/>
          <w:szCs w:val="24"/>
          <w:lang w:val="en-GB"/>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lang w:val="en-GB"/>
        </w:rPr>
        <w:lastRenderedPageBreak/>
        <w:t>N= Number of sample size</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lang w:val="en-GB"/>
        </w:rPr>
        <w:t>n   =   population</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lang w:val="en-GB"/>
        </w:rPr>
        <w:t xml:space="preserve">I = constant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lang w:val="en-GB"/>
        </w:rPr>
        <w:t>e    =   Level of si</w:t>
      </w:r>
      <w:r w:rsidR="00EB7927">
        <w:rPr>
          <w:rFonts w:ascii="Times New Roman" w:hAnsi="Times New Roman" w:cs="Times New Roman"/>
          <w:sz w:val="24"/>
          <w:szCs w:val="24"/>
          <w:lang w:val="en-GB"/>
        </w:rPr>
        <w:t>gnificance of error assumed 0.05</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EB7927"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 220</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n=?</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___</w:t>
      </w:r>
      <w:r w:rsidR="00EB7927">
        <w:rPr>
          <w:rFonts w:ascii="Times New Roman" w:hAnsi="Times New Roman" w:cs="Times New Roman"/>
          <w:sz w:val="24"/>
          <w:szCs w:val="24"/>
          <w:u w:val="single"/>
        </w:rPr>
        <w:t>220</w:t>
      </w:r>
      <w:r w:rsidRPr="009C4647">
        <w:rPr>
          <w:rFonts w:ascii="Times New Roman" w:hAnsi="Times New Roman" w:cs="Times New Roman"/>
          <w:sz w:val="24"/>
          <w:szCs w:val="24"/>
        </w:rPr>
        <w:t>____</w:t>
      </w:r>
    </w:p>
    <w:p w:rsidR="009C4647" w:rsidRPr="009C4647" w:rsidRDefault="00EB7927" w:rsidP="009C4647">
      <w:pPr>
        <w:pStyle w:val="NoSpacing"/>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1+220(0.05</w:t>
      </w:r>
      <w:r w:rsidR="009C4647" w:rsidRPr="009C4647">
        <w:rPr>
          <w:rFonts w:ascii="Times New Roman" w:hAnsi="Times New Roman" w:cs="Times New Roman"/>
          <w:sz w:val="24"/>
          <w:szCs w:val="24"/>
        </w:rPr>
        <w:t>)</w:t>
      </w:r>
      <w:r w:rsidR="009C4647" w:rsidRPr="009C4647">
        <w:rPr>
          <w:rFonts w:ascii="Times New Roman" w:hAnsi="Times New Roman" w:cs="Times New Roman"/>
          <w:sz w:val="24"/>
          <w:szCs w:val="24"/>
          <w:vertAlign w:val="superscript"/>
        </w:rPr>
        <w:t>2</w:t>
      </w:r>
    </w:p>
    <w:p w:rsidR="009C4647" w:rsidRPr="009C4647" w:rsidRDefault="009C4647" w:rsidP="009C4647">
      <w:pPr>
        <w:pStyle w:val="NoSpacing"/>
        <w:spacing w:line="360" w:lineRule="auto"/>
        <w:jc w:val="both"/>
        <w:rPr>
          <w:rFonts w:ascii="Times New Roman" w:hAnsi="Times New Roman" w:cs="Times New Roman"/>
          <w:sz w:val="24"/>
          <w:szCs w:val="24"/>
          <w:vertAlign w:val="superscript"/>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n= ___</w:t>
      </w:r>
      <w:r w:rsidR="00EB7927">
        <w:rPr>
          <w:rFonts w:ascii="Times New Roman" w:hAnsi="Times New Roman" w:cs="Times New Roman"/>
          <w:sz w:val="24"/>
          <w:szCs w:val="24"/>
          <w:u w:val="single"/>
        </w:rPr>
        <w:t>220</w:t>
      </w:r>
      <w:r w:rsidRPr="009C4647">
        <w:rPr>
          <w:rFonts w:ascii="Times New Roman" w:hAnsi="Times New Roman" w:cs="Times New Roman"/>
          <w:sz w:val="24"/>
          <w:szCs w:val="24"/>
        </w:rPr>
        <w:t>____</w:t>
      </w:r>
    </w:p>
    <w:p w:rsidR="009C4647" w:rsidRPr="009C4647" w:rsidRDefault="00EB7927"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1+(220×0.0025</w:t>
      </w:r>
      <w:r w:rsidR="009C4647" w:rsidRPr="009C4647">
        <w:rPr>
          <w:rFonts w:ascii="Times New Roman" w:hAnsi="Times New Roman" w:cs="Times New Roman"/>
          <w:sz w:val="24"/>
          <w:szCs w:val="24"/>
        </w:rPr>
        <w:t>)</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u w:val="single"/>
        </w:rPr>
      </w:pPr>
      <w:r w:rsidRPr="009C4647">
        <w:rPr>
          <w:rFonts w:ascii="Times New Roman" w:hAnsi="Times New Roman" w:cs="Times New Roman"/>
          <w:sz w:val="24"/>
          <w:szCs w:val="24"/>
        </w:rPr>
        <w:t xml:space="preserve">n= </w:t>
      </w:r>
      <w:r w:rsidR="00EB7927">
        <w:rPr>
          <w:rFonts w:ascii="Times New Roman" w:hAnsi="Times New Roman" w:cs="Times New Roman"/>
          <w:sz w:val="24"/>
          <w:szCs w:val="24"/>
          <w:u w:val="single"/>
        </w:rPr>
        <w:t>___220</w:t>
      </w:r>
      <w:r w:rsidRPr="009C4647">
        <w:rPr>
          <w:rFonts w:ascii="Times New Roman" w:hAnsi="Times New Roman" w:cs="Times New Roman"/>
          <w:sz w:val="24"/>
          <w:szCs w:val="24"/>
          <w:u w:val="single"/>
        </w:rPr>
        <w:t>____</w:t>
      </w:r>
    </w:p>
    <w:p w:rsidR="009C4647" w:rsidRPr="009C4647" w:rsidRDefault="00EB7927"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1.55</w:t>
      </w:r>
    </w:p>
    <w:p w:rsidR="009C4647" w:rsidRPr="009C4647" w:rsidRDefault="00EB7927"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n=141.9</w:t>
      </w:r>
      <w:r w:rsidR="009C4647" w:rsidRPr="009C4647">
        <w:rPr>
          <w:rFonts w:ascii="Times New Roman" w:hAnsi="Times New Roman" w:cs="Times New Roman"/>
          <w:sz w:val="24"/>
          <w:szCs w:val="24"/>
        </w:rPr>
        <w:t xml:space="preserve">3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appr</w:t>
      </w:r>
      <w:r w:rsidR="00EB7927">
        <w:rPr>
          <w:rFonts w:ascii="Times New Roman" w:hAnsi="Times New Roman" w:cs="Times New Roman"/>
          <w:sz w:val="24"/>
          <w:szCs w:val="24"/>
        </w:rPr>
        <w:t>oximately the sample size is 142</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46" w:name="_Toc15312250"/>
      <w:r w:rsidRPr="009C4647">
        <w:rPr>
          <w:szCs w:val="24"/>
        </w:rPr>
        <w:t>3.4</w:t>
      </w:r>
      <w:r w:rsidRPr="009C4647">
        <w:rPr>
          <w:szCs w:val="24"/>
        </w:rPr>
        <w:tab/>
      </w:r>
      <w:r w:rsidRPr="009C4647">
        <w:t>Sampling techniques</w:t>
      </w:r>
      <w:bookmarkEnd w:id="46"/>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Multi stage sampling technique will be used in this research work on order to get appropriate sample that will serve as a true representative of the total population of study.</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Stage 1 Purposive sampling method:</w:t>
      </w:r>
      <w:r w:rsidRPr="009C4647">
        <w:rPr>
          <w:rFonts w:ascii="Times New Roman" w:hAnsi="Times New Roman" w:cs="Times New Roman"/>
          <w:sz w:val="24"/>
          <w:szCs w:val="24"/>
        </w:rPr>
        <w:t xml:space="preserve"> </w:t>
      </w:r>
      <w:r w:rsidR="000A3CBE">
        <w:rPr>
          <w:rFonts w:ascii="Times New Roman" w:hAnsi="Times New Roman" w:cs="Times New Roman"/>
          <w:sz w:val="24"/>
          <w:szCs w:val="24"/>
        </w:rPr>
        <w:t>Cway water Nigeria Limited</w:t>
      </w:r>
      <w:r w:rsidRPr="009C4647">
        <w:rPr>
          <w:rFonts w:ascii="Times New Roman" w:hAnsi="Times New Roman" w:cs="Times New Roman"/>
          <w:sz w:val="24"/>
          <w:szCs w:val="24"/>
        </w:rPr>
        <w:t xml:space="preserve"> and Sara foam will be purposively selected for this research work due to the following reasons;</w:t>
      </w:r>
    </w:p>
    <w:p w:rsidR="009C4647" w:rsidRPr="009C4647" w:rsidRDefault="00673A80"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Cway water</w:t>
      </w:r>
      <w:r w:rsidR="009C4647" w:rsidRPr="009C4647">
        <w:rPr>
          <w:rFonts w:ascii="Times New Roman" w:hAnsi="Times New Roman" w:cs="Times New Roman"/>
          <w:sz w:val="24"/>
          <w:szCs w:val="24"/>
        </w:rPr>
        <w:t xml:space="preserve"> being a multinational company would enhance my insight on safety and health.</w:t>
      </w:r>
      <w:r w:rsidR="009C4647" w:rsidRPr="009C4647">
        <w:rPr>
          <w:rFonts w:ascii="Times New Roman" w:hAnsi="Times New Roman" w:cs="Times New Roman"/>
          <w:sz w:val="24"/>
          <w:szCs w:val="24"/>
        </w:rPr>
        <w:tab/>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b. Sara-foam is a company that deal with foam, I would love to see how their safety policies help them to reduce hazard such as fire outbreak which is a very common hazard among foam companies.</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c. Am using the both companies because they are closer to my house and it would help reduce the stress of submitting my questionnaires.</w:t>
      </w:r>
    </w:p>
    <w:p w:rsidR="00804F18" w:rsidRDefault="00804F18" w:rsidP="009C4647">
      <w:pPr>
        <w:pStyle w:val="NoSpacing"/>
        <w:spacing w:line="360" w:lineRule="auto"/>
        <w:jc w:val="both"/>
        <w:rPr>
          <w:rFonts w:ascii="Times New Roman" w:hAnsi="Times New Roman" w:cs="Times New Roman"/>
          <w:b/>
          <w:sz w:val="24"/>
          <w:szCs w:val="24"/>
        </w:rPr>
      </w:pPr>
    </w:p>
    <w:p w:rsidR="00804F18" w:rsidRDefault="00804F18"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lastRenderedPageBreak/>
        <w:t>Stage 2 stratified sampling:</w:t>
      </w:r>
      <w:r w:rsidRPr="009C4647">
        <w:rPr>
          <w:rFonts w:ascii="Times New Roman" w:hAnsi="Times New Roman" w:cs="Times New Roman"/>
          <w:sz w:val="24"/>
          <w:szCs w:val="24"/>
        </w:rPr>
        <w:t xml:space="preserve">  this consist of the factory workers and the non-factory workers.</w:t>
      </w:r>
    </w:p>
    <w:p w:rsidR="009C4647" w:rsidRPr="009C4647" w:rsidRDefault="009C4647" w:rsidP="009C4647">
      <w:pPr>
        <w:pStyle w:val="NoSpacing"/>
        <w:spacing w:line="360" w:lineRule="auto"/>
        <w:jc w:val="both"/>
        <w:rPr>
          <w:rFonts w:ascii="Times New Roman" w:hAnsi="Times New Roman" w:cs="Times New Roman"/>
          <w:b/>
          <w:sz w:val="28"/>
          <w:szCs w:val="28"/>
        </w:rPr>
      </w:pPr>
      <w:r w:rsidRPr="009C4647">
        <w:rPr>
          <w:rFonts w:ascii="Times New Roman" w:hAnsi="Times New Roman" w:cs="Times New Roman"/>
          <w:b/>
          <w:sz w:val="24"/>
          <w:szCs w:val="24"/>
        </w:rPr>
        <w:t>Stage 3 Systematic sampling method:</w:t>
      </w:r>
      <w:r w:rsidRPr="009C4647">
        <w:rPr>
          <w:rFonts w:ascii="Times New Roman" w:hAnsi="Times New Roman" w:cs="Times New Roman"/>
          <w:sz w:val="24"/>
          <w:szCs w:val="24"/>
        </w:rPr>
        <w:t xml:space="preserve"> this involves getting the total population of the workers in the company (N) and a sample size (n). The total population will be divided by sample size (N/n) and the answer given will be used as fixed interval to select the sample. The same method would be used for factory and non-factory workers if the sampling techniques are for two companies or more.</w:t>
      </w:r>
    </w:p>
    <w:p w:rsidR="009C4647" w:rsidRPr="009C4647" w:rsidRDefault="009C4647" w:rsidP="009C4647">
      <w:pPr>
        <w:pStyle w:val="Heading2"/>
      </w:pPr>
      <w:bookmarkStart w:id="47" w:name="_Toc15312251"/>
      <w:r w:rsidRPr="009C4647">
        <w:t>3.5</w:t>
      </w:r>
      <w:r w:rsidRPr="009C4647">
        <w:tab/>
        <w:t>Sources of Data</w:t>
      </w:r>
      <w:bookmarkEnd w:id="47"/>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The primary source of data will be employed in this study. The data will be derived with the aid of questionnaires. The questionnaires were distributed to the target population.</w:t>
      </w:r>
    </w:p>
    <w:p w:rsidR="009C4647" w:rsidRPr="009C4647" w:rsidRDefault="009C4647"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48" w:name="_Toc15312252"/>
      <w:r w:rsidRPr="009C4647">
        <w:t>3.6</w:t>
      </w:r>
      <w:r w:rsidRPr="009C4647">
        <w:tab/>
        <w:t>Validity and Reliability of Data Collection Instruments</w:t>
      </w:r>
      <w:bookmarkEnd w:id="48"/>
      <w:r w:rsidRPr="009C4647">
        <w:t xml:space="preserve">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Validity and reliability of data collection instruments is essentially to minimize bias in the </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study findings.</w:t>
      </w: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Validity is the ability of research instrument to measure what it is supposed to measure</w:t>
      </w:r>
    </w:p>
    <w:p w:rsidR="009C4647" w:rsidRPr="009C4647" w:rsidRDefault="009C4647" w:rsidP="009C4647">
      <w:pPr>
        <w:pStyle w:val="NoSpacing"/>
        <w:numPr>
          <w:ilvl w:val="0"/>
          <w:numId w:val="12"/>
        </w:numPr>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Content validity:</w:t>
      </w:r>
      <w:r w:rsidRPr="009C4647">
        <w:rPr>
          <w:rFonts w:ascii="Times New Roman" w:hAnsi="Times New Roman" w:cs="Times New Roman"/>
          <w:sz w:val="24"/>
          <w:szCs w:val="24"/>
        </w:rPr>
        <w:t xml:space="preserve"> this states if the research instruments covers all the dimensions of the topic</w:t>
      </w:r>
    </w:p>
    <w:p w:rsidR="009C4647" w:rsidRPr="009C4647" w:rsidRDefault="009C4647" w:rsidP="009C4647">
      <w:pPr>
        <w:pStyle w:val="NoSpacing"/>
        <w:numPr>
          <w:ilvl w:val="0"/>
          <w:numId w:val="12"/>
        </w:numPr>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Construct validity:</w:t>
      </w:r>
      <w:r w:rsidRPr="009C4647">
        <w:rPr>
          <w:rFonts w:ascii="Times New Roman" w:hAnsi="Times New Roman" w:cs="Times New Roman"/>
          <w:sz w:val="24"/>
          <w:szCs w:val="24"/>
        </w:rPr>
        <w:t xml:space="preserve"> how a research instrument measures all the dimension of the concepts</w:t>
      </w:r>
    </w:p>
    <w:p w:rsidR="009C4647" w:rsidRPr="009C4647" w:rsidRDefault="009C4647" w:rsidP="009C4647">
      <w:pPr>
        <w:pStyle w:val="NoSpacing"/>
        <w:numPr>
          <w:ilvl w:val="0"/>
          <w:numId w:val="12"/>
        </w:numPr>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Reliability:</w:t>
      </w:r>
      <w:r w:rsidRPr="009C4647">
        <w:rPr>
          <w:rFonts w:ascii="Times New Roman" w:hAnsi="Times New Roman" w:cs="Times New Roman"/>
          <w:sz w:val="24"/>
          <w:szCs w:val="24"/>
        </w:rPr>
        <w:t xml:space="preserve"> this is the consistency in the result given by the same research instrument.</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49" w:name="_Toc15312253"/>
      <w:r w:rsidRPr="009C4647">
        <w:t>3.7</w:t>
      </w:r>
      <w:r w:rsidRPr="009C4647">
        <w:tab/>
        <w:t>Ethical Consideration</w:t>
      </w:r>
      <w:bookmarkEnd w:id="49"/>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The basic ethical ideologies of research involving human subjects are: respect of persons, respect of beneficence and respect for justice. These principles were diligently followed in this study.</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Respect for Person:</w:t>
      </w:r>
      <w:r w:rsidRPr="009C4647">
        <w:rPr>
          <w:rFonts w:ascii="Times New Roman" w:hAnsi="Times New Roman" w:cs="Times New Roman"/>
          <w:sz w:val="24"/>
          <w:szCs w:val="24"/>
        </w:rPr>
        <w:t xml:space="preserve"> the researcher gave total respect to the respondents because they were given the choice to participate or not to participate in the exercise. In view of this, no respondent was forced to participate. </w:t>
      </w:r>
      <w:proofErr w:type="spellStart"/>
      <w:r w:rsidRPr="009C4647">
        <w:rPr>
          <w:rFonts w:ascii="Times New Roman" w:hAnsi="Times New Roman" w:cs="Times New Roman"/>
          <w:sz w:val="24"/>
          <w:szCs w:val="24"/>
        </w:rPr>
        <w:t>Moreso</w:t>
      </w:r>
      <w:proofErr w:type="spellEnd"/>
      <w:r w:rsidRPr="009C4647">
        <w:rPr>
          <w:rFonts w:ascii="Times New Roman" w:hAnsi="Times New Roman" w:cs="Times New Roman"/>
          <w:sz w:val="24"/>
          <w:szCs w:val="24"/>
        </w:rPr>
        <w:t xml:space="preserve">, the researcher took knowledge of the diminished capacity of </w:t>
      </w:r>
      <w:bookmarkStart w:id="50" w:name="_GoBack"/>
      <w:bookmarkEnd w:id="50"/>
      <w:r w:rsidRPr="009C4647">
        <w:rPr>
          <w:rFonts w:ascii="Times New Roman" w:hAnsi="Times New Roman" w:cs="Times New Roman"/>
          <w:sz w:val="24"/>
          <w:szCs w:val="24"/>
        </w:rPr>
        <w:t>respondents to exercise their autonomy. The diminished capacities taken into consideration were: low economic ability, age, low education and any other physical disability of respondents.</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Respects for Beneficence:</w:t>
      </w:r>
      <w:r w:rsidRPr="009C4647">
        <w:rPr>
          <w:rFonts w:ascii="Times New Roman" w:hAnsi="Times New Roman" w:cs="Times New Roman"/>
          <w:sz w:val="24"/>
          <w:szCs w:val="24"/>
        </w:rPr>
        <w:t xml:space="preserve"> in order to ensure respect for beneficence, the researcher made use of voluntary informed consent based on the full information about the research, full name and address </w:t>
      </w:r>
      <w:r w:rsidRPr="009C4647">
        <w:rPr>
          <w:rFonts w:ascii="Times New Roman" w:hAnsi="Times New Roman" w:cs="Times New Roman"/>
          <w:sz w:val="24"/>
          <w:szCs w:val="24"/>
        </w:rPr>
        <w:lastRenderedPageBreak/>
        <w:t>of the researcher, participants’ benefits from the research etc. To promote respect for beneficence, voluntary informed consent form was given to each of the respondents interviewed to fill without any menace or prejudice.</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rPr>
      </w:pPr>
      <w:r w:rsidRPr="009C4647">
        <w:rPr>
          <w:rFonts w:ascii="Times New Roman" w:hAnsi="Times New Roman" w:cs="Times New Roman"/>
          <w:b/>
          <w:sz w:val="24"/>
          <w:szCs w:val="24"/>
        </w:rPr>
        <w:t>Respect for Justice:</w:t>
      </w:r>
      <w:r w:rsidRPr="009C4647">
        <w:rPr>
          <w:rFonts w:ascii="Times New Roman" w:hAnsi="Times New Roman" w:cs="Times New Roman"/>
          <w:sz w:val="24"/>
          <w:szCs w:val="24"/>
        </w:rPr>
        <w:t xml:space="preserve"> there was fairness to all respondents. Justice and lack of discrimination reigned supreme in the conduct of the exercise. There was no bias against respondent on the bases of sex, age, ethnic group, job, position, education etc. Anonymity and confidentiality were maintained in order to ensure maximum co-operation from respondents. No respondent was held responsible for opinion given. Respondent who felt his or her interest was at risk and wanted to back out from the interview process was given the opportunity to do so.</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b/>
          <w:sz w:val="24"/>
          <w:szCs w:val="24"/>
        </w:rPr>
      </w:pPr>
    </w:p>
    <w:p w:rsidR="009C4647" w:rsidRPr="009C4647" w:rsidRDefault="009C4647" w:rsidP="009C4647">
      <w:pPr>
        <w:pStyle w:val="Heading2"/>
      </w:pPr>
      <w:bookmarkStart w:id="51" w:name="_Toc15312254"/>
      <w:r w:rsidRPr="009C4647">
        <w:rPr>
          <w:szCs w:val="24"/>
        </w:rPr>
        <w:t>3.8</w:t>
      </w:r>
      <w:r w:rsidRPr="009C4647">
        <w:rPr>
          <w:szCs w:val="24"/>
        </w:rPr>
        <w:tab/>
      </w:r>
      <w:r w:rsidRPr="009C4647">
        <w:t>Data Collection Method</w:t>
      </w:r>
      <w:bookmarkEnd w:id="51"/>
    </w:p>
    <w:p w:rsidR="009C4647" w:rsidRPr="009C4647" w:rsidRDefault="00E26484" w:rsidP="009C46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Only quantitative method was</w:t>
      </w:r>
      <w:r w:rsidR="009C4647" w:rsidRPr="009C4647">
        <w:rPr>
          <w:rFonts w:ascii="Times New Roman" w:hAnsi="Times New Roman" w:cs="Times New Roman"/>
          <w:sz w:val="24"/>
          <w:szCs w:val="24"/>
        </w:rPr>
        <w:t xml:space="preserve"> used to collect data. Questionnaire</w:t>
      </w:r>
      <w:r>
        <w:rPr>
          <w:rFonts w:ascii="Times New Roman" w:hAnsi="Times New Roman" w:cs="Times New Roman"/>
          <w:sz w:val="24"/>
          <w:szCs w:val="24"/>
        </w:rPr>
        <w:t xml:space="preserve"> was the</w:t>
      </w:r>
      <w:r w:rsidR="009C4647" w:rsidRPr="009C4647">
        <w:rPr>
          <w:rFonts w:ascii="Times New Roman" w:hAnsi="Times New Roman" w:cs="Times New Roman"/>
          <w:sz w:val="24"/>
          <w:szCs w:val="24"/>
        </w:rPr>
        <w:t xml:space="preserve"> data collection </w:t>
      </w:r>
      <w:r w:rsidR="00A543AA">
        <w:rPr>
          <w:rFonts w:ascii="Times New Roman" w:hAnsi="Times New Roman" w:cs="Times New Roman"/>
          <w:sz w:val="24"/>
          <w:szCs w:val="24"/>
        </w:rPr>
        <w:t>instrument for quantitative data.</w:t>
      </w: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pStyle w:val="NoSpacing"/>
        <w:spacing w:line="360" w:lineRule="auto"/>
        <w:jc w:val="both"/>
        <w:rPr>
          <w:rFonts w:ascii="Times New Roman" w:hAnsi="Times New Roman" w:cs="Times New Roman"/>
          <w:sz w:val="24"/>
          <w:szCs w:val="24"/>
        </w:rPr>
      </w:pPr>
    </w:p>
    <w:p w:rsidR="009C4647" w:rsidRPr="009C4647" w:rsidRDefault="009C4647" w:rsidP="009C4647">
      <w:pPr>
        <w:spacing w:after="60"/>
        <w:rPr>
          <w:rFonts w:ascii="Times New Roman" w:hAnsi="Times New Roman" w:cs="Times New Roman"/>
          <w:sz w:val="24"/>
          <w:szCs w:val="24"/>
        </w:rPr>
      </w:pPr>
    </w:p>
    <w:p w:rsidR="009C4647" w:rsidRPr="009C4647" w:rsidRDefault="009C4647" w:rsidP="009C4647">
      <w:pPr>
        <w:pStyle w:val="Heading2"/>
      </w:pPr>
      <w:bookmarkStart w:id="52" w:name="_Toc15312255"/>
      <w:r w:rsidRPr="009C4647">
        <w:t>3.9</w:t>
      </w:r>
      <w:r w:rsidRPr="009C4647">
        <w:tab/>
        <w:t>Methods of Data Analysis</w:t>
      </w:r>
      <w:bookmarkEnd w:id="52"/>
      <w:r w:rsidRPr="009C4647">
        <w:t xml:space="preserve"> </w:t>
      </w:r>
    </w:p>
    <w:p w:rsidR="009C4647" w:rsidRPr="009C4647" w:rsidRDefault="009C4647" w:rsidP="009C4647">
      <w:pPr>
        <w:ind w:left="-5" w:right="77"/>
        <w:rPr>
          <w:rFonts w:ascii="Times New Roman" w:hAnsi="Times New Roman" w:cs="Times New Roman"/>
          <w:sz w:val="24"/>
          <w:szCs w:val="24"/>
        </w:rPr>
      </w:pPr>
      <w:r w:rsidRPr="009C4647">
        <w:rPr>
          <w:rFonts w:ascii="Times New Roman" w:hAnsi="Times New Roman" w:cs="Times New Roman"/>
          <w:sz w:val="24"/>
          <w:szCs w:val="24"/>
        </w:rPr>
        <w:t xml:space="preserve">The study made use chi-square analysis to test the three hypotheses which address the specific objectives of the study. Chi-square test determines whether there is dependency between variables or not. </w:t>
      </w:r>
    </w:p>
    <w:p w:rsidR="009C4647" w:rsidRPr="009C4647" w:rsidRDefault="009C4647" w:rsidP="009C4647">
      <w:pPr>
        <w:ind w:left="-5" w:right="77"/>
        <w:rPr>
          <w:rFonts w:ascii="Times New Roman" w:hAnsi="Times New Roman" w:cs="Times New Roman"/>
          <w:sz w:val="24"/>
          <w:szCs w:val="24"/>
        </w:rPr>
      </w:pPr>
      <w:r w:rsidRPr="009C4647">
        <w:rPr>
          <w:rFonts w:ascii="Times New Roman" w:hAnsi="Times New Roman" w:cs="Times New Roman"/>
          <w:sz w:val="24"/>
          <w:szCs w:val="24"/>
        </w:rPr>
        <w:t>Chi-square test (x</w:t>
      </w:r>
      <w:r w:rsidRPr="009C4647">
        <w:rPr>
          <w:rFonts w:ascii="Times New Roman" w:hAnsi="Times New Roman" w:cs="Times New Roman"/>
          <w:sz w:val="24"/>
          <w:szCs w:val="24"/>
          <w:vertAlign w:val="superscript"/>
        </w:rPr>
        <w:t>2</w:t>
      </w:r>
      <w:r w:rsidRPr="009C4647">
        <w:rPr>
          <w:rFonts w:ascii="Times New Roman" w:hAnsi="Times New Roman" w:cs="Times New Roman"/>
          <w:sz w:val="24"/>
          <w:szCs w:val="24"/>
        </w:rPr>
        <w:t>) is really a goodness of fit test in so far as we are interested in ascertaining the extent of fit of theoretical, hypothetical or expected distribution with observed distribution. The x</w:t>
      </w:r>
      <w:r w:rsidRPr="009C4647">
        <w:rPr>
          <w:rFonts w:ascii="Times New Roman" w:hAnsi="Times New Roman" w:cs="Times New Roman"/>
          <w:sz w:val="24"/>
          <w:szCs w:val="24"/>
          <w:vertAlign w:val="superscript"/>
        </w:rPr>
        <w:t>2</w:t>
      </w:r>
      <w:r w:rsidRPr="009C4647">
        <w:rPr>
          <w:rFonts w:ascii="Times New Roman" w:hAnsi="Times New Roman" w:cs="Times New Roman"/>
          <w:sz w:val="24"/>
          <w:szCs w:val="24"/>
        </w:rPr>
        <w:t xml:space="preserve"> one-sample text is carried out using the formula below: </w:t>
      </w:r>
    </w:p>
    <w:p w:rsidR="009C4647" w:rsidRPr="009C4647" w:rsidRDefault="009C4647" w:rsidP="009C4647">
      <w:pPr>
        <w:tabs>
          <w:tab w:val="center" w:pos="1836"/>
        </w:tabs>
        <w:spacing w:after="127"/>
        <w:rPr>
          <w:rFonts w:ascii="Times New Roman" w:hAnsi="Times New Roman" w:cs="Times New Roman"/>
          <w:sz w:val="24"/>
          <w:szCs w:val="24"/>
        </w:rPr>
      </w:pPr>
      <w:r w:rsidRPr="009C4647">
        <w:rPr>
          <w:rFonts w:ascii="Times New Roman" w:hAnsi="Times New Roman" w:cs="Times New Roman"/>
          <w:sz w:val="24"/>
          <w:szCs w:val="24"/>
        </w:rPr>
        <w:t xml:space="preserve"> </w:t>
      </w:r>
      <w:r w:rsidRPr="009C4647">
        <w:rPr>
          <w:rFonts w:ascii="Times New Roman" w:hAnsi="Times New Roman" w:cs="Times New Roman"/>
          <w:sz w:val="24"/>
          <w:szCs w:val="24"/>
        </w:rPr>
        <w:tab/>
      </w:r>
      <w:r w:rsidRPr="009C4647">
        <w:rPr>
          <w:rFonts w:ascii="Times New Roman" w:hAnsi="Times New Roman" w:cs="Times New Roman"/>
          <w:noProof/>
          <w:sz w:val="24"/>
          <w:szCs w:val="24"/>
        </w:rPr>
        <w:drawing>
          <wp:inline distT="0" distB="0" distL="0" distR="0" wp14:anchorId="7EB721A7" wp14:editId="5292FEA0">
            <wp:extent cx="1359408" cy="371856"/>
            <wp:effectExtent l="0" t="0" r="0" b="0"/>
            <wp:docPr id="28690" name="Picture 28690"/>
            <wp:cNvGraphicFramePr/>
            <a:graphic xmlns:a="http://schemas.openxmlformats.org/drawingml/2006/main">
              <a:graphicData uri="http://schemas.openxmlformats.org/drawingml/2006/picture">
                <pic:pic xmlns:pic="http://schemas.openxmlformats.org/drawingml/2006/picture">
                  <pic:nvPicPr>
                    <pic:cNvPr id="28690" name="Picture 28690"/>
                    <pic:cNvPicPr/>
                  </pic:nvPicPr>
                  <pic:blipFill>
                    <a:blip r:embed="rId14"/>
                    <a:stretch>
                      <a:fillRect/>
                    </a:stretch>
                  </pic:blipFill>
                  <pic:spPr>
                    <a:xfrm>
                      <a:off x="0" y="0"/>
                      <a:ext cx="1359408" cy="371856"/>
                    </a:xfrm>
                    <a:prstGeom prst="rect">
                      <a:avLst/>
                    </a:prstGeom>
                  </pic:spPr>
                </pic:pic>
              </a:graphicData>
            </a:graphic>
          </wp:inline>
        </w:drawing>
      </w:r>
      <w:r w:rsidRPr="009C4647">
        <w:rPr>
          <w:rFonts w:ascii="Times New Roman" w:hAnsi="Times New Roman" w:cs="Times New Roman"/>
          <w:sz w:val="24"/>
          <w:szCs w:val="24"/>
        </w:rPr>
        <w:t xml:space="preserve"> </w:t>
      </w:r>
    </w:p>
    <w:p w:rsidR="009C4647" w:rsidRDefault="009C4647" w:rsidP="009C4647">
      <w:pPr>
        <w:spacing w:after="189"/>
        <w:ind w:left="-5" w:right="77"/>
        <w:rPr>
          <w:rFonts w:ascii="Times New Roman" w:hAnsi="Times New Roman" w:cs="Times New Roman"/>
          <w:sz w:val="24"/>
          <w:szCs w:val="24"/>
        </w:rPr>
      </w:pPr>
    </w:p>
    <w:p w:rsidR="00307DB9" w:rsidRDefault="00307DB9" w:rsidP="009C4647">
      <w:pPr>
        <w:spacing w:after="189"/>
        <w:ind w:left="-5" w:right="77"/>
        <w:rPr>
          <w:rFonts w:ascii="Times New Roman" w:hAnsi="Times New Roman" w:cs="Times New Roman"/>
          <w:sz w:val="24"/>
          <w:szCs w:val="24"/>
        </w:rPr>
      </w:pPr>
    </w:p>
    <w:p w:rsidR="00307DB9" w:rsidRDefault="00307DB9" w:rsidP="009C4647">
      <w:pPr>
        <w:spacing w:after="189"/>
        <w:ind w:left="-5" w:right="77"/>
        <w:rPr>
          <w:rFonts w:ascii="Times New Roman" w:hAnsi="Times New Roman" w:cs="Times New Roman"/>
          <w:sz w:val="24"/>
          <w:szCs w:val="24"/>
        </w:rPr>
      </w:pPr>
    </w:p>
    <w:p w:rsidR="00307DB9" w:rsidRDefault="00307DB9" w:rsidP="009C4647">
      <w:pPr>
        <w:spacing w:after="189"/>
        <w:ind w:left="-5" w:right="77"/>
        <w:rPr>
          <w:rFonts w:ascii="Times New Roman" w:hAnsi="Times New Roman" w:cs="Times New Roman"/>
          <w:sz w:val="24"/>
          <w:szCs w:val="24"/>
        </w:rPr>
      </w:pPr>
    </w:p>
    <w:p w:rsidR="00307DB9" w:rsidRPr="009C4647" w:rsidRDefault="00307DB9" w:rsidP="009C4647">
      <w:pPr>
        <w:spacing w:after="189"/>
        <w:ind w:left="-5" w:right="77"/>
        <w:rPr>
          <w:rFonts w:ascii="Times New Roman" w:hAnsi="Times New Roman" w:cs="Times New Roman"/>
          <w:sz w:val="24"/>
          <w:szCs w:val="24"/>
        </w:rPr>
      </w:pPr>
    </w:p>
    <w:p w:rsidR="009C4647" w:rsidRPr="009C4647" w:rsidRDefault="009C4647" w:rsidP="009C4647">
      <w:pPr>
        <w:spacing w:after="189"/>
        <w:ind w:left="-5" w:right="77"/>
        <w:rPr>
          <w:rFonts w:ascii="Times New Roman" w:hAnsi="Times New Roman" w:cs="Times New Roman"/>
          <w:sz w:val="24"/>
          <w:szCs w:val="24"/>
        </w:rPr>
      </w:pPr>
      <w:r w:rsidRPr="009C4647">
        <w:rPr>
          <w:rFonts w:ascii="Times New Roman" w:hAnsi="Times New Roman" w:cs="Times New Roman"/>
          <w:sz w:val="24"/>
          <w:szCs w:val="24"/>
        </w:rPr>
        <w:lastRenderedPageBreak/>
        <w:t xml:space="preserve">Where </w:t>
      </w:r>
    </w:p>
    <w:p w:rsidR="009C4647" w:rsidRPr="009C4647" w:rsidRDefault="009C4647" w:rsidP="009C4647">
      <w:pPr>
        <w:tabs>
          <w:tab w:val="center" w:pos="3681"/>
        </w:tabs>
        <w:spacing w:after="193"/>
        <w:ind w:left="-15"/>
        <w:rPr>
          <w:rFonts w:ascii="Times New Roman" w:hAnsi="Times New Roman" w:cs="Times New Roman"/>
          <w:sz w:val="24"/>
          <w:szCs w:val="24"/>
        </w:rPr>
      </w:pPr>
      <w:r w:rsidRPr="009C4647">
        <w:rPr>
          <w:rFonts w:ascii="Times New Roman" w:hAnsi="Times New Roman" w:cs="Times New Roman"/>
          <w:sz w:val="24"/>
          <w:szCs w:val="24"/>
        </w:rPr>
        <w:t xml:space="preserve"> </w:t>
      </w:r>
      <w:r w:rsidRPr="009C4647">
        <w:rPr>
          <w:rFonts w:ascii="Times New Roman" w:hAnsi="Times New Roman" w:cs="Times New Roman"/>
          <w:sz w:val="24"/>
          <w:szCs w:val="24"/>
        </w:rPr>
        <w:tab/>
        <w:t xml:space="preserve">0 – represents the observed frequency </w:t>
      </w:r>
    </w:p>
    <w:p w:rsidR="009C4647" w:rsidRPr="009C4647" w:rsidRDefault="009C4647" w:rsidP="009C4647">
      <w:pPr>
        <w:tabs>
          <w:tab w:val="center" w:pos="3621"/>
        </w:tabs>
        <w:spacing w:after="161"/>
        <w:ind w:left="-15"/>
        <w:rPr>
          <w:rFonts w:ascii="Times New Roman" w:hAnsi="Times New Roman" w:cs="Times New Roman"/>
          <w:sz w:val="24"/>
          <w:szCs w:val="24"/>
        </w:rPr>
      </w:pPr>
      <w:r w:rsidRPr="009C4647">
        <w:rPr>
          <w:rFonts w:ascii="Times New Roman" w:hAnsi="Times New Roman" w:cs="Times New Roman"/>
          <w:sz w:val="24"/>
          <w:szCs w:val="24"/>
        </w:rPr>
        <w:t xml:space="preserve"> </w:t>
      </w:r>
      <w:r w:rsidRPr="009C4647">
        <w:rPr>
          <w:rFonts w:ascii="Times New Roman" w:hAnsi="Times New Roman" w:cs="Times New Roman"/>
          <w:sz w:val="24"/>
          <w:szCs w:val="24"/>
        </w:rPr>
        <w:tab/>
        <w:t xml:space="preserve">E- represents the expected frequency </w:t>
      </w:r>
    </w:p>
    <w:p w:rsidR="009C4647" w:rsidRPr="009C4647" w:rsidRDefault="009C4647" w:rsidP="009C4647">
      <w:pPr>
        <w:ind w:left="-5" w:right="77"/>
        <w:rPr>
          <w:rFonts w:ascii="Times New Roman" w:hAnsi="Times New Roman" w:cs="Times New Roman"/>
          <w:sz w:val="24"/>
          <w:szCs w:val="24"/>
        </w:rPr>
      </w:pPr>
      <w:r w:rsidRPr="009C4647">
        <w:rPr>
          <w:rFonts w:ascii="Times New Roman" w:hAnsi="Times New Roman" w:cs="Times New Roman"/>
          <w:sz w:val="24"/>
          <w:szCs w:val="24"/>
        </w:rPr>
        <w:t xml:space="preserve">Since the study involved the use of contingency, table, the expected frequency is obtained using: </w:t>
      </w:r>
    </w:p>
    <w:p w:rsidR="009C4647" w:rsidRPr="009C4647" w:rsidRDefault="009C4647" w:rsidP="009C4647">
      <w:pPr>
        <w:tabs>
          <w:tab w:val="center" w:pos="2504"/>
        </w:tabs>
        <w:spacing w:after="111"/>
        <w:rPr>
          <w:rFonts w:ascii="Times New Roman" w:hAnsi="Times New Roman" w:cs="Times New Roman"/>
          <w:sz w:val="24"/>
          <w:szCs w:val="24"/>
        </w:rPr>
      </w:pPr>
      <w:r w:rsidRPr="009C4647">
        <w:rPr>
          <w:rFonts w:ascii="Times New Roman" w:hAnsi="Times New Roman" w:cs="Times New Roman"/>
          <w:sz w:val="24"/>
          <w:szCs w:val="24"/>
        </w:rPr>
        <w:t xml:space="preserve"> </w:t>
      </w:r>
      <w:r w:rsidRPr="009C4647">
        <w:rPr>
          <w:rFonts w:ascii="Times New Roman" w:hAnsi="Times New Roman" w:cs="Times New Roman"/>
          <w:sz w:val="24"/>
          <w:szCs w:val="24"/>
        </w:rPr>
        <w:tab/>
      </w:r>
      <w:r w:rsidRPr="009C4647">
        <w:rPr>
          <w:rFonts w:ascii="Times New Roman" w:hAnsi="Times New Roman" w:cs="Times New Roman"/>
          <w:noProof/>
          <w:sz w:val="24"/>
          <w:szCs w:val="24"/>
        </w:rPr>
        <w:drawing>
          <wp:inline distT="0" distB="0" distL="0" distR="0" wp14:anchorId="6C3F1CCF" wp14:editId="4C41257D">
            <wp:extent cx="2221992" cy="329184"/>
            <wp:effectExtent l="0" t="0" r="0" b="0"/>
            <wp:docPr id="28691" name="Picture 28691"/>
            <wp:cNvGraphicFramePr/>
            <a:graphic xmlns:a="http://schemas.openxmlformats.org/drawingml/2006/main">
              <a:graphicData uri="http://schemas.openxmlformats.org/drawingml/2006/picture">
                <pic:pic xmlns:pic="http://schemas.openxmlformats.org/drawingml/2006/picture">
                  <pic:nvPicPr>
                    <pic:cNvPr id="28691" name="Picture 28691"/>
                    <pic:cNvPicPr/>
                  </pic:nvPicPr>
                  <pic:blipFill>
                    <a:blip r:embed="rId15"/>
                    <a:stretch>
                      <a:fillRect/>
                    </a:stretch>
                  </pic:blipFill>
                  <pic:spPr>
                    <a:xfrm>
                      <a:off x="0" y="0"/>
                      <a:ext cx="2221992" cy="329184"/>
                    </a:xfrm>
                    <a:prstGeom prst="rect">
                      <a:avLst/>
                    </a:prstGeom>
                  </pic:spPr>
                </pic:pic>
              </a:graphicData>
            </a:graphic>
          </wp:inline>
        </w:drawing>
      </w:r>
      <w:r w:rsidRPr="009C4647">
        <w:rPr>
          <w:rFonts w:ascii="Times New Roman" w:hAnsi="Times New Roman" w:cs="Times New Roman"/>
          <w:sz w:val="24"/>
          <w:szCs w:val="24"/>
        </w:rPr>
        <w:t xml:space="preserve"> </w:t>
      </w:r>
    </w:p>
    <w:p w:rsidR="009C4647" w:rsidRPr="009C4647" w:rsidRDefault="009C4647" w:rsidP="009C4647">
      <w:pPr>
        <w:spacing w:after="31"/>
        <w:ind w:left="-5" w:right="77"/>
        <w:rPr>
          <w:rFonts w:ascii="Times New Roman" w:hAnsi="Times New Roman" w:cs="Times New Roman"/>
          <w:sz w:val="24"/>
          <w:szCs w:val="24"/>
        </w:rPr>
      </w:pPr>
      <w:r w:rsidRPr="009C4647">
        <w:rPr>
          <w:rFonts w:ascii="Times New Roman" w:hAnsi="Times New Roman" w:cs="Times New Roman"/>
          <w:sz w:val="24"/>
          <w:szCs w:val="24"/>
        </w:rPr>
        <w:t xml:space="preserve">To obtain the chi-square tabulated, the following information were used: </w:t>
      </w:r>
    </w:p>
    <w:p w:rsidR="009C4647" w:rsidRPr="009C4647" w:rsidRDefault="009C4647" w:rsidP="009C4647">
      <w:pPr>
        <w:numPr>
          <w:ilvl w:val="0"/>
          <w:numId w:val="13"/>
        </w:numPr>
        <w:spacing w:after="193"/>
        <w:ind w:right="77" w:hanging="720"/>
        <w:jc w:val="both"/>
        <w:rPr>
          <w:rFonts w:ascii="Times New Roman" w:hAnsi="Times New Roman" w:cs="Times New Roman"/>
          <w:sz w:val="24"/>
          <w:szCs w:val="24"/>
        </w:rPr>
      </w:pPr>
      <w:r w:rsidRPr="009C4647">
        <w:rPr>
          <w:rFonts w:ascii="Times New Roman" w:hAnsi="Times New Roman" w:cs="Times New Roman"/>
          <w:sz w:val="24"/>
          <w:szCs w:val="24"/>
        </w:rPr>
        <w:t xml:space="preserve">The degree of freedom (v) = (c -1) (R – 1) </w:t>
      </w:r>
    </w:p>
    <w:p w:rsidR="009C4647" w:rsidRPr="009C4647" w:rsidRDefault="009C4647" w:rsidP="009C4647">
      <w:pPr>
        <w:numPr>
          <w:ilvl w:val="0"/>
          <w:numId w:val="13"/>
        </w:numPr>
        <w:spacing w:after="159"/>
        <w:ind w:right="77" w:hanging="720"/>
        <w:jc w:val="both"/>
        <w:rPr>
          <w:rFonts w:ascii="Times New Roman" w:hAnsi="Times New Roman" w:cs="Times New Roman"/>
          <w:sz w:val="24"/>
          <w:szCs w:val="24"/>
        </w:rPr>
      </w:pPr>
      <w:r w:rsidRPr="009C4647">
        <w:rPr>
          <w:rFonts w:ascii="Times New Roman" w:hAnsi="Times New Roman" w:cs="Times New Roman"/>
          <w:sz w:val="24"/>
          <w:szCs w:val="24"/>
        </w:rPr>
        <w:t xml:space="preserve">The level of significance = 5% </w:t>
      </w:r>
    </w:p>
    <w:p w:rsidR="009C4647" w:rsidRPr="009C4647" w:rsidRDefault="009C4647" w:rsidP="009C4647">
      <w:pPr>
        <w:pStyle w:val="Heading1"/>
        <w:ind w:left="-5"/>
        <w:rPr>
          <w:rFonts w:cs="Times New Roman"/>
          <w:szCs w:val="24"/>
        </w:rPr>
      </w:pPr>
      <w:bookmarkStart w:id="53" w:name="_Toc15312256"/>
      <w:r w:rsidRPr="009C4647">
        <w:rPr>
          <w:rFonts w:cs="Times New Roman"/>
          <w:szCs w:val="24"/>
        </w:rPr>
        <w:t>Decision Criteria</w:t>
      </w:r>
      <w:bookmarkEnd w:id="53"/>
      <w:r w:rsidRPr="009C4647">
        <w:rPr>
          <w:rFonts w:cs="Times New Roman"/>
          <w:szCs w:val="24"/>
        </w:rPr>
        <w:t xml:space="preserve"> </w:t>
      </w:r>
    </w:p>
    <w:p w:rsidR="009C4647" w:rsidRPr="009C4647" w:rsidRDefault="009C4647" w:rsidP="009C4647">
      <w:pPr>
        <w:spacing w:after="123"/>
        <w:rPr>
          <w:rFonts w:ascii="Times New Roman" w:hAnsi="Times New Roman" w:cs="Times New Roman"/>
          <w:sz w:val="24"/>
          <w:szCs w:val="24"/>
        </w:rPr>
      </w:pPr>
      <w:r w:rsidRPr="009C4647">
        <w:rPr>
          <w:rFonts w:ascii="Times New Roman" w:hAnsi="Times New Roman" w:cs="Times New Roman"/>
          <w:b/>
          <w:sz w:val="24"/>
          <w:szCs w:val="24"/>
        </w:rPr>
        <w:t xml:space="preserve"> </w:t>
      </w:r>
    </w:p>
    <w:p w:rsidR="009C4647" w:rsidRPr="009C4647" w:rsidRDefault="009C4647" w:rsidP="009C4647">
      <w:pPr>
        <w:spacing w:after="170"/>
        <w:ind w:right="94"/>
        <w:jc w:val="center"/>
        <w:rPr>
          <w:rFonts w:ascii="Times New Roman" w:hAnsi="Times New Roman" w:cs="Times New Roman"/>
          <w:sz w:val="24"/>
          <w:szCs w:val="24"/>
        </w:rPr>
      </w:pPr>
      <w:r w:rsidRPr="009C4647">
        <w:rPr>
          <w:rFonts w:ascii="Times New Roman" w:hAnsi="Times New Roman" w:cs="Times New Roman"/>
          <w:sz w:val="24"/>
          <w:szCs w:val="24"/>
        </w:rPr>
        <w:t>X</w:t>
      </w:r>
      <w:r w:rsidRPr="009C4647">
        <w:rPr>
          <w:rFonts w:ascii="Times New Roman" w:hAnsi="Times New Roman" w:cs="Times New Roman"/>
          <w:sz w:val="24"/>
          <w:szCs w:val="24"/>
          <w:vertAlign w:val="superscript"/>
        </w:rPr>
        <w:t>2cal</w:t>
      </w:r>
      <w:r w:rsidRPr="009C4647">
        <w:rPr>
          <w:rFonts w:ascii="Times New Roman" w:hAnsi="Times New Roman" w:cs="Times New Roman"/>
          <w:sz w:val="24"/>
          <w:szCs w:val="24"/>
        </w:rPr>
        <w:t xml:space="preserve"> is greater than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reject H0 and accept Hi </w:t>
      </w:r>
    </w:p>
    <w:p w:rsidR="009C4647" w:rsidRPr="009C4647" w:rsidRDefault="009C4647" w:rsidP="009C4647">
      <w:pPr>
        <w:spacing w:after="202"/>
        <w:ind w:right="91"/>
        <w:jc w:val="center"/>
        <w:rPr>
          <w:rFonts w:ascii="Times New Roman" w:hAnsi="Times New Roman" w:cs="Times New Roman"/>
          <w:sz w:val="24"/>
          <w:szCs w:val="24"/>
        </w:rPr>
      </w:pPr>
      <w:r w:rsidRPr="009C4647">
        <w:rPr>
          <w:rFonts w:ascii="Times New Roman" w:hAnsi="Times New Roman" w:cs="Times New Roman"/>
          <w:sz w:val="24"/>
          <w:szCs w:val="24"/>
        </w:rPr>
        <w:t>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is greater than X</w:t>
      </w:r>
      <w:r w:rsidRPr="009C4647">
        <w:rPr>
          <w:rFonts w:ascii="Times New Roman" w:hAnsi="Times New Roman" w:cs="Times New Roman"/>
          <w:sz w:val="24"/>
          <w:szCs w:val="24"/>
          <w:vertAlign w:val="superscript"/>
        </w:rPr>
        <w:t>2cal</w:t>
      </w:r>
      <w:r w:rsidRPr="009C4647">
        <w:rPr>
          <w:rFonts w:ascii="Times New Roman" w:hAnsi="Times New Roman" w:cs="Times New Roman"/>
          <w:sz w:val="24"/>
          <w:szCs w:val="24"/>
        </w:rPr>
        <w:t xml:space="preserve">, reject H0 and accept Hi </w:t>
      </w:r>
    </w:p>
    <w:p w:rsidR="009C4647" w:rsidRPr="00DA3A5A" w:rsidRDefault="00DA3A5A" w:rsidP="009C4647">
      <w:pPr>
        <w:rPr>
          <w:rFonts w:ascii="Times New Roman" w:hAnsi="Times New Roman"/>
          <w:b/>
        </w:rPr>
      </w:pPr>
      <w:r>
        <w:rPr>
          <w:rFonts w:ascii="Times New Roman" w:hAnsi="Times New Roman"/>
          <w:b/>
        </w:rPr>
        <w:t>3.10</w:t>
      </w:r>
      <w:r>
        <w:rPr>
          <w:rFonts w:ascii="Times New Roman" w:hAnsi="Times New Roman"/>
          <w:b/>
        </w:rPr>
        <w:tab/>
        <w:t>The numbers and distribution of research instrument</w:t>
      </w:r>
    </w:p>
    <w:tbl>
      <w:tblPr>
        <w:tblStyle w:val="TableGrid0"/>
        <w:tblW w:w="0" w:type="auto"/>
        <w:tblLook w:val="04A0" w:firstRow="1" w:lastRow="0" w:firstColumn="1" w:lastColumn="0" w:noHBand="0" w:noVBand="1"/>
      </w:tblPr>
      <w:tblGrid>
        <w:gridCol w:w="3116"/>
        <w:gridCol w:w="3117"/>
        <w:gridCol w:w="3117"/>
      </w:tblGrid>
      <w:tr w:rsidR="00DA3A5A" w:rsidTr="00DA3A5A">
        <w:tc>
          <w:tcPr>
            <w:tcW w:w="3116" w:type="dxa"/>
          </w:tcPr>
          <w:p w:rsidR="00DA3A5A" w:rsidRPr="00DA3A5A" w:rsidRDefault="00DA3A5A" w:rsidP="009C4647">
            <w:pPr>
              <w:spacing w:after="158"/>
              <w:rPr>
                <w:rFonts w:ascii="Times New Roman" w:hAnsi="Times New Roman" w:cs="Times New Roman"/>
                <w:sz w:val="24"/>
                <w:szCs w:val="24"/>
              </w:rPr>
            </w:pPr>
            <w:r>
              <w:rPr>
                <w:rFonts w:ascii="Times New Roman" w:hAnsi="Times New Roman" w:cs="Times New Roman"/>
                <w:sz w:val="24"/>
                <w:szCs w:val="24"/>
              </w:rPr>
              <w:t>Research Instruments</w:t>
            </w:r>
          </w:p>
        </w:tc>
        <w:tc>
          <w:tcPr>
            <w:tcW w:w="3117" w:type="dxa"/>
          </w:tcPr>
          <w:p w:rsidR="00DA3A5A" w:rsidRPr="00DA3A5A" w:rsidRDefault="00DA3A5A" w:rsidP="009C4647">
            <w:pPr>
              <w:spacing w:after="158"/>
              <w:rPr>
                <w:rFonts w:ascii="Times New Roman" w:hAnsi="Times New Roman" w:cs="Times New Roman"/>
                <w:sz w:val="24"/>
                <w:szCs w:val="24"/>
              </w:rPr>
            </w:pPr>
            <w:r>
              <w:rPr>
                <w:rFonts w:ascii="Times New Roman" w:hAnsi="Times New Roman" w:cs="Times New Roman"/>
                <w:sz w:val="24"/>
                <w:szCs w:val="24"/>
              </w:rPr>
              <w:t>Number of Respondents</w:t>
            </w:r>
          </w:p>
        </w:tc>
        <w:tc>
          <w:tcPr>
            <w:tcW w:w="3117" w:type="dxa"/>
          </w:tcPr>
          <w:p w:rsidR="00DA3A5A" w:rsidRPr="00DA3A5A" w:rsidRDefault="00DA3A5A" w:rsidP="009C4647">
            <w:pPr>
              <w:spacing w:after="158"/>
              <w:rPr>
                <w:rFonts w:ascii="Times New Roman" w:hAnsi="Times New Roman" w:cs="Times New Roman"/>
                <w:sz w:val="24"/>
                <w:szCs w:val="24"/>
              </w:rPr>
            </w:pPr>
            <w:r>
              <w:rPr>
                <w:rFonts w:ascii="Times New Roman" w:hAnsi="Times New Roman" w:cs="Times New Roman"/>
                <w:sz w:val="24"/>
                <w:szCs w:val="24"/>
              </w:rPr>
              <w:t>Analysis</w:t>
            </w:r>
          </w:p>
        </w:tc>
      </w:tr>
      <w:tr w:rsidR="00DA3A5A" w:rsidTr="00DA3A5A">
        <w:tc>
          <w:tcPr>
            <w:tcW w:w="3116" w:type="dxa"/>
          </w:tcPr>
          <w:p w:rsidR="00DA3A5A" w:rsidRDefault="00DA3A5A" w:rsidP="009C4647">
            <w:pPr>
              <w:spacing w:after="158"/>
              <w:rPr>
                <w:rFonts w:ascii="Times New Roman" w:hAnsi="Times New Roman" w:cs="Times New Roman"/>
                <w:sz w:val="24"/>
                <w:szCs w:val="24"/>
              </w:rPr>
            </w:pPr>
            <w:r>
              <w:rPr>
                <w:rFonts w:ascii="Times New Roman" w:hAnsi="Times New Roman" w:cs="Times New Roman"/>
                <w:sz w:val="24"/>
                <w:szCs w:val="24"/>
              </w:rPr>
              <w:t>Questionnaire</w:t>
            </w:r>
          </w:p>
        </w:tc>
        <w:tc>
          <w:tcPr>
            <w:tcW w:w="3117" w:type="dxa"/>
          </w:tcPr>
          <w:p w:rsidR="00DA3A5A" w:rsidRPr="00DA3A5A" w:rsidRDefault="00A543AA" w:rsidP="009C4647">
            <w:pPr>
              <w:spacing w:after="158"/>
              <w:rPr>
                <w:rFonts w:ascii="Times New Roman" w:hAnsi="Times New Roman" w:cs="Times New Roman"/>
                <w:sz w:val="24"/>
                <w:szCs w:val="24"/>
              </w:rPr>
            </w:pPr>
            <w:r>
              <w:rPr>
                <w:rFonts w:ascii="Times New Roman" w:hAnsi="Times New Roman" w:cs="Times New Roman"/>
                <w:sz w:val="24"/>
                <w:szCs w:val="24"/>
              </w:rPr>
              <w:t>142</w:t>
            </w:r>
          </w:p>
        </w:tc>
        <w:tc>
          <w:tcPr>
            <w:tcW w:w="3117" w:type="dxa"/>
          </w:tcPr>
          <w:p w:rsidR="00DA3A5A" w:rsidRDefault="00A543AA" w:rsidP="009C4647">
            <w:pPr>
              <w:spacing w:after="158"/>
              <w:rPr>
                <w:rFonts w:ascii="Times New Roman" w:hAnsi="Times New Roman" w:cs="Times New Roman"/>
                <w:sz w:val="24"/>
                <w:szCs w:val="24"/>
              </w:rPr>
            </w:pPr>
            <w:r>
              <w:rPr>
                <w:rFonts w:ascii="Times New Roman" w:hAnsi="Times New Roman" w:cs="Times New Roman"/>
                <w:sz w:val="24"/>
                <w:szCs w:val="24"/>
              </w:rPr>
              <w:t>10 not returned</w:t>
            </w:r>
          </w:p>
          <w:p w:rsidR="00A543AA" w:rsidRDefault="00A543AA" w:rsidP="009C4647">
            <w:pPr>
              <w:spacing w:after="158"/>
              <w:rPr>
                <w:rFonts w:ascii="Times New Roman" w:hAnsi="Times New Roman" w:cs="Times New Roman"/>
                <w:sz w:val="24"/>
                <w:szCs w:val="24"/>
              </w:rPr>
            </w:pPr>
            <w:r>
              <w:rPr>
                <w:rFonts w:ascii="Times New Roman" w:hAnsi="Times New Roman" w:cs="Times New Roman"/>
                <w:sz w:val="24"/>
                <w:szCs w:val="24"/>
              </w:rPr>
              <w:t>12 not properly administered</w:t>
            </w:r>
          </w:p>
          <w:p w:rsidR="00A543AA" w:rsidRPr="00DA3A5A" w:rsidRDefault="00A543AA" w:rsidP="009C4647">
            <w:pPr>
              <w:spacing w:after="158"/>
              <w:rPr>
                <w:rFonts w:ascii="Times New Roman" w:hAnsi="Times New Roman" w:cs="Times New Roman"/>
                <w:sz w:val="24"/>
                <w:szCs w:val="24"/>
              </w:rPr>
            </w:pPr>
            <w:r>
              <w:rPr>
                <w:rFonts w:ascii="Times New Roman" w:hAnsi="Times New Roman" w:cs="Times New Roman"/>
                <w:sz w:val="24"/>
                <w:szCs w:val="24"/>
              </w:rPr>
              <w:t xml:space="preserve">120 duly completed and used for the data analysis. </w:t>
            </w:r>
          </w:p>
        </w:tc>
      </w:tr>
    </w:tbl>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9C4647">
      <w:pPr>
        <w:spacing w:after="158"/>
        <w:rPr>
          <w:rFonts w:ascii="Times New Roman" w:hAnsi="Times New Roman" w:cs="Times New Roman"/>
          <w:b/>
          <w:sz w:val="24"/>
          <w:szCs w:val="24"/>
        </w:rPr>
      </w:pPr>
    </w:p>
    <w:p w:rsidR="009C4647" w:rsidRPr="009C4647" w:rsidRDefault="009C4647" w:rsidP="00E26484">
      <w:pPr>
        <w:spacing w:after="158"/>
        <w:rPr>
          <w:rFonts w:ascii="Times New Roman" w:hAnsi="Times New Roman" w:cs="Times New Roman"/>
          <w:sz w:val="24"/>
          <w:szCs w:val="24"/>
        </w:rPr>
      </w:pPr>
    </w:p>
    <w:p w:rsidR="009C4647" w:rsidRPr="009C4647" w:rsidRDefault="009C4647" w:rsidP="009C4647">
      <w:pPr>
        <w:pStyle w:val="Heading1"/>
      </w:pPr>
      <w:bookmarkStart w:id="54" w:name="_Toc15312257"/>
      <w:r w:rsidRPr="009C4647">
        <w:t>CHAPTER FOUR</w:t>
      </w:r>
      <w:bookmarkEnd w:id="54"/>
    </w:p>
    <w:p w:rsidR="009C4647" w:rsidRPr="009C4647" w:rsidRDefault="009C4647" w:rsidP="009C4647">
      <w:pPr>
        <w:pStyle w:val="Heading1"/>
      </w:pPr>
      <w:r w:rsidRPr="009C4647">
        <w:t xml:space="preserve">    </w:t>
      </w:r>
      <w:bookmarkStart w:id="55" w:name="_Toc15312258"/>
      <w:r w:rsidRPr="009C4647">
        <w:t>DATA PRESENTATION, ANALYSIS AND INTERPRETATION</w:t>
      </w:r>
      <w:bookmarkEnd w:id="55"/>
    </w:p>
    <w:p w:rsidR="009C4647" w:rsidRPr="009C4647" w:rsidRDefault="009C4647" w:rsidP="009C4647">
      <w:pPr>
        <w:spacing w:after="157"/>
        <w:rPr>
          <w:rFonts w:ascii="Times New Roman" w:hAnsi="Times New Roman" w:cs="Times New Roman"/>
          <w:sz w:val="24"/>
          <w:szCs w:val="24"/>
        </w:rPr>
      </w:pPr>
    </w:p>
    <w:p w:rsidR="009C4647" w:rsidRPr="009C4647" w:rsidRDefault="009C4647" w:rsidP="009C4647">
      <w:pPr>
        <w:pStyle w:val="Heading2"/>
      </w:pPr>
      <w:bookmarkStart w:id="56" w:name="_Toc15312259"/>
      <w:r w:rsidRPr="009C4647">
        <w:t>4.0</w:t>
      </w:r>
      <w:r w:rsidRPr="009C4647">
        <w:tab/>
        <w:t>Introduction</w:t>
      </w:r>
      <w:bookmarkEnd w:id="56"/>
    </w:p>
    <w:p w:rsidR="009C4647" w:rsidRPr="009C4647" w:rsidRDefault="009C4647" w:rsidP="00717593">
      <w:pPr>
        <w:spacing w:line="360" w:lineRule="auto"/>
        <w:ind w:left="-5" w:right="77"/>
        <w:jc w:val="both"/>
        <w:rPr>
          <w:rFonts w:ascii="Times New Roman" w:hAnsi="Times New Roman" w:cs="Times New Roman"/>
          <w:sz w:val="24"/>
          <w:szCs w:val="24"/>
        </w:rPr>
      </w:pPr>
      <w:r w:rsidRPr="009C4647">
        <w:rPr>
          <w:rFonts w:ascii="Times New Roman" w:hAnsi="Times New Roman" w:cs="Times New Roman"/>
          <w:sz w:val="24"/>
          <w:szCs w:val="24"/>
        </w:rPr>
        <w:t xml:space="preserve">This chapter presents the data and interpretation of results of the research carried out in Mountain Top University. The data collected were analyzed based on the hypothesis stated. </w:t>
      </w:r>
    </w:p>
    <w:p w:rsidR="009C4647" w:rsidRPr="009C4647" w:rsidRDefault="009C4647" w:rsidP="00717593">
      <w:pPr>
        <w:spacing w:line="360" w:lineRule="auto"/>
        <w:ind w:left="-5" w:right="77"/>
        <w:jc w:val="both"/>
        <w:rPr>
          <w:rFonts w:ascii="Times New Roman" w:hAnsi="Times New Roman" w:cs="Times New Roman"/>
          <w:sz w:val="24"/>
          <w:szCs w:val="24"/>
        </w:rPr>
      </w:pPr>
      <w:r w:rsidRPr="009C4647">
        <w:rPr>
          <w:rFonts w:ascii="Times New Roman" w:hAnsi="Times New Roman" w:cs="Times New Roman"/>
          <w:sz w:val="24"/>
          <w:szCs w:val="24"/>
        </w:rPr>
        <w:t>The research questionnaires were administered</w:t>
      </w:r>
      <w:r w:rsidR="00717593">
        <w:rPr>
          <w:rFonts w:ascii="Times New Roman" w:hAnsi="Times New Roman" w:cs="Times New Roman"/>
          <w:sz w:val="24"/>
          <w:szCs w:val="24"/>
        </w:rPr>
        <w:t xml:space="preserve"> to one hundred and forty-two </w:t>
      </w:r>
      <w:r w:rsidRPr="009C4647">
        <w:rPr>
          <w:rFonts w:ascii="Times New Roman" w:hAnsi="Times New Roman" w:cs="Times New Roman"/>
          <w:sz w:val="24"/>
          <w:szCs w:val="24"/>
        </w:rPr>
        <w:t>employees of two manufacturing comp</w:t>
      </w:r>
      <w:r w:rsidR="00717593">
        <w:rPr>
          <w:rFonts w:ascii="Times New Roman" w:hAnsi="Times New Roman" w:cs="Times New Roman"/>
          <w:sz w:val="24"/>
          <w:szCs w:val="24"/>
        </w:rPr>
        <w:t>anies (</w:t>
      </w:r>
      <w:r w:rsidR="000A3CBE">
        <w:rPr>
          <w:rFonts w:ascii="Times New Roman" w:hAnsi="Times New Roman" w:cs="Times New Roman"/>
          <w:sz w:val="24"/>
          <w:szCs w:val="24"/>
        </w:rPr>
        <w:t>Cway water Nigeria Limited</w:t>
      </w:r>
      <w:r w:rsidRPr="009C4647">
        <w:rPr>
          <w:rFonts w:ascii="Times New Roman" w:hAnsi="Times New Roman" w:cs="Times New Roman"/>
          <w:sz w:val="24"/>
          <w:szCs w:val="24"/>
        </w:rPr>
        <w:t xml:space="preserve"> and Sara foam</w:t>
      </w:r>
      <w:r w:rsidR="00717593">
        <w:rPr>
          <w:rFonts w:ascii="Times New Roman" w:hAnsi="Times New Roman" w:cs="Times New Roman"/>
          <w:sz w:val="24"/>
          <w:szCs w:val="24"/>
        </w:rPr>
        <w:t xml:space="preserve"> Nigeria Limited</w:t>
      </w:r>
      <w:r w:rsidRPr="009C4647">
        <w:rPr>
          <w:rFonts w:ascii="Times New Roman" w:hAnsi="Times New Roman" w:cs="Times New Roman"/>
          <w:sz w:val="24"/>
          <w:szCs w:val="24"/>
        </w:rPr>
        <w:t xml:space="preserve">) in Lagos </w:t>
      </w:r>
      <w:r w:rsidR="00717593">
        <w:rPr>
          <w:rFonts w:ascii="Times New Roman" w:hAnsi="Times New Roman" w:cs="Times New Roman"/>
          <w:sz w:val="24"/>
          <w:szCs w:val="24"/>
        </w:rPr>
        <w:t>Industrial district. Sixty</w:t>
      </w:r>
      <w:r w:rsidRPr="009C4647">
        <w:rPr>
          <w:rFonts w:ascii="Times New Roman" w:hAnsi="Times New Roman" w:cs="Times New Roman"/>
          <w:sz w:val="24"/>
          <w:szCs w:val="24"/>
        </w:rPr>
        <w:t xml:space="preserve"> questionnaires were admin</w:t>
      </w:r>
      <w:r w:rsidR="00717593">
        <w:rPr>
          <w:rFonts w:ascii="Times New Roman" w:hAnsi="Times New Roman" w:cs="Times New Roman"/>
          <w:sz w:val="24"/>
          <w:szCs w:val="24"/>
        </w:rPr>
        <w:t>istered in Sara foam and Eighty</w:t>
      </w:r>
      <w:r w:rsidRPr="009C4647">
        <w:rPr>
          <w:rFonts w:ascii="Times New Roman" w:hAnsi="Times New Roman" w:cs="Times New Roman"/>
          <w:sz w:val="24"/>
          <w:szCs w:val="24"/>
        </w:rPr>
        <w:t xml:space="preserve">-two in </w:t>
      </w:r>
      <w:r w:rsidR="000A3CBE">
        <w:rPr>
          <w:rFonts w:ascii="Times New Roman" w:hAnsi="Times New Roman" w:cs="Times New Roman"/>
          <w:sz w:val="24"/>
          <w:szCs w:val="24"/>
        </w:rPr>
        <w:t>Cway water Nigeria Limited</w:t>
      </w:r>
      <w:r w:rsidRPr="009C4647">
        <w:rPr>
          <w:rFonts w:ascii="Times New Roman" w:hAnsi="Times New Roman" w:cs="Times New Roman"/>
          <w:sz w:val="24"/>
          <w:szCs w:val="24"/>
        </w:rPr>
        <w:t>, after collecting the questionnaire</w:t>
      </w:r>
      <w:r w:rsidR="00717593">
        <w:rPr>
          <w:rFonts w:ascii="Times New Roman" w:hAnsi="Times New Roman" w:cs="Times New Roman"/>
          <w:sz w:val="24"/>
          <w:szCs w:val="24"/>
        </w:rPr>
        <w:t xml:space="preserve">s from the respondents, </w:t>
      </w:r>
      <w:proofErr w:type="gramStart"/>
      <w:r w:rsidR="00717593">
        <w:rPr>
          <w:rFonts w:ascii="Times New Roman" w:hAnsi="Times New Roman" w:cs="Times New Roman"/>
          <w:sz w:val="24"/>
          <w:szCs w:val="24"/>
        </w:rPr>
        <w:t>Twenty</w:t>
      </w:r>
      <w:proofErr w:type="gramEnd"/>
      <w:r w:rsidR="00717593">
        <w:rPr>
          <w:rFonts w:ascii="Times New Roman" w:hAnsi="Times New Roman" w:cs="Times New Roman"/>
          <w:sz w:val="24"/>
          <w:szCs w:val="24"/>
        </w:rPr>
        <w:t xml:space="preserve"> two </w:t>
      </w:r>
      <w:r w:rsidRPr="009C4647">
        <w:rPr>
          <w:rFonts w:ascii="Times New Roman" w:hAnsi="Times New Roman" w:cs="Times New Roman"/>
          <w:sz w:val="24"/>
          <w:szCs w:val="24"/>
        </w:rPr>
        <w:t xml:space="preserve">questionnaires where not attended to therefore, the number of responded questionnaires I received where one hundred and twenty. This analysis was carried out using (SPSS) Statistical Package for Social Sciences. Descriptive statistics of frequency count, percentages and chi-square were used to </w:t>
      </w:r>
      <w:proofErr w:type="spellStart"/>
      <w:r w:rsidRPr="009C4647">
        <w:rPr>
          <w:rFonts w:ascii="Times New Roman" w:hAnsi="Times New Roman" w:cs="Times New Roman"/>
          <w:sz w:val="24"/>
          <w:szCs w:val="24"/>
        </w:rPr>
        <w:t>analyse</w:t>
      </w:r>
      <w:proofErr w:type="spellEnd"/>
      <w:r w:rsidRPr="009C4647">
        <w:rPr>
          <w:rFonts w:ascii="Times New Roman" w:hAnsi="Times New Roman" w:cs="Times New Roman"/>
          <w:sz w:val="24"/>
          <w:szCs w:val="24"/>
        </w:rPr>
        <w:t xml:space="preserve"> the data to verify the hypothesis.</w:t>
      </w:r>
    </w:p>
    <w:p w:rsidR="009C4647" w:rsidRPr="009C4647" w:rsidRDefault="009C4647" w:rsidP="009C4647">
      <w:pPr>
        <w:spacing w:after="186"/>
        <w:rPr>
          <w:rFonts w:ascii="Times New Roman" w:hAnsi="Times New Roman" w:cs="Times New Roman"/>
          <w:b/>
          <w:sz w:val="24"/>
          <w:szCs w:val="24"/>
        </w:rPr>
      </w:pPr>
    </w:p>
    <w:p w:rsidR="009C4647" w:rsidRPr="009C4647" w:rsidRDefault="009C4647" w:rsidP="009C4647">
      <w:pPr>
        <w:spacing w:after="186"/>
        <w:rPr>
          <w:rFonts w:ascii="Times New Roman" w:hAnsi="Times New Roman" w:cs="Times New Roman"/>
          <w:sz w:val="24"/>
          <w:szCs w:val="24"/>
        </w:rPr>
      </w:pPr>
      <w:r w:rsidRPr="009C4647">
        <w:rPr>
          <w:rFonts w:ascii="Times New Roman" w:hAnsi="Times New Roman" w:cs="Times New Roman"/>
          <w:b/>
          <w:sz w:val="24"/>
          <w:szCs w:val="24"/>
        </w:rPr>
        <w:t xml:space="preserve">  </w:t>
      </w:r>
    </w:p>
    <w:p w:rsidR="009C4647" w:rsidRPr="009C4647" w:rsidRDefault="009C4647" w:rsidP="009C4647">
      <w:pPr>
        <w:pStyle w:val="Heading2"/>
        <w:rPr>
          <w:rFonts w:eastAsia="Times New Roman"/>
        </w:rPr>
      </w:pPr>
      <w:bookmarkStart w:id="57" w:name="_Toc15312260"/>
      <w:r w:rsidRPr="009C4647">
        <w:t>4.1</w:t>
      </w:r>
      <w:r w:rsidRPr="009C4647">
        <w:tab/>
        <w:t xml:space="preserve">SECTION </w:t>
      </w:r>
      <w:r w:rsidRPr="009C4647">
        <w:tab/>
        <w:t xml:space="preserve">A: </w:t>
      </w:r>
      <w:r w:rsidRPr="009C4647">
        <w:tab/>
        <w:t xml:space="preserve">SOCIAL </w:t>
      </w:r>
      <w:r w:rsidRPr="009C4647">
        <w:tab/>
        <w:t>DEMOGRAPHIC CHARACTERISTICS OF RESPONDENT</w:t>
      </w:r>
      <w:bookmarkEnd w:id="57"/>
      <w:r w:rsidRPr="009C4647">
        <w:t xml:space="preserve"> </w:t>
      </w:r>
      <w:r w:rsidRPr="009C4647">
        <w:rPr>
          <w:rFonts w:eastAsia="Times New Roman"/>
        </w:rPr>
        <w:t xml:space="preserve"> </w:t>
      </w:r>
    </w:p>
    <w:p w:rsidR="009C4647" w:rsidRPr="009C4647" w:rsidRDefault="009C4647" w:rsidP="009C4647">
      <w:pPr>
        <w:rPr>
          <w:rFonts w:ascii="Times New Roman" w:hAnsi="Times New Roman"/>
        </w:rPr>
      </w:pPr>
      <w:r w:rsidRPr="009C4647">
        <w:rPr>
          <w:rFonts w:ascii="Times New Roman" w:hAnsi="Times New Roman"/>
        </w:rPr>
        <w:t>Table 4.1</w:t>
      </w:r>
    </w:p>
    <w:tbl>
      <w:tblPr>
        <w:tblStyle w:val="TableGrid0"/>
        <w:tblW w:w="0" w:type="auto"/>
        <w:tblInd w:w="-38" w:type="dxa"/>
        <w:tblLook w:val="04A0" w:firstRow="1" w:lastRow="0" w:firstColumn="1" w:lastColumn="0" w:noHBand="0" w:noVBand="1"/>
      </w:tblPr>
      <w:tblGrid>
        <w:gridCol w:w="1451"/>
        <w:gridCol w:w="1417"/>
        <w:gridCol w:w="1418"/>
        <w:gridCol w:w="1559"/>
      </w:tblGrid>
      <w:tr w:rsidR="009C4647" w:rsidRPr="009C4647" w:rsidTr="001D0FF0">
        <w:tc>
          <w:tcPr>
            <w:tcW w:w="1451"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Responses</w:t>
            </w:r>
          </w:p>
        </w:tc>
        <w:tc>
          <w:tcPr>
            <w:tcW w:w="1417"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Frequency</w:t>
            </w:r>
          </w:p>
        </w:tc>
        <w:tc>
          <w:tcPr>
            <w:tcW w:w="1418"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Percent</w:t>
            </w:r>
          </w:p>
        </w:tc>
        <w:tc>
          <w:tcPr>
            <w:tcW w:w="1559"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Cumulative</w:t>
            </w:r>
          </w:p>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percent</w:t>
            </w:r>
          </w:p>
        </w:tc>
      </w:tr>
      <w:tr w:rsidR="009C4647" w:rsidRPr="009C4647" w:rsidTr="001D0FF0">
        <w:tc>
          <w:tcPr>
            <w:tcW w:w="1451"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Male</w:t>
            </w:r>
          </w:p>
        </w:tc>
        <w:tc>
          <w:tcPr>
            <w:tcW w:w="1417"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66</w:t>
            </w:r>
          </w:p>
        </w:tc>
        <w:tc>
          <w:tcPr>
            <w:tcW w:w="1418"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53.2</w:t>
            </w:r>
          </w:p>
        </w:tc>
        <w:tc>
          <w:tcPr>
            <w:tcW w:w="1559"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55.0</w:t>
            </w:r>
          </w:p>
        </w:tc>
      </w:tr>
      <w:tr w:rsidR="009C4647" w:rsidRPr="009C4647" w:rsidTr="001D0FF0">
        <w:tc>
          <w:tcPr>
            <w:tcW w:w="1451"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Female</w:t>
            </w:r>
          </w:p>
        </w:tc>
        <w:tc>
          <w:tcPr>
            <w:tcW w:w="1417"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54</w:t>
            </w:r>
          </w:p>
        </w:tc>
        <w:tc>
          <w:tcPr>
            <w:tcW w:w="1418"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43.5</w:t>
            </w:r>
          </w:p>
        </w:tc>
        <w:tc>
          <w:tcPr>
            <w:tcW w:w="1559"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100.0</w:t>
            </w:r>
          </w:p>
        </w:tc>
      </w:tr>
      <w:tr w:rsidR="009C4647" w:rsidRPr="009C4647" w:rsidTr="001D0FF0">
        <w:tc>
          <w:tcPr>
            <w:tcW w:w="1451"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Total</w:t>
            </w:r>
          </w:p>
        </w:tc>
        <w:tc>
          <w:tcPr>
            <w:tcW w:w="1417"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120</w:t>
            </w:r>
          </w:p>
        </w:tc>
        <w:tc>
          <w:tcPr>
            <w:tcW w:w="1418" w:type="dxa"/>
          </w:tcPr>
          <w:p w:rsidR="009C4647" w:rsidRPr="009C4647" w:rsidRDefault="009C4647" w:rsidP="001D0FF0">
            <w:pPr>
              <w:spacing w:after="127"/>
              <w:rPr>
                <w:rFonts w:ascii="Times New Roman" w:hAnsi="Times New Roman" w:cs="Times New Roman"/>
                <w:sz w:val="24"/>
                <w:szCs w:val="24"/>
              </w:rPr>
            </w:pPr>
            <w:r w:rsidRPr="009C4647">
              <w:rPr>
                <w:rFonts w:ascii="Times New Roman" w:hAnsi="Times New Roman" w:cs="Times New Roman"/>
                <w:sz w:val="24"/>
                <w:szCs w:val="24"/>
              </w:rPr>
              <w:t>100</w:t>
            </w:r>
          </w:p>
        </w:tc>
        <w:tc>
          <w:tcPr>
            <w:tcW w:w="1559" w:type="dxa"/>
          </w:tcPr>
          <w:p w:rsidR="009C4647" w:rsidRPr="009C4647" w:rsidRDefault="009C4647" w:rsidP="001D0FF0">
            <w:pPr>
              <w:spacing w:after="127"/>
              <w:rPr>
                <w:rFonts w:ascii="Times New Roman" w:hAnsi="Times New Roman" w:cs="Times New Roman"/>
                <w:sz w:val="24"/>
                <w:szCs w:val="24"/>
              </w:rPr>
            </w:pPr>
          </w:p>
        </w:tc>
      </w:tr>
    </w:tbl>
    <w:p w:rsidR="009C4647" w:rsidRPr="009C4647" w:rsidRDefault="009C4647" w:rsidP="009C4647">
      <w:pPr>
        <w:spacing w:after="127"/>
        <w:ind w:left="-38"/>
        <w:rPr>
          <w:rFonts w:ascii="Times New Roman" w:hAnsi="Times New Roman" w:cs="Times New Roman"/>
          <w:sz w:val="24"/>
          <w:szCs w:val="24"/>
        </w:rPr>
      </w:pPr>
    </w:p>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157" w:line="360" w:lineRule="auto"/>
        <w:ind w:left="-5" w:right="77"/>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pStyle w:val="Heading2"/>
      </w:pPr>
      <w:bookmarkStart w:id="58" w:name="_Toc15312261"/>
      <w:r w:rsidRPr="009C4647">
        <w:lastRenderedPageBreak/>
        <w:t>4.1.1</w:t>
      </w:r>
      <w:r w:rsidRPr="009C4647">
        <w:tab/>
        <w:t>GENDER OF RESPONDENTS</w:t>
      </w:r>
      <w:bookmarkEnd w:id="58"/>
      <w:r w:rsidRPr="009C4647">
        <w:t xml:space="preserve"> </w:t>
      </w:r>
    </w:p>
    <w:p w:rsidR="009C4647" w:rsidRPr="009C4647" w:rsidRDefault="009C4647" w:rsidP="009C4647">
      <w:pPr>
        <w:spacing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From the table 4.1 above, a total of one hundred and twenty respondents were sampled with male of the respondents constituting the highest percentage of 66% while female was 54%. This is a fair gender balance and the bar charts below</w:t>
      </w:r>
      <w:r w:rsidR="00804F18">
        <w:rPr>
          <w:rFonts w:ascii="Times New Roman" w:hAnsi="Times New Roman" w:cs="Times New Roman"/>
          <w:sz w:val="24"/>
          <w:szCs w:val="24"/>
        </w:rPr>
        <w:t xml:space="preserve"> in table4.1a summarizes it all.</w:t>
      </w:r>
    </w:p>
    <w:p w:rsidR="00717593" w:rsidRPr="00804F18" w:rsidRDefault="00804F18" w:rsidP="00804F18">
      <w:pPr>
        <w:spacing w:after="73"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3"/>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Table 4.1a </w:t>
      </w:r>
    </w:p>
    <w:p w:rsidR="009C4647" w:rsidRPr="009C4647" w:rsidRDefault="009C4647" w:rsidP="009C4647">
      <w:pPr>
        <w:spacing w:after="0"/>
        <w:ind w:right="4981"/>
        <w:jc w:val="right"/>
        <w:rPr>
          <w:rFonts w:ascii="Times New Roman" w:hAnsi="Times New Roman" w:cs="Times New Roman"/>
          <w:sz w:val="24"/>
          <w:szCs w:val="24"/>
        </w:rPr>
      </w:pPr>
      <w:r w:rsidRPr="009C4647">
        <w:rPr>
          <w:rFonts w:ascii="Times New Roman" w:hAnsi="Times New Roman" w:cs="Times New Roman"/>
          <w:noProof/>
          <w:sz w:val="24"/>
          <w:szCs w:val="24"/>
        </w:rPr>
        <w:drawing>
          <wp:inline distT="0" distB="0" distL="0" distR="0" wp14:anchorId="7A4802A6" wp14:editId="379A9D21">
            <wp:extent cx="2781300" cy="2228088"/>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16"/>
                    <a:stretch>
                      <a:fillRect/>
                    </a:stretch>
                  </pic:blipFill>
                  <pic:spPr>
                    <a:xfrm>
                      <a:off x="0" y="0"/>
                      <a:ext cx="2781300" cy="2228088"/>
                    </a:xfrm>
                    <a:prstGeom prst="rect">
                      <a:avLst/>
                    </a:prstGeom>
                  </pic:spPr>
                </pic:pic>
              </a:graphicData>
            </a:graphic>
          </wp:inline>
        </w:drawing>
      </w:r>
      <w:r w:rsidRPr="009C4647">
        <w:rPr>
          <w:rFonts w:ascii="Times New Roman" w:eastAsia="Times New Roman" w:hAnsi="Times New Roman" w:cs="Times New Roman"/>
          <w:sz w:val="24"/>
          <w:szCs w:val="24"/>
        </w:rPr>
        <w:t xml:space="preserve">  </w:t>
      </w:r>
    </w:p>
    <w:p w:rsidR="009C4647" w:rsidRPr="009C4647" w:rsidRDefault="009C4647" w:rsidP="009C4647">
      <w:pPr>
        <w:pStyle w:val="Heading2"/>
        <w:rPr>
          <w:rFonts w:eastAsia="Times New Roman"/>
        </w:rPr>
      </w:pPr>
      <w:bookmarkStart w:id="59" w:name="_Toc15312262"/>
      <w:r w:rsidRPr="009C4647">
        <w:rPr>
          <w:rFonts w:eastAsia="Times New Roman"/>
        </w:rPr>
        <w:t>4.1.2</w:t>
      </w:r>
      <w:r w:rsidRPr="009C4647">
        <w:rPr>
          <w:rFonts w:eastAsia="Times New Roman"/>
        </w:rPr>
        <w:tab/>
        <w:t>AGE OF RESPONDENTS</w:t>
      </w:r>
      <w:bookmarkEnd w:id="59"/>
      <w:r w:rsidRPr="009C4647">
        <w:rPr>
          <w:rFonts w:eastAsia="Times New Roman"/>
        </w:rPr>
        <w:t xml:space="preserve"> </w:t>
      </w:r>
    </w:p>
    <w:p w:rsidR="009C4647" w:rsidRPr="009C4647" w:rsidRDefault="009C4647" w:rsidP="009C4647">
      <w:pPr>
        <w:spacing w:after="3"/>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4.2 </w:t>
      </w:r>
    </w:p>
    <w:tbl>
      <w:tblPr>
        <w:tblStyle w:val="TableGrid0"/>
        <w:tblW w:w="0" w:type="auto"/>
        <w:tblLook w:val="04A0" w:firstRow="1" w:lastRow="0" w:firstColumn="1" w:lastColumn="0" w:noHBand="0" w:noVBand="1"/>
      </w:tblPr>
      <w:tblGrid>
        <w:gridCol w:w="1838"/>
        <w:gridCol w:w="1559"/>
        <w:gridCol w:w="1418"/>
        <w:gridCol w:w="1701"/>
      </w:tblGrid>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Responses</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Frequency</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Percent</w:t>
            </w:r>
          </w:p>
        </w:tc>
        <w:tc>
          <w:tcPr>
            <w:tcW w:w="1701"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 xml:space="preserve">Cumulative </w:t>
            </w:r>
          </w:p>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percent</w:t>
            </w:r>
          </w:p>
        </w:tc>
      </w:tr>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21-30 years</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15</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12.1</w:t>
            </w:r>
          </w:p>
        </w:tc>
        <w:tc>
          <w:tcPr>
            <w:tcW w:w="1701"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12.5</w:t>
            </w:r>
          </w:p>
        </w:tc>
      </w:tr>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31-40 years</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26</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21.0</w:t>
            </w:r>
          </w:p>
        </w:tc>
        <w:tc>
          <w:tcPr>
            <w:tcW w:w="1701"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34.2</w:t>
            </w:r>
          </w:p>
        </w:tc>
      </w:tr>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41-50 years</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47</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37.9</w:t>
            </w:r>
          </w:p>
        </w:tc>
        <w:tc>
          <w:tcPr>
            <w:tcW w:w="1701"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73.3</w:t>
            </w:r>
          </w:p>
        </w:tc>
      </w:tr>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51 years and above</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32</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25.8</w:t>
            </w:r>
          </w:p>
        </w:tc>
        <w:tc>
          <w:tcPr>
            <w:tcW w:w="1701"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100</w:t>
            </w:r>
          </w:p>
        </w:tc>
      </w:tr>
      <w:tr w:rsidR="009C4647" w:rsidRPr="009C4647" w:rsidTr="001D0FF0">
        <w:tc>
          <w:tcPr>
            <w:tcW w:w="183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Total</w:t>
            </w:r>
          </w:p>
        </w:tc>
        <w:tc>
          <w:tcPr>
            <w:tcW w:w="1559"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120</w:t>
            </w:r>
          </w:p>
        </w:tc>
        <w:tc>
          <w:tcPr>
            <w:tcW w:w="1418" w:type="dxa"/>
          </w:tcPr>
          <w:p w:rsidR="009C4647" w:rsidRPr="009C4647" w:rsidRDefault="009C4647" w:rsidP="001D0FF0">
            <w:pPr>
              <w:spacing w:after="98"/>
              <w:rPr>
                <w:rFonts w:ascii="Times New Roman" w:hAnsi="Times New Roman" w:cs="Times New Roman"/>
                <w:sz w:val="24"/>
                <w:szCs w:val="24"/>
              </w:rPr>
            </w:pPr>
            <w:r w:rsidRPr="009C4647">
              <w:rPr>
                <w:rFonts w:ascii="Times New Roman" w:hAnsi="Times New Roman" w:cs="Times New Roman"/>
                <w:sz w:val="24"/>
                <w:szCs w:val="24"/>
              </w:rPr>
              <w:t>100</w:t>
            </w:r>
          </w:p>
        </w:tc>
        <w:tc>
          <w:tcPr>
            <w:tcW w:w="1701" w:type="dxa"/>
          </w:tcPr>
          <w:p w:rsidR="009C4647" w:rsidRPr="009C4647" w:rsidRDefault="009C4647" w:rsidP="001D0FF0">
            <w:pPr>
              <w:spacing w:after="98"/>
              <w:rPr>
                <w:rFonts w:ascii="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hAnsi="Times New Roman" w:cs="Times New Roman"/>
          <w:sz w:val="24"/>
          <w:szCs w:val="24"/>
        </w:rPr>
        <w:br w:type="textWrapping" w:clear="all"/>
      </w:r>
      <w:r w:rsidRPr="009C4647">
        <w:rPr>
          <w:rFonts w:ascii="Times New Roman" w:eastAsia="Times New Roman" w:hAnsi="Times New Roman" w:cs="Times New Roman"/>
          <w:sz w:val="24"/>
          <w:szCs w:val="24"/>
        </w:rPr>
        <w:t>Source: field survey 2019</w:t>
      </w:r>
    </w:p>
    <w:p w:rsidR="009C4647" w:rsidRPr="009C4647" w:rsidRDefault="009C4647" w:rsidP="009C4647">
      <w:pPr>
        <w:spacing w:after="128"/>
        <w:ind w:left="-47"/>
        <w:rPr>
          <w:rFonts w:ascii="Times New Roman" w:hAnsi="Times New Roman" w:cs="Times New Roman"/>
          <w:sz w:val="24"/>
          <w:szCs w:val="24"/>
        </w:rPr>
      </w:pPr>
    </w:p>
    <w:p w:rsidR="009C4647" w:rsidRPr="009C4647" w:rsidRDefault="009C4647" w:rsidP="009C4647">
      <w:pPr>
        <w:spacing w:after="98"/>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From the table 4.2 above we can see that 37.9% respondent which is the highest is from the age range of 41-50 years. While 12.1% is the lowest response and it’s from the age range of 21-30. This table shows that 41-50years responded well.</w:t>
      </w:r>
    </w:p>
    <w:p w:rsidR="009C4647" w:rsidRPr="009C4647" w:rsidRDefault="009C4647" w:rsidP="009C4647">
      <w:pPr>
        <w:spacing w:after="98"/>
        <w:rPr>
          <w:rFonts w:ascii="Times New Roman" w:eastAsia="Times New Roman" w:hAnsi="Times New Roman" w:cs="Times New Roman"/>
          <w:sz w:val="24"/>
          <w:szCs w:val="24"/>
        </w:rPr>
      </w:pPr>
    </w:p>
    <w:p w:rsidR="009C4647" w:rsidRPr="009C4647" w:rsidRDefault="009C4647" w:rsidP="009C4647">
      <w:pPr>
        <w:spacing w:after="98"/>
        <w:rPr>
          <w:rFonts w:ascii="Times New Roman" w:hAnsi="Times New Roman" w:cs="Times New Roman"/>
          <w:sz w:val="24"/>
          <w:szCs w:val="24"/>
        </w:rPr>
      </w:pPr>
    </w:p>
    <w:p w:rsidR="009C4647" w:rsidRPr="009C4647" w:rsidRDefault="009C4647" w:rsidP="009C4647">
      <w:pPr>
        <w:spacing w:after="3"/>
        <w:ind w:left="-5"/>
        <w:rPr>
          <w:rFonts w:ascii="Times New Roman" w:hAnsi="Times New Roman" w:cs="Times New Roman"/>
          <w:sz w:val="24"/>
          <w:szCs w:val="24"/>
        </w:rPr>
      </w:pPr>
      <w:r w:rsidRPr="009C4647">
        <w:rPr>
          <w:rFonts w:ascii="Times New Roman" w:eastAsia="Times New Roman" w:hAnsi="Times New Roman" w:cs="Times New Roman"/>
          <w:sz w:val="24"/>
          <w:szCs w:val="24"/>
        </w:rPr>
        <w:lastRenderedPageBreak/>
        <w:t xml:space="preserve">Table 4.2a </w:t>
      </w:r>
    </w:p>
    <w:p w:rsidR="009C4647" w:rsidRPr="009C4647" w:rsidRDefault="009C4647" w:rsidP="009C4647">
      <w:pPr>
        <w:spacing w:after="0"/>
        <w:jc w:val="right"/>
        <w:rPr>
          <w:rFonts w:ascii="Times New Roman" w:hAnsi="Times New Roman" w:cs="Times New Roman"/>
          <w:sz w:val="24"/>
          <w:szCs w:val="24"/>
        </w:rPr>
      </w:pPr>
      <w:r w:rsidRPr="009C4647">
        <w:rPr>
          <w:rFonts w:ascii="Times New Roman" w:hAnsi="Times New Roman" w:cs="Times New Roman"/>
          <w:noProof/>
          <w:sz w:val="24"/>
          <w:szCs w:val="24"/>
        </w:rPr>
        <w:drawing>
          <wp:inline distT="0" distB="0" distL="0" distR="0" wp14:anchorId="418ADA86" wp14:editId="06EE10DD">
            <wp:extent cx="5943600" cy="4762500"/>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17"/>
                    <a:stretch>
                      <a:fillRect/>
                    </a:stretch>
                  </pic:blipFill>
                  <pic:spPr>
                    <a:xfrm>
                      <a:off x="0" y="0"/>
                      <a:ext cx="5943600" cy="4762500"/>
                    </a:xfrm>
                    <a:prstGeom prst="rect">
                      <a:avLst/>
                    </a:prstGeom>
                  </pic:spPr>
                </pic:pic>
              </a:graphicData>
            </a:graphic>
          </wp:inline>
        </w:drawing>
      </w:r>
      <w:r w:rsidRPr="009C4647">
        <w:rPr>
          <w:rFonts w:ascii="Times New Roman" w:eastAsia="Times New Roman" w:hAnsi="Times New Roman" w:cs="Times New Roman"/>
          <w:sz w:val="24"/>
          <w:szCs w:val="24"/>
        </w:rPr>
        <w:t xml:space="preserve"> </w:t>
      </w:r>
    </w:p>
    <w:p w:rsidR="009C4647" w:rsidRPr="009C4647" w:rsidRDefault="009C4647" w:rsidP="009C4647">
      <w:pPr>
        <w:spacing w:after="10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10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98"/>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98"/>
        <w:rPr>
          <w:rFonts w:ascii="Times New Roman" w:eastAsia="Times New Roman" w:hAnsi="Times New Roman" w:cs="Times New Roman"/>
          <w:sz w:val="24"/>
          <w:szCs w:val="24"/>
        </w:rPr>
      </w:pPr>
    </w:p>
    <w:p w:rsidR="009C4647" w:rsidRPr="009C4647" w:rsidRDefault="009C4647" w:rsidP="009C4647">
      <w:pPr>
        <w:spacing w:after="98"/>
        <w:rPr>
          <w:rFonts w:ascii="Times New Roman" w:eastAsia="Times New Roman" w:hAnsi="Times New Roman" w:cs="Times New Roman"/>
          <w:sz w:val="24"/>
          <w:szCs w:val="24"/>
        </w:rPr>
      </w:pPr>
    </w:p>
    <w:p w:rsidR="009C4647" w:rsidRDefault="009C4647" w:rsidP="009C4647">
      <w:pPr>
        <w:spacing w:after="100"/>
        <w:rPr>
          <w:rFonts w:ascii="Times New Roman" w:eastAsia="Times New Roman" w:hAnsi="Times New Roman" w:cs="Times New Roman"/>
          <w:sz w:val="24"/>
          <w:szCs w:val="24"/>
        </w:rPr>
      </w:pPr>
    </w:p>
    <w:p w:rsidR="00804F18" w:rsidRDefault="00804F18" w:rsidP="009C4647">
      <w:pPr>
        <w:spacing w:after="100"/>
        <w:rPr>
          <w:rFonts w:ascii="Times New Roman" w:eastAsia="Times New Roman" w:hAnsi="Times New Roman" w:cs="Times New Roman"/>
          <w:sz w:val="24"/>
          <w:szCs w:val="24"/>
        </w:rPr>
      </w:pPr>
    </w:p>
    <w:p w:rsidR="00804F18" w:rsidRDefault="00804F18" w:rsidP="009C4647">
      <w:pPr>
        <w:spacing w:after="100"/>
        <w:rPr>
          <w:rFonts w:ascii="Times New Roman" w:eastAsia="Times New Roman" w:hAnsi="Times New Roman" w:cs="Times New Roman"/>
          <w:sz w:val="24"/>
          <w:szCs w:val="24"/>
        </w:rPr>
      </w:pPr>
    </w:p>
    <w:p w:rsidR="00804F18" w:rsidRDefault="00804F18" w:rsidP="009C4647">
      <w:pPr>
        <w:spacing w:after="100"/>
        <w:rPr>
          <w:rFonts w:ascii="Times New Roman" w:eastAsia="Times New Roman" w:hAnsi="Times New Roman" w:cs="Times New Roman"/>
          <w:sz w:val="24"/>
          <w:szCs w:val="24"/>
        </w:rPr>
      </w:pPr>
    </w:p>
    <w:p w:rsidR="00804F18" w:rsidRDefault="00804F18" w:rsidP="009C4647">
      <w:pPr>
        <w:spacing w:after="100"/>
        <w:rPr>
          <w:rFonts w:ascii="Times New Roman" w:eastAsia="Times New Roman" w:hAnsi="Times New Roman" w:cs="Times New Roman"/>
          <w:sz w:val="24"/>
          <w:szCs w:val="24"/>
        </w:rPr>
      </w:pPr>
    </w:p>
    <w:p w:rsidR="00804F18" w:rsidRPr="009C4647" w:rsidRDefault="00804F18" w:rsidP="009C4647">
      <w:pPr>
        <w:spacing w:after="100"/>
        <w:rPr>
          <w:rFonts w:ascii="Times New Roman" w:eastAsia="Times New Roman" w:hAnsi="Times New Roman" w:cs="Times New Roman"/>
          <w:sz w:val="24"/>
          <w:szCs w:val="24"/>
        </w:rPr>
      </w:pPr>
    </w:p>
    <w:p w:rsidR="009C4647" w:rsidRPr="009C4647" w:rsidRDefault="009C4647" w:rsidP="009C4647">
      <w:pPr>
        <w:spacing w:after="100"/>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60" w:name="_Toc15312263"/>
      <w:r w:rsidRPr="009C4647">
        <w:rPr>
          <w:rFonts w:eastAsia="Arial"/>
        </w:rPr>
        <w:lastRenderedPageBreak/>
        <w:t>4.1.3</w:t>
      </w:r>
      <w:r w:rsidRPr="009C4647">
        <w:rPr>
          <w:rFonts w:eastAsia="Arial"/>
        </w:rPr>
        <w:tab/>
        <w:t xml:space="preserve">Educational Qualification </w:t>
      </w:r>
      <w:proofErr w:type="gramStart"/>
      <w:r w:rsidRPr="009C4647">
        <w:rPr>
          <w:rFonts w:eastAsia="Arial"/>
        </w:rPr>
        <w:t>Of</w:t>
      </w:r>
      <w:proofErr w:type="gramEnd"/>
      <w:r w:rsidRPr="009C4647">
        <w:rPr>
          <w:rFonts w:eastAsia="Arial"/>
        </w:rPr>
        <w:t xml:space="preserve"> Respondents</w:t>
      </w:r>
      <w:bookmarkEnd w:id="60"/>
    </w:p>
    <w:p w:rsidR="009C4647" w:rsidRPr="009C4647" w:rsidRDefault="009C4647" w:rsidP="009C4647">
      <w:pPr>
        <w:spacing w:after="36"/>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4.3 </w:t>
      </w:r>
    </w:p>
    <w:tbl>
      <w:tblPr>
        <w:tblStyle w:val="TableGrid"/>
        <w:tblW w:w="5451" w:type="dxa"/>
        <w:tblInd w:w="-14" w:type="dxa"/>
        <w:tblCellMar>
          <w:top w:w="2" w:type="dxa"/>
          <w:right w:w="21" w:type="dxa"/>
        </w:tblCellMar>
        <w:tblLook w:val="04A0" w:firstRow="1" w:lastRow="0" w:firstColumn="1" w:lastColumn="0" w:noHBand="0" w:noVBand="1"/>
      </w:tblPr>
      <w:tblGrid>
        <w:gridCol w:w="930"/>
        <w:gridCol w:w="884"/>
        <w:gridCol w:w="1198"/>
        <w:gridCol w:w="993"/>
        <w:gridCol w:w="1446"/>
      </w:tblGrid>
      <w:tr w:rsidR="009C4647" w:rsidRPr="009C4647" w:rsidTr="001D0FF0">
        <w:trPr>
          <w:trHeight w:val="679"/>
        </w:trPr>
        <w:tc>
          <w:tcPr>
            <w:tcW w:w="1814" w:type="dxa"/>
            <w:gridSpan w:val="2"/>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Responses</w:t>
            </w:r>
          </w:p>
        </w:tc>
        <w:tc>
          <w:tcPr>
            <w:tcW w:w="1198"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156"/>
              <w:rPr>
                <w:rFonts w:ascii="Times New Roman" w:hAnsi="Times New Roman" w:cs="Times New Roman"/>
                <w:sz w:val="24"/>
                <w:szCs w:val="24"/>
              </w:rPr>
            </w:pPr>
            <w:r w:rsidRPr="009C4647">
              <w:rPr>
                <w:rFonts w:ascii="Times New Roman" w:eastAsia="Arial" w:hAnsi="Times New Roman" w:cs="Times New Roman"/>
                <w:sz w:val="24"/>
                <w:szCs w:val="24"/>
              </w:rPr>
              <w:t xml:space="preserve">Frequency </w:t>
            </w:r>
          </w:p>
        </w:tc>
        <w:tc>
          <w:tcPr>
            <w:tcW w:w="993"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ind w:left="19"/>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c>
          <w:tcPr>
            <w:tcW w:w="1446"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after="96" w:line="259" w:lineRule="auto"/>
              <w:ind w:left="13"/>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Cumulative </w:t>
            </w:r>
          </w:p>
          <w:p w:rsidR="009C4647" w:rsidRPr="009C4647" w:rsidRDefault="009C4647" w:rsidP="001D0FF0">
            <w:pPr>
              <w:spacing w:line="259" w:lineRule="auto"/>
              <w:ind w:left="16"/>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r>
      <w:tr w:rsidR="009C4647" w:rsidRPr="009C4647" w:rsidTr="001D0FF0">
        <w:trPr>
          <w:trHeight w:val="355"/>
        </w:trPr>
        <w:tc>
          <w:tcPr>
            <w:tcW w:w="1814" w:type="dxa"/>
            <w:gridSpan w:val="2"/>
            <w:vMerge w:val="restart"/>
            <w:tcBorders>
              <w:top w:val="single" w:sz="15" w:space="0" w:color="000000"/>
              <w:left w:val="single" w:sz="15" w:space="0" w:color="000000"/>
              <w:bottom w:val="nil"/>
              <w:right w:val="single" w:sz="15" w:space="0" w:color="000000"/>
            </w:tcBorders>
            <w:vAlign w:val="bottom"/>
          </w:tcPr>
          <w:p w:rsidR="009C4647" w:rsidRPr="009C4647" w:rsidRDefault="009C4647" w:rsidP="001D0FF0">
            <w:pPr>
              <w:spacing w:after="136" w:line="259" w:lineRule="auto"/>
              <w:ind w:left="989"/>
              <w:rPr>
                <w:rFonts w:ascii="Times New Roman" w:hAnsi="Times New Roman" w:cs="Times New Roman"/>
                <w:sz w:val="24"/>
                <w:szCs w:val="24"/>
              </w:rPr>
            </w:pPr>
            <w:r w:rsidRPr="009C4647">
              <w:rPr>
                <w:rFonts w:ascii="Times New Roman" w:eastAsia="Arial" w:hAnsi="Times New Roman" w:cs="Times New Roman"/>
                <w:sz w:val="24"/>
                <w:szCs w:val="24"/>
              </w:rPr>
              <w:t xml:space="preserve">SSCE </w:t>
            </w:r>
          </w:p>
          <w:p w:rsidR="009C4647" w:rsidRPr="009C4647" w:rsidRDefault="009C4647" w:rsidP="001D0FF0">
            <w:pPr>
              <w:spacing w:after="136" w:line="259" w:lineRule="auto"/>
              <w:ind w:left="57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OND </w:t>
            </w:r>
          </w:p>
          <w:p w:rsidR="009C4647" w:rsidRPr="009C4647" w:rsidRDefault="009C4647" w:rsidP="001D0FF0">
            <w:pPr>
              <w:spacing w:after="136" w:line="259" w:lineRule="auto"/>
              <w:ind w:left="56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HND </w:t>
            </w:r>
          </w:p>
          <w:p w:rsidR="009C4647" w:rsidRPr="009C4647" w:rsidRDefault="009C4647" w:rsidP="001D0FF0">
            <w:pPr>
              <w:tabs>
                <w:tab w:val="center" w:pos="1164"/>
              </w:tabs>
              <w:spacing w:after="143"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B.sc </w:t>
            </w:r>
          </w:p>
          <w:p w:rsidR="009C4647" w:rsidRPr="009C4647" w:rsidRDefault="009C4647" w:rsidP="001D0FF0">
            <w:pPr>
              <w:spacing w:line="259" w:lineRule="auto"/>
              <w:ind w:left="499"/>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Msc</w:t>
            </w:r>
            <w:proofErr w:type="spellEnd"/>
            <w:r w:rsidRPr="009C4647">
              <w:rPr>
                <w:rFonts w:ascii="Times New Roman" w:eastAsia="Arial" w:hAnsi="Times New Roman" w:cs="Times New Roman"/>
                <w:sz w:val="24"/>
                <w:szCs w:val="24"/>
              </w:rPr>
              <w:t xml:space="preserve"> </w:t>
            </w:r>
          </w:p>
        </w:tc>
        <w:tc>
          <w:tcPr>
            <w:tcW w:w="1198" w:type="dxa"/>
            <w:vMerge w:val="restart"/>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after="136"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17 </w:t>
            </w:r>
          </w:p>
          <w:p w:rsidR="009C4647" w:rsidRPr="009C4647" w:rsidRDefault="009C4647" w:rsidP="001D0FF0">
            <w:pPr>
              <w:spacing w:after="136"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27 </w:t>
            </w:r>
          </w:p>
          <w:p w:rsidR="009C4647" w:rsidRPr="009C4647" w:rsidRDefault="009C4647" w:rsidP="001D0FF0">
            <w:pPr>
              <w:spacing w:after="136"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27 </w:t>
            </w:r>
          </w:p>
          <w:p w:rsidR="009C4647" w:rsidRPr="009C4647" w:rsidRDefault="009C4647" w:rsidP="001D0FF0">
            <w:pPr>
              <w:spacing w:after="137"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23 </w:t>
            </w:r>
          </w:p>
          <w:p w:rsidR="009C4647" w:rsidRPr="009C4647" w:rsidRDefault="009C4647" w:rsidP="001D0FF0">
            <w:pPr>
              <w:spacing w:after="136"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14 </w:t>
            </w:r>
          </w:p>
          <w:p w:rsidR="009C4647" w:rsidRPr="009C4647" w:rsidRDefault="009C4647" w:rsidP="001D0FF0">
            <w:pPr>
              <w:spacing w:after="136" w:line="259" w:lineRule="auto"/>
              <w:ind w:left="881"/>
              <w:rPr>
                <w:rFonts w:ascii="Times New Roman" w:hAnsi="Times New Roman" w:cs="Times New Roman"/>
                <w:sz w:val="24"/>
                <w:szCs w:val="24"/>
              </w:rPr>
            </w:pPr>
            <w:r w:rsidRPr="009C4647">
              <w:rPr>
                <w:rFonts w:ascii="Times New Roman" w:eastAsia="Arial" w:hAnsi="Times New Roman" w:cs="Times New Roman"/>
                <w:sz w:val="24"/>
                <w:szCs w:val="24"/>
              </w:rPr>
              <w:t xml:space="preserve">12 </w:t>
            </w:r>
          </w:p>
          <w:p w:rsidR="009C4647" w:rsidRPr="009C4647" w:rsidRDefault="009C4647" w:rsidP="001D0FF0">
            <w:pPr>
              <w:spacing w:after="96" w:line="259" w:lineRule="auto"/>
              <w:ind w:right="5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p w:rsidR="009C4647" w:rsidRPr="009C4647" w:rsidRDefault="009C4647" w:rsidP="001D0FF0">
            <w:pPr>
              <w:spacing w:after="98" w:line="259" w:lineRule="auto"/>
              <w:ind w:left="79"/>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after="576" w:line="259" w:lineRule="auto"/>
              <w:ind w:right="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right="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993"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13.7 </w:t>
            </w:r>
          </w:p>
        </w:tc>
        <w:tc>
          <w:tcPr>
            <w:tcW w:w="1446"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14.2 </w:t>
            </w:r>
          </w:p>
        </w:tc>
      </w:tr>
      <w:tr w:rsidR="009C4647" w:rsidRPr="009C4647" w:rsidTr="001D0FF0">
        <w:trPr>
          <w:trHeight w:val="360"/>
        </w:trPr>
        <w:tc>
          <w:tcPr>
            <w:tcW w:w="0" w:type="auto"/>
            <w:gridSpan w:val="2"/>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21.8 </w:t>
            </w:r>
          </w:p>
        </w:tc>
        <w:tc>
          <w:tcPr>
            <w:tcW w:w="1446"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36.7 </w:t>
            </w:r>
          </w:p>
        </w:tc>
      </w:tr>
      <w:tr w:rsidR="009C4647" w:rsidRPr="009C4647" w:rsidTr="001D0FF0">
        <w:trPr>
          <w:trHeight w:val="360"/>
        </w:trPr>
        <w:tc>
          <w:tcPr>
            <w:tcW w:w="0" w:type="auto"/>
            <w:gridSpan w:val="2"/>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21.8 </w:t>
            </w:r>
          </w:p>
        </w:tc>
        <w:tc>
          <w:tcPr>
            <w:tcW w:w="1446"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59.2 </w:t>
            </w:r>
          </w:p>
        </w:tc>
      </w:tr>
      <w:tr w:rsidR="009C4647" w:rsidRPr="009C4647" w:rsidTr="001D0FF0">
        <w:trPr>
          <w:trHeight w:val="360"/>
        </w:trPr>
        <w:tc>
          <w:tcPr>
            <w:tcW w:w="0" w:type="auto"/>
            <w:gridSpan w:val="2"/>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18.5 </w:t>
            </w:r>
          </w:p>
        </w:tc>
        <w:tc>
          <w:tcPr>
            <w:tcW w:w="1446"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78.3 </w:t>
            </w:r>
          </w:p>
        </w:tc>
      </w:tr>
      <w:tr w:rsidR="009C4647" w:rsidRPr="009C4647" w:rsidTr="001D0FF0">
        <w:trPr>
          <w:trHeight w:val="361"/>
        </w:trPr>
        <w:tc>
          <w:tcPr>
            <w:tcW w:w="0" w:type="auto"/>
            <w:gridSpan w:val="2"/>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11.3 </w:t>
            </w:r>
          </w:p>
        </w:tc>
        <w:tc>
          <w:tcPr>
            <w:tcW w:w="1446"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90.0 </w:t>
            </w:r>
          </w:p>
        </w:tc>
      </w:tr>
      <w:tr w:rsidR="009C4647" w:rsidRPr="009C4647" w:rsidTr="001D0FF0">
        <w:trPr>
          <w:trHeight w:val="360"/>
        </w:trPr>
        <w:tc>
          <w:tcPr>
            <w:tcW w:w="1814" w:type="dxa"/>
            <w:gridSpan w:val="2"/>
            <w:tcBorders>
              <w:top w:val="nil"/>
              <w:left w:val="single" w:sz="15" w:space="0" w:color="000000"/>
              <w:bottom w:val="nil"/>
              <w:right w:val="single" w:sz="15" w:space="0" w:color="000000"/>
            </w:tcBorders>
            <w:vAlign w:val="bottom"/>
          </w:tcPr>
          <w:p w:rsidR="009C4647" w:rsidRPr="009C4647" w:rsidRDefault="009C4647" w:rsidP="001D0FF0">
            <w:pPr>
              <w:spacing w:line="259" w:lineRule="auto"/>
              <w:ind w:left="56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MBA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9.7 </w:t>
            </w:r>
          </w:p>
        </w:tc>
        <w:tc>
          <w:tcPr>
            <w:tcW w:w="1446"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r>
      <w:tr w:rsidR="009C4647" w:rsidRPr="009C4647" w:rsidTr="001D0FF0">
        <w:trPr>
          <w:trHeight w:val="340"/>
        </w:trPr>
        <w:tc>
          <w:tcPr>
            <w:tcW w:w="1814" w:type="dxa"/>
            <w:gridSpan w:val="2"/>
            <w:tcBorders>
              <w:top w:val="nil"/>
              <w:left w:val="single" w:sz="15" w:space="0" w:color="000000"/>
              <w:bottom w:val="nil"/>
              <w:right w:val="single" w:sz="15" w:space="0" w:color="000000"/>
            </w:tcBorders>
            <w:vAlign w:val="bottom"/>
          </w:tcPr>
          <w:p w:rsidR="009C4647" w:rsidRPr="009C4647" w:rsidRDefault="009C4647" w:rsidP="001D0FF0">
            <w:pPr>
              <w:spacing w:line="259" w:lineRule="auto"/>
              <w:ind w:left="57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single" w:sz="16" w:space="0" w:color="FFFFFF"/>
              <w:left w:val="single" w:sz="8" w:space="0" w:color="000000"/>
              <w:bottom w:val="nil"/>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 </w:t>
            </w:r>
          </w:p>
        </w:tc>
        <w:tc>
          <w:tcPr>
            <w:tcW w:w="1446"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9"/>
        </w:trPr>
        <w:tc>
          <w:tcPr>
            <w:tcW w:w="930" w:type="dxa"/>
            <w:vMerge w:val="restart"/>
            <w:tcBorders>
              <w:top w:val="nil"/>
              <w:left w:val="single" w:sz="15" w:space="0" w:color="000000"/>
              <w:bottom w:val="nil"/>
              <w:right w:val="nil"/>
            </w:tcBorders>
            <w:vAlign w:val="bottom"/>
          </w:tcPr>
          <w:p w:rsidR="009C4647" w:rsidRPr="009C4647" w:rsidRDefault="009C4647" w:rsidP="001D0FF0">
            <w:pPr>
              <w:spacing w:after="98" w:line="259" w:lineRule="auto"/>
              <w:ind w:left="1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884" w:type="dxa"/>
            <w:tcBorders>
              <w:top w:val="nil"/>
              <w:left w:val="nil"/>
              <w:bottom w:val="nil"/>
              <w:right w:val="single" w:sz="15" w:space="0" w:color="000000"/>
            </w:tcBorders>
            <w:shd w:val="clear" w:color="auto" w:fill="FFFFFF"/>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nil"/>
              <w:left w:val="single" w:sz="8" w:space="0" w:color="000000"/>
              <w:bottom w:val="nil"/>
              <w:right w:val="single" w:sz="8" w:space="0" w:color="000000"/>
            </w:tcBorders>
            <w:shd w:val="clear" w:color="auto" w:fill="FFFFFF"/>
            <w:vAlign w:val="bottom"/>
          </w:tcPr>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46"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42"/>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884" w:type="dxa"/>
            <w:tcBorders>
              <w:top w:val="nil"/>
              <w:left w:val="nil"/>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nil"/>
              <w:left w:val="single" w:sz="8" w:space="0" w:color="000000"/>
              <w:bottom w:val="nil"/>
              <w:right w:val="single" w:sz="8" w:space="0" w:color="000000"/>
            </w:tcBorders>
            <w:vAlign w:val="bottom"/>
          </w:tcPr>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46" w:type="dxa"/>
            <w:tcBorders>
              <w:top w:val="nil"/>
              <w:left w:val="single" w:sz="8" w:space="0" w:color="000000"/>
              <w:bottom w:val="nil"/>
              <w:right w:val="single" w:sz="15" w:space="0" w:color="000000"/>
            </w:tcBorders>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1814" w:type="dxa"/>
            <w:gridSpan w:val="2"/>
            <w:tcBorders>
              <w:top w:val="nil"/>
              <w:left w:val="single" w:sz="15" w:space="0" w:color="000000"/>
              <w:bottom w:val="nil"/>
              <w:right w:val="single" w:sz="15" w:space="0" w:color="000000"/>
            </w:tcBorders>
            <w:shd w:val="clear" w:color="auto" w:fill="FFFFFF"/>
            <w:vAlign w:val="bottom"/>
          </w:tcPr>
          <w:p w:rsidR="009C4647" w:rsidRPr="009C4647" w:rsidRDefault="009C4647" w:rsidP="001D0FF0">
            <w:pPr>
              <w:spacing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vMerge w:val="restart"/>
            <w:tcBorders>
              <w:top w:val="nil"/>
              <w:left w:val="single" w:sz="8" w:space="0" w:color="000000"/>
              <w:bottom w:val="nil"/>
              <w:right w:val="single" w:sz="8" w:space="0" w:color="000000"/>
            </w:tcBorders>
            <w:shd w:val="clear" w:color="auto" w:fill="FFFFFF"/>
          </w:tcPr>
          <w:p w:rsidR="009C4647" w:rsidRPr="009C4647" w:rsidRDefault="009C4647" w:rsidP="001D0FF0">
            <w:pPr>
              <w:spacing w:after="160" w:line="259" w:lineRule="auto"/>
              <w:rPr>
                <w:rFonts w:ascii="Times New Roman" w:hAnsi="Times New Roman" w:cs="Times New Roman"/>
                <w:sz w:val="24"/>
                <w:szCs w:val="24"/>
              </w:rPr>
            </w:pPr>
          </w:p>
        </w:tc>
        <w:tc>
          <w:tcPr>
            <w:tcW w:w="1446"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405"/>
        </w:trPr>
        <w:tc>
          <w:tcPr>
            <w:tcW w:w="1814" w:type="dxa"/>
            <w:gridSpan w:val="2"/>
            <w:vMerge w:val="restart"/>
            <w:tcBorders>
              <w:top w:val="nil"/>
              <w:left w:val="single" w:sz="15" w:space="0" w:color="000000"/>
              <w:bottom w:val="single" w:sz="15" w:space="0" w:color="000000"/>
              <w:right w:val="single" w:sz="15" w:space="0" w:color="000000"/>
            </w:tcBorders>
            <w:vAlign w:val="bottom"/>
          </w:tcPr>
          <w:p w:rsidR="009C4647" w:rsidRPr="009C4647" w:rsidRDefault="009C4647" w:rsidP="001D0FF0">
            <w:pPr>
              <w:spacing w:after="98"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after="96"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left="74"/>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46" w:type="dxa"/>
            <w:vMerge w:val="restart"/>
            <w:tcBorders>
              <w:top w:val="nil"/>
              <w:left w:val="single" w:sz="8"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821"/>
        </w:trPr>
        <w:tc>
          <w:tcPr>
            <w:tcW w:w="0" w:type="auto"/>
            <w:gridSpan w:val="2"/>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993" w:type="dxa"/>
            <w:tcBorders>
              <w:top w:val="nil"/>
              <w:left w:val="single" w:sz="8" w:space="0" w:color="000000"/>
              <w:bottom w:val="single" w:sz="15" w:space="0" w:color="000000"/>
              <w:right w:val="single" w:sz="8" w:space="0" w:color="000000"/>
            </w:tcBorders>
          </w:tcPr>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0" w:type="auto"/>
            <w:vMerge/>
            <w:tcBorders>
              <w:top w:val="nil"/>
              <w:left w:val="single" w:sz="8"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Source: field survey 2019</w:t>
      </w:r>
    </w:p>
    <w:p w:rsidR="009C4647" w:rsidRPr="009C4647" w:rsidRDefault="009C4647" w:rsidP="009C4647">
      <w:pPr>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r w:rsidRPr="009C4647">
        <w:rPr>
          <w:rFonts w:ascii="Times New Roman" w:hAnsi="Times New Roman" w:cs="Times New Roman"/>
          <w:sz w:val="24"/>
          <w:szCs w:val="24"/>
        </w:rPr>
        <w:t>From the table 4.3 above we can see that 17 respondents (13.7%) have SSCE. 27 respondents (21.8%) have OND, 27respondents (21.8) have HND. 23 respondents (18.5) have B.Sc. 14 respondents (11.3) have M.Sc. 12 respondents (9.7) have MBA.</w:t>
      </w:r>
    </w:p>
    <w:p w:rsidR="009C4647" w:rsidRPr="009C4647" w:rsidRDefault="009C4647"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However, from the analysis above, we have more of OND and HND workers in the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w:t>
      </w:r>
      <w:r w:rsidRPr="009C4647">
        <w:rPr>
          <w:rFonts w:ascii="Times New Roman" w:hAnsi="Times New Roman" w:cs="Times New Roman"/>
          <w:sz w:val="24"/>
          <w:szCs w:val="24"/>
        </w:rPr>
        <w:br w:type="page"/>
      </w:r>
    </w:p>
    <w:p w:rsidR="009C4647" w:rsidRPr="009C4647" w:rsidRDefault="009C4647" w:rsidP="009C4647">
      <w:pPr>
        <w:spacing w:after="0"/>
        <w:jc w:val="right"/>
        <w:rPr>
          <w:rFonts w:ascii="Times New Roman" w:hAnsi="Times New Roman" w:cs="Times New Roman"/>
          <w:sz w:val="24"/>
          <w:szCs w:val="24"/>
        </w:rPr>
      </w:pPr>
      <w:r w:rsidRPr="009C4647">
        <w:rPr>
          <w:rFonts w:ascii="Times New Roman" w:hAnsi="Times New Roman" w:cs="Times New Roman"/>
          <w:noProof/>
          <w:sz w:val="24"/>
          <w:szCs w:val="24"/>
        </w:rPr>
        <w:lastRenderedPageBreak/>
        <w:drawing>
          <wp:inline distT="0" distB="0" distL="0" distR="0" wp14:anchorId="76099B04" wp14:editId="698CD326">
            <wp:extent cx="5943600" cy="4753356"/>
            <wp:effectExtent l="0" t="0" r="0" b="0"/>
            <wp:docPr id="1229"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18"/>
                    <a:stretch>
                      <a:fillRect/>
                    </a:stretch>
                  </pic:blipFill>
                  <pic:spPr>
                    <a:xfrm>
                      <a:off x="0" y="0"/>
                      <a:ext cx="5943600" cy="4753356"/>
                    </a:xfrm>
                    <a:prstGeom prst="rect">
                      <a:avLst/>
                    </a:prstGeom>
                  </pic:spPr>
                </pic:pic>
              </a:graphicData>
            </a:graphic>
          </wp:inline>
        </w:drawing>
      </w: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pStyle w:val="Heading2"/>
      </w:pPr>
      <w:bookmarkStart w:id="61" w:name="_Toc15312264"/>
      <w:r w:rsidRPr="009C4647">
        <w:t>4.1.4</w:t>
      </w:r>
      <w:r w:rsidRPr="009C4647">
        <w:tab/>
        <w:t xml:space="preserve">Work Experience </w:t>
      </w:r>
      <w:proofErr w:type="gramStart"/>
      <w:r w:rsidRPr="009C4647">
        <w:t>Of</w:t>
      </w:r>
      <w:proofErr w:type="gramEnd"/>
      <w:r w:rsidRPr="009C4647">
        <w:t xml:space="preserve"> Respondents</w:t>
      </w:r>
      <w:bookmarkEnd w:id="61"/>
    </w:p>
    <w:p w:rsidR="009C4647" w:rsidRPr="009C4647" w:rsidRDefault="009C4647" w:rsidP="009C4647">
      <w:pPr>
        <w:spacing w:after="36"/>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4.4 </w:t>
      </w:r>
    </w:p>
    <w:tbl>
      <w:tblPr>
        <w:tblStyle w:val="TableGrid"/>
        <w:tblW w:w="6467" w:type="dxa"/>
        <w:tblInd w:w="-19" w:type="dxa"/>
        <w:tblCellMar>
          <w:top w:w="2" w:type="dxa"/>
          <w:left w:w="9" w:type="dxa"/>
          <w:right w:w="20" w:type="dxa"/>
        </w:tblCellMar>
        <w:tblLook w:val="04A0" w:firstRow="1" w:lastRow="0" w:firstColumn="1" w:lastColumn="0" w:noHBand="0" w:noVBand="1"/>
      </w:tblPr>
      <w:tblGrid>
        <w:gridCol w:w="2826"/>
        <w:gridCol w:w="1179"/>
        <w:gridCol w:w="1004"/>
        <w:gridCol w:w="1458"/>
      </w:tblGrid>
      <w:tr w:rsidR="009C4647" w:rsidRPr="009C4647" w:rsidTr="001D0FF0">
        <w:trPr>
          <w:trHeight w:val="682"/>
        </w:trPr>
        <w:tc>
          <w:tcPr>
            <w:tcW w:w="2852"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Responses</w:t>
            </w:r>
          </w:p>
        </w:tc>
        <w:tc>
          <w:tcPr>
            <w:tcW w:w="1142"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137"/>
              <w:rPr>
                <w:rFonts w:ascii="Times New Roman" w:hAnsi="Times New Roman" w:cs="Times New Roman"/>
                <w:sz w:val="24"/>
                <w:szCs w:val="24"/>
              </w:rPr>
            </w:pPr>
            <w:r w:rsidRPr="009C4647">
              <w:rPr>
                <w:rFonts w:ascii="Times New Roman" w:eastAsia="Arial" w:hAnsi="Times New Roman" w:cs="Times New Roman"/>
                <w:sz w:val="24"/>
                <w:szCs w:val="24"/>
              </w:rPr>
              <w:t xml:space="preserve">Frequency </w:t>
            </w:r>
          </w:p>
        </w:tc>
        <w:tc>
          <w:tcPr>
            <w:tcW w:w="1009"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ind w:left="1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c>
          <w:tcPr>
            <w:tcW w:w="1464"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after="96" w:line="259" w:lineRule="auto"/>
              <w:ind w:right="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Cumulative </w:t>
            </w:r>
          </w:p>
          <w:p w:rsidR="009C4647" w:rsidRPr="009C4647" w:rsidRDefault="009C4647" w:rsidP="001D0FF0">
            <w:pPr>
              <w:spacing w:line="259" w:lineRule="auto"/>
              <w:ind w:left="2"/>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r>
      <w:tr w:rsidR="009C4647" w:rsidRPr="009C4647" w:rsidTr="001D0FF0">
        <w:trPr>
          <w:trHeight w:val="356"/>
        </w:trPr>
        <w:tc>
          <w:tcPr>
            <w:tcW w:w="2852" w:type="dxa"/>
            <w:vMerge w:val="restart"/>
            <w:tcBorders>
              <w:top w:val="single" w:sz="15" w:space="0" w:color="000000"/>
              <w:left w:val="single" w:sz="15" w:space="0" w:color="000000"/>
              <w:bottom w:val="single" w:sz="15" w:space="0" w:color="000000"/>
              <w:right w:val="single" w:sz="15" w:space="0" w:color="000000"/>
            </w:tcBorders>
            <w:vAlign w:val="bottom"/>
          </w:tcPr>
          <w:p w:rsidR="009C4647" w:rsidRPr="009C4647" w:rsidRDefault="009C4647" w:rsidP="001D0FF0">
            <w:pPr>
              <w:spacing w:after="136" w:line="259" w:lineRule="auto"/>
              <w:ind w:right="263"/>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5 years </w:t>
            </w:r>
          </w:p>
          <w:p w:rsidR="009C4647" w:rsidRPr="009C4647" w:rsidRDefault="009C4647" w:rsidP="001D0FF0">
            <w:pPr>
              <w:spacing w:line="259" w:lineRule="auto"/>
              <w:ind w:right="4"/>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6-10 years </w:t>
            </w:r>
          </w:p>
          <w:p w:rsidR="009C4647" w:rsidRPr="009C4647" w:rsidRDefault="009C4647" w:rsidP="001D0FF0">
            <w:pPr>
              <w:spacing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after="136" w:line="259" w:lineRule="auto"/>
              <w:ind w:left="984"/>
              <w:rPr>
                <w:rFonts w:ascii="Times New Roman" w:hAnsi="Times New Roman" w:cs="Times New Roman"/>
                <w:sz w:val="24"/>
                <w:szCs w:val="24"/>
              </w:rPr>
            </w:pPr>
            <w:r w:rsidRPr="009C4647">
              <w:rPr>
                <w:rFonts w:ascii="Times New Roman" w:eastAsia="Arial" w:hAnsi="Times New Roman" w:cs="Times New Roman"/>
                <w:sz w:val="24"/>
                <w:szCs w:val="24"/>
              </w:rPr>
              <w:t xml:space="preserve">11 years and above </w:t>
            </w:r>
          </w:p>
          <w:p w:rsidR="009C4647" w:rsidRPr="009C4647" w:rsidRDefault="009C4647" w:rsidP="001D0FF0">
            <w:pPr>
              <w:spacing w:after="98" w:line="259" w:lineRule="auto"/>
              <w:ind w:left="984"/>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p w:rsidR="009C4647" w:rsidRPr="009C4647" w:rsidRDefault="009C4647" w:rsidP="001D0FF0">
            <w:pPr>
              <w:spacing w:after="102"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142"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51 </w:t>
            </w:r>
          </w:p>
        </w:tc>
        <w:tc>
          <w:tcPr>
            <w:tcW w:w="1009"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41.1 </w:t>
            </w:r>
          </w:p>
        </w:tc>
        <w:tc>
          <w:tcPr>
            <w:tcW w:w="1464"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6"/>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42.5 </w:t>
            </w:r>
          </w:p>
        </w:tc>
      </w:tr>
      <w:tr w:rsidR="009C4647" w:rsidRPr="009C4647" w:rsidTr="001D0FF0">
        <w:trPr>
          <w:trHeight w:val="360"/>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142"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37 </w:t>
            </w:r>
          </w:p>
        </w:tc>
        <w:tc>
          <w:tcPr>
            <w:tcW w:w="100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29.8 </w:t>
            </w:r>
          </w:p>
        </w:tc>
        <w:tc>
          <w:tcPr>
            <w:tcW w:w="1464"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6"/>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73.3 </w:t>
            </w:r>
          </w:p>
        </w:tc>
      </w:tr>
      <w:tr w:rsidR="009C4647" w:rsidRPr="009C4647" w:rsidTr="001D0FF0">
        <w:trPr>
          <w:trHeight w:val="360"/>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142"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32 </w:t>
            </w:r>
          </w:p>
        </w:tc>
        <w:tc>
          <w:tcPr>
            <w:tcW w:w="100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25.8 </w:t>
            </w:r>
          </w:p>
        </w:tc>
        <w:tc>
          <w:tcPr>
            <w:tcW w:w="1464"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6"/>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r>
      <w:tr w:rsidR="009C4647" w:rsidRPr="009C4647" w:rsidTr="001D0FF0">
        <w:trPr>
          <w:trHeight w:val="340"/>
        </w:trPr>
        <w:tc>
          <w:tcPr>
            <w:tcW w:w="0" w:type="auto"/>
            <w:vMerge/>
            <w:tcBorders>
              <w:top w:val="nil"/>
              <w:left w:val="single" w:sz="15" w:space="0" w:color="000000"/>
              <w:bottom w:val="nil"/>
              <w:right w:val="single" w:sz="15" w:space="0" w:color="000000"/>
            </w:tcBorders>
            <w:vAlign w:val="bottom"/>
          </w:tcPr>
          <w:p w:rsidR="009C4647" w:rsidRPr="009C4647" w:rsidRDefault="009C4647" w:rsidP="001D0FF0">
            <w:pPr>
              <w:spacing w:after="160" w:line="259" w:lineRule="auto"/>
              <w:rPr>
                <w:rFonts w:ascii="Times New Roman" w:hAnsi="Times New Roman" w:cs="Times New Roman"/>
                <w:sz w:val="24"/>
                <w:szCs w:val="24"/>
              </w:rPr>
            </w:pPr>
          </w:p>
        </w:tc>
        <w:tc>
          <w:tcPr>
            <w:tcW w:w="1142" w:type="dxa"/>
            <w:tcBorders>
              <w:top w:val="single" w:sz="16" w:space="0" w:color="FFFFFF"/>
              <w:left w:val="single" w:sz="15" w:space="0" w:color="000000"/>
              <w:bottom w:val="nil"/>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c>
          <w:tcPr>
            <w:tcW w:w="1009" w:type="dxa"/>
            <w:tcBorders>
              <w:top w:val="single" w:sz="16" w:space="0" w:color="FFFFFF"/>
              <w:left w:val="single" w:sz="8" w:space="0" w:color="000000"/>
              <w:bottom w:val="nil"/>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96.8 </w:t>
            </w:r>
          </w:p>
        </w:tc>
        <w:tc>
          <w:tcPr>
            <w:tcW w:w="1464"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142" w:type="dxa"/>
            <w:vMerge w:val="restart"/>
            <w:tcBorders>
              <w:top w:val="nil"/>
              <w:left w:val="single" w:sz="15" w:space="0" w:color="000000"/>
              <w:bottom w:val="single" w:sz="15" w:space="0" w:color="000000"/>
              <w:right w:val="single" w:sz="8" w:space="0" w:color="000000"/>
            </w:tcBorders>
            <w:shd w:val="clear" w:color="auto" w:fill="FFFFFF"/>
            <w:vAlign w:val="bottom"/>
          </w:tcPr>
          <w:p w:rsidR="009C4647" w:rsidRPr="009C4647" w:rsidRDefault="009C4647" w:rsidP="001D0FF0">
            <w:pPr>
              <w:spacing w:after="96" w:line="259" w:lineRule="auto"/>
              <w:ind w:right="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right="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09" w:type="dxa"/>
            <w:vMerge w:val="restart"/>
            <w:tcBorders>
              <w:top w:val="nil"/>
              <w:left w:val="single" w:sz="8" w:space="0" w:color="000000"/>
              <w:bottom w:val="single" w:sz="15" w:space="0" w:color="000000"/>
              <w:right w:val="single" w:sz="8" w:space="0" w:color="000000"/>
            </w:tcBorders>
            <w:shd w:val="clear" w:color="auto" w:fill="FFFFFF"/>
            <w:vAlign w:val="bottom"/>
          </w:tcPr>
          <w:p w:rsidR="009C4647" w:rsidRPr="009C4647" w:rsidRDefault="009C4647" w:rsidP="001D0FF0">
            <w:pPr>
              <w:spacing w:after="96"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64"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35"/>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4" w:type="dxa"/>
            <w:tcBorders>
              <w:top w:val="nil"/>
              <w:left w:val="single" w:sz="8" w:space="0" w:color="000000"/>
              <w:bottom w:val="single" w:sz="15" w:space="0" w:color="000000"/>
              <w:right w:val="single" w:sz="15"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100"/>
        <w:rPr>
          <w:rFonts w:ascii="Times New Roman" w:eastAsia="Times New Roman" w:hAnsi="Times New Roman" w:cs="Times New Roman"/>
          <w:sz w:val="24"/>
          <w:szCs w:val="24"/>
        </w:rPr>
      </w:pPr>
    </w:p>
    <w:p w:rsidR="009C4647" w:rsidRPr="009C4647" w:rsidRDefault="009C4647" w:rsidP="009C4647">
      <w:pPr>
        <w:spacing w:after="100"/>
        <w:jc w:val="both"/>
        <w:rPr>
          <w:rFonts w:ascii="Times New Roman" w:hAnsi="Times New Roman" w:cs="Times New Roman"/>
          <w:sz w:val="24"/>
          <w:szCs w:val="24"/>
        </w:rPr>
      </w:pPr>
      <w:r w:rsidRPr="009C4647">
        <w:rPr>
          <w:rFonts w:ascii="Times New Roman" w:eastAsia="Times New Roman" w:hAnsi="Times New Roman" w:cs="Times New Roman"/>
          <w:sz w:val="24"/>
          <w:szCs w:val="24"/>
        </w:rPr>
        <w:lastRenderedPageBreak/>
        <w:t>From the table 4.4 above we can see that 51 respondents (41.1%) have 5years, 37 respondents (29.8%) have 6-10 years, 32 respondents (25.8) have 11years and above. the analysis however shows that 51 people have worked for 5years which was a reflection of the highest population of respondents with 5years experience which is due to the commitment of work.</w:t>
      </w:r>
    </w:p>
    <w:p w:rsidR="009C4647" w:rsidRPr="009C4647" w:rsidRDefault="009C4647" w:rsidP="009C4647">
      <w:pPr>
        <w:spacing w:after="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pStyle w:val="Heading2"/>
      </w:pPr>
      <w:bookmarkStart w:id="62" w:name="_Toc15312265"/>
      <w:r w:rsidRPr="009C4647">
        <w:rPr>
          <w:rFonts w:eastAsia="Arial"/>
        </w:rPr>
        <w:t>4.1.5</w:t>
      </w:r>
      <w:r w:rsidRPr="009C4647">
        <w:rPr>
          <w:rFonts w:eastAsia="Arial"/>
        </w:rPr>
        <w:tab/>
        <w:t>Marital Status of Respondents</w:t>
      </w:r>
      <w:bookmarkEnd w:id="62"/>
    </w:p>
    <w:p w:rsidR="009C4647" w:rsidRPr="009C4647" w:rsidRDefault="009C4647" w:rsidP="009C4647">
      <w:pPr>
        <w:spacing w:after="3"/>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4.5 </w:t>
      </w:r>
    </w:p>
    <w:tbl>
      <w:tblPr>
        <w:tblStyle w:val="TableGrid"/>
        <w:tblW w:w="5492" w:type="dxa"/>
        <w:tblInd w:w="-19" w:type="dxa"/>
        <w:tblCellMar>
          <w:top w:w="23" w:type="dxa"/>
          <w:left w:w="10" w:type="dxa"/>
          <w:bottom w:w="21" w:type="dxa"/>
          <w:right w:w="20" w:type="dxa"/>
        </w:tblCellMar>
        <w:tblLook w:val="04A0" w:firstRow="1" w:lastRow="0" w:firstColumn="1" w:lastColumn="0" w:noHBand="0" w:noVBand="1"/>
      </w:tblPr>
      <w:tblGrid>
        <w:gridCol w:w="1862"/>
        <w:gridCol w:w="1185"/>
        <w:gridCol w:w="994"/>
        <w:gridCol w:w="1451"/>
      </w:tblGrid>
      <w:tr w:rsidR="009C4647" w:rsidRPr="009C4647" w:rsidTr="001D0FF0">
        <w:trPr>
          <w:trHeight w:val="679"/>
        </w:trPr>
        <w:tc>
          <w:tcPr>
            <w:tcW w:w="1867"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Responses</w:t>
            </w:r>
          </w:p>
        </w:tc>
        <w:tc>
          <w:tcPr>
            <w:tcW w:w="1148"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142"/>
              <w:rPr>
                <w:rFonts w:ascii="Times New Roman" w:hAnsi="Times New Roman" w:cs="Times New Roman"/>
                <w:sz w:val="24"/>
                <w:szCs w:val="24"/>
              </w:rPr>
            </w:pPr>
            <w:r w:rsidRPr="009C4647">
              <w:rPr>
                <w:rFonts w:ascii="Times New Roman" w:eastAsia="Arial" w:hAnsi="Times New Roman" w:cs="Times New Roman"/>
                <w:sz w:val="24"/>
                <w:szCs w:val="24"/>
              </w:rPr>
              <w:t xml:space="preserve">Frequency </w:t>
            </w:r>
          </w:p>
        </w:tc>
        <w:tc>
          <w:tcPr>
            <w:tcW w:w="1008"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ind w:left="12"/>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c>
          <w:tcPr>
            <w:tcW w:w="1469"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after="96" w:line="259" w:lineRule="auto"/>
              <w:ind w:right="6"/>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Cumulative </w:t>
            </w:r>
          </w:p>
          <w:p w:rsidR="009C4647" w:rsidRPr="009C4647" w:rsidRDefault="009C4647" w:rsidP="001D0FF0">
            <w:pPr>
              <w:spacing w:line="259" w:lineRule="auto"/>
              <w:ind w:right="3"/>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r>
      <w:tr w:rsidR="009C4647" w:rsidRPr="009C4647" w:rsidTr="001D0FF0">
        <w:trPr>
          <w:trHeight w:val="355"/>
        </w:trPr>
        <w:tc>
          <w:tcPr>
            <w:tcW w:w="1867" w:type="dxa"/>
            <w:vMerge w:val="restart"/>
            <w:tcBorders>
              <w:top w:val="single" w:sz="15" w:space="0" w:color="000000"/>
              <w:left w:val="single" w:sz="15" w:space="0" w:color="000000"/>
              <w:bottom w:val="single" w:sz="15" w:space="0" w:color="000000"/>
              <w:right w:val="single" w:sz="15" w:space="0" w:color="000000"/>
            </w:tcBorders>
            <w:vAlign w:val="bottom"/>
          </w:tcPr>
          <w:p w:rsidR="009C4647" w:rsidRPr="009C4647" w:rsidRDefault="009C4647" w:rsidP="001D0FF0">
            <w:pPr>
              <w:spacing w:after="136" w:line="259" w:lineRule="auto"/>
              <w:ind w:left="984"/>
              <w:rPr>
                <w:rFonts w:ascii="Times New Roman" w:hAnsi="Times New Roman" w:cs="Times New Roman"/>
                <w:sz w:val="24"/>
                <w:szCs w:val="24"/>
              </w:rPr>
            </w:pPr>
            <w:r w:rsidRPr="009C4647">
              <w:rPr>
                <w:rFonts w:ascii="Times New Roman" w:eastAsia="Arial" w:hAnsi="Times New Roman" w:cs="Times New Roman"/>
                <w:sz w:val="24"/>
                <w:szCs w:val="24"/>
              </w:rPr>
              <w:t xml:space="preserve">married </w:t>
            </w:r>
          </w:p>
          <w:p w:rsidR="009C4647" w:rsidRPr="009C4647" w:rsidRDefault="009C4647" w:rsidP="001D0FF0">
            <w:pPr>
              <w:tabs>
                <w:tab w:val="center" w:pos="1220"/>
              </w:tabs>
              <w:spacing w:after="142"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single </w:t>
            </w:r>
          </w:p>
          <w:p w:rsidR="009C4647" w:rsidRPr="009C4647" w:rsidRDefault="009C4647" w:rsidP="001D0FF0">
            <w:pPr>
              <w:spacing w:after="96" w:line="259" w:lineRule="auto"/>
              <w:ind w:left="530"/>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p w:rsidR="009C4647" w:rsidRPr="009C4647" w:rsidRDefault="009C4647" w:rsidP="001D0FF0">
            <w:pPr>
              <w:spacing w:after="105"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148"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91 </w:t>
            </w:r>
          </w:p>
        </w:tc>
        <w:tc>
          <w:tcPr>
            <w:tcW w:w="1008"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73.4 </w:t>
            </w:r>
          </w:p>
        </w:tc>
        <w:tc>
          <w:tcPr>
            <w:tcW w:w="1469"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75.8 </w:t>
            </w:r>
          </w:p>
        </w:tc>
      </w:tr>
      <w:tr w:rsidR="009C4647" w:rsidRPr="009C4647" w:rsidTr="001D0FF0">
        <w:trPr>
          <w:trHeight w:val="360"/>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148"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29 </w:t>
            </w:r>
          </w:p>
        </w:tc>
        <w:tc>
          <w:tcPr>
            <w:tcW w:w="1008"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23.4 </w:t>
            </w:r>
          </w:p>
        </w:tc>
        <w:tc>
          <w:tcPr>
            <w:tcW w:w="1469"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r>
      <w:tr w:rsidR="009C4647" w:rsidRPr="009C4647" w:rsidTr="001D0FF0">
        <w:trPr>
          <w:trHeight w:val="1003"/>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148" w:type="dxa"/>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after="96"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p w:rsidR="009C4647" w:rsidRPr="009C4647" w:rsidRDefault="009C4647" w:rsidP="001D0FF0">
            <w:pPr>
              <w:spacing w:after="99"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left="65"/>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08" w:type="dxa"/>
            <w:tcBorders>
              <w:top w:val="single" w:sz="16" w:space="0" w:color="FFFFFF"/>
              <w:left w:val="single" w:sz="8" w:space="0" w:color="000000"/>
              <w:bottom w:val="single" w:sz="15" w:space="0" w:color="000000"/>
              <w:right w:val="single" w:sz="8" w:space="0" w:color="000000"/>
            </w:tcBorders>
            <w:vAlign w:val="bottom"/>
          </w:tcPr>
          <w:p w:rsidR="009C4647" w:rsidRPr="009C4647" w:rsidRDefault="009C4647" w:rsidP="001D0FF0">
            <w:pPr>
              <w:spacing w:after="96"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 </w:t>
            </w:r>
          </w:p>
          <w:p w:rsidR="009C4647" w:rsidRPr="009C4647" w:rsidRDefault="009C4647" w:rsidP="001D0FF0">
            <w:pPr>
              <w:spacing w:after="99" w:line="259" w:lineRule="auto"/>
              <w:ind w:left="60"/>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left="60"/>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69" w:type="dxa"/>
            <w:tcBorders>
              <w:top w:val="single" w:sz="16" w:space="0" w:color="FFFFFF"/>
              <w:left w:val="single" w:sz="8" w:space="0" w:color="000000"/>
              <w:bottom w:val="single" w:sz="15" w:space="0" w:color="000000"/>
              <w:right w:val="nil"/>
            </w:tcBorders>
          </w:tcPr>
          <w:p w:rsidR="009C4647" w:rsidRPr="009C4647" w:rsidRDefault="009C4647" w:rsidP="001D0FF0">
            <w:pPr>
              <w:spacing w:after="19"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21"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The table 4.5 above shows that there are more married people in the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with 73.4% of population than the 23.4% of single people in the </w:t>
      </w:r>
      <w:proofErr w:type="spellStart"/>
      <w:r w:rsidRPr="009C4647">
        <w:rPr>
          <w:rFonts w:ascii="Times New Roman" w:eastAsia="Times New Roman" w:hAnsi="Times New Roman" w:cs="Times New Roman"/>
          <w:sz w:val="24"/>
          <w:szCs w:val="24"/>
        </w:rPr>
        <w:t>organisations</w:t>
      </w:r>
      <w:proofErr w:type="spellEnd"/>
      <w:r w:rsidRPr="009C4647">
        <w:rPr>
          <w:rFonts w:ascii="Times New Roman" w:eastAsia="Times New Roman" w:hAnsi="Times New Roman" w:cs="Times New Roman"/>
          <w:sz w:val="24"/>
          <w:szCs w:val="24"/>
        </w:rPr>
        <w:t>.</w:t>
      </w:r>
    </w:p>
    <w:p w:rsidR="009C4647" w:rsidRPr="009C4647" w:rsidRDefault="009C4647" w:rsidP="009C4647">
      <w:pPr>
        <w:spacing w:after="36"/>
        <w:ind w:left="-5"/>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63" w:name="_Toc15312266"/>
      <w:r w:rsidRPr="009C4647">
        <w:rPr>
          <w:rFonts w:eastAsia="Arial"/>
        </w:rPr>
        <w:t>4.1.6</w:t>
      </w:r>
      <w:r w:rsidRPr="009C4647">
        <w:rPr>
          <w:rFonts w:eastAsia="Arial"/>
        </w:rPr>
        <w:tab/>
        <w:t>Position of Respondents</w:t>
      </w:r>
      <w:bookmarkEnd w:id="63"/>
    </w:p>
    <w:p w:rsidR="009C4647" w:rsidRPr="009C4647" w:rsidRDefault="009C4647" w:rsidP="009C4647">
      <w:pPr>
        <w:spacing w:after="36"/>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4.6 </w:t>
      </w:r>
    </w:p>
    <w:tbl>
      <w:tblPr>
        <w:tblStyle w:val="TableGrid"/>
        <w:tblW w:w="5793" w:type="dxa"/>
        <w:tblInd w:w="-19" w:type="dxa"/>
        <w:tblCellMar>
          <w:top w:w="2" w:type="dxa"/>
          <w:left w:w="10" w:type="dxa"/>
          <w:right w:w="20" w:type="dxa"/>
        </w:tblCellMar>
        <w:tblLook w:val="04A0" w:firstRow="1" w:lastRow="0" w:firstColumn="1" w:lastColumn="0" w:noHBand="0" w:noVBand="1"/>
      </w:tblPr>
      <w:tblGrid>
        <w:gridCol w:w="2154"/>
        <w:gridCol w:w="1185"/>
        <w:gridCol w:w="1000"/>
        <w:gridCol w:w="1454"/>
      </w:tblGrid>
      <w:tr w:rsidR="009C4647" w:rsidRPr="009C4647" w:rsidTr="001D0FF0">
        <w:trPr>
          <w:trHeight w:val="679"/>
        </w:trPr>
        <w:tc>
          <w:tcPr>
            <w:tcW w:w="2174"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Responses</w:t>
            </w:r>
          </w:p>
        </w:tc>
        <w:tc>
          <w:tcPr>
            <w:tcW w:w="1149"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142"/>
              <w:rPr>
                <w:rFonts w:ascii="Times New Roman" w:hAnsi="Times New Roman" w:cs="Times New Roman"/>
                <w:sz w:val="24"/>
                <w:szCs w:val="24"/>
              </w:rPr>
            </w:pPr>
            <w:r w:rsidRPr="009C4647">
              <w:rPr>
                <w:rFonts w:ascii="Times New Roman" w:eastAsia="Arial" w:hAnsi="Times New Roman" w:cs="Times New Roman"/>
                <w:sz w:val="24"/>
                <w:szCs w:val="24"/>
              </w:rPr>
              <w:t xml:space="preserve">Frequency </w:t>
            </w:r>
          </w:p>
        </w:tc>
        <w:tc>
          <w:tcPr>
            <w:tcW w:w="1007"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c>
          <w:tcPr>
            <w:tcW w:w="1463"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after="98"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Cumulative </w:t>
            </w:r>
          </w:p>
          <w:p w:rsidR="009C4647" w:rsidRPr="009C4647" w:rsidRDefault="009C4647" w:rsidP="001D0FF0">
            <w:pPr>
              <w:spacing w:line="259" w:lineRule="auto"/>
              <w:ind w:left="4"/>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r>
      <w:tr w:rsidR="009C4647" w:rsidRPr="009C4647" w:rsidTr="001D0FF0">
        <w:trPr>
          <w:trHeight w:val="355"/>
        </w:trPr>
        <w:tc>
          <w:tcPr>
            <w:tcW w:w="2174" w:type="dxa"/>
            <w:tcBorders>
              <w:top w:val="single" w:sz="15" w:space="0" w:color="000000"/>
              <w:left w:val="single" w:sz="15" w:space="0" w:color="000000"/>
              <w:bottom w:val="nil"/>
              <w:right w:val="single" w:sz="15" w:space="0" w:color="000000"/>
            </w:tcBorders>
            <w:vAlign w:val="bottom"/>
          </w:tcPr>
          <w:p w:rsidR="009C4647" w:rsidRPr="009C4647" w:rsidRDefault="009C4647" w:rsidP="001D0FF0">
            <w:pPr>
              <w:spacing w:line="259" w:lineRule="auto"/>
              <w:ind w:right="21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Senior Staff </w:t>
            </w:r>
          </w:p>
        </w:tc>
        <w:tc>
          <w:tcPr>
            <w:tcW w:w="1149"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42 </w:t>
            </w:r>
          </w:p>
        </w:tc>
        <w:tc>
          <w:tcPr>
            <w:tcW w:w="1007"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33.9 </w:t>
            </w:r>
          </w:p>
        </w:tc>
        <w:tc>
          <w:tcPr>
            <w:tcW w:w="1463"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5"/>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35.0 </w:t>
            </w:r>
          </w:p>
        </w:tc>
      </w:tr>
      <w:tr w:rsidR="009C4647" w:rsidRPr="009C4647" w:rsidTr="001D0FF0">
        <w:trPr>
          <w:trHeight w:val="360"/>
        </w:trPr>
        <w:tc>
          <w:tcPr>
            <w:tcW w:w="2174" w:type="dxa"/>
            <w:tcBorders>
              <w:top w:val="nil"/>
              <w:left w:val="single" w:sz="15" w:space="0" w:color="000000"/>
              <w:bottom w:val="nil"/>
              <w:right w:val="single" w:sz="15" w:space="0" w:color="000000"/>
            </w:tcBorders>
            <w:vAlign w:val="bottom"/>
          </w:tcPr>
          <w:p w:rsidR="009C4647" w:rsidRPr="009C4647" w:rsidRDefault="009C4647" w:rsidP="001D0FF0">
            <w:pPr>
              <w:tabs>
                <w:tab w:val="center" w:pos="1439"/>
              </w:tabs>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Junior Staff </w:t>
            </w:r>
          </w:p>
        </w:tc>
        <w:tc>
          <w:tcPr>
            <w:tcW w:w="1149"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78 </w:t>
            </w:r>
          </w:p>
        </w:tc>
        <w:tc>
          <w:tcPr>
            <w:tcW w:w="1007"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62.9 </w:t>
            </w:r>
          </w:p>
        </w:tc>
        <w:tc>
          <w:tcPr>
            <w:tcW w:w="1463"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5"/>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r>
      <w:tr w:rsidR="009C4647" w:rsidRPr="009C4647" w:rsidTr="001D0FF0">
        <w:trPr>
          <w:trHeight w:val="340"/>
        </w:trPr>
        <w:tc>
          <w:tcPr>
            <w:tcW w:w="2174" w:type="dxa"/>
            <w:vMerge w:val="restart"/>
            <w:tcBorders>
              <w:top w:val="nil"/>
              <w:left w:val="single" w:sz="15" w:space="0" w:color="000000"/>
              <w:bottom w:val="single" w:sz="15" w:space="0" w:color="000000"/>
              <w:right w:val="single" w:sz="15" w:space="0" w:color="000000"/>
            </w:tcBorders>
            <w:vAlign w:val="bottom"/>
          </w:tcPr>
          <w:p w:rsidR="009C4647" w:rsidRPr="009C4647" w:rsidRDefault="009C4647" w:rsidP="001D0FF0">
            <w:pPr>
              <w:spacing w:after="96" w:line="259" w:lineRule="auto"/>
              <w:ind w:left="222"/>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p w:rsidR="009C4647" w:rsidRPr="009C4647" w:rsidRDefault="009C4647" w:rsidP="001D0FF0">
            <w:pPr>
              <w:spacing w:after="102"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 </w:t>
            </w:r>
          </w:p>
          <w:p w:rsidR="009C4647" w:rsidRPr="009C4647" w:rsidRDefault="009C4647" w:rsidP="001D0FF0">
            <w:pPr>
              <w:spacing w:line="259" w:lineRule="auto"/>
              <w:ind w:left="70"/>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149" w:type="dxa"/>
            <w:vMerge w:val="restart"/>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after="96" w:line="259" w:lineRule="auto"/>
              <w:ind w:right="52"/>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p w:rsidR="009C4647" w:rsidRPr="009C4647" w:rsidRDefault="009C4647" w:rsidP="001D0FF0">
            <w:pPr>
              <w:spacing w:after="96" w:line="259" w:lineRule="auto"/>
              <w:ind w:right="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right="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07" w:type="dxa"/>
            <w:tcBorders>
              <w:top w:val="single" w:sz="16" w:space="0" w:color="FFFFFF"/>
              <w:left w:val="single" w:sz="8" w:space="0" w:color="000000"/>
              <w:bottom w:val="nil"/>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 </w:t>
            </w:r>
          </w:p>
        </w:tc>
        <w:tc>
          <w:tcPr>
            <w:tcW w:w="1463"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007" w:type="dxa"/>
            <w:tcBorders>
              <w:top w:val="nil"/>
              <w:left w:val="single" w:sz="8" w:space="0" w:color="000000"/>
              <w:bottom w:val="nil"/>
              <w:right w:val="single" w:sz="8" w:space="0" w:color="000000"/>
            </w:tcBorders>
            <w:shd w:val="clear" w:color="auto" w:fill="FFFFFF"/>
            <w:vAlign w:val="bottom"/>
          </w:tcPr>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63"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63"/>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007" w:type="dxa"/>
            <w:tcBorders>
              <w:top w:val="nil"/>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463" w:type="dxa"/>
            <w:tcBorders>
              <w:top w:val="nil"/>
              <w:left w:val="single" w:sz="8" w:space="0" w:color="000000"/>
              <w:bottom w:val="single" w:sz="15" w:space="0" w:color="000000"/>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The table 4.6 above shows that there are more Junior staffs in the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with 62.9% of population than the 33.9% of Senior staffs in the </w:t>
      </w:r>
      <w:proofErr w:type="spellStart"/>
      <w:r w:rsidRPr="009C4647">
        <w:rPr>
          <w:rFonts w:ascii="Times New Roman" w:eastAsia="Times New Roman" w:hAnsi="Times New Roman" w:cs="Times New Roman"/>
          <w:sz w:val="24"/>
          <w:szCs w:val="24"/>
        </w:rPr>
        <w:t>organisations</w:t>
      </w:r>
      <w:proofErr w:type="spellEnd"/>
      <w:r w:rsidRPr="009C4647">
        <w:rPr>
          <w:rFonts w:ascii="Times New Roman" w:eastAsia="Times New Roman" w:hAnsi="Times New Roman" w:cs="Times New Roman"/>
          <w:sz w:val="24"/>
          <w:szCs w:val="24"/>
        </w:rPr>
        <w:t>.</w:t>
      </w:r>
    </w:p>
    <w:p w:rsidR="009C4647" w:rsidRPr="009C4647" w:rsidRDefault="009C4647" w:rsidP="009C4647">
      <w:pPr>
        <w:spacing w:after="36"/>
        <w:ind w:left="-5"/>
        <w:rPr>
          <w:rFonts w:ascii="Times New Roman" w:eastAsia="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3"/>
        <w:ind w:left="-5"/>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4.1.7</w:t>
      </w:r>
      <w:r w:rsidRPr="009C4647">
        <w:rPr>
          <w:rFonts w:ascii="Times New Roman" w:eastAsia="Times New Roman" w:hAnsi="Times New Roman" w:cs="Times New Roman"/>
          <w:sz w:val="24"/>
          <w:szCs w:val="24"/>
        </w:rPr>
        <w:tab/>
      </w:r>
      <w:r w:rsidRPr="009C4647">
        <w:rPr>
          <w:rFonts w:ascii="Times New Roman" w:eastAsia="Arial" w:hAnsi="Times New Roman" w:cs="Times New Roman"/>
          <w:sz w:val="24"/>
          <w:szCs w:val="24"/>
        </w:rPr>
        <w:t>Employment Status of Respondents</w:t>
      </w:r>
    </w:p>
    <w:p w:rsidR="009C4647" w:rsidRPr="009C4647" w:rsidRDefault="009C4647" w:rsidP="009C4647">
      <w:pPr>
        <w:spacing w:after="3"/>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Table 4.7 </w:t>
      </w:r>
    </w:p>
    <w:tbl>
      <w:tblPr>
        <w:tblStyle w:val="TableGrid"/>
        <w:tblW w:w="7125" w:type="dxa"/>
        <w:tblInd w:w="-14" w:type="dxa"/>
        <w:tblCellMar>
          <w:top w:w="2" w:type="dxa"/>
          <w:left w:w="7" w:type="dxa"/>
          <w:right w:w="17" w:type="dxa"/>
        </w:tblCellMar>
        <w:tblLook w:val="04A0" w:firstRow="1" w:lastRow="0" w:firstColumn="1" w:lastColumn="0" w:noHBand="0" w:noVBand="1"/>
      </w:tblPr>
      <w:tblGrid>
        <w:gridCol w:w="930"/>
        <w:gridCol w:w="1185"/>
        <w:gridCol w:w="1194"/>
        <w:gridCol w:w="1003"/>
        <w:gridCol w:w="1353"/>
        <w:gridCol w:w="1460"/>
      </w:tblGrid>
      <w:tr w:rsidR="009C4647" w:rsidRPr="009C4647" w:rsidTr="001D0FF0">
        <w:trPr>
          <w:trHeight w:val="682"/>
        </w:trPr>
        <w:tc>
          <w:tcPr>
            <w:tcW w:w="2117" w:type="dxa"/>
            <w:gridSpan w:val="2"/>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67"/>
              <w:rPr>
                <w:rFonts w:ascii="Times New Roman" w:hAnsi="Times New Roman" w:cs="Times New Roman"/>
                <w:sz w:val="24"/>
                <w:szCs w:val="24"/>
              </w:rPr>
            </w:pPr>
            <w:r w:rsidRPr="009C4647">
              <w:rPr>
                <w:rFonts w:ascii="Times New Roman" w:eastAsia="Arial" w:hAnsi="Times New Roman" w:cs="Times New Roman"/>
                <w:sz w:val="24"/>
                <w:szCs w:val="24"/>
              </w:rPr>
              <w:t xml:space="preserve"> Responses</w:t>
            </w:r>
          </w:p>
        </w:tc>
        <w:tc>
          <w:tcPr>
            <w:tcW w:w="1153"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152"/>
              <w:rPr>
                <w:rFonts w:ascii="Times New Roman" w:hAnsi="Times New Roman" w:cs="Times New Roman"/>
                <w:sz w:val="24"/>
                <w:szCs w:val="24"/>
              </w:rPr>
            </w:pPr>
            <w:r w:rsidRPr="009C4647">
              <w:rPr>
                <w:rFonts w:ascii="Times New Roman" w:eastAsia="Arial" w:hAnsi="Times New Roman" w:cs="Times New Roman"/>
                <w:sz w:val="24"/>
                <w:szCs w:val="24"/>
              </w:rPr>
              <w:t xml:space="preserve">Frequency </w:t>
            </w:r>
          </w:p>
        </w:tc>
        <w:tc>
          <w:tcPr>
            <w:tcW w:w="1013"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ind w:left="7"/>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c>
          <w:tcPr>
            <w:tcW w:w="1371" w:type="dxa"/>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line="259" w:lineRule="auto"/>
              <w:ind w:left="142"/>
              <w:rPr>
                <w:rFonts w:ascii="Times New Roman" w:hAnsi="Times New Roman" w:cs="Times New Roman"/>
                <w:sz w:val="24"/>
                <w:szCs w:val="24"/>
              </w:rPr>
            </w:pPr>
            <w:r w:rsidRPr="009C4647">
              <w:rPr>
                <w:rFonts w:ascii="Times New Roman" w:eastAsia="Arial" w:hAnsi="Times New Roman" w:cs="Times New Roman"/>
                <w:sz w:val="24"/>
                <w:szCs w:val="24"/>
              </w:rPr>
              <w:t xml:space="preserve">Valid Percent </w:t>
            </w:r>
          </w:p>
        </w:tc>
        <w:tc>
          <w:tcPr>
            <w:tcW w:w="1472"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after="96" w:line="259" w:lineRule="auto"/>
              <w:ind w:right="4"/>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Cumulative </w:t>
            </w:r>
          </w:p>
          <w:p w:rsidR="009C4647" w:rsidRPr="009C4647" w:rsidRDefault="009C4647" w:rsidP="001D0FF0">
            <w:pPr>
              <w:spacing w:line="259" w:lineRule="auto"/>
              <w:ind w:right="1"/>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Percent </w:t>
            </w:r>
          </w:p>
        </w:tc>
      </w:tr>
      <w:tr w:rsidR="009C4647" w:rsidRPr="009C4647" w:rsidTr="001D0FF0">
        <w:trPr>
          <w:trHeight w:val="355"/>
        </w:trPr>
        <w:tc>
          <w:tcPr>
            <w:tcW w:w="2117" w:type="dxa"/>
            <w:gridSpan w:val="2"/>
            <w:tcBorders>
              <w:top w:val="single" w:sz="15" w:space="0" w:color="000000"/>
              <w:left w:val="single" w:sz="15" w:space="0" w:color="000000"/>
              <w:bottom w:val="nil"/>
              <w:right w:val="single" w:sz="15" w:space="0" w:color="000000"/>
            </w:tcBorders>
            <w:vAlign w:val="bottom"/>
          </w:tcPr>
          <w:p w:rsidR="009C4647" w:rsidRPr="009C4647" w:rsidRDefault="009C4647" w:rsidP="001D0FF0">
            <w:pPr>
              <w:spacing w:line="259" w:lineRule="auto"/>
              <w:ind w:left="981"/>
              <w:rPr>
                <w:rFonts w:ascii="Times New Roman" w:hAnsi="Times New Roman" w:cs="Times New Roman"/>
                <w:sz w:val="24"/>
                <w:szCs w:val="24"/>
              </w:rPr>
            </w:pPr>
            <w:r w:rsidRPr="009C4647">
              <w:rPr>
                <w:rFonts w:ascii="Times New Roman" w:eastAsia="Arial" w:hAnsi="Times New Roman" w:cs="Times New Roman"/>
                <w:sz w:val="24"/>
                <w:szCs w:val="24"/>
              </w:rPr>
              <w:t xml:space="preserve">permanent </w:t>
            </w:r>
          </w:p>
        </w:tc>
        <w:tc>
          <w:tcPr>
            <w:tcW w:w="1153"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79 </w:t>
            </w:r>
          </w:p>
        </w:tc>
        <w:tc>
          <w:tcPr>
            <w:tcW w:w="1013"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56"/>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63.7 </w:t>
            </w:r>
          </w:p>
        </w:tc>
        <w:tc>
          <w:tcPr>
            <w:tcW w:w="1371"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65.8 </w:t>
            </w:r>
          </w:p>
        </w:tc>
        <w:tc>
          <w:tcPr>
            <w:tcW w:w="1472"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65.8 </w:t>
            </w:r>
          </w:p>
        </w:tc>
      </w:tr>
      <w:tr w:rsidR="009C4647" w:rsidRPr="009C4647" w:rsidTr="001D0FF0">
        <w:trPr>
          <w:trHeight w:val="360"/>
        </w:trPr>
        <w:tc>
          <w:tcPr>
            <w:tcW w:w="2117" w:type="dxa"/>
            <w:gridSpan w:val="2"/>
            <w:tcBorders>
              <w:top w:val="nil"/>
              <w:left w:val="single" w:sz="15" w:space="0" w:color="000000"/>
              <w:bottom w:val="nil"/>
              <w:right w:val="single" w:sz="15" w:space="0" w:color="000000"/>
            </w:tcBorders>
            <w:vAlign w:val="bottom"/>
          </w:tcPr>
          <w:p w:rsidR="009C4647" w:rsidRPr="009C4647" w:rsidRDefault="009C4647" w:rsidP="001D0FF0">
            <w:pPr>
              <w:tabs>
                <w:tab w:val="center" w:pos="1242"/>
              </w:tabs>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 </w:t>
            </w:r>
            <w:r w:rsidRPr="009C4647">
              <w:rPr>
                <w:rFonts w:ascii="Times New Roman" w:eastAsia="Arial" w:hAnsi="Times New Roman" w:cs="Times New Roman"/>
                <w:sz w:val="24"/>
                <w:szCs w:val="24"/>
              </w:rPr>
              <w:tab/>
              <w:t xml:space="preserve">casual </w:t>
            </w:r>
          </w:p>
        </w:tc>
        <w:tc>
          <w:tcPr>
            <w:tcW w:w="1153"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41 </w:t>
            </w:r>
          </w:p>
        </w:tc>
        <w:tc>
          <w:tcPr>
            <w:tcW w:w="1013"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56"/>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33.1 </w:t>
            </w:r>
          </w:p>
        </w:tc>
        <w:tc>
          <w:tcPr>
            <w:tcW w:w="1371"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34.2 </w:t>
            </w:r>
          </w:p>
        </w:tc>
        <w:tc>
          <w:tcPr>
            <w:tcW w:w="1472"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r>
      <w:tr w:rsidR="009C4647" w:rsidRPr="009C4647" w:rsidTr="001D0FF0">
        <w:trPr>
          <w:trHeight w:val="340"/>
        </w:trPr>
        <w:tc>
          <w:tcPr>
            <w:tcW w:w="2117" w:type="dxa"/>
            <w:gridSpan w:val="2"/>
            <w:tcBorders>
              <w:top w:val="nil"/>
              <w:left w:val="single" w:sz="15" w:space="0" w:color="000000"/>
              <w:bottom w:val="nil"/>
              <w:right w:val="single" w:sz="15" w:space="0" w:color="000000"/>
            </w:tcBorders>
            <w:vAlign w:val="bottom"/>
          </w:tcPr>
          <w:p w:rsidR="009C4647" w:rsidRPr="009C4647" w:rsidRDefault="009C4647" w:rsidP="001D0FF0">
            <w:pPr>
              <w:spacing w:line="259" w:lineRule="auto"/>
              <w:ind w:left="270"/>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c>
          <w:tcPr>
            <w:tcW w:w="1153" w:type="dxa"/>
            <w:vMerge w:val="restart"/>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after="98" w:line="259" w:lineRule="auto"/>
              <w:ind w:right="5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p w:rsidR="009C4647" w:rsidRPr="009C4647" w:rsidRDefault="009C4647" w:rsidP="001D0FF0">
            <w:pPr>
              <w:spacing w:after="96" w:line="259" w:lineRule="auto"/>
              <w:ind w:left="75"/>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left="1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13" w:type="dxa"/>
            <w:vMerge w:val="restart"/>
            <w:tcBorders>
              <w:top w:val="single" w:sz="16" w:space="0" w:color="FFFFFF"/>
              <w:left w:val="single" w:sz="8" w:space="0" w:color="000000"/>
              <w:bottom w:val="single" w:sz="15" w:space="0" w:color="000000"/>
              <w:right w:val="single" w:sz="8" w:space="0" w:color="000000"/>
            </w:tcBorders>
            <w:vAlign w:val="bottom"/>
          </w:tcPr>
          <w:p w:rsidR="009C4647" w:rsidRPr="009C4647" w:rsidRDefault="009C4647" w:rsidP="001D0FF0">
            <w:pPr>
              <w:spacing w:after="98" w:line="259" w:lineRule="auto"/>
              <w:ind w:right="55"/>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 </w:t>
            </w:r>
          </w:p>
          <w:p w:rsidR="009C4647" w:rsidRPr="009C4647" w:rsidRDefault="009C4647" w:rsidP="001D0FF0">
            <w:pPr>
              <w:spacing w:after="96" w:line="259" w:lineRule="auto"/>
              <w:ind w:right="7"/>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line="259" w:lineRule="auto"/>
              <w:ind w:right="7"/>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371" w:type="dxa"/>
            <w:tcBorders>
              <w:top w:val="single" w:sz="16" w:space="0" w:color="FFFFFF"/>
              <w:left w:val="single" w:sz="8" w:space="0" w:color="000000"/>
              <w:bottom w:val="nil"/>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tc>
        <w:tc>
          <w:tcPr>
            <w:tcW w:w="1472" w:type="dxa"/>
            <w:vMerge w:val="restart"/>
            <w:tcBorders>
              <w:top w:val="single" w:sz="16" w:space="0" w:color="FFFFFF"/>
              <w:left w:val="single" w:sz="8" w:space="0" w:color="000000"/>
              <w:bottom w:val="single" w:sz="15" w:space="0" w:color="000000"/>
              <w:right w:val="single" w:sz="15" w:space="0" w:color="000000"/>
            </w:tcBorders>
          </w:tcPr>
          <w:p w:rsidR="009C4647" w:rsidRPr="009C4647" w:rsidRDefault="009C4647" w:rsidP="001D0FF0">
            <w:pPr>
              <w:spacing w:after="21" w:line="259" w:lineRule="auto"/>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19" w:line="259" w:lineRule="auto"/>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line="259" w:lineRule="auto"/>
              <w:ind w:left="5"/>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929" w:type="dxa"/>
            <w:tcBorders>
              <w:top w:val="nil"/>
              <w:left w:val="single" w:sz="15" w:space="0" w:color="000000"/>
              <w:bottom w:val="nil"/>
              <w:right w:val="nil"/>
            </w:tcBorders>
            <w:vAlign w:val="bottom"/>
          </w:tcPr>
          <w:p w:rsidR="009C4647" w:rsidRPr="009C4647" w:rsidRDefault="009C4647" w:rsidP="001D0FF0">
            <w:pPr>
              <w:spacing w:line="259" w:lineRule="auto"/>
              <w:ind w:left="67"/>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188" w:type="dxa"/>
            <w:tcBorders>
              <w:top w:val="nil"/>
              <w:left w:val="nil"/>
              <w:bottom w:val="nil"/>
              <w:right w:val="single" w:sz="15" w:space="0" w:color="000000"/>
            </w:tcBorders>
            <w:shd w:val="clear" w:color="auto" w:fill="FFFFFF"/>
            <w:vAlign w:val="bottom"/>
          </w:tcPr>
          <w:p w:rsidR="009C4647" w:rsidRPr="009C4647" w:rsidRDefault="009C4647" w:rsidP="001D0FF0">
            <w:pPr>
              <w:spacing w:line="259" w:lineRule="auto"/>
              <w:ind w:left="53"/>
              <w:rPr>
                <w:rFonts w:ascii="Times New Roman" w:hAnsi="Times New Roman" w:cs="Times New Roman"/>
                <w:sz w:val="24"/>
                <w:szCs w:val="24"/>
              </w:rPr>
            </w:pPr>
            <w:r w:rsidRPr="009C4647">
              <w:rPr>
                <w:rFonts w:ascii="Times New Roman" w:eastAsia="Arial" w:hAnsi="Times New Roman" w:cs="Times New Roman"/>
                <w:sz w:val="24"/>
                <w:szCs w:val="24"/>
              </w:rPr>
              <w:t xml:space="preserve">S </w:t>
            </w: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371" w:type="dxa"/>
            <w:tcBorders>
              <w:top w:val="nil"/>
              <w:left w:val="single" w:sz="8" w:space="0" w:color="000000"/>
              <w:bottom w:val="nil"/>
              <w:right w:val="single" w:sz="8"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35"/>
        </w:trPr>
        <w:tc>
          <w:tcPr>
            <w:tcW w:w="2117" w:type="dxa"/>
            <w:gridSpan w:val="2"/>
            <w:tcBorders>
              <w:top w:val="nil"/>
              <w:left w:val="single" w:sz="15" w:space="0" w:color="000000"/>
              <w:bottom w:val="single" w:sz="15" w:space="0" w:color="000000"/>
              <w:right w:val="single" w:sz="15" w:space="0" w:color="000000"/>
            </w:tcBorders>
            <w:shd w:val="clear" w:color="auto" w:fill="FFFFFF"/>
            <w:vAlign w:val="bottom"/>
          </w:tcPr>
          <w:p w:rsidR="009C4647" w:rsidRPr="009C4647" w:rsidRDefault="009C4647" w:rsidP="001D0FF0">
            <w:pPr>
              <w:spacing w:line="259" w:lineRule="auto"/>
              <w:ind w:left="67"/>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371" w:type="dxa"/>
            <w:tcBorders>
              <w:top w:val="nil"/>
              <w:left w:val="single" w:sz="8" w:space="0" w:color="000000"/>
              <w:bottom w:val="single" w:sz="15" w:space="0" w:color="000000"/>
              <w:right w:val="single" w:sz="8"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The table 4.7 above shows that there are more Permanent staffs in the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with 63.7% of population than the 33.1% of Casual staffs in the </w:t>
      </w:r>
      <w:proofErr w:type="spellStart"/>
      <w:r w:rsidRPr="009C4647">
        <w:rPr>
          <w:rFonts w:ascii="Times New Roman" w:eastAsia="Times New Roman" w:hAnsi="Times New Roman" w:cs="Times New Roman"/>
          <w:sz w:val="24"/>
          <w:szCs w:val="24"/>
        </w:rPr>
        <w:t>organisations</w:t>
      </w:r>
      <w:proofErr w:type="spellEnd"/>
      <w:r w:rsidRPr="009C4647">
        <w:rPr>
          <w:rFonts w:ascii="Times New Roman" w:eastAsia="Times New Roman" w:hAnsi="Times New Roman" w:cs="Times New Roman"/>
          <w:sz w:val="24"/>
          <w:szCs w:val="24"/>
        </w:rPr>
        <w:t>.</w:t>
      </w:r>
    </w:p>
    <w:p w:rsidR="009C4647" w:rsidRPr="009C4647" w:rsidRDefault="009C4647" w:rsidP="009C4647">
      <w:pPr>
        <w:spacing w:after="36"/>
        <w:ind w:left="-5"/>
        <w:rPr>
          <w:rFonts w:ascii="Times New Roman" w:eastAsia="Times New Roman" w:hAnsi="Times New Roman" w:cs="Times New Roman"/>
          <w:sz w:val="24"/>
          <w:szCs w:val="24"/>
        </w:rPr>
      </w:pPr>
    </w:p>
    <w:p w:rsidR="009C4647" w:rsidRPr="009C4647" w:rsidRDefault="009C4647" w:rsidP="009C4647">
      <w:pPr>
        <w:spacing w:after="36"/>
        <w:rPr>
          <w:rFonts w:ascii="Times New Roman" w:hAnsi="Times New Roman" w:cs="Times New Roman"/>
          <w:sz w:val="24"/>
          <w:szCs w:val="24"/>
        </w:rPr>
      </w:pPr>
    </w:p>
    <w:p w:rsidR="009C4647" w:rsidRPr="009C4647" w:rsidRDefault="009C4647" w:rsidP="009C4647">
      <w:pPr>
        <w:pStyle w:val="Heading2"/>
      </w:pPr>
      <w:bookmarkStart w:id="64" w:name="_Toc15312267"/>
      <w:r w:rsidRPr="009C4647">
        <w:t>4.1.8</w:t>
      </w:r>
      <w:r w:rsidRPr="009C4647">
        <w:tab/>
        <w:t>Policies on Occupational health and safety</w:t>
      </w:r>
      <w:bookmarkEnd w:id="64"/>
    </w:p>
    <w:p w:rsidR="009C4647" w:rsidRPr="009C4647" w:rsidRDefault="009C4647" w:rsidP="009C4647">
      <w:pPr>
        <w:spacing w:after="36"/>
        <w:rPr>
          <w:rFonts w:ascii="Times New Roman" w:hAnsi="Times New Roman" w:cs="Times New Roman"/>
          <w:sz w:val="24"/>
          <w:szCs w:val="24"/>
        </w:rPr>
      </w:pPr>
      <w:r w:rsidRPr="009C4647">
        <w:rPr>
          <w:rFonts w:ascii="Times New Roman" w:hAnsi="Times New Roman" w:cs="Times New Roman"/>
          <w:sz w:val="24"/>
          <w:szCs w:val="24"/>
        </w:rPr>
        <w:t>Table 4.8</w:t>
      </w:r>
    </w:p>
    <w:tbl>
      <w:tblPr>
        <w:tblStyle w:val="TableGrid0"/>
        <w:tblW w:w="0" w:type="auto"/>
        <w:tblLook w:val="04A0" w:firstRow="1" w:lastRow="0" w:firstColumn="1" w:lastColumn="0" w:noHBand="0" w:noVBand="1"/>
      </w:tblPr>
      <w:tblGrid>
        <w:gridCol w:w="1300"/>
        <w:gridCol w:w="1301"/>
        <w:gridCol w:w="1301"/>
        <w:gridCol w:w="1301"/>
        <w:gridCol w:w="1301"/>
        <w:gridCol w:w="1336"/>
      </w:tblGrid>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Responses</w:t>
            </w:r>
          </w:p>
        </w:tc>
        <w:tc>
          <w:tcPr>
            <w:tcW w:w="1301"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Cway water</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Sara Foam</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Cumulative</w:t>
            </w: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YES</w:t>
            </w:r>
          </w:p>
          <w:p w:rsidR="009C4647" w:rsidRPr="009C4647" w:rsidRDefault="009C4647" w:rsidP="001D0FF0">
            <w:pPr>
              <w:rPr>
                <w:rFonts w:ascii="Times New Roman" w:eastAsia="Times New Roman" w:hAnsi="Times New Roman" w:cs="Times New Roman"/>
                <w:sz w:val="24"/>
                <w:szCs w:val="24"/>
              </w:rPr>
            </w:pP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50</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44</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94</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75.8</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78</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NO</w:t>
            </w:r>
          </w:p>
          <w:p w:rsidR="009C4647" w:rsidRPr="009C4647" w:rsidRDefault="009C4647" w:rsidP="001D0FF0">
            <w:pPr>
              <w:rPr>
                <w:rFonts w:ascii="Times New Roman" w:eastAsia="Times New Roman" w:hAnsi="Times New Roman" w:cs="Times New Roman"/>
                <w:sz w:val="24"/>
                <w:szCs w:val="24"/>
              </w:rPr>
            </w:pP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16</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26</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21.0</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p w:rsidR="009C4647" w:rsidRPr="009C4647" w:rsidRDefault="009C4647" w:rsidP="001D0FF0">
            <w:pPr>
              <w:rPr>
                <w:rFonts w:ascii="Times New Roman" w:eastAsia="Times New Roman" w:hAnsi="Times New Roman" w:cs="Times New Roman"/>
                <w:sz w:val="24"/>
                <w:szCs w:val="24"/>
              </w:rPr>
            </w:pP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66</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54</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c>
          <w:tcPr>
            <w:tcW w:w="1301"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line="360" w:lineRule="auto"/>
        <w:rPr>
          <w:rFonts w:ascii="Times New Roman" w:eastAsia="Times New Roman" w:hAnsi="Times New Roman" w:cs="Times New Roman"/>
          <w:sz w:val="24"/>
          <w:szCs w:val="24"/>
        </w:rPr>
      </w:pPr>
    </w:p>
    <w:p w:rsidR="009C4647" w:rsidRPr="009C4647" w:rsidRDefault="009C4647" w:rsidP="009C4647">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The table 4.8 above shows the policies on occupational health and safety in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Whi</w:t>
      </w:r>
      <w:r w:rsidR="00673A80">
        <w:rPr>
          <w:rFonts w:ascii="Times New Roman" w:eastAsia="Times New Roman" w:hAnsi="Times New Roman" w:cs="Times New Roman"/>
          <w:sz w:val="24"/>
          <w:szCs w:val="24"/>
        </w:rPr>
        <w:t>le, 50% of respondents from Cway water</w:t>
      </w:r>
      <w:r w:rsidRPr="009C4647">
        <w:rPr>
          <w:rFonts w:ascii="Times New Roman" w:eastAsia="Times New Roman" w:hAnsi="Times New Roman" w:cs="Times New Roman"/>
          <w:sz w:val="24"/>
          <w:szCs w:val="24"/>
        </w:rPr>
        <w:t xml:space="preserve"> and 44% of respondents from Sara Foam agreed with the existence of this policies, 1</w:t>
      </w:r>
      <w:r w:rsidR="00673A80">
        <w:rPr>
          <w:rFonts w:ascii="Times New Roman" w:eastAsia="Times New Roman" w:hAnsi="Times New Roman" w:cs="Times New Roman"/>
          <w:sz w:val="24"/>
          <w:szCs w:val="24"/>
        </w:rPr>
        <w:t>6% of respondents from Cway water</w:t>
      </w:r>
      <w:r w:rsidRPr="009C4647">
        <w:rPr>
          <w:rFonts w:ascii="Times New Roman" w:eastAsia="Times New Roman" w:hAnsi="Times New Roman" w:cs="Times New Roman"/>
          <w:sz w:val="24"/>
          <w:szCs w:val="24"/>
        </w:rPr>
        <w:t xml:space="preserve"> and 10% of respondents from Sara foam said No to this idea. This implies that as long as 75.8%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had good policies on occupational health and safety. </w:t>
      </w:r>
    </w:p>
    <w:p w:rsidR="009C4647" w:rsidRPr="009C4647" w:rsidRDefault="009C4647" w:rsidP="009C4647">
      <w:pPr>
        <w:spacing w:after="36"/>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36"/>
        <w:rPr>
          <w:rFonts w:ascii="Times New Roman" w:eastAsia="Times New Roman" w:hAnsi="Times New Roman" w:cs="Times New Roman"/>
          <w:sz w:val="24"/>
          <w:szCs w:val="24"/>
        </w:rPr>
      </w:pPr>
    </w:p>
    <w:p w:rsidR="009C4647" w:rsidRPr="009C4647" w:rsidRDefault="009C4647" w:rsidP="009C4647">
      <w:pPr>
        <w:spacing w:after="36"/>
        <w:rPr>
          <w:rFonts w:ascii="Times New Roman" w:eastAsia="Times New Roman" w:hAnsi="Times New Roman" w:cs="Times New Roman"/>
          <w:sz w:val="24"/>
          <w:szCs w:val="24"/>
        </w:rPr>
      </w:pPr>
    </w:p>
    <w:p w:rsidR="009C4647" w:rsidRPr="009C4647" w:rsidRDefault="009C4647" w:rsidP="009C4647">
      <w:pPr>
        <w:spacing w:after="36"/>
        <w:rPr>
          <w:rFonts w:ascii="Times New Roman" w:eastAsia="Times New Roman" w:hAnsi="Times New Roman" w:cs="Times New Roman"/>
          <w:sz w:val="24"/>
          <w:szCs w:val="24"/>
        </w:rPr>
      </w:pPr>
    </w:p>
    <w:p w:rsidR="009C4647" w:rsidRPr="009C4647" w:rsidRDefault="009C4647" w:rsidP="009C4647">
      <w:pPr>
        <w:spacing w:after="36"/>
        <w:rPr>
          <w:rFonts w:ascii="Times New Roman" w:eastAsia="Times New Roman" w:hAnsi="Times New Roman" w:cs="Times New Roman"/>
          <w:sz w:val="24"/>
          <w:szCs w:val="24"/>
        </w:rPr>
      </w:pPr>
    </w:p>
    <w:p w:rsidR="009C4647" w:rsidRPr="009C4647" w:rsidRDefault="009C4647" w:rsidP="009C4647">
      <w:pPr>
        <w:pStyle w:val="Heading2"/>
        <w:rPr>
          <w:rFonts w:eastAsia="Times New Roman"/>
        </w:rPr>
      </w:pPr>
      <w:bookmarkStart w:id="65" w:name="_Toc15312268"/>
      <w:r w:rsidRPr="009C4647">
        <w:rPr>
          <w:rFonts w:eastAsia="Arial"/>
        </w:rPr>
        <w:t>4.1.9</w:t>
      </w:r>
      <w:r w:rsidRPr="009C4647">
        <w:rPr>
          <w:rFonts w:eastAsia="Arial"/>
        </w:rPr>
        <w:tab/>
        <w:t>Assessment of the effectiveness of the policy in line with ILO standards</w:t>
      </w:r>
      <w:bookmarkEnd w:id="65"/>
    </w:p>
    <w:p w:rsidR="009C4647" w:rsidRPr="009C4647" w:rsidRDefault="009C4647" w:rsidP="009C4647">
      <w:pPr>
        <w:spacing w:after="36"/>
        <w:rPr>
          <w:rFonts w:ascii="Times New Roman" w:hAnsi="Times New Roman" w:cs="Times New Roman"/>
          <w:sz w:val="24"/>
          <w:szCs w:val="24"/>
        </w:rPr>
      </w:pPr>
      <w:r w:rsidRPr="009C4647">
        <w:rPr>
          <w:rFonts w:ascii="Times New Roman" w:hAnsi="Times New Roman" w:cs="Times New Roman"/>
          <w:sz w:val="24"/>
          <w:szCs w:val="24"/>
        </w:rPr>
        <w:t>Table 4.9</w:t>
      </w:r>
    </w:p>
    <w:tbl>
      <w:tblPr>
        <w:tblStyle w:val="TableGrid0"/>
        <w:tblW w:w="0" w:type="auto"/>
        <w:tblLook w:val="04A0" w:firstRow="1" w:lastRow="0" w:firstColumn="1" w:lastColumn="0" w:noHBand="0" w:noVBand="1"/>
      </w:tblPr>
      <w:tblGrid>
        <w:gridCol w:w="1623"/>
        <w:gridCol w:w="1318"/>
        <w:gridCol w:w="1206"/>
        <w:gridCol w:w="1379"/>
        <w:gridCol w:w="1271"/>
        <w:gridCol w:w="1336"/>
      </w:tblGrid>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Responses</w:t>
            </w:r>
          </w:p>
        </w:tc>
        <w:tc>
          <w:tcPr>
            <w:tcW w:w="1318"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Cway water </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Sara Foam</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00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Cumulative</w:t>
            </w: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r>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Highly Effective</w:t>
            </w:r>
          </w:p>
        </w:tc>
        <w:tc>
          <w:tcPr>
            <w:tcW w:w="131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25</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15</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40</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32.3</w:t>
            </w:r>
          </w:p>
        </w:tc>
        <w:tc>
          <w:tcPr>
            <w:tcW w:w="100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33.3</w:t>
            </w:r>
          </w:p>
        </w:tc>
      </w:tr>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Moderately Effective</w:t>
            </w:r>
          </w:p>
        </w:tc>
        <w:tc>
          <w:tcPr>
            <w:tcW w:w="131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28</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14</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42</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33.9</w:t>
            </w:r>
          </w:p>
        </w:tc>
        <w:tc>
          <w:tcPr>
            <w:tcW w:w="100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68.3</w:t>
            </w:r>
          </w:p>
        </w:tc>
      </w:tr>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Effectively Low</w:t>
            </w:r>
          </w:p>
        </w:tc>
        <w:tc>
          <w:tcPr>
            <w:tcW w:w="131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19</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29</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23.4</w:t>
            </w:r>
          </w:p>
        </w:tc>
        <w:tc>
          <w:tcPr>
            <w:tcW w:w="100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92.5</w:t>
            </w:r>
          </w:p>
        </w:tc>
      </w:tr>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Not Effective</w:t>
            </w:r>
          </w:p>
        </w:tc>
        <w:tc>
          <w:tcPr>
            <w:tcW w:w="131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9</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7.3</w:t>
            </w:r>
          </w:p>
        </w:tc>
        <w:tc>
          <w:tcPr>
            <w:tcW w:w="100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p w:rsidR="009C4647" w:rsidRPr="009C4647" w:rsidRDefault="009C4647" w:rsidP="001D0FF0">
            <w:pPr>
              <w:rPr>
                <w:rFonts w:ascii="Times New Roman" w:eastAsia="Times New Roman" w:hAnsi="Times New Roman" w:cs="Times New Roman"/>
                <w:sz w:val="24"/>
                <w:szCs w:val="24"/>
              </w:rPr>
            </w:pPr>
          </w:p>
        </w:tc>
      </w:tr>
      <w:tr w:rsidR="009C4647" w:rsidRPr="009C4647" w:rsidTr="001D0FF0">
        <w:tc>
          <w:tcPr>
            <w:tcW w:w="1623"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p w:rsidR="009C4647" w:rsidRPr="009C4647" w:rsidRDefault="009C4647" w:rsidP="001D0FF0">
            <w:pPr>
              <w:rPr>
                <w:rFonts w:ascii="Times New Roman" w:eastAsia="Times New Roman" w:hAnsi="Times New Roman" w:cs="Times New Roman"/>
                <w:sz w:val="24"/>
                <w:szCs w:val="24"/>
              </w:rPr>
            </w:pPr>
          </w:p>
        </w:tc>
        <w:tc>
          <w:tcPr>
            <w:tcW w:w="1318" w:type="dxa"/>
          </w:tcPr>
          <w:p w:rsidR="009C4647" w:rsidRPr="009C4647" w:rsidRDefault="00673A80"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20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42</w:t>
            </w:r>
          </w:p>
        </w:tc>
        <w:tc>
          <w:tcPr>
            <w:tcW w:w="137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27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c>
          <w:tcPr>
            <w:tcW w:w="1008"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The table 4.9 above shows that 25% of the respondent</w:t>
      </w:r>
      <w:r w:rsidR="00673A80">
        <w:rPr>
          <w:rFonts w:ascii="Times New Roman" w:eastAsia="Times New Roman" w:hAnsi="Times New Roman" w:cs="Times New Roman"/>
          <w:sz w:val="24"/>
          <w:szCs w:val="24"/>
        </w:rPr>
        <w:t>s from Cway water</w:t>
      </w:r>
      <w:r w:rsidRPr="009C4647">
        <w:rPr>
          <w:rFonts w:ascii="Times New Roman" w:eastAsia="Times New Roman" w:hAnsi="Times New Roman" w:cs="Times New Roman"/>
          <w:sz w:val="24"/>
          <w:szCs w:val="24"/>
        </w:rPr>
        <w:t xml:space="preserve"> and 15% respondents from Sara Foam claimed that policies on occupational safety and health where highly effective in line with ILO standards, while 28%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14%from Sara Foam claimed that policies on occupational safety and health where moderately effective, 19%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10% from Sara Foam claimed it was effectively low, while 6%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3% from Sara Foam claimed it was not effective. This implies that as long as 33.9%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had a moderately effectiveness of the policy in line with ILO standards. </w:t>
      </w:r>
    </w:p>
    <w:p w:rsidR="009C4647" w:rsidRPr="009C4647" w:rsidRDefault="009C4647" w:rsidP="009C4647">
      <w:pPr>
        <w:spacing w:after="0"/>
        <w:jc w:val="both"/>
        <w:rPr>
          <w:rFonts w:ascii="Times New Roman" w:eastAsia="Arial" w:hAnsi="Times New Roman" w:cs="Times New Roman"/>
          <w:b/>
          <w:sz w:val="24"/>
          <w:szCs w:val="24"/>
        </w:rPr>
      </w:pPr>
    </w:p>
    <w:p w:rsidR="009C4647" w:rsidRPr="009C4647" w:rsidRDefault="009C4647" w:rsidP="009C4647">
      <w:pPr>
        <w:spacing w:after="0"/>
        <w:jc w:val="both"/>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spacing w:after="0"/>
        <w:rPr>
          <w:rFonts w:ascii="Times New Roman" w:eastAsia="Arial" w:hAnsi="Times New Roman" w:cs="Times New Roman"/>
          <w:b/>
          <w:sz w:val="24"/>
          <w:szCs w:val="24"/>
        </w:rPr>
      </w:pPr>
    </w:p>
    <w:p w:rsidR="009C4647" w:rsidRPr="009C4647" w:rsidRDefault="009C4647" w:rsidP="009C4647">
      <w:pPr>
        <w:pStyle w:val="Heading2"/>
        <w:rPr>
          <w:rFonts w:eastAsia="Arial"/>
        </w:rPr>
      </w:pPr>
      <w:bookmarkStart w:id="66" w:name="_Toc15312269"/>
      <w:r w:rsidRPr="009C4647">
        <w:rPr>
          <w:rFonts w:eastAsia="Arial"/>
        </w:rPr>
        <w:t>4.1.10</w:t>
      </w:r>
      <w:r w:rsidRPr="009C4647">
        <w:rPr>
          <w:rFonts w:eastAsia="Arial"/>
        </w:rPr>
        <w:tab/>
        <w:t xml:space="preserve">Assessment of the management attitudes towards health and safety of workers in </w:t>
      </w:r>
      <w:r w:rsidR="00541FB7">
        <w:rPr>
          <w:rFonts w:eastAsia="Arial"/>
        </w:rPr>
        <w:t>organisation</w:t>
      </w:r>
      <w:bookmarkEnd w:id="66"/>
    </w:p>
    <w:p w:rsidR="009C4647" w:rsidRPr="009C4647" w:rsidRDefault="009C4647" w:rsidP="009C4647">
      <w:pPr>
        <w:spacing w:after="0"/>
        <w:rPr>
          <w:rFonts w:ascii="Times New Roman" w:eastAsia="Arial" w:hAnsi="Times New Roman" w:cs="Times New Roman"/>
          <w:sz w:val="24"/>
          <w:szCs w:val="24"/>
        </w:rPr>
      </w:pPr>
      <w:r w:rsidRPr="009C4647">
        <w:rPr>
          <w:rFonts w:ascii="Times New Roman" w:eastAsia="Arial" w:hAnsi="Times New Roman" w:cs="Times New Roman"/>
          <w:sz w:val="24"/>
          <w:szCs w:val="24"/>
        </w:rPr>
        <w:t>Table 4.10</w:t>
      </w:r>
    </w:p>
    <w:tbl>
      <w:tblPr>
        <w:tblStyle w:val="TableGrid0"/>
        <w:tblW w:w="0" w:type="auto"/>
        <w:tblLook w:val="04A0" w:firstRow="1" w:lastRow="0" w:firstColumn="1" w:lastColumn="0" w:noHBand="0" w:noVBand="1"/>
      </w:tblPr>
      <w:tblGrid>
        <w:gridCol w:w="1469"/>
        <w:gridCol w:w="1231"/>
        <w:gridCol w:w="1227"/>
        <w:gridCol w:w="1291"/>
        <w:gridCol w:w="1251"/>
        <w:gridCol w:w="1336"/>
      </w:tblGrid>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Respondent</w:t>
            </w:r>
          </w:p>
        </w:tc>
        <w:tc>
          <w:tcPr>
            <w:tcW w:w="1231"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Cway water</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Sara Foam</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Cumulative </w:t>
            </w: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r>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Positive attitudes</w:t>
            </w:r>
          </w:p>
        </w:tc>
        <w:tc>
          <w:tcPr>
            <w:tcW w:w="123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13</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33</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26.6</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27.5</w:t>
            </w:r>
          </w:p>
        </w:tc>
      </w:tr>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Management ensures workers operate in safe environment</w:t>
            </w:r>
          </w:p>
        </w:tc>
        <w:tc>
          <w:tcPr>
            <w:tcW w:w="123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30</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25</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55</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44.4</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73.3</w:t>
            </w:r>
          </w:p>
        </w:tc>
      </w:tr>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Management is indifferent to workers safety</w:t>
            </w:r>
          </w:p>
        </w:tc>
        <w:tc>
          <w:tcPr>
            <w:tcW w:w="123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17</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13.7</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87.5</w:t>
            </w:r>
          </w:p>
        </w:tc>
      </w:tr>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Victims of occupational accident are treated well by management</w:t>
            </w:r>
          </w:p>
        </w:tc>
        <w:tc>
          <w:tcPr>
            <w:tcW w:w="123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11</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15</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12.1</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r>
      <w:tr w:rsidR="009C4647" w:rsidRPr="009C4647" w:rsidTr="001D0FF0">
        <w:tc>
          <w:tcPr>
            <w:tcW w:w="146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p w:rsidR="009C4647" w:rsidRPr="009C4647" w:rsidRDefault="009C4647" w:rsidP="001D0FF0">
            <w:pPr>
              <w:rPr>
                <w:rFonts w:ascii="Times New Roman" w:eastAsia="Times New Roman" w:hAnsi="Times New Roman" w:cs="Times New Roman"/>
                <w:sz w:val="24"/>
                <w:szCs w:val="24"/>
              </w:rPr>
            </w:pPr>
          </w:p>
        </w:tc>
        <w:tc>
          <w:tcPr>
            <w:tcW w:w="123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71</w:t>
            </w:r>
          </w:p>
        </w:tc>
        <w:tc>
          <w:tcPr>
            <w:tcW w:w="1227"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49</w:t>
            </w:r>
          </w:p>
        </w:tc>
        <w:tc>
          <w:tcPr>
            <w:tcW w:w="129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25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c>
          <w:tcPr>
            <w:tcW w:w="1336"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The table 4.10 above shows that 30% of</w:t>
      </w:r>
      <w:r w:rsidR="00673A80">
        <w:rPr>
          <w:rFonts w:ascii="Times New Roman" w:eastAsia="Times New Roman" w:hAnsi="Times New Roman" w:cs="Times New Roman"/>
          <w:sz w:val="24"/>
          <w:szCs w:val="24"/>
        </w:rPr>
        <w:t xml:space="preserve"> the respondents from Cway water</w:t>
      </w:r>
      <w:r w:rsidRPr="009C4647">
        <w:rPr>
          <w:rFonts w:ascii="Times New Roman" w:eastAsia="Times New Roman" w:hAnsi="Times New Roman" w:cs="Times New Roman"/>
          <w:sz w:val="24"/>
          <w:szCs w:val="24"/>
        </w:rPr>
        <w:t xml:space="preserve"> and 13% respondents from Sara Foam claimed that the management towards health and safety of workers in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reacts with positive attitudes, while 30%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25%from Sara Foam claimed that management ensures workers operate in safe environment, 10%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7% from Sara Foam claimed that management is indifferent to workers safety, while 11%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4% from Sara Foam claimed that victims of occupational accident are treated well by management. This implies that as long as 44.4%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ensure that management operate in safe environment.</w:t>
      </w:r>
    </w:p>
    <w:p w:rsidR="009C4647" w:rsidRPr="009C4647" w:rsidRDefault="009C4647" w:rsidP="009C4647">
      <w:pPr>
        <w:spacing w:after="0" w:line="360" w:lineRule="auto"/>
        <w:rPr>
          <w:rFonts w:ascii="Times New Roman" w:hAnsi="Times New Roman" w:cs="Times New Roman"/>
          <w:sz w:val="24"/>
          <w:szCs w:val="24"/>
        </w:rPr>
      </w:pPr>
    </w:p>
    <w:p w:rsidR="009C4647" w:rsidRPr="009C4647" w:rsidRDefault="009C4647" w:rsidP="009C4647">
      <w:pPr>
        <w:spacing w:after="0" w:line="360" w:lineRule="auto"/>
        <w:rPr>
          <w:rFonts w:ascii="Times New Roman" w:hAnsi="Times New Roman" w:cs="Times New Roman"/>
          <w:sz w:val="24"/>
          <w:szCs w:val="24"/>
        </w:rPr>
      </w:pPr>
    </w:p>
    <w:p w:rsidR="009C4647" w:rsidRPr="009C4647" w:rsidRDefault="009C4647" w:rsidP="009C4647">
      <w:pPr>
        <w:spacing w:after="0" w:line="360" w:lineRule="auto"/>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pStyle w:val="Heading2"/>
      </w:pPr>
      <w:bookmarkStart w:id="67" w:name="_Toc15312270"/>
      <w:r w:rsidRPr="009C4647">
        <w:t>4.1.11</w:t>
      </w:r>
      <w:r w:rsidRPr="009C4647">
        <w:tab/>
        <w:t>Mechanisms to ensure employees health and safety</w:t>
      </w:r>
      <w:bookmarkEnd w:id="67"/>
    </w:p>
    <w:p w:rsidR="009C4647" w:rsidRPr="009C4647" w:rsidRDefault="009C4647" w:rsidP="009C4647">
      <w:pPr>
        <w:rPr>
          <w:rFonts w:ascii="Times New Roman" w:hAnsi="Times New Roman" w:cs="Times New Roman"/>
          <w:sz w:val="24"/>
          <w:szCs w:val="24"/>
        </w:rPr>
      </w:pPr>
      <w:r w:rsidRPr="009C4647">
        <w:rPr>
          <w:rFonts w:ascii="Times New Roman" w:hAnsi="Times New Roman" w:cs="Times New Roman"/>
          <w:sz w:val="24"/>
          <w:szCs w:val="24"/>
        </w:rPr>
        <w:t xml:space="preserve">Table 4.11 </w:t>
      </w:r>
    </w:p>
    <w:tbl>
      <w:tblPr>
        <w:tblStyle w:val="TableGrid0"/>
        <w:tblW w:w="0" w:type="auto"/>
        <w:tblLook w:val="04A0" w:firstRow="1" w:lastRow="0" w:firstColumn="1" w:lastColumn="0" w:noHBand="0" w:noVBand="1"/>
      </w:tblPr>
      <w:tblGrid>
        <w:gridCol w:w="1230"/>
        <w:gridCol w:w="1115"/>
        <w:gridCol w:w="1115"/>
        <w:gridCol w:w="1229"/>
        <w:gridCol w:w="1115"/>
        <w:gridCol w:w="1115"/>
        <w:gridCol w:w="1336"/>
      </w:tblGrid>
      <w:tr w:rsidR="009C4647" w:rsidRPr="009C4647" w:rsidTr="000A3CBE">
        <w:tc>
          <w:tcPr>
            <w:tcW w:w="123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Responses</w:t>
            </w:r>
          </w:p>
        </w:tc>
        <w:tc>
          <w:tcPr>
            <w:tcW w:w="1115"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Cway water </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Sara Foam</w:t>
            </w:r>
          </w:p>
        </w:tc>
        <w:tc>
          <w:tcPr>
            <w:tcW w:w="122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Valid Percent</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Cumulative</w:t>
            </w: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r>
      <w:tr w:rsidR="009C4647" w:rsidRPr="009C4647" w:rsidTr="000A3CBE">
        <w:tc>
          <w:tcPr>
            <w:tcW w:w="123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YES</w:t>
            </w:r>
          </w:p>
        </w:tc>
        <w:tc>
          <w:tcPr>
            <w:tcW w:w="1115"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30</w:t>
            </w:r>
          </w:p>
        </w:tc>
        <w:tc>
          <w:tcPr>
            <w:tcW w:w="122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80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64.5</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66.7</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66.7</w:t>
            </w:r>
          </w:p>
        </w:tc>
      </w:tr>
      <w:tr w:rsidR="009C4647" w:rsidRPr="009C4647" w:rsidTr="000A3CBE">
        <w:tc>
          <w:tcPr>
            <w:tcW w:w="123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NO </w:t>
            </w:r>
          </w:p>
          <w:p w:rsidR="009C4647" w:rsidRPr="009C4647" w:rsidRDefault="009C4647" w:rsidP="001D0FF0">
            <w:pPr>
              <w:rPr>
                <w:rFonts w:ascii="Times New Roman" w:eastAsia="Times New Roman" w:hAnsi="Times New Roman" w:cs="Times New Roman"/>
                <w:sz w:val="24"/>
                <w:szCs w:val="24"/>
              </w:rPr>
            </w:pP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25</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15</w:t>
            </w:r>
          </w:p>
        </w:tc>
        <w:tc>
          <w:tcPr>
            <w:tcW w:w="1229"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32.3</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33.3</w:t>
            </w:r>
          </w:p>
        </w:tc>
        <w:tc>
          <w:tcPr>
            <w:tcW w:w="1336"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100.0</w:t>
            </w:r>
          </w:p>
        </w:tc>
      </w:tr>
      <w:tr w:rsidR="009C4647" w:rsidRPr="009C4647" w:rsidTr="000A3CBE">
        <w:tc>
          <w:tcPr>
            <w:tcW w:w="123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50</w:t>
            </w:r>
          </w:p>
        </w:tc>
        <w:tc>
          <w:tcPr>
            <w:tcW w:w="1229"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96.8</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100.0</w:t>
            </w:r>
          </w:p>
        </w:tc>
        <w:tc>
          <w:tcPr>
            <w:tcW w:w="1336"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line="360" w:lineRule="auto"/>
        <w:rPr>
          <w:rFonts w:ascii="Times New Roman" w:hAnsi="Times New Roman" w:cs="Times New Roman"/>
          <w:sz w:val="24"/>
          <w:szCs w:val="24"/>
        </w:rPr>
      </w:pPr>
    </w:p>
    <w:p w:rsidR="009C4647" w:rsidRPr="009C4647" w:rsidRDefault="009C4647" w:rsidP="009C4647">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The table 4.11 above shows the mechanism/ plan to ensure employees health and safety in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5</w:t>
      </w:r>
      <w:r w:rsidR="000A3CBE">
        <w:rPr>
          <w:rFonts w:ascii="Times New Roman" w:eastAsia="Times New Roman" w:hAnsi="Times New Roman" w:cs="Times New Roman"/>
          <w:sz w:val="24"/>
          <w:szCs w:val="24"/>
        </w:rPr>
        <w:t>0% of respondents from Cway</w:t>
      </w:r>
      <w:r w:rsidRPr="009C4647">
        <w:rPr>
          <w:rFonts w:ascii="Times New Roman" w:eastAsia="Times New Roman" w:hAnsi="Times New Roman" w:cs="Times New Roman"/>
          <w:sz w:val="24"/>
          <w:szCs w:val="24"/>
        </w:rPr>
        <w:t xml:space="preserve"> and 30% of respondents from Sara Foam agreed with the mechanism/ plans to ensure employees health and safety, 25</w:t>
      </w:r>
      <w:r w:rsidR="000A3CBE">
        <w:rPr>
          <w:rFonts w:ascii="Times New Roman" w:eastAsia="Times New Roman" w:hAnsi="Times New Roman" w:cs="Times New Roman"/>
          <w:sz w:val="24"/>
          <w:szCs w:val="24"/>
        </w:rPr>
        <w:t xml:space="preserve">% of respondents from Cway </w:t>
      </w:r>
      <w:r w:rsidRPr="009C4647">
        <w:rPr>
          <w:rFonts w:ascii="Times New Roman" w:eastAsia="Times New Roman" w:hAnsi="Times New Roman" w:cs="Times New Roman"/>
          <w:sz w:val="24"/>
          <w:szCs w:val="24"/>
        </w:rPr>
        <w:t xml:space="preserve">and 15% of respondents from Sara foam said No to this idea. This implies that as long as 64.5%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had </w:t>
      </w:r>
      <w:r w:rsidRPr="009C4647">
        <w:rPr>
          <w:rFonts w:ascii="Times New Roman" w:hAnsi="Times New Roman" w:cs="Times New Roman"/>
          <w:sz w:val="24"/>
          <w:szCs w:val="24"/>
        </w:rPr>
        <w:t xml:space="preserve">Plans to ensure employees health and safety in the </w:t>
      </w:r>
      <w:r w:rsidR="00541FB7">
        <w:rPr>
          <w:rFonts w:ascii="Times New Roman" w:hAnsi="Times New Roman" w:cs="Times New Roman"/>
          <w:sz w:val="24"/>
          <w:szCs w:val="24"/>
        </w:rPr>
        <w:t>organisation</w:t>
      </w:r>
      <w:r w:rsidRPr="009C4647">
        <w:rPr>
          <w:rFonts w:ascii="Times New Roman" w:hAnsi="Times New Roman" w:cs="Times New Roman"/>
          <w:sz w:val="24"/>
          <w:szCs w:val="24"/>
        </w:rPr>
        <w:t>.</w:t>
      </w:r>
    </w:p>
    <w:p w:rsidR="009C4647" w:rsidRPr="009C4647" w:rsidRDefault="009C4647" w:rsidP="009C4647">
      <w:pPr>
        <w:spacing w:after="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spacing w:after="0"/>
        <w:rPr>
          <w:rFonts w:ascii="Times New Roman" w:eastAsia="Times New Roman" w:hAnsi="Times New Roman" w:cs="Times New Roman"/>
          <w:sz w:val="24"/>
          <w:szCs w:val="24"/>
        </w:rPr>
      </w:pPr>
    </w:p>
    <w:p w:rsidR="009C4647" w:rsidRPr="009C4647" w:rsidRDefault="009C4647" w:rsidP="009C4647">
      <w:pPr>
        <w:pStyle w:val="Heading2"/>
        <w:rPr>
          <w:rFonts w:eastAsia="Arial"/>
        </w:rPr>
      </w:pPr>
      <w:bookmarkStart w:id="68" w:name="_Toc15312271"/>
      <w:r w:rsidRPr="009C4647">
        <w:rPr>
          <w:rFonts w:eastAsia="Arial"/>
        </w:rPr>
        <w:lastRenderedPageBreak/>
        <w:t>4.1.12</w:t>
      </w:r>
      <w:r w:rsidRPr="009C4647">
        <w:rPr>
          <w:rFonts w:eastAsia="Arial"/>
        </w:rPr>
        <w:tab/>
        <w:t>Health care mechanism or plan put in place to take care of workers</w:t>
      </w:r>
      <w:bookmarkEnd w:id="68"/>
    </w:p>
    <w:p w:rsidR="009C4647" w:rsidRPr="009C4647" w:rsidRDefault="009C4647" w:rsidP="009C4647">
      <w:pPr>
        <w:spacing w:after="0"/>
        <w:ind w:right="275"/>
        <w:rPr>
          <w:rFonts w:ascii="Times New Roman" w:eastAsia="Arial" w:hAnsi="Times New Roman" w:cs="Times New Roman"/>
          <w:sz w:val="24"/>
          <w:szCs w:val="24"/>
        </w:rPr>
      </w:pPr>
      <w:r w:rsidRPr="009C4647">
        <w:rPr>
          <w:rFonts w:ascii="Times New Roman" w:eastAsia="Arial" w:hAnsi="Times New Roman" w:cs="Times New Roman"/>
          <w:sz w:val="24"/>
          <w:szCs w:val="24"/>
        </w:rPr>
        <w:t>Table 4.12</w:t>
      </w:r>
    </w:p>
    <w:tbl>
      <w:tblPr>
        <w:tblStyle w:val="TableGrid0"/>
        <w:tblW w:w="0" w:type="auto"/>
        <w:tblLook w:val="04A0" w:firstRow="1" w:lastRow="0" w:firstColumn="1" w:lastColumn="0" w:noHBand="0" w:noVBand="1"/>
      </w:tblPr>
      <w:tblGrid>
        <w:gridCol w:w="1576"/>
        <w:gridCol w:w="1301"/>
        <w:gridCol w:w="1301"/>
        <w:gridCol w:w="1301"/>
        <w:gridCol w:w="1301"/>
        <w:gridCol w:w="1336"/>
      </w:tblGrid>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Responses</w:t>
            </w:r>
          </w:p>
        </w:tc>
        <w:tc>
          <w:tcPr>
            <w:tcW w:w="1301"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Cway water</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Sara Foam</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30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Cumulative</w:t>
            </w: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Establishment of Company Clinic</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29</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49</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39.5</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40.8</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Availability of safety equipment in factory</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22</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17.7</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59.2</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Regular check of workers</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15</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9</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24</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19.4</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79.2</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Health status others</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13</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25</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20.2</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r>
      <w:tr w:rsidR="009C4647" w:rsidRPr="009C4647" w:rsidTr="001D0FF0">
        <w:tc>
          <w:tcPr>
            <w:tcW w:w="1300"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69</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51</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301" w:type="dxa"/>
          </w:tcPr>
          <w:p w:rsidR="009C4647" w:rsidRPr="009C4647" w:rsidRDefault="009C4647" w:rsidP="001D0FF0">
            <w:pPr>
              <w:rPr>
                <w:rFonts w:ascii="Times New Roman" w:eastAsia="Times New Roman" w:hAnsi="Times New Roman" w:cs="Times New Roman"/>
                <w:sz w:val="24"/>
                <w:szCs w:val="24"/>
              </w:rPr>
            </w:pPr>
          </w:p>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c>
          <w:tcPr>
            <w:tcW w:w="1301"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The table 4.12 above shows that 29% of</w:t>
      </w:r>
      <w:r w:rsidR="000A3CBE">
        <w:rPr>
          <w:rFonts w:ascii="Times New Roman" w:eastAsia="Times New Roman" w:hAnsi="Times New Roman" w:cs="Times New Roman"/>
          <w:sz w:val="24"/>
          <w:szCs w:val="24"/>
        </w:rPr>
        <w:t xml:space="preserve"> the respondents from Cway</w:t>
      </w:r>
      <w:r w:rsidRPr="009C4647">
        <w:rPr>
          <w:rFonts w:ascii="Times New Roman" w:eastAsia="Times New Roman" w:hAnsi="Times New Roman" w:cs="Times New Roman"/>
          <w:sz w:val="24"/>
          <w:szCs w:val="24"/>
        </w:rPr>
        <w:t xml:space="preserve"> </w:t>
      </w:r>
      <w:r w:rsidR="000A3CBE">
        <w:rPr>
          <w:rFonts w:ascii="Times New Roman" w:eastAsia="Times New Roman" w:hAnsi="Times New Roman" w:cs="Times New Roman"/>
          <w:sz w:val="24"/>
          <w:szCs w:val="24"/>
        </w:rPr>
        <w:t xml:space="preserve">water </w:t>
      </w:r>
      <w:r w:rsidRPr="009C4647">
        <w:rPr>
          <w:rFonts w:ascii="Times New Roman" w:eastAsia="Times New Roman" w:hAnsi="Times New Roman" w:cs="Times New Roman"/>
          <w:sz w:val="24"/>
          <w:szCs w:val="24"/>
        </w:rPr>
        <w:t xml:space="preserve">and 20% respondents from Sara Foam claimed that there should be establishment of company Clinic, while 12% from </w:t>
      </w:r>
      <w:r w:rsidR="000A3CBE">
        <w:rPr>
          <w:rFonts w:ascii="Times New Roman" w:eastAsia="Times New Roman" w:hAnsi="Times New Roman" w:cs="Times New Roman"/>
          <w:sz w:val="24"/>
          <w:szCs w:val="24"/>
        </w:rPr>
        <w:t xml:space="preserve">Cway water </w:t>
      </w:r>
      <w:r w:rsidRPr="009C4647">
        <w:rPr>
          <w:rFonts w:ascii="Times New Roman" w:eastAsia="Times New Roman" w:hAnsi="Times New Roman" w:cs="Times New Roman"/>
          <w:sz w:val="24"/>
          <w:szCs w:val="24"/>
        </w:rPr>
        <w:t xml:space="preserve">and 10%from Sara Foam claimed that there should be availability of safety equipment in factory, 15% from </w:t>
      </w:r>
      <w:r w:rsidR="000A3CBE">
        <w:rPr>
          <w:rFonts w:ascii="Times New Roman" w:eastAsia="Times New Roman" w:hAnsi="Times New Roman" w:cs="Times New Roman"/>
          <w:sz w:val="24"/>
          <w:szCs w:val="24"/>
        </w:rPr>
        <w:t>Cway water Nigeria Limited</w:t>
      </w:r>
      <w:r w:rsidRPr="009C4647">
        <w:rPr>
          <w:rFonts w:ascii="Times New Roman" w:eastAsia="Times New Roman" w:hAnsi="Times New Roman" w:cs="Times New Roman"/>
          <w:sz w:val="24"/>
          <w:szCs w:val="24"/>
        </w:rPr>
        <w:t xml:space="preserve"> and 9% from Sara Foam claimed that there was regular check of workers, while 13% from </w:t>
      </w:r>
      <w:r w:rsidR="000A3CBE">
        <w:rPr>
          <w:rFonts w:ascii="Times New Roman" w:eastAsia="Times New Roman" w:hAnsi="Times New Roman" w:cs="Times New Roman"/>
          <w:sz w:val="24"/>
          <w:szCs w:val="24"/>
        </w:rPr>
        <w:t>Cway water</w:t>
      </w:r>
      <w:r w:rsidRPr="009C4647">
        <w:rPr>
          <w:rFonts w:ascii="Times New Roman" w:eastAsia="Times New Roman" w:hAnsi="Times New Roman" w:cs="Times New Roman"/>
          <w:sz w:val="24"/>
          <w:szCs w:val="24"/>
        </w:rPr>
        <w:t xml:space="preserve"> and 12% from Sara Foam claimed that there were others. </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pStyle w:val="Heading2"/>
      </w:pPr>
      <w:bookmarkStart w:id="69" w:name="_Toc15312272"/>
      <w:r w:rsidRPr="009C4647">
        <w:lastRenderedPageBreak/>
        <w:t>4.1.13</w:t>
      </w:r>
      <w:r w:rsidRPr="009C4647">
        <w:tab/>
        <w:t>Effectiveness is the mechanism put in place in your workplace to ensure occupational safety and health of workers</w:t>
      </w:r>
      <w:bookmarkEnd w:id="69"/>
    </w:p>
    <w:p w:rsidR="009C4647" w:rsidRPr="009C4647" w:rsidRDefault="009C4647" w:rsidP="009C4647">
      <w:pPr>
        <w:pStyle w:val="Heading1"/>
        <w:ind w:left="208" w:firstLine="0"/>
        <w:rPr>
          <w:rFonts w:cs="Times New Roman"/>
          <w:b w:val="0"/>
          <w:szCs w:val="24"/>
        </w:rPr>
      </w:pPr>
      <w:bookmarkStart w:id="70" w:name="_Toc15312273"/>
      <w:r w:rsidRPr="009C4647">
        <w:rPr>
          <w:rFonts w:cs="Times New Roman"/>
          <w:b w:val="0"/>
          <w:szCs w:val="24"/>
        </w:rPr>
        <w:t>Table 4.13</w:t>
      </w:r>
      <w:bookmarkEnd w:id="70"/>
    </w:p>
    <w:tbl>
      <w:tblPr>
        <w:tblStyle w:val="TableGrid0"/>
        <w:tblW w:w="0" w:type="auto"/>
        <w:tblLook w:val="04A0" w:firstRow="1" w:lastRow="0" w:firstColumn="1" w:lastColumn="0" w:noHBand="0" w:noVBand="1"/>
      </w:tblPr>
      <w:tblGrid>
        <w:gridCol w:w="1415"/>
        <w:gridCol w:w="1115"/>
        <w:gridCol w:w="1115"/>
        <w:gridCol w:w="1321"/>
        <w:gridCol w:w="1115"/>
        <w:gridCol w:w="1115"/>
        <w:gridCol w:w="1428"/>
      </w:tblGrid>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Responses</w:t>
            </w:r>
          </w:p>
        </w:tc>
        <w:tc>
          <w:tcPr>
            <w:tcW w:w="1115" w:type="dxa"/>
          </w:tcPr>
          <w:p w:rsidR="009C4647" w:rsidRPr="009C4647" w:rsidRDefault="000A3CBE" w:rsidP="001D0F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Cway water </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Sara Foam</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Frequency</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percent</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Valid percent</w:t>
            </w:r>
          </w:p>
        </w:tc>
        <w:tc>
          <w:tcPr>
            <w:tcW w:w="142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Cumulative percent</w:t>
            </w:r>
          </w:p>
        </w:tc>
      </w:tr>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Highly effective </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16</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36</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29.0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30.0</w:t>
            </w:r>
          </w:p>
        </w:tc>
        <w:tc>
          <w:tcPr>
            <w:tcW w:w="142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30.0</w:t>
            </w:r>
          </w:p>
        </w:tc>
      </w:tr>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Moderately effective</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8</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28</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22.6</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23.3</w:t>
            </w:r>
          </w:p>
        </w:tc>
        <w:tc>
          <w:tcPr>
            <w:tcW w:w="142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53.3</w:t>
            </w:r>
          </w:p>
        </w:tc>
      </w:tr>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Effectively low</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14</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20</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34</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27.4</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28.3</w:t>
            </w:r>
          </w:p>
        </w:tc>
        <w:tc>
          <w:tcPr>
            <w:tcW w:w="142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81.7</w:t>
            </w:r>
          </w:p>
        </w:tc>
      </w:tr>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Not effective</w:t>
            </w:r>
          </w:p>
          <w:p w:rsidR="009C4647" w:rsidRPr="009C4647" w:rsidRDefault="009C4647" w:rsidP="001D0FF0">
            <w:pPr>
              <w:rPr>
                <w:rFonts w:ascii="Times New Roman" w:eastAsia="Times New Roman" w:hAnsi="Times New Roman" w:cs="Times New Roman"/>
                <w:sz w:val="24"/>
                <w:szCs w:val="24"/>
              </w:rPr>
            </w:pP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22</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17.7</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18.3</w:t>
            </w:r>
          </w:p>
        </w:tc>
        <w:tc>
          <w:tcPr>
            <w:tcW w:w="1428"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r>
      <w:tr w:rsidR="009C4647" w:rsidRPr="009C4647" w:rsidTr="001D0FF0">
        <w:tc>
          <w:tcPr>
            <w:tcW w:w="14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Total</w:t>
            </w:r>
          </w:p>
          <w:p w:rsidR="009C4647" w:rsidRPr="009C4647" w:rsidRDefault="009C4647" w:rsidP="001D0FF0">
            <w:pPr>
              <w:rPr>
                <w:rFonts w:ascii="Times New Roman" w:eastAsia="Times New Roman" w:hAnsi="Times New Roman" w:cs="Times New Roman"/>
                <w:sz w:val="24"/>
                <w:szCs w:val="24"/>
              </w:rPr>
            </w:pP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66</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54</w:t>
            </w:r>
          </w:p>
        </w:tc>
        <w:tc>
          <w:tcPr>
            <w:tcW w:w="1321"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120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w:t>
            </w:r>
          </w:p>
        </w:tc>
        <w:tc>
          <w:tcPr>
            <w:tcW w:w="1115" w:type="dxa"/>
          </w:tcPr>
          <w:p w:rsidR="009C4647" w:rsidRPr="009C4647" w:rsidRDefault="009C4647" w:rsidP="001D0FF0">
            <w:pPr>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100.0</w:t>
            </w:r>
          </w:p>
        </w:tc>
        <w:tc>
          <w:tcPr>
            <w:tcW w:w="1428" w:type="dxa"/>
          </w:tcPr>
          <w:p w:rsidR="009C4647" w:rsidRPr="009C4647" w:rsidRDefault="009C4647" w:rsidP="001D0FF0">
            <w:pPr>
              <w:rPr>
                <w:rFonts w:ascii="Times New Roman" w:eastAsia="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645270">
      <w:pPr>
        <w:spacing w:after="0" w:line="360" w:lineRule="auto"/>
        <w:jc w:val="both"/>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The table 4.13 above shows that 20% of</w:t>
      </w:r>
      <w:r w:rsidR="000A3CBE">
        <w:rPr>
          <w:rFonts w:ascii="Times New Roman" w:eastAsia="Times New Roman" w:hAnsi="Times New Roman" w:cs="Times New Roman"/>
          <w:sz w:val="24"/>
          <w:szCs w:val="24"/>
        </w:rPr>
        <w:t xml:space="preserve"> the respondents from Cway water</w:t>
      </w:r>
      <w:r w:rsidRPr="009C4647">
        <w:rPr>
          <w:rFonts w:ascii="Times New Roman" w:eastAsia="Times New Roman" w:hAnsi="Times New Roman" w:cs="Times New Roman"/>
          <w:sz w:val="24"/>
          <w:szCs w:val="24"/>
        </w:rPr>
        <w:t xml:space="preserve"> and 16% respondents from Sara Foam pointed out that the mechanism put in p</w:t>
      </w:r>
      <w:r w:rsidR="00645270">
        <w:rPr>
          <w:rFonts w:ascii="Times New Roman" w:eastAsia="Times New Roman" w:hAnsi="Times New Roman" w:cs="Times New Roman"/>
          <w:sz w:val="24"/>
          <w:szCs w:val="24"/>
        </w:rPr>
        <w:t xml:space="preserve">lace in the workplace to </w:t>
      </w:r>
      <w:proofErr w:type="spellStart"/>
      <w:r w:rsidR="00645270">
        <w:rPr>
          <w:rFonts w:ascii="Times New Roman" w:eastAsia="Times New Roman" w:hAnsi="Times New Roman" w:cs="Times New Roman"/>
          <w:sz w:val="24"/>
          <w:szCs w:val="24"/>
        </w:rPr>
        <w:t>ensure</w:t>
      </w:r>
      <w:r w:rsidRPr="009C4647">
        <w:rPr>
          <w:rFonts w:ascii="Times New Roman" w:eastAsia="Times New Roman" w:hAnsi="Times New Roman" w:cs="Times New Roman"/>
          <w:sz w:val="24"/>
          <w:szCs w:val="24"/>
        </w:rPr>
        <w:t>occupational</w:t>
      </w:r>
      <w:proofErr w:type="spellEnd"/>
      <w:r w:rsidRPr="009C4647">
        <w:rPr>
          <w:rFonts w:ascii="Times New Roman" w:eastAsia="Times New Roman" w:hAnsi="Times New Roman" w:cs="Times New Roman"/>
          <w:sz w:val="24"/>
          <w:szCs w:val="24"/>
        </w:rPr>
        <w:t xml:space="preserve"> safety and health of workers was highly effective, while 16% from </w:t>
      </w:r>
      <w:r w:rsidR="000A3CBE">
        <w:rPr>
          <w:rFonts w:ascii="Times New Roman" w:eastAsia="Times New Roman" w:hAnsi="Times New Roman" w:cs="Times New Roman"/>
          <w:sz w:val="24"/>
          <w:szCs w:val="24"/>
        </w:rPr>
        <w:t xml:space="preserve">Cway water </w:t>
      </w:r>
      <w:r w:rsidRPr="009C4647">
        <w:rPr>
          <w:rFonts w:ascii="Times New Roman" w:eastAsia="Times New Roman" w:hAnsi="Times New Roman" w:cs="Times New Roman"/>
          <w:sz w:val="24"/>
          <w:szCs w:val="24"/>
        </w:rPr>
        <w:t xml:space="preserve">and 12%from Sara Foam pointed out that the mechanism put in place in the workplace to ensure occupational safety and health of workers was moderately effective, 24% from </w:t>
      </w:r>
      <w:r w:rsidR="00645270">
        <w:rPr>
          <w:rFonts w:ascii="Times New Roman" w:eastAsia="Times New Roman" w:hAnsi="Times New Roman" w:cs="Times New Roman"/>
          <w:sz w:val="24"/>
          <w:szCs w:val="24"/>
        </w:rPr>
        <w:t xml:space="preserve">Cway water </w:t>
      </w:r>
      <w:r w:rsidRPr="009C4647">
        <w:rPr>
          <w:rFonts w:ascii="Times New Roman" w:eastAsia="Times New Roman" w:hAnsi="Times New Roman" w:cs="Times New Roman"/>
          <w:sz w:val="24"/>
          <w:szCs w:val="24"/>
        </w:rPr>
        <w:t xml:space="preserve"> and 10% from Sara Foam claimed it was effectively low, while 13% from </w:t>
      </w:r>
      <w:r w:rsidR="00645270">
        <w:rPr>
          <w:rFonts w:ascii="Times New Roman" w:eastAsia="Times New Roman" w:hAnsi="Times New Roman" w:cs="Times New Roman"/>
          <w:sz w:val="24"/>
          <w:szCs w:val="24"/>
        </w:rPr>
        <w:t>Cway water</w:t>
      </w:r>
      <w:r w:rsidRPr="009C4647">
        <w:rPr>
          <w:rFonts w:ascii="Times New Roman" w:eastAsia="Times New Roman" w:hAnsi="Times New Roman" w:cs="Times New Roman"/>
          <w:sz w:val="24"/>
          <w:szCs w:val="24"/>
        </w:rPr>
        <w:t xml:space="preserve"> and 9% from Sara Foam claimed it was not effective. This implies that as long as 29.0%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had a highly effectiveness to ensure the mechanism put in place in </w:t>
      </w:r>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w:t>
      </w:r>
    </w:p>
    <w:p w:rsidR="009C4647" w:rsidRPr="009C4647" w:rsidRDefault="009C4647" w:rsidP="00645270">
      <w:pPr>
        <w:spacing w:after="101" w:line="360" w:lineRule="auto"/>
        <w:jc w:val="both"/>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spacing w:after="101" w:line="360" w:lineRule="auto"/>
        <w:rPr>
          <w:rFonts w:ascii="Times New Roman" w:hAnsi="Times New Roman" w:cs="Times New Roman"/>
          <w:sz w:val="24"/>
          <w:szCs w:val="24"/>
        </w:rPr>
      </w:pPr>
    </w:p>
    <w:p w:rsidR="009C4647" w:rsidRPr="009C4647" w:rsidRDefault="009C4647" w:rsidP="009C4647">
      <w:pPr>
        <w:pStyle w:val="Heading2"/>
      </w:pPr>
      <w:bookmarkStart w:id="71" w:name="_Toc15312274"/>
      <w:r w:rsidRPr="009C4647">
        <w:lastRenderedPageBreak/>
        <w:t>4.1.14</w:t>
      </w:r>
      <w:r w:rsidRPr="009C4647">
        <w:tab/>
        <w:t>Employees health depends largely on work environment</w:t>
      </w:r>
      <w:bookmarkEnd w:id="71"/>
    </w:p>
    <w:p w:rsidR="009C4647" w:rsidRPr="009C4647" w:rsidRDefault="009C4647" w:rsidP="009C4647">
      <w:pPr>
        <w:spacing w:after="101" w:line="360" w:lineRule="auto"/>
        <w:rPr>
          <w:rFonts w:ascii="Times New Roman" w:hAnsi="Times New Roman" w:cs="Times New Roman"/>
          <w:sz w:val="24"/>
          <w:szCs w:val="24"/>
        </w:rPr>
      </w:pPr>
      <w:r w:rsidRPr="009C4647">
        <w:rPr>
          <w:rFonts w:ascii="Times New Roman" w:hAnsi="Times New Roman" w:cs="Times New Roman"/>
          <w:sz w:val="24"/>
          <w:szCs w:val="24"/>
        </w:rPr>
        <w:t>Table 4.14</w:t>
      </w:r>
    </w:p>
    <w:tbl>
      <w:tblPr>
        <w:tblStyle w:val="TableGrid0"/>
        <w:tblW w:w="0" w:type="auto"/>
        <w:tblLook w:val="04A0" w:firstRow="1" w:lastRow="0" w:firstColumn="1" w:lastColumn="0" w:noHBand="0" w:noVBand="1"/>
      </w:tblPr>
      <w:tblGrid>
        <w:gridCol w:w="1230"/>
        <w:gridCol w:w="1109"/>
        <w:gridCol w:w="1109"/>
        <w:gridCol w:w="1321"/>
        <w:gridCol w:w="1172"/>
        <w:gridCol w:w="1428"/>
      </w:tblGrid>
      <w:tr w:rsidR="009C4647" w:rsidRPr="009C4647" w:rsidTr="001D0FF0">
        <w:tc>
          <w:tcPr>
            <w:tcW w:w="986"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Responses</w:t>
            </w:r>
          </w:p>
        </w:tc>
        <w:tc>
          <w:tcPr>
            <w:tcW w:w="1109" w:type="dxa"/>
          </w:tcPr>
          <w:p w:rsidR="009C4647" w:rsidRPr="009C4647" w:rsidRDefault="00645270" w:rsidP="001D0FF0">
            <w:pPr>
              <w:rPr>
                <w:rFonts w:ascii="Times New Roman" w:hAnsi="Times New Roman" w:cs="Times New Roman"/>
                <w:sz w:val="24"/>
                <w:szCs w:val="24"/>
              </w:rPr>
            </w:pPr>
            <w:r>
              <w:rPr>
                <w:rFonts w:ascii="Times New Roman" w:hAnsi="Times New Roman" w:cs="Times New Roman"/>
                <w:sz w:val="24"/>
                <w:szCs w:val="24"/>
              </w:rPr>
              <w:t xml:space="preserve">Cway water </w:t>
            </w:r>
          </w:p>
          <w:p w:rsidR="009C4647" w:rsidRPr="009C4647" w:rsidRDefault="009C4647" w:rsidP="001D0FF0">
            <w:pPr>
              <w:rPr>
                <w:rFonts w:ascii="Times New Roman" w:hAnsi="Times New Roman" w:cs="Times New Roman"/>
                <w:sz w:val="24"/>
                <w:szCs w:val="24"/>
              </w:rPr>
            </w:pP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Sara Foam</w:t>
            </w:r>
          </w:p>
        </w:tc>
        <w:tc>
          <w:tcPr>
            <w:tcW w:w="1321"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Frequency</w:t>
            </w:r>
          </w:p>
        </w:tc>
        <w:tc>
          <w:tcPr>
            <w:tcW w:w="1172"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Percent</w:t>
            </w:r>
          </w:p>
        </w:tc>
        <w:tc>
          <w:tcPr>
            <w:tcW w:w="1428"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Cumulative percent</w:t>
            </w:r>
          </w:p>
        </w:tc>
      </w:tr>
      <w:tr w:rsidR="009C4647" w:rsidRPr="009C4647" w:rsidTr="001D0FF0">
        <w:tc>
          <w:tcPr>
            <w:tcW w:w="986"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YES</w:t>
            </w: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55</w:t>
            </w:r>
          </w:p>
          <w:p w:rsidR="009C4647" w:rsidRPr="009C4647" w:rsidRDefault="009C4647" w:rsidP="001D0FF0">
            <w:pPr>
              <w:rPr>
                <w:rFonts w:ascii="Times New Roman" w:hAnsi="Times New Roman" w:cs="Times New Roman"/>
                <w:sz w:val="24"/>
                <w:szCs w:val="24"/>
              </w:rPr>
            </w:pP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30</w:t>
            </w:r>
          </w:p>
        </w:tc>
        <w:tc>
          <w:tcPr>
            <w:tcW w:w="1321"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85</w:t>
            </w:r>
          </w:p>
        </w:tc>
        <w:tc>
          <w:tcPr>
            <w:tcW w:w="1172"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68.5</w:t>
            </w:r>
          </w:p>
        </w:tc>
        <w:tc>
          <w:tcPr>
            <w:tcW w:w="1428"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70.8</w:t>
            </w:r>
          </w:p>
        </w:tc>
      </w:tr>
      <w:tr w:rsidR="009C4647" w:rsidRPr="009C4647" w:rsidTr="001D0FF0">
        <w:tc>
          <w:tcPr>
            <w:tcW w:w="986"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NO</w:t>
            </w: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15</w:t>
            </w:r>
          </w:p>
          <w:p w:rsidR="009C4647" w:rsidRPr="009C4647" w:rsidRDefault="009C4647" w:rsidP="001D0FF0">
            <w:pPr>
              <w:rPr>
                <w:rFonts w:ascii="Times New Roman" w:hAnsi="Times New Roman" w:cs="Times New Roman"/>
                <w:sz w:val="24"/>
                <w:szCs w:val="24"/>
              </w:rPr>
            </w:pP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20</w:t>
            </w:r>
          </w:p>
        </w:tc>
        <w:tc>
          <w:tcPr>
            <w:tcW w:w="1321"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35</w:t>
            </w:r>
          </w:p>
        </w:tc>
        <w:tc>
          <w:tcPr>
            <w:tcW w:w="1172"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28.2</w:t>
            </w:r>
          </w:p>
        </w:tc>
        <w:tc>
          <w:tcPr>
            <w:tcW w:w="1428"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100</w:t>
            </w:r>
          </w:p>
        </w:tc>
      </w:tr>
      <w:tr w:rsidR="009C4647" w:rsidRPr="009C4647" w:rsidTr="001D0FF0">
        <w:tc>
          <w:tcPr>
            <w:tcW w:w="986"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Total</w:t>
            </w: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70</w:t>
            </w:r>
          </w:p>
          <w:p w:rsidR="009C4647" w:rsidRPr="009C4647" w:rsidRDefault="009C4647" w:rsidP="001D0FF0">
            <w:pPr>
              <w:rPr>
                <w:rFonts w:ascii="Times New Roman" w:hAnsi="Times New Roman" w:cs="Times New Roman"/>
                <w:sz w:val="24"/>
                <w:szCs w:val="24"/>
              </w:rPr>
            </w:pPr>
          </w:p>
        </w:tc>
        <w:tc>
          <w:tcPr>
            <w:tcW w:w="1109"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50</w:t>
            </w:r>
          </w:p>
        </w:tc>
        <w:tc>
          <w:tcPr>
            <w:tcW w:w="1321"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120</w:t>
            </w:r>
          </w:p>
        </w:tc>
        <w:tc>
          <w:tcPr>
            <w:tcW w:w="1172" w:type="dxa"/>
          </w:tcPr>
          <w:p w:rsidR="009C4647" w:rsidRPr="009C4647" w:rsidRDefault="009C4647" w:rsidP="001D0FF0">
            <w:pPr>
              <w:rPr>
                <w:rFonts w:ascii="Times New Roman" w:hAnsi="Times New Roman" w:cs="Times New Roman"/>
                <w:sz w:val="24"/>
                <w:szCs w:val="24"/>
              </w:rPr>
            </w:pPr>
            <w:r w:rsidRPr="009C4647">
              <w:rPr>
                <w:rFonts w:ascii="Times New Roman" w:hAnsi="Times New Roman" w:cs="Times New Roman"/>
                <w:sz w:val="24"/>
                <w:szCs w:val="24"/>
              </w:rPr>
              <w:t>100</w:t>
            </w:r>
          </w:p>
        </w:tc>
        <w:tc>
          <w:tcPr>
            <w:tcW w:w="1428" w:type="dxa"/>
          </w:tcPr>
          <w:p w:rsidR="009C4647" w:rsidRPr="009C4647" w:rsidRDefault="009C4647" w:rsidP="001D0FF0">
            <w:pPr>
              <w:rPr>
                <w:rFonts w:ascii="Times New Roman" w:hAnsi="Times New Roman" w:cs="Times New Roman"/>
                <w:sz w:val="24"/>
                <w:szCs w:val="24"/>
              </w:rPr>
            </w:pP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Calibri" w:hAnsi="Times New Roman" w:cs="Times New Roman"/>
          <w:sz w:val="24"/>
          <w:szCs w:val="24"/>
        </w:rPr>
        <w:t xml:space="preserve"> </w:t>
      </w:r>
      <w:r w:rsidRPr="009C4647">
        <w:rPr>
          <w:rFonts w:ascii="Times New Roman" w:eastAsia="Times New Roman" w:hAnsi="Times New Roman" w:cs="Times New Roman"/>
          <w:sz w:val="24"/>
          <w:szCs w:val="24"/>
        </w:rPr>
        <w:t>Source: field survey 2019</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line="360" w:lineRule="auto"/>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The table 4.14 above shows that 5</w:t>
      </w:r>
      <w:r w:rsidR="00645270">
        <w:rPr>
          <w:rFonts w:ascii="Times New Roman" w:eastAsia="Times New Roman" w:hAnsi="Times New Roman" w:cs="Times New Roman"/>
          <w:sz w:val="24"/>
          <w:szCs w:val="24"/>
        </w:rPr>
        <w:t>5% of respondents from Cway water</w:t>
      </w:r>
      <w:r w:rsidRPr="009C4647">
        <w:rPr>
          <w:rFonts w:ascii="Times New Roman" w:eastAsia="Times New Roman" w:hAnsi="Times New Roman" w:cs="Times New Roman"/>
          <w:sz w:val="24"/>
          <w:szCs w:val="24"/>
        </w:rPr>
        <w:t xml:space="preserve"> and 30% of respondents from Sara Foam agreed that employees’ health depends largely on work environment, 1</w:t>
      </w:r>
      <w:r w:rsidR="00645270">
        <w:rPr>
          <w:rFonts w:ascii="Times New Roman" w:eastAsia="Times New Roman" w:hAnsi="Times New Roman" w:cs="Times New Roman"/>
          <w:sz w:val="24"/>
          <w:szCs w:val="24"/>
        </w:rPr>
        <w:t>5% of respondents from Cway water</w:t>
      </w:r>
      <w:r w:rsidRPr="009C4647">
        <w:rPr>
          <w:rFonts w:ascii="Times New Roman" w:eastAsia="Times New Roman" w:hAnsi="Times New Roman" w:cs="Times New Roman"/>
          <w:sz w:val="24"/>
          <w:szCs w:val="24"/>
        </w:rPr>
        <w:t xml:space="preserve"> and 20% of respondents from Sara foam said No to this idea. This implies that as long as 68.5% of the total respondents agreed with this view, it was said that the two </w:t>
      </w:r>
      <w:proofErr w:type="spellStart"/>
      <w:r w:rsidR="00541FB7">
        <w:rPr>
          <w:rFonts w:ascii="Times New Roman" w:eastAsia="Times New Roman" w:hAnsi="Times New Roman" w:cs="Times New Roman"/>
          <w:sz w:val="24"/>
          <w:szCs w:val="24"/>
        </w:rPr>
        <w:t>organisation</w:t>
      </w:r>
      <w:r w:rsidRPr="009C4647">
        <w:rPr>
          <w:rFonts w:ascii="Times New Roman" w:eastAsia="Times New Roman" w:hAnsi="Times New Roman" w:cs="Times New Roman"/>
          <w:sz w:val="24"/>
          <w:szCs w:val="24"/>
        </w:rPr>
        <w:t>s</w:t>
      </w:r>
      <w:proofErr w:type="spellEnd"/>
      <w:r w:rsidRPr="009C4647">
        <w:rPr>
          <w:rFonts w:ascii="Times New Roman" w:eastAsia="Times New Roman" w:hAnsi="Times New Roman" w:cs="Times New Roman"/>
          <w:sz w:val="24"/>
          <w:szCs w:val="24"/>
        </w:rPr>
        <w:t xml:space="preserve"> health depends largely on work environment.</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0"/>
        <w:jc w:val="center"/>
        <w:rPr>
          <w:rFonts w:ascii="Times New Roman" w:hAnsi="Times New Roman" w:cs="Times New Roman"/>
          <w:sz w:val="24"/>
          <w:szCs w:val="24"/>
        </w:rPr>
      </w:pPr>
      <w:r w:rsidRPr="009C4647">
        <w:rPr>
          <w:rFonts w:ascii="Times New Roman" w:hAnsi="Times New Roman" w:cs="Times New Roman"/>
          <w:sz w:val="24"/>
          <w:szCs w:val="24"/>
        </w:rPr>
        <w:t>RELATIONSHIP BETWEEN INDEPENDENT AND DEPENDENT VARIABLE</w:t>
      </w:r>
      <w:r w:rsidR="00A543AA">
        <w:rPr>
          <w:rFonts w:ascii="Times New Roman" w:hAnsi="Times New Roman" w:cs="Times New Roman"/>
          <w:sz w:val="24"/>
          <w:szCs w:val="24"/>
        </w:rPr>
        <w:t>S</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pStyle w:val="Heading2"/>
      </w:pPr>
      <w:bookmarkStart w:id="72" w:name="_Toc15312275"/>
      <w:r w:rsidRPr="009C4647">
        <w:rPr>
          <w:rFonts w:eastAsia="Times New Roman"/>
        </w:rPr>
        <w:t>4.2</w:t>
      </w:r>
      <w:r w:rsidRPr="009C4647">
        <w:rPr>
          <w:rFonts w:eastAsia="Times New Roman"/>
        </w:rPr>
        <w:tab/>
        <w:t>SECTION B: HYPOTHESES TESTING</w:t>
      </w:r>
      <w:bookmarkEnd w:id="72"/>
      <w:r w:rsidRPr="009C4647">
        <w:rPr>
          <w:rFonts w:eastAsia="Times New Roman"/>
        </w:rPr>
        <w:t xml:space="preserve"> </w:t>
      </w:r>
    </w:p>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6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4.2.1</w:t>
      </w:r>
      <w:r w:rsidRPr="009C4647">
        <w:rPr>
          <w:rFonts w:ascii="Times New Roman" w:hAnsi="Times New Roman" w:cs="Times New Roman"/>
          <w:sz w:val="24"/>
          <w:szCs w:val="24"/>
        </w:rPr>
        <w:tab/>
        <w:t>HYPOTHESIS 1: H</w:t>
      </w:r>
      <w:r w:rsidRPr="009C4647">
        <w:rPr>
          <w:rFonts w:ascii="Times New Roman" w:hAnsi="Times New Roman" w:cs="Times New Roman"/>
          <w:sz w:val="24"/>
          <w:szCs w:val="24"/>
          <w:vertAlign w:val="subscript"/>
        </w:rPr>
        <w:t>o</w:t>
      </w:r>
      <w:r w:rsidRPr="009C4647">
        <w:rPr>
          <w:rFonts w:ascii="Times New Roman" w:hAnsi="Times New Roman" w:cs="Times New Roman"/>
          <w:sz w:val="24"/>
          <w:szCs w:val="24"/>
        </w:rPr>
        <w:t>:</w:t>
      </w:r>
      <w:r w:rsidRPr="009C4647">
        <w:rPr>
          <w:rFonts w:ascii="Times New Roman" w:hAnsi="Times New Roman" w:cs="Times New Roman"/>
          <w:sz w:val="24"/>
          <w:szCs w:val="24"/>
          <w:vertAlign w:val="subscript"/>
        </w:rPr>
        <w:t xml:space="preserve"> </w:t>
      </w:r>
      <w:r w:rsidRPr="009C4647">
        <w:rPr>
          <w:rFonts w:ascii="Times New Roman" w:hAnsi="Times New Roman" w:cs="Times New Roman"/>
          <w:sz w:val="24"/>
          <w:szCs w:val="24"/>
        </w:rPr>
        <w:t xml:space="preserve">There is no significant relationship between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health and safety policy and ILO standards </w:t>
      </w:r>
    </w:p>
    <w:p w:rsidR="009C4647" w:rsidRPr="009C4647" w:rsidRDefault="009C4647" w:rsidP="009C4647">
      <w:pPr>
        <w:spacing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H</w:t>
      </w:r>
      <w:r w:rsidRPr="009C4647">
        <w:rPr>
          <w:rFonts w:ascii="Times New Roman" w:hAnsi="Times New Roman" w:cs="Times New Roman"/>
          <w:sz w:val="24"/>
          <w:szCs w:val="24"/>
          <w:vertAlign w:val="subscript"/>
        </w:rPr>
        <w:t>1</w:t>
      </w:r>
      <w:r w:rsidRPr="009C4647">
        <w:rPr>
          <w:rFonts w:ascii="Times New Roman" w:hAnsi="Times New Roman" w:cs="Times New Roman"/>
          <w:sz w:val="24"/>
          <w:szCs w:val="24"/>
        </w:rPr>
        <w:t>:</w:t>
      </w:r>
      <w:r w:rsidRPr="009C4647">
        <w:rPr>
          <w:rFonts w:ascii="Times New Roman" w:hAnsi="Times New Roman" w:cs="Times New Roman"/>
          <w:sz w:val="24"/>
          <w:szCs w:val="24"/>
          <w:vertAlign w:val="subscript"/>
        </w:rPr>
        <w:t xml:space="preserve"> </w:t>
      </w:r>
      <w:r w:rsidRPr="009C4647">
        <w:rPr>
          <w:rFonts w:ascii="Times New Roman" w:hAnsi="Times New Roman" w:cs="Times New Roman"/>
          <w:sz w:val="24"/>
          <w:szCs w:val="24"/>
        </w:rPr>
        <w:t xml:space="preserve">There is significant relationship between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health and safety policy and ILO standards</w:t>
      </w:r>
    </w:p>
    <w:p w:rsidR="009C4647" w:rsidRPr="009C4647" w:rsidRDefault="009C4647" w:rsidP="009C4647">
      <w:pPr>
        <w:rPr>
          <w:rFonts w:ascii="Times New Roman" w:hAnsi="Times New Roman"/>
        </w:rPr>
      </w:pPr>
    </w:p>
    <w:p w:rsidR="009C4647" w:rsidRPr="009C4647" w:rsidRDefault="009C4647" w:rsidP="009C4647">
      <w:pPr>
        <w:pStyle w:val="Heading2"/>
        <w:spacing w:after="158"/>
        <w:ind w:left="-5"/>
        <w:rPr>
          <w:rFonts w:eastAsia="Bookman Old Style" w:cs="Times New Roman"/>
          <w:b w:val="0"/>
          <w:color w:val="auto"/>
          <w:szCs w:val="24"/>
        </w:rPr>
      </w:pPr>
    </w:p>
    <w:p w:rsidR="009C4647" w:rsidRPr="009C4647" w:rsidRDefault="009C4647" w:rsidP="009C4647">
      <w:pPr>
        <w:pStyle w:val="Heading2"/>
        <w:spacing w:after="158"/>
        <w:ind w:left="-5"/>
        <w:rPr>
          <w:rFonts w:cs="Times New Roman"/>
          <w:color w:val="auto"/>
          <w:szCs w:val="24"/>
        </w:rPr>
      </w:pPr>
      <w:bookmarkStart w:id="73" w:name="_Toc15312276"/>
      <w:r w:rsidRPr="009C4647">
        <w:rPr>
          <w:rFonts w:eastAsia="Bookman Old Style" w:cs="Times New Roman"/>
          <w:color w:val="auto"/>
          <w:szCs w:val="24"/>
        </w:rPr>
        <w:t>Table 4.15</w:t>
      </w:r>
      <w:bookmarkEnd w:id="73"/>
    </w:p>
    <w:p w:rsidR="009C4647" w:rsidRPr="009C4647" w:rsidRDefault="00307DB9" w:rsidP="00307DB9">
      <w:pPr>
        <w:spacing w:after="74"/>
        <w:rPr>
          <w:rFonts w:ascii="Times New Roman" w:hAnsi="Times New Roman" w:cs="Times New Roman"/>
          <w:sz w:val="24"/>
          <w:szCs w:val="24"/>
        </w:rPr>
      </w:pPr>
      <w:r>
        <w:rPr>
          <w:rFonts w:ascii="Times New Roman" w:hAnsi="Times New Roman" w:cs="Times New Roman"/>
          <w:sz w:val="24"/>
          <w:szCs w:val="24"/>
        </w:rPr>
        <w:t xml:space="preserve"> </w:t>
      </w:r>
    </w:p>
    <w:p w:rsidR="009C4647" w:rsidRPr="009C4647" w:rsidRDefault="009C4647" w:rsidP="009C4647">
      <w:pPr>
        <w:spacing w:after="81"/>
        <w:ind w:left="300" w:right="568"/>
        <w:rPr>
          <w:rFonts w:ascii="Times New Roman" w:hAnsi="Times New Roman" w:cs="Times New Roman"/>
          <w:sz w:val="24"/>
          <w:szCs w:val="24"/>
        </w:rPr>
      </w:pPr>
      <w:r w:rsidRPr="009C4647">
        <w:rPr>
          <w:rFonts w:ascii="Times New Roman" w:eastAsia="Arial" w:hAnsi="Times New Roman" w:cs="Times New Roman"/>
          <w:sz w:val="24"/>
          <w:szCs w:val="24"/>
        </w:rPr>
        <w:t xml:space="preserve"> My work environment is safe, secure, and conducive according to best practices * my company operates by the best ILO practices  </w:t>
      </w:r>
    </w:p>
    <w:p w:rsidR="009C4647" w:rsidRPr="009C4647" w:rsidRDefault="009C4647" w:rsidP="009C4647">
      <w:pPr>
        <w:pStyle w:val="Heading3"/>
        <w:rPr>
          <w:rFonts w:ascii="Times New Roman" w:hAnsi="Times New Roman" w:cs="Times New Roman"/>
          <w:color w:val="auto"/>
        </w:rPr>
      </w:pPr>
      <w:bookmarkStart w:id="74" w:name="_Toc15312277"/>
      <w:r w:rsidRPr="009C4647">
        <w:rPr>
          <w:rFonts w:ascii="Times New Roman" w:hAnsi="Times New Roman" w:cs="Times New Roman"/>
          <w:color w:val="auto"/>
        </w:rPr>
        <w:t>Cross tabulation</w:t>
      </w:r>
      <w:bookmarkEnd w:id="74"/>
      <w:r w:rsidRPr="009C4647">
        <w:rPr>
          <w:rFonts w:ascii="Times New Roman" w:hAnsi="Times New Roman" w:cs="Times New Roman"/>
          <w:b/>
          <w:color w:val="auto"/>
        </w:rPr>
        <w:t xml:space="preserve"> </w:t>
      </w:r>
    </w:p>
    <w:tbl>
      <w:tblPr>
        <w:tblStyle w:val="TableGrid"/>
        <w:tblW w:w="8721" w:type="dxa"/>
        <w:tblInd w:w="-19" w:type="dxa"/>
        <w:tblCellMar>
          <w:top w:w="59" w:type="dxa"/>
          <w:bottom w:w="21" w:type="dxa"/>
          <w:right w:w="20" w:type="dxa"/>
        </w:tblCellMar>
        <w:tblLook w:val="04A0" w:firstRow="1" w:lastRow="0" w:firstColumn="1" w:lastColumn="0" w:noHBand="0" w:noVBand="1"/>
      </w:tblPr>
      <w:tblGrid>
        <w:gridCol w:w="2490"/>
        <w:gridCol w:w="751"/>
        <w:gridCol w:w="1532"/>
        <w:gridCol w:w="1469"/>
        <w:gridCol w:w="1469"/>
        <w:gridCol w:w="1010"/>
      </w:tblGrid>
      <w:tr w:rsidR="009C4647" w:rsidRPr="009C4647" w:rsidTr="001D0FF0">
        <w:trPr>
          <w:trHeight w:val="674"/>
        </w:trPr>
        <w:tc>
          <w:tcPr>
            <w:tcW w:w="2489" w:type="dxa"/>
            <w:vMerge w:val="restart"/>
            <w:tcBorders>
              <w:top w:val="single" w:sz="15" w:space="0" w:color="000000"/>
              <w:left w:val="single" w:sz="15" w:space="0" w:color="000000"/>
              <w:bottom w:val="single" w:sz="15" w:space="0" w:color="000000"/>
              <w:right w:val="nil"/>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751" w:type="dxa"/>
            <w:vMerge w:val="restart"/>
            <w:tcBorders>
              <w:top w:val="single" w:sz="15" w:space="0" w:color="000000"/>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vMerge w:val="restart"/>
            <w:tcBorders>
              <w:top w:val="single" w:sz="15" w:space="0" w:color="000000"/>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2938" w:type="dxa"/>
            <w:gridSpan w:val="2"/>
            <w:tcBorders>
              <w:top w:val="single" w:sz="15" w:space="0" w:color="000000"/>
              <w:left w:val="single" w:sz="15" w:space="0" w:color="000000"/>
              <w:bottom w:val="single" w:sz="9" w:space="0" w:color="FFFFFF"/>
              <w:right w:val="single" w:sz="8" w:space="0" w:color="000000"/>
            </w:tcBorders>
            <w:vAlign w:val="bottom"/>
          </w:tcPr>
          <w:p w:rsidR="009C4647" w:rsidRPr="009C4647" w:rsidRDefault="009C4647" w:rsidP="001D0FF0">
            <w:pPr>
              <w:spacing w:after="96" w:line="259" w:lineRule="auto"/>
              <w:ind w:left="120"/>
              <w:rPr>
                <w:rFonts w:ascii="Times New Roman" w:hAnsi="Times New Roman" w:cs="Times New Roman"/>
                <w:sz w:val="24"/>
                <w:szCs w:val="24"/>
              </w:rPr>
            </w:pPr>
            <w:r w:rsidRPr="009C4647">
              <w:rPr>
                <w:rFonts w:ascii="Times New Roman" w:eastAsia="Arial" w:hAnsi="Times New Roman" w:cs="Times New Roman"/>
                <w:sz w:val="24"/>
                <w:szCs w:val="24"/>
              </w:rPr>
              <w:t xml:space="preserve">My company operates by the best </w:t>
            </w:r>
          </w:p>
          <w:p w:rsidR="009C4647" w:rsidRPr="009C4647" w:rsidRDefault="009C4647" w:rsidP="001D0FF0">
            <w:pPr>
              <w:spacing w:line="259" w:lineRule="auto"/>
              <w:ind w:left="27"/>
              <w:jc w:val="center"/>
              <w:rPr>
                <w:rFonts w:ascii="Times New Roman" w:hAnsi="Times New Roman" w:cs="Times New Roman"/>
                <w:sz w:val="24"/>
                <w:szCs w:val="24"/>
              </w:rPr>
            </w:pPr>
            <w:r w:rsidRPr="009C4647">
              <w:rPr>
                <w:rFonts w:ascii="Times New Roman" w:eastAsia="Arial" w:hAnsi="Times New Roman" w:cs="Times New Roman"/>
                <w:sz w:val="24"/>
                <w:szCs w:val="24"/>
              </w:rPr>
              <w:t>ILO pract</w:t>
            </w:r>
            <w:r w:rsidR="00AB69E1">
              <w:rPr>
                <w:rFonts w:ascii="Times New Roman" w:eastAsia="Arial" w:hAnsi="Times New Roman" w:cs="Times New Roman"/>
                <w:sz w:val="24"/>
                <w:szCs w:val="24"/>
              </w:rPr>
              <w:t>i</w:t>
            </w:r>
            <w:r w:rsidRPr="009C4647">
              <w:rPr>
                <w:rFonts w:ascii="Times New Roman" w:eastAsia="Arial" w:hAnsi="Times New Roman" w:cs="Times New Roman"/>
                <w:sz w:val="24"/>
                <w:szCs w:val="24"/>
              </w:rPr>
              <w:t xml:space="preserve">ces </w:t>
            </w:r>
          </w:p>
        </w:tc>
        <w:tc>
          <w:tcPr>
            <w:tcW w:w="1010" w:type="dxa"/>
            <w:vMerge w:val="restart"/>
            <w:tcBorders>
              <w:top w:val="single" w:sz="15" w:space="0" w:color="000000"/>
              <w:left w:val="single" w:sz="8" w:space="0" w:color="000000"/>
              <w:bottom w:val="single" w:sz="2" w:space="0" w:color="FFFFFF"/>
              <w:right w:val="single" w:sz="15" w:space="0" w:color="000000"/>
            </w:tcBorders>
          </w:tcPr>
          <w:p w:rsidR="009C4647" w:rsidRPr="009C4647" w:rsidRDefault="009C4647" w:rsidP="001D0FF0">
            <w:pPr>
              <w:spacing w:line="259" w:lineRule="auto"/>
              <w:ind w:left="4"/>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r>
      <w:tr w:rsidR="009C4647" w:rsidRPr="009C4647" w:rsidTr="001D0FF0">
        <w:trPr>
          <w:trHeight w:val="365"/>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9" w:type="dxa"/>
            <w:tcBorders>
              <w:top w:val="single" w:sz="9"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left="25"/>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tc>
        <w:tc>
          <w:tcPr>
            <w:tcW w:w="1469" w:type="dxa"/>
            <w:tcBorders>
              <w:top w:val="single" w:sz="9"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left="1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0" w:type="auto"/>
            <w:vMerge/>
            <w:tcBorders>
              <w:top w:val="nil"/>
              <w:left w:val="single" w:sz="8" w:space="0" w:color="000000"/>
              <w:bottom w:val="single" w:sz="2" w:space="0" w:color="FFFFFF"/>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56"/>
        </w:trPr>
        <w:tc>
          <w:tcPr>
            <w:tcW w:w="2489" w:type="dxa"/>
            <w:vMerge w:val="restart"/>
            <w:tcBorders>
              <w:top w:val="single" w:sz="15" w:space="0" w:color="000000"/>
              <w:left w:val="single" w:sz="15" w:space="0" w:color="000000"/>
              <w:bottom w:val="nil"/>
              <w:right w:val="nil"/>
            </w:tcBorders>
            <w:vAlign w:val="center"/>
          </w:tcPr>
          <w:p w:rsidR="009C4647" w:rsidRPr="009C4647" w:rsidRDefault="009C4647" w:rsidP="001D0FF0">
            <w:pPr>
              <w:spacing w:line="259" w:lineRule="auto"/>
              <w:ind w:left="79" w:right="251"/>
              <w:rPr>
                <w:rFonts w:ascii="Times New Roman" w:hAnsi="Times New Roman" w:cs="Times New Roman"/>
                <w:sz w:val="24"/>
                <w:szCs w:val="24"/>
              </w:rPr>
            </w:pPr>
            <w:r w:rsidRPr="009C4647">
              <w:rPr>
                <w:rFonts w:ascii="Times New Roman" w:eastAsia="Arial" w:hAnsi="Times New Roman" w:cs="Times New Roman"/>
                <w:sz w:val="24"/>
                <w:szCs w:val="24"/>
              </w:rPr>
              <w:t xml:space="preserve"> My work environment  is </w:t>
            </w:r>
            <w:proofErr w:type="spellStart"/>
            <w:r w:rsidRPr="009C4647">
              <w:rPr>
                <w:rFonts w:ascii="Times New Roman" w:eastAsia="Arial" w:hAnsi="Times New Roman" w:cs="Times New Roman"/>
                <w:sz w:val="24"/>
                <w:szCs w:val="24"/>
              </w:rPr>
              <w:t>safe,secure</w:t>
            </w:r>
            <w:proofErr w:type="spellEnd"/>
            <w:r w:rsidRPr="009C4647">
              <w:rPr>
                <w:rFonts w:ascii="Times New Roman" w:eastAsia="Arial" w:hAnsi="Times New Roman" w:cs="Times New Roman"/>
                <w:sz w:val="24"/>
                <w:szCs w:val="24"/>
              </w:rPr>
              <w:t xml:space="preserve">, and </w:t>
            </w:r>
            <w:proofErr w:type="spellStart"/>
            <w:r w:rsidRPr="009C4647">
              <w:rPr>
                <w:rFonts w:ascii="Times New Roman" w:eastAsia="Arial" w:hAnsi="Times New Roman" w:cs="Times New Roman"/>
                <w:sz w:val="24"/>
                <w:szCs w:val="24"/>
              </w:rPr>
              <w:t>coducive</w:t>
            </w:r>
            <w:proofErr w:type="spellEnd"/>
            <w:r w:rsidRPr="009C4647">
              <w:rPr>
                <w:rFonts w:ascii="Times New Roman" w:eastAsia="Arial" w:hAnsi="Times New Roman" w:cs="Times New Roman"/>
                <w:sz w:val="24"/>
                <w:szCs w:val="24"/>
              </w:rPr>
              <w:t xml:space="preserve"> according to best practices </w:t>
            </w:r>
          </w:p>
        </w:tc>
        <w:tc>
          <w:tcPr>
            <w:tcW w:w="751" w:type="dxa"/>
            <w:vMerge w:val="restart"/>
            <w:tcBorders>
              <w:top w:val="single" w:sz="15" w:space="0" w:color="000000"/>
              <w:left w:val="nil"/>
              <w:bottom w:val="nil"/>
              <w:right w:val="nil"/>
            </w:tcBorders>
            <w:vAlign w:val="center"/>
          </w:tcPr>
          <w:p w:rsidR="009C4647" w:rsidRPr="009C4647" w:rsidRDefault="009C4647" w:rsidP="001D0FF0">
            <w:pPr>
              <w:spacing w:after="497" w:line="259" w:lineRule="auto"/>
              <w:ind w:left="17"/>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p w:rsidR="009C4647" w:rsidRPr="009C4647" w:rsidRDefault="009C4647" w:rsidP="001D0FF0">
            <w:pPr>
              <w:spacing w:line="259" w:lineRule="auto"/>
              <w:ind w:left="17"/>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1532" w:type="dxa"/>
            <w:tcBorders>
              <w:top w:val="single" w:sz="15" w:space="0" w:color="000000"/>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51 </w:t>
            </w:r>
          </w:p>
        </w:tc>
        <w:tc>
          <w:tcPr>
            <w:tcW w:w="1469"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20 </w:t>
            </w:r>
          </w:p>
        </w:tc>
        <w:tc>
          <w:tcPr>
            <w:tcW w:w="1010"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7"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7"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50.3 </w:t>
            </w:r>
          </w:p>
        </w:tc>
        <w:tc>
          <w:tcPr>
            <w:tcW w:w="1469" w:type="dxa"/>
            <w:tcBorders>
              <w:top w:val="single" w:sz="16" w:space="0" w:color="FFFFFF"/>
              <w:left w:val="single" w:sz="8" w:space="0" w:color="000000"/>
              <w:bottom w:val="single" w:sz="17"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20.7 </w:t>
            </w:r>
          </w:p>
        </w:tc>
        <w:tc>
          <w:tcPr>
            <w:tcW w:w="1010" w:type="dxa"/>
            <w:tcBorders>
              <w:top w:val="single" w:sz="16" w:space="0" w:color="FFFFFF"/>
              <w:left w:val="single" w:sz="8" w:space="0" w:color="000000"/>
              <w:bottom w:val="single" w:sz="17" w:space="0" w:color="FFFFFF"/>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71.0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7" w:space="0" w:color="FFFFFF"/>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7"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34 </w:t>
            </w:r>
          </w:p>
        </w:tc>
        <w:tc>
          <w:tcPr>
            <w:tcW w:w="1469" w:type="dxa"/>
            <w:tcBorders>
              <w:top w:val="single" w:sz="17"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15 </w:t>
            </w:r>
          </w:p>
        </w:tc>
        <w:tc>
          <w:tcPr>
            <w:tcW w:w="1010" w:type="dxa"/>
            <w:tcBorders>
              <w:top w:val="single" w:sz="17"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 </w:t>
            </w:r>
          </w:p>
        </w:tc>
      </w:tr>
      <w:tr w:rsidR="009C4647" w:rsidRPr="009C4647" w:rsidTr="001D0FF0">
        <w:trPr>
          <w:trHeight w:val="398"/>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nil"/>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34.7 </w:t>
            </w:r>
          </w:p>
        </w:tc>
        <w:tc>
          <w:tcPr>
            <w:tcW w:w="1469" w:type="dxa"/>
            <w:tcBorders>
              <w:top w:val="single" w:sz="16" w:space="0" w:color="FFFFFF"/>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14.3 </w:t>
            </w:r>
          </w:p>
        </w:tc>
        <w:tc>
          <w:tcPr>
            <w:tcW w:w="1010"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49.0 </w:t>
            </w:r>
          </w:p>
        </w:tc>
      </w:tr>
      <w:tr w:rsidR="009C4647" w:rsidRPr="009C4647" w:rsidTr="001D0FF0">
        <w:trPr>
          <w:trHeight w:val="283"/>
        </w:trPr>
        <w:tc>
          <w:tcPr>
            <w:tcW w:w="2489" w:type="dxa"/>
            <w:vMerge w:val="restart"/>
            <w:tcBorders>
              <w:top w:val="nil"/>
              <w:left w:val="single" w:sz="15" w:space="0" w:color="000000"/>
              <w:bottom w:val="single" w:sz="15" w:space="0" w:color="000000"/>
              <w:right w:val="nil"/>
            </w:tcBorders>
            <w:vAlign w:val="center"/>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c>
          <w:tcPr>
            <w:tcW w:w="751" w:type="dxa"/>
            <w:vMerge w:val="restart"/>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nil"/>
              <w:left w:val="nil"/>
              <w:bottom w:val="single" w:sz="16" w:space="0" w:color="FFFFFF"/>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nil"/>
              <w:left w:val="single" w:sz="15"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85 </w:t>
            </w:r>
          </w:p>
        </w:tc>
        <w:tc>
          <w:tcPr>
            <w:tcW w:w="1469" w:type="dxa"/>
            <w:tcBorders>
              <w:top w:val="nil"/>
              <w:left w:val="single" w:sz="8"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35 </w:t>
            </w:r>
          </w:p>
        </w:tc>
        <w:tc>
          <w:tcPr>
            <w:tcW w:w="1010" w:type="dxa"/>
            <w:tcBorders>
              <w:top w:val="nil"/>
              <w:left w:val="single" w:sz="8" w:space="0" w:color="000000"/>
              <w:bottom w:val="single" w:sz="16" w:space="0" w:color="FFFFFF"/>
              <w:right w:val="single" w:sz="15" w:space="0" w:color="000000"/>
            </w:tcBorders>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r>
      <w:tr w:rsidR="009C4647" w:rsidRPr="009C4647" w:rsidTr="001D0FF0">
        <w:trPr>
          <w:trHeight w:val="359"/>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5" w:space="0" w:color="000000"/>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85.0 </w:t>
            </w:r>
          </w:p>
        </w:tc>
        <w:tc>
          <w:tcPr>
            <w:tcW w:w="1469" w:type="dxa"/>
            <w:tcBorders>
              <w:top w:val="single" w:sz="16"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35.0 </w:t>
            </w:r>
          </w:p>
        </w:tc>
        <w:tc>
          <w:tcPr>
            <w:tcW w:w="1010" w:type="dxa"/>
            <w:tcBorders>
              <w:top w:val="single" w:sz="16" w:space="0" w:color="FFFFFF"/>
              <w:left w:val="single" w:sz="8" w:space="0" w:color="000000"/>
              <w:bottom w:val="single" w:sz="15" w:space="0" w:color="000000"/>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120.0 </w:t>
            </w:r>
          </w:p>
        </w:tc>
      </w:tr>
    </w:tbl>
    <w:p w:rsidR="009C4647" w:rsidRPr="009C4647" w:rsidRDefault="009C4647" w:rsidP="009C4647">
      <w:pPr>
        <w:spacing w:after="60"/>
        <w:rPr>
          <w:rFonts w:ascii="Times New Roman" w:hAnsi="Times New Roman" w:cs="Times New Roman"/>
          <w:sz w:val="24"/>
          <w:szCs w:val="24"/>
        </w:rPr>
      </w:pPr>
      <w:r w:rsidRPr="009C4647">
        <w:rPr>
          <w:rFonts w:ascii="Times New Roman" w:eastAsia="Times New Roman" w:hAnsi="Times New Roman" w:cs="Times New Roman"/>
          <w:sz w:val="24"/>
          <w:szCs w:val="24"/>
        </w:rPr>
        <w:lastRenderedPageBreak/>
        <w:t xml:space="preserve"> </w:t>
      </w:r>
    </w:p>
    <w:p w:rsidR="009C4647" w:rsidRPr="009C4647" w:rsidRDefault="009C4647" w:rsidP="009C4647">
      <w:pPr>
        <w:spacing w:after="36"/>
        <w:rPr>
          <w:rFonts w:ascii="Times New Roman" w:hAnsi="Times New Roman" w:cs="Times New Roman"/>
          <w:sz w:val="24"/>
          <w:szCs w:val="24"/>
        </w:rPr>
      </w:pPr>
    </w:p>
    <w:p w:rsidR="009C4647" w:rsidRPr="009C4647" w:rsidRDefault="009C4647" w:rsidP="009C4647">
      <w:pPr>
        <w:pStyle w:val="Heading4"/>
        <w:ind w:right="576"/>
        <w:rPr>
          <w:rFonts w:ascii="Times New Roman" w:hAnsi="Times New Roman" w:cs="Times New Roman"/>
          <w:color w:val="auto"/>
          <w:sz w:val="24"/>
          <w:szCs w:val="24"/>
        </w:rPr>
      </w:pPr>
      <w:r w:rsidRPr="009C4647">
        <w:rPr>
          <w:rFonts w:ascii="Times New Roman" w:hAnsi="Times New Roman" w:cs="Times New Roman"/>
          <w:color w:val="auto"/>
          <w:sz w:val="24"/>
          <w:szCs w:val="24"/>
        </w:rPr>
        <w:t>Chi-Square Tests</w:t>
      </w:r>
      <w:r w:rsidRPr="009C4647">
        <w:rPr>
          <w:rFonts w:ascii="Times New Roman" w:hAnsi="Times New Roman" w:cs="Times New Roman"/>
          <w:b/>
          <w:color w:val="auto"/>
          <w:sz w:val="24"/>
          <w:szCs w:val="24"/>
        </w:rPr>
        <w:t xml:space="preserve"> </w:t>
      </w:r>
    </w:p>
    <w:tbl>
      <w:tblPr>
        <w:tblStyle w:val="TableGrid"/>
        <w:tblW w:w="8868" w:type="dxa"/>
        <w:tblInd w:w="0" w:type="dxa"/>
        <w:tblCellMar>
          <w:top w:w="2" w:type="dxa"/>
          <w:right w:w="17" w:type="dxa"/>
        </w:tblCellMar>
        <w:tblLook w:val="04A0" w:firstRow="1" w:lastRow="0" w:firstColumn="1" w:lastColumn="0" w:noHBand="0" w:noVBand="1"/>
      </w:tblPr>
      <w:tblGrid>
        <w:gridCol w:w="2448"/>
        <w:gridCol w:w="1013"/>
        <w:gridCol w:w="835"/>
        <w:gridCol w:w="172"/>
        <w:gridCol w:w="1466"/>
        <w:gridCol w:w="1474"/>
        <w:gridCol w:w="1460"/>
      </w:tblGrid>
      <w:tr w:rsidR="009C4647" w:rsidRPr="009C4647" w:rsidTr="001D0FF0">
        <w:trPr>
          <w:trHeight w:val="680"/>
        </w:trPr>
        <w:tc>
          <w:tcPr>
            <w:tcW w:w="2449"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13"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2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Value </w:t>
            </w:r>
          </w:p>
        </w:tc>
        <w:tc>
          <w:tcPr>
            <w:tcW w:w="835" w:type="dxa"/>
            <w:tcBorders>
              <w:top w:val="single" w:sz="15" w:space="0" w:color="000000"/>
              <w:left w:val="single" w:sz="8" w:space="0" w:color="000000"/>
              <w:bottom w:val="single" w:sz="15" w:space="0" w:color="000000"/>
              <w:right w:val="nil"/>
            </w:tcBorders>
          </w:tcPr>
          <w:p w:rsidR="009C4647" w:rsidRPr="009C4647" w:rsidRDefault="009C4647" w:rsidP="001D0FF0">
            <w:pPr>
              <w:spacing w:line="259" w:lineRule="auto"/>
              <w:ind w:left="182"/>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df</w:t>
            </w:r>
            <w:proofErr w:type="spellEnd"/>
            <w:r w:rsidRPr="009C4647">
              <w:rPr>
                <w:rFonts w:ascii="Times New Roman" w:eastAsia="Arial" w:hAnsi="Times New Roman" w:cs="Times New Roman"/>
                <w:sz w:val="24"/>
                <w:szCs w:val="24"/>
              </w:rPr>
              <w:t xml:space="preserve"> </w:t>
            </w:r>
          </w:p>
        </w:tc>
        <w:tc>
          <w:tcPr>
            <w:tcW w:w="172" w:type="dxa"/>
            <w:tcBorders>
              <w:top w:val="single" w:sz="15" w:space="0" w:color="000000"/>
              <w:left w:val="nil"/>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6"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Asymp</w:t>
            </w:r>
            <w:proofErr w:type="spellEnd"/>
            <w:r w:rsidRPr="009C4647">
              <w:rPr>
                <w:rFonts w:ascii="Times New Roman" w:eastAsia="Arial" w:hAnsi="Times New Roman" w:cs="Times New Roman"/>
                <w:sz w:val="24"/>
                <w:szCs w:val="24"/>
              </w:rPr>
              <w:t xml:space="preserve">. Sig. (2sided) </w:t>
            </w:r>
          </w:p>
        </w:tc>
        <w:tc>
          <w:tcPr>
            <w:tcW w:w="1474"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(2sided) </w:t>
            </w:r>
          </w:p>
        </w:tc>
        <w:tc>
          <w:tcPr>
            <w:tcW w:w="1460"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(1sided) </w:t>
            </w:r>
          </w:p>
        </w:tc>
      </w:tr>
      <w:tr w:rsidR="009C4647" w:rsidRPr="009C4647" w:rsidTr="001D0FF0">
        <w:trPr>
          <w:trHeight w:val="657"/>
        </w:trPr>
        <w:tc>
          <w:tcPr>
            <w:tcW w:w="2449" w:type="dxa"/>
            <w:vMerge w:val="restart"/>
            <w:tcBorders>
              <w:top w:val="single" w:sz="15" w:space="0" w:color="000000"/>
              <w:left w:val="single" w:sz="15" w:space="0" w:color="000000"/>
              <w:bottom w:val="single" w:sz="15" w:space="0" w:color="000000"/>
              <w:right w:val="single" w:sz="15" w:space="0" w:color="000000"/>
            </w:tcBorders>
            <w:vAlign w:val="bottom"/>
          </w:tcPr>
          <w:p w:rsidR="009C4647" w:rsidRPr="009C4647" w:rsidRDefault="009C4647" w:rsidP="001D0FF0">
            <w:pPr>
              <w:spacing w:after="242"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Pearson Chi-Square </w:t>
            </w:r>
          </w:p>
          <w:p w:rsidR="009C4647" w:rsidRPr="009C4647" w:rsidRDefault="009C4647" w:rsidP="001D0FF0">
            <w:pPr>
              <w:spacing w:line="396"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Continuity </w:t>
            </w:r>
            <w:proofErr w:type="spellStart"/>
            <w:r w:rsidRPr="009C4647">
              <w:rPr>
                <w:rFonts w:ascii="Times New Roman" w:eastAsia="Arial" w:hAnsi="Times New Roman" w:cs="Times New Roman"/>
                <w:sz w:val="24"/>
                <w:szCs w:val="24"/>
              </w:rPr>
              <w:t>Correction</w:t>
            </w:r>
            <w:r w:rsidRPr="009C4647">
              <w:rPr>
                <w:rFonts w:ascii="Times New Roman" w:eastAsia="Arial" w:hAnsi="Times New Roman" w:cs="Times New Roman"/>
                <w:sz w:val="24"/>
                <w:szCs w:val="24"/>
                <w:vertAlign w:val="superscript"/>
              </w:rPr>
              <w:t>b</w:t>
            </w:r>
            <w:proofErr w:type="spellEnd"/>
            <w:r w:rsidRPr="009C4647">
              <w:rPr>
                <w:rFonts w:ascii="Times New Roman" w:eastAsia="Arial" w:hAnsi="Times New Roman" w:cs="Times New Roman"/>
                <w:sz w:val="24"/>
                <w:szCs w:val="24"/>
              </w:rPr>
              <w:t xml:space="preserve"> Likelihood Ratio </w:t>
            </w:r>
          </w:p>
          <w:p w:rsidR="009C4647" w:rsidRPr="009C4647" w:rsidRDefault="009C4647" w:rsidP="001D0FF0">
            <w:pPr>
              <w:spacing w:after="98"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Fisher's Exact Test </w:t>
            </w:r>
          </w:p>
          <w:p w:rsidR="009C4647" w:rsidRPr="009C4647" w:rsidRDefault="009C4647" w:rsidP="001D0FF0">
            <w:pPr>
              <w:spacing w:after="96"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Linear-by-Linear Association </w:t>
            </w:r>
          </w:p>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N of Valid Cases </w:t>
            </w:r>
          </w:p>
        </w:tc>
        <w:tc>
          <w:tcPr>
            <w:tcW w:w="1013" w:type="dxa"/>
            <w:vMerge w:val="restart"/>
            <w:tcBorders>
              <w:top w:val="single" w:sz="15" w:space="0" w:color="000000"/>
              <w:left w:val="single" w:sz="15" w:space="0" w:color="000000"/>
              <w:bottom w:val="single" w:sz="15" w:space="0" w:color="000000"/>
              <w:right w:val="single" w:sz="8" w:space="0" w:color="000000"/>
            </w:tcBorders>
            <w:vAlign w:val="bottom"/>
          </w:tcPr>
          <w:p w:rsidR="009C4647" w:rsidRPr="009C4647" w:rsidRDefault="009C4647" w:rsidP="001D0FF0">
            <w:pPr>
              <w:spacing w:after="132"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.084</w:t>
            </w:r>
            <w:r w:rsidRPr="009C4647">
              <w:rPr>
                <w:rFonts w:ascii="Times New Roman" w:eastAsia="Arial" w:hAnsi="Times New Roman" w:cs="Times New Roman"/>
                <w:sz w:val="24"/>
                <w:szCs w:val="24"/>
                <w:vertAlign w:val="superscript"/>
              </w:rPr>
              <w:t xml:space="preserve"> </w:t>
            </w:r>
          </w:p>
          <w:p w:rsidR="009C4647" w:rsidRPr="009C4647" w:rsidRDefault="009C4647" w:rsidP="001D0FF0">
            <w:pPr>
              <w:spacing w:after="98" w:line="259" w:lineRule="auto"/>
              <w:ind w:right="5"/>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p w:rsidR="009C4647" w:rsidRPr="009C4647" w:rsidRDefault="009C4647" w:rsidP="001D0FF0">
            <w:pPr>
              <w:spacing w:after="96"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.007 </w:t>
            </w:r>
          </w:p>
          <w:p w:rsidR="009C4647" w:rsidRPr="009C4647" w:rsidRDefault="009C4647" w:rsidP="001D0FF0">
            <w:pPr>
              <w:spacing w:after="31"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.084 </w:t>
            </w:r>
          </w:p>
          <w:p w:rsidR="009C4647" w:rsidRPr="009C4647" w:rsidRDefault="009C4647" w:rsidP="001D0FF0">
            <w:pPr>
              <w:spacing w:after="86" w:line="259" w:lineRule="auto"/>
              <w:ind w:left="22"/>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96"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.083 </w:t>
            </w:r>
          </w:p>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c>
          <w:tcPr>
            <w:tcW w:w="835" w:type="dxa"/>
            <w:tcBorders>
              <w:top w:val="single" w:sz="15" w:space="0" w:color="000000"/>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single" w:sz="15" w:space="0" w:color="000000"/>
              <w:left w:val="nil"/>
              <w:bottom w:val="nil"/>
              <w:right w:val="single" w:sz="8"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single" w:sz="15" w:space="0" w:color="000000"/>
              <w:left w:val="single" w:sz="8" w:space="0" w:color="000000"/>
              <w:bottom w:val="nil"/>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.772 </w:t>
            </w:r>
          </w:p>
        </w:tc>
        <w:tc>
          <w:tcPr>
            <w:tcW w:w="1474" w:type="dxa"/>
            <w:vMerge w:val="restart"/>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after="340"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19"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84"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33" w:line="259" w:lineRule="auto"/>
              <w:ind w:right="5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.839 </w:t>
            </w:r>
          </w:p>
          <w:p w:rsidR="009C4647" w:rsidRPr="009C4647" w:rsidRDefault="009C4647" w:rsidP="001D0FF0">
            <w:pPr>
              <w:spacing w:after="19"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single" w:sz="2" w:space="0" w:color="FFFFFF"/>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835" w:type="dxa"/>
            <w:vMerge w:val="restart"/>
            <w:tcBorders>
              <w:top w:val="nil"/>
              <w:left w:val="single" w:sz="8" w:space="0" w:color="000000"/>
              <w:bottom w:val="nil"/>
              <w:right w:val="nil"/>
            </w:tcBorders>
            <w:shd w:val="clear" w:color="auto" w:fill="FFFFFF"/>
            <w:vAlign w:val="bottom"/>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vMerge w:val="restart"/>
            <w:tcBorders>
              <w:top w:val="nil"/>
              <w:left w:val="nil"/>
              <w:bottom w:val="nil"/>
              <w:right w:val="single" w:sz="8" w:space="0" w:color="000000"/>
            </w:tcBorders>
            <w:shd w:val="clear" w:color="auto" w:fill="FFFFFF"/>
          </w:tcPr>
          <w:p w:rsidR="009C4647" w:rsidRPr="009C4647" w:rsidRDefault="009C4647" w:rsidP="001D0FF0">
            <w:pPr>
              <w:spacing w:after="96"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vMerge w:val="restart"/>
            <w:tcBorders>
              <w:top w:val="nil"/>
              <w:left w:val="single" w:sz="8" w:space="0" w:color="000000"/>
              <w:bottom w:val="nil"/>
              <w:right w:val="single" w:sz="8" w:space="0" w:color="000000"/>
            </w:tcBorders>
            <w:shd w:val="clear" w:color="auto" w:fill="FFFFFF"/>
          </w:tcPr>
          <w:p w:rsidR="009C4647" w:rsidRPr="009C4647" w:rsidRDefault="009C4647" w:rsidP="001D0FF0">
            <w:pPr>
              <w:spacing w:after="96"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.932 </w:t>
            </w:r>
          </w:p>
          <w:p w:rsidR="009C4647" w:rsidRPr="009C4647" w:rsidRDefault="009C4647" w:rsidP="001D0FF0">
            <w:pPr>
              <w:spacing w:after="31"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.773 </w:t>
            </w:r>
          </w:p>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19"/>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565"/>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vMerge w:val="restart"/>
            <w:tcBorders>
              <w:top w:val="nil"/>
              <w:left w:val="single" w:sz="8" w:space="0" w:color="000000"/>
              <w:bottom w:val="nil"/>
              <w:right w:val="single" w:sz="15" w:space="0" w:color="000000"/>
            </w:tcBorders>
            <w:shd w:val="clear" w:color="auto" w:fill="FFFFFF"/>
            <w:vAlign w:val="bottom"/>
          </w:tcPr>
          <w:p w:rsidR="009C4647" w:rsidRPr="009C4647" w:rsidRDefault="009C4647" w:rsidP="001D0FF0">
            <w:pPr>
              <w:spacing w:after="33" w:line="259" w:lineRule="auto"/>
              <w:ind w:right="57"/>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.464 </w:t>
            </w:r>
          </w:p>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565"/>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835" w:type="dxa"/>
            <w:vMerge w:val="restart"/>
            <w:tcBorders>
              <w:top w:val="nil"/>
              <w:left w:val="single" w:sz="8" w:space="0" w:color="000000"/>
              <w:bottom w:val="single" w:sz="15" w:space="0" w:color="000000"/>
              <w:right w:val="nil"/>
            </w:tcBorders>
            <w:shd w:val="clear" w:color="auto" w:fill="FFFFFF"/>
            <w:vAlign w:val="bottom"/>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vMerge w:val="restart"/>
            <w:tcBorders>
              <w:top w:val="nil"/>
              <w:left w:val="nil"/>
              <w:bottom w:val="single" w:sz="15" w:space="0" w:color="000000"/>
              <w:right w:val="single" w:sz="8"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vMerge w:val="restart"/>
            <w:tcBorders>
              <w:top w:val="nil"/>
              <w:left w:val="single" w:sz="8" w:space="0" w:color="000000"/>
              <w:bottom w:val="single" w:sz="15" w:space="0" w:color="000000"/>
              <w:right w:val="single" w:sz="8" w:space="0" w:color="000000"/>
            </w:tcBorders>
            <w:shd w:val="clear" w:color="auto" w:fill="FFFFFF"/>
          </w:tcPr>
          <w:p w:rsidR="009C4647" w:rsidRPr="009C4647" w:rsidRDefault="009C4647" w:rsidP="001D0FF0">
            <w:pPr>
              <w:spacing w:after="31"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.773 </w:t>
            </w:r>
          </w:p>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39"/>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single" w:sz="15" w:space="0" w:color="000000"/>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numPr>
          <w:ilvl w:val="0"/>
          <w:numId w:val="14"/>
        </w:numPr>
        <w:spacing w:after="62" w:line="360" w:lineRule="auto"/>
        <w:ind w:right="2075" w:hanging="201"/>
        <w:rPr>
          <w:rFonts w:ascii="Times New Roman" w:hAnsi="Times New Roman" w:cs="Times New Roman"/>
          <w:sz w:val="24"/>
          <w:szCs w:val="24"/>
        </w:rPr>
      </w:pPr>
      <w:r w:rsidRPr="009C4647">
        <w:rPr>
          <w:rFonts w:ascii="Times New Roman" w:eastAsia="Arial" w:hAnsi="Times New Roman" w:cs="Times New Roman"/>
          <w:sz w:val="24"/>
          <w:szCs w:val="24"/>
        </w:rPr>
        <w:t xml:space="preserve">0 cells (0.0%) have expected count less than 5. The minimum expected count is 14.29. </w:t>
      </w:r>
    </w:p>
    <w:p w:rsidR="009C4647" w:rsidRPr="009C4647" w:rsidRDefault="009C4647" w:rsidP="009C4647">
      <w:pPr>
        <w:numPr>
          <w:ilvl w:val="0"/>
          <w:numId w:val="14"/>
        </w:numPr>
        <w:spacing w:after="156" w:line="360" w:lineRule="auto"/>
        <w:ind w:right="2075" w:hanging="201"/>
        <w:rPr>
          <w:rFonts w:ascii="Times New Roman" w:hAnsi="Times New Roman" w:cs="Times New Roman"/>
          <w:sz w:val="24"/>
          <w:szCs w:val="24"/>
        </w:rPr>
      </w:pPr>
      <w:r w:rsidRPr="009C4647">
        <w:rPr>
          <w:rFonts w:ascii="Times New Roman" w:eastAsia="Arial" w:hAnsi="Times New Roman" w:cs="Times New Roman"/>
          <w:sz w:val="24"/>
          <w:szCs w:val="24"/>
        </w:rPr>
        <w:t xml:space="preserve">Computed only for a 2x2 table </w:t>
      </w:r>
    </w:p>
    <w:p w:rsidR="009C4647" w:rsidRPr="009C4647" w:rsidRDefault="009C4647" w:rsidP="009C4647">
      <w:pPr>
        <w:spacing w:after="60" w:line="360"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134" w:line="360" w:lineRule="auto"/>
        <w:rPr>
          <w:rFonts w:ascii="Times New Roman" w:hAnsi="Times New Roman" w:cs="Times New Roman"/>
          <w:sz w:val="24"/>
          <w:szCs w:val="24"/>
        </w:rPr>
      </w:pPr>
      <w:r w:rsidRPr="009C4647">
        <w:rPr>
          <w:rFonts w:ascii="Times New Roman" w:hAnsi="Times New Roman" w:cs="Times New Roman"/>
          <w:b/>
          <w:sz w:val="24"/>
          <w:szCs w:val="24"/>
        </w:rPr>
        <w:t xml:space="preserve"> </w:t>
      </w:r>
    </w:p>
    <w:p w:rsidR="009C4647" w:rsidRPr="009C4647" w:rsidRDefault="009C4647" w:rsidP="009C4647">
      <w:pPr>
        <w:spacing w:after="31" w:line="360" w:lineRule="auto"/>
        <w:ind w:left="-5" w:right="-167"/>
        <w:rPr>
          <w:rFonts w:ascii="Times New Roman" w:hAnsi="Times New Roman" w:cs="Times New Roman"/>
          <w:sz w:val="24"/>
          <w:szCs w:val="24"/>
        </w:rPr>
      </w:pPr>
      <w:r w:rsidRPr="009C4647">
        <w:rPr>
          <w:rFonts w:ascii="Times New Roman" w:hAnsi="Times New Roman" w:cs="Times New Roman"/>
          <w:sz w:val="24"/>
          <w:szCs w:val="24"/>
        </w:rPr>
        <w:t>Table 4.15 above shows that X</w:t>
      </w:r>
      <w:r w:rsidRPr="009C4647">
        <w:rPr>
          <w:rFonts w:ascii="Times New Roman" w:hAnsi="Times New Roman" w:cs="Times New Roman"/>
          <w:sz w:val="24"/>
          <w:szCs w:val="24"/>
          <w:vertAlign w:val="superscript"/>
        </w:rPr>
        <w:t>2cal</w:t>
      </w:r>
      <w:r w:rsidRPr="009C4647">
        <w:rPr>
          <w:rFonts w:ascii="Times New Roman" w:hAnsi="Times New Roman" w:cs="Times New Roman"/>
          <w:sz w:val="24"/>
          <w:szCs w:val="24"/>
        </w:rPr>
        <w:t xml:space="preserve"> (0.84) is less than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w:t>
      </w:r>
    </w:p>
    <w:p w:rsidR="009C4647" w:rsidRPr="009C4647" w:rsidRDefault="009C4647" w:rsidP="009C4647">
      <w:pPr>
        <w:spacing w:after="31" w:line="360" w:lineRule="auto"/>
        <w:ind w:left="-5" w:right="-167"/>
        <w:rPr>
          <w:rFonts w:ascii="Times New Roman" w:hAnsi="Times New Roman" w:cs="Times New Roman"/>
          <w:sz w:val="24"/>
          <w:szCs w:val="24"/>
        </w:rPr>
      </w:pPr>
      <w:r w:rsidRPr="009C4647">
        <w:rPr>
          <w:rFonts w:ascii="Times New Roman" w:hAnsi="Times New Roman" w:cs="Times New Roman"/>
          <w:sz w:val="24"/>
          <w:szCs w:val="24"/>
        </w:rPr>
        <w:t>(7.88) at 5% level of significance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 7.88, v = </w:t>
      </w:r>
      <w:r w:rsidRPr="009C4647">
        <w:rPr>
          <w:rFonts w:ascii="Times New Roman" w:hAnsi="Times New Roman" w:cs="Times New Roman"/>
          <w:noProof/>
          <w:sz w:val="24"/>
          <w:szCs w:val="24"/>
        </w:rPr>
        <w:drawing>
          <wp:inline distT="0" distB="0" distL="0" distR="0" wp14:anchorId="1E56440F" wp14:editId="6E7DB442">
            <wp:extent cx="677418" cy="228600"/>
            <wp:effectExtent l="0" t="0" r="0" b="0"/>
            <wp:docPr id="2446" name="Picture 2446"/>
            <wp:cNvGraphicFramePr/>
            <a:graphic xmlns:a="http://schemas.openxmlformats.org/drawingml/2006/main">
              <a:graphicData uri="http://schemas.openxmlformats.org/drawingml/2006/picture">
                <pic:pic xmlns:pic="http://schemas.openxmlformats.org/drawingml/2006/picture">
                  <pic:nvPicPr>
                    <pic:cNvPr id="2446" name="Picture 2446"/>
                    <pic:cNvPicPr/>
                  </pic:nvPicPr>
                  <pic:blipFill>
                    <a:blip r:embed="rId19"/>
                    <a:stretch>
                      <a:fillRect/>
                    </a:stretch>
                  </pic:blipFill>
                  <pic:spPr>
                    <a:xfrm>
                      <a:off x="0" y="0"/>
                      <a:ext cx="677418" cy="228600"/>
                    </a:xfrm>
                    <a:prstGeom prst="rect">
                      <a:avLst/>
                    </a:prstGeom>
                  </pic:spPr>
                </pic:pic>
              </a:graphicData>
            </a:graphic>
          </wp:inline>
        </w:drawing>
      </w:r>
    </w:p>
    <w:p w:rsidR="009C4647" w:rsidRPr="009C4647" w:rsidRDefault="009C4647" w:rsidP="009C4647">
      <w:pPr>
        <w:spacing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 xml:space="preserve">0.05). Hence, the alternate hypothesis is rejected while the null hypothesis is accepted. That is, there is no relationship between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health and safety and </w:t>
      </w:r>
    </w:p>
    <w:p w:rsidR="009C4647" w:rsidRPr="009C4647" w:rsidRDefault="009C4647" w:rsidP="009C4647">
      <w:pPr>
        <w:spacing w:after="176"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 xml:space="preserve">ILO standards </w:t>
      </w:r>
    </w:p>
    <w:p w:rsidR="009C4647" w:rsidRPr="009C4647" w:rsidRDefault="009C4647" w:rsidP="009C4647">
      <w:pPr>
        <w:spacing w:after="157" w:line="360" w:lineRule="auto"/>
        <w:rPr>
          <w:rFonts w:ascii="Times New Roman" w:hAnsi="Times New Roman" w:cs="Times New Roman"/>
          <w:sz w:val="24"/>
          <w:szCs w:val="24"/>
        </w:rPr>
      </w:pPr>
    </w:p>
    <w:p w:rsidR="009C4647" w:rsidRPr="009C4647" w:rsidRDefault="009C4647" w:rsidP="009C4647">
      <w:pPr>
        <w:pStyle w:val="Heading2"/>
      </w:pPr>
      <w:bookmarkStart w:id="75" w:name="_Toc15312278"/>
      <w:r w:rsidRPr="009C4647">
        <w:t>4.2.2</w:t>
      </w:r>
      <w:r w:rsidRPr="009C4647">
        <w:tab/>
        <w:t>HYPOTHESIS 2:</w:t>
      </w:r>
      <w:bookmarkEnd w:id="75"/>
    </w:p>
    <w:p w:rsidR="009C4647" w:rsidRPr="009C4647" w:rsidRDefault="009C4647" w:rsidP="009C4647">
      <w:pPr>
        <w:spacing w:after="155" w:line="360" w:lineRule="auto"/>
        <w:ind w:left="-5" w:right="77"/>
        <w:rPr>
          <w:rFonts w:ascii="Times New Roman" w:hAnsi="Times New Roman" w:cs="Times New Roman"/>
          <w:b/>
          <w:sz w:val="24"/>
          <w:szCs w:val="24"/>
        </w:rPr>
      </w:pPr>
      <w:r w:rsidRPr="009C4647">
        <w:rPr>
          <w:rFonts w:ascii="Times New Roman" w:hAnsi="Times New Roman" w:cs="Times New Roman"/>
          <w:sz w:val="24"/>
          <w:szCs w:val="24"/>
        </w:rPr>
        <w:t xml:space="preserve"> H</w:t>
      </w:r>
      <w:r w:rsidRPr="009C4647">
        <w:rPr>
          <w:rFonts w:ascii="Times New Roman" w:hAnsi="Times New Roman" w:cs="Times New Roman"/>
          <w:sz w:val="24"/>
          <w:szCs w:val="24"/>
          <w:vertAlign w:val="subscript"/>
        </w:rPr>
        <w:t>o</w:t>
      </w:r>
      <w:r w:rsidRPr="009C4647">
        <w:rPr>
          <w:rFonts w:ascii="Times New Roman" w:hAnsi="Times New Roman" w:cs="Times New Roman"/>
          <w:sz w:val="24"/>
          <w:szCs w:val="24"/>
        </w:rPr>
        <w:t xml:space="preserve">: There is no significant relationship between safety /health mechanism and ILO standards </w:t>
      </w:r>
    </w:p>
    <w:p w:rsidR="009C4647" w:rsidRPr="009C4647" w:rsidRDefault="009C4647" w:rsidP="009C4647">
      <w:pPr>
        <w:spacing w:after="155"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H</w:t>
      </w:r>
      <w:r w:rsidRPr="009C4647">
        <w:rPr>
          <w:rFonts w:ascii="Times New Roman" w:hAnsi="Times New Roman" w:cs="Times New Roman"/>
          <w:sz w:val="24"/>
          <w:szCs w:val="24"/>
          <w:vertAlign w:val="subscript"/>
        </w:rPr>
        <w:t>1</w:t>
      </w:r>
      <w:r w:rsidRPr="009C4647">
        <w:rPr>
          <w:rFonts w:ascii="Times New Roman" w:hAnsi="Times New Roman" w:cs="Times New Roman"/>
          <w:sz w:val="24"/>
          <w:szCs w:val="24"/>
        </w:rPr>
        <w:t>: There is significant relationship between safety/health mechanism and ILO standards.</w:t>
      </w:r>
    </w:p>
    <w:p w:rsidR="009C4647" w:rsidRPr="009C4647" w:rsidRDefault="009C4647" w:rsidP="009C4647">
      <w:pPr>
        <w:spacing w:after="155"/>
        <w:ind w:left="-5" w:right="77"/>
        <w:rPr>
          <w:rFonts w:ascii="Times New Roman" w:hAnsi="Times New Roman" w:cs="Times New Roman"/>
          <w:b/>
          <w:sz w:val="24"/>
          <w:szCs w:val="24"/>
        </w:rPr>
      </w:pPr>
    </w:p>
    <w:p w:rsidR="009C4647" w:rsidRPr="009C4647" w:rsidRDefault="009C4647" w:rsidP="009C4647">
      <w:pPr>
        <w:spacing w:after="155"/>
        <w:ind w:left="-5" w:right="77"/>
        <w:rPr>
          <w:rFonts w:ascii="Times New Roman" w:hAnsi="Times New Roman" w:cs="Times New Roman"/>
          <w:b/>
          <w:sz w:val="24"/>
          <w:szCs w:val="24"/>
        </w:rPr>
      </w:pPr>
    </w:p>
    <w:p w:rsidR="009C4647" w:rsidRPr="009C4647" w:rsidRDefault="009C4647" w:rsidP="009C4647">
      <w:pPr>
        <w:spacing w:after="155"/>
        <w:ind w:left="-5" w:right="77"/>
        <w:rPr>
          <w:rFonts w:ascii="Times New Roman" w:hAnsi="Times New Roman" w:cs="Times New Roman"/>
          <w:sz w:val="24"/>
          <w:szCs w:val="24"/>
        </w:rPr>
      </w:pPr>
      <w:r w:rsidRPr="009C4647">
        <w:rPr>
          <w:rFonts w:ascii="Times New Roman" w:hAnsi="Times New Roman" w:cs="Times New Roman"/>
          <w:sz w:val="24"/>
          <w:szCs w:val="24"/>
        </w:rPr>
        <w:lastRenderedPageBreak/>
        <w:t>Table 4.16</w:t>
      </w:r>
    </w:p>
    <w:p w:rsidR="009C4647" w:rsidRPr="009C4647" w:rsidRDefault="009C4647" w:rsidP="009C4647">
      <w:pPr>
        <w:spacing w:after="36"/>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pStyle w:val="Heading4"/>
        <w:spacing w:line="373" w:lineRule="auto"/>
        <w:ind w:right="666"/>
        <w:rPr>
          <w:rFonts w:ascii="Times New Roman" w:hAnsi="Times New Roman" w:cs="Times New Roman"/>
          <w:i w:val="0"/>
          <w:color w:val="auto"/>
          <w:sz w:val="24"/>
          <w:szCs w:val="24"/>
        </w:rPr>
      </w:pPr>
      <w:r w:rsidRPr="009C4647">
        <w:rPr>
          <w:rFonts w:ascii="Times New Roman" w:hAnsi="Times New Roman" w:cs="Times New Roman"/>
          <w:i w:val="0"/>
          <w:color w:val="auto"/>
          <w:sz w:val="24"/>
          <w:szCs w:val="24"/>
        </w:rPr>
        <w:t xml:space="preserve">Does your company have any mechanism/ plan to ensure employees health and safety ILO standards helps my company to keep best health and safety </w:t>
      </w:r>
      <w:proofErr w:type="gramStart"/>
      <w:r w:rsidRPr="009C4647">
        <w:rPr>
          <w:rFonts w:ascii="Times New Roman" w:hAnsi="Times New Roman" w:cs="Times New Roman"/>
          <w:i w:val="0"/>
          <w:color w:val="auto"/>
          <w:sz w:val="24"/>
          <w:szCs w:val="24"/>
        </w:rPr>
        <w:t>practices</w:t>
      </w:r>
      <w:proofErr w:type="gramEnd"/>
      <w:r w:rsidRPr="009C4647">
        <w:rPr>
          <w:rFonts w:ascii="Times New Roman" w:hAnsi="Times New Roman" w:cs="Times New Roman"/>
          <w:i w:val="0"/>
          <w:color w:val="auto"/>
          <w:sz w:val="24"/>
          <w:szCs w:val="24"/>
        </w:rPr>
        <w:t xml:space="preserve"> </w:t>
      </w:r>
    </w:p>
    <w:p w:rsidR="009C4647" w:rsidRPr="009C4647" w:rsidRDefault="009C4647" w:rsidP="009C4647">
      <w:pPr>
        <w:spacing w:after="81"/>
        <w:ind w:right="706"/>
        <w:jc w:val="center"/>
        <w:rPr>
          <w:rFonts w:ascii="Times New Roman" w:hAnsi="Times New Roman" w:cs="Times New Roman"/>
          <w:sz w:val="24"/>
          <w:szCs w:val="24"/>
        </w:rPr>
      </w:pPr>
      <w:r w:rsidRPr="009C4647">
        <w:rPr>
          <w:rFonts w:ascii="Times New Roman" w:eastAsia="Arial" w:hAnsi="Times New Roman" w:cs="Times New Roman"/>
          <w:b/>
          <w:sz w:val="24"/>
          <w:szCs w:val="24"/>
        </w:rPr>
        <w:t xml:space="preserve"> </w:t>
      </w:r>
    </w:p>
    <w:p w:rsidR="009C4647" w:rsidRPr="009C4647" w:rsidRDefault="009C4647" w:rsidP="009C4647">
      <w:pPr>
        <w:spacing w:after="0"/>
        <w:ind w:right="755"/>
        <w:jc w:val="center"/>
        <w:rPr>
          <w:rFonts w:ascii="Times New Roman" w:hAnsi="Times New Roman" w:cs="Times New Roman"/>
          <w:sz w:val="24"/>
          <w:szCs w:val="24"/>
        </w:rPr>
      </w:pPr>
      <w:r w:rsidRPr="009C4647">
        <w:rPr>
          <w:rFonts w:ascii="Times New Roman" w:eastAsia="Arial" w:hAnsi="Times New Roman" w:cs="Times New Roman"/>
          <w:b/>
          <w:sz w:val="24"/>
          <w:szCs w:val="24"/>
        </w:rPr>
        <w:t xml:space="preserve"> </w:t>
      </w:r>
      <w:proofErr w:type="spellStart"/>
      <w:r w:rsidRPr="009C4647">
        <w:rPr>
          <w:rFonts w:ascii="Times New Roman" w:eastAsia="Arial" w:hAnsi="Times New Roman" w:cs="Times New Roman"/>
          <w:sz w:val="24"/>
          <w:szCs w:val="24"/>
        </w:rPr>
        <w:t>Crosstabulation</w:t>
      </w:r>
      <w:proofErr w:type="spellEnd"/>
      <w:r w:rsidRPr="009C4647">
        <w:rPr>
          <w:rFonts w:ascii="Times New Roman" w:eastAsia="Arial" w:hAnsi="Times New Roman" w:cs="Times New Roman"/>
          <w:sz w:val="24"/>
          <w:szCs w:val="24"/>
        </w:rPr>
        <w:t xml:space="preserve"> </w:t>
      </w:r>
    </w:p>
    <w:tbl>
      <w:tblPr>
        <w:tblStyle w:val="TableGrid"/>
        <w:tblW w:w="8730" w:type="dxa"/>
        <w:tblInd w:w="-19" w:type="dxa"/>
        <w:tblCellMar>
          <w:top w:w="59" w:type="dxa"/>
          <w:bottom w:w="21" w:type="dxa"/>
          <w:right w:w="20" w:type="dxa"/>
        </w:tblCellMar>
        <w:tblLook w:val="04A0" w:firstRow="1" w:lastRow="0" w:firstColumn="1" w:lastColumn="0" w:noHBand="0" w:noVBand="1"/>
      </w:tblPr>
      <w:tblGrid>
        <w:gridCol w:w="2489"/>
        <w:gridCol w:w="751"/>
        <w:gridCol w:w="1532"/>
        <w:gridCol w:w="1469"/>
        <w:gridCol w:w="1469"/>
        <w:gridCol w:w="1020"/>
      </w:tblGrid>
      <w:tr w:rsidR="009C4647" w:rsidRPr="009C4647" w:rsidTr="001D0FF0">
        <w:trPr>
          <w:trHeight w:val="997"/>
        </w:trPr>
        <w:tc>
          <w:tcPr>
            <w:tcW w:w="2489" w:type="dxa"/>
            <w:vMerge w:val="restart"/>
            <w:tcBorders>
              <w:top w:val="single" w:sz="15" w:space="0" w:color="000000"/>
              <w:left w:val="single" w:sz="15" w:space="0" w:color="000000"/>
              <w:bottom w:val="single" w:sz="15" w:space="0" w:color="000000"/>
              <w:right w:val="nil"/>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751" w:type="dxa"/>
            <w:vMerge w:val="restart"/>
            <w:tcBorders>
              <w:top w:val="single" w:sz="15" w:space="0" w:color="000000"/>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vMerge w:val="restart"/>
            <w:tcBorders>
              <w:top w:val="single" w:sz="15" w:space="0" w:color="000000"/>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2938" w:type="dxa"/>
            <w:gridSpan w:val="2"/>
            <w:tcBorders>
              <w:top w:val="single" w:sz="15" w:space="0" w:color="000000"/>
              <w:left w:val="single" w:sz="15" w:space="0" w:color="000000"/>
              <w:bottom w:val="single" w:sz="9" w:space="0" w:color="FFFFFF"/>
              <w:right w:val="single" w:sz="8" w:space="0" w:color="000000"/>
            </w:tcBorders>
            <w:vAlign w:val="bottom"/>
          </w:tcPr>
          <w:p w:rsidR="009C4647" w:rsidRPr="009C4647" w:rsidRDefault="009C4647" w:rsidP="001D0FF0">
            <w:pPr>
              <w:spacing w:after="2" w:line="370" w:lineRule="auto"/>
              <w:ind w:left="57"/>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ILO standards helps my company to keep best health and safety  </w:t>
            </w:r>
          </w:p>
          <w:p w:rsidR="009C4647" w:rsidRPr="009C4647" w:rsidRDefault="009C4647" w:rsidP="001D0FF0">
            <w:pPr>
              <w:spacing w:line="259" w:lineRule="auto"/>
              <w:ind w:left="29"/>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practices </w:t>
            </w:r>
          </w:p>
        </w:tc>
        <w:tc>
          <w:tcPr>
            <w:tcW w:w="1020" w:type="dxa"/>
            <w:vMerge w:val="restart"/>
            <w:tcBorders>
              <w:top w:val="single" w:sz="15" w:space="0" w:color="000000"/>
              <w:left w:val="single" w:sz="8" w:space="0" w:color="000000"/>
              <w:bottom w:val="single" w:sz="2" w:space="0" w:color="FFFFFF"/>
              <w:right w:val="single" w:sz="15" w:space="0" w:color="000000"/>
            </w:tcBorders>
          </w:tcPr>
          <w:p w:rsidR="009C4647" w:rsidRPr="009C4647" w:rsidRDefault="009C4647" w:rsidP="001D0FF0">
            <w:pPr>
              <w:spacing w:line="259" w:lineRule="auto"/>
              <w:ind w:left="9"/>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r>
      <w:tr w:rsidR="009C4647" w:rsidRPr="009C4647" w:rsidTr="001D0FF0">
        <w:trPr>
          <w:trHeight w:val="365"/>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9" w:type="dxa"/>
            <w:tcBorders>
              <w:top w:val="single" w:sz="9"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left="25"/>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tc>
        <w:tc>
          <w:tcPr>
            <w:tcW w:w="1469" w:type="dxa"/>
            <w:tcBorders>
              <w:top w:val="single" w:sz="9"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left="1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0" w:type="auto"/>
            <w:vMerge/>
            <w:tcBorders>
              <w:top w:val="nil"/>
              <w:left w:val="single" w:sz="8" w:space="0" w:color="000000"/>
              <w:bottom w:val="single" w:sz="2" w:space="0" w:color="FFFFFF"/>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55"/>
        </w:trPr>
        <w:tc>
          <w:tcPr>
            <w:tcW w:w="2489" w:type="dxa"/>
            <w:vMerge w:val="restart"/>
            <w:tcBorders>
              <w:top w:val="single" w:sz="15" w:space="0" w:color="000000"/>
              <w:left w:val="single" w:sz="15" w:space="0" w:color="000000"/>
              <w:bottom w:val="nil"/>
              <w:right w:val="nil"/>
            </w:tcBorders>
            <w:vAlign w:val="center"/>
          </w:tcPr>
          <w:p w:rsidR="009C4647" w:rsidRPr="009C4647" w:rsidRDefault="009C4647" w:rsidP="001D0FF0">
            <w:pPr>
              <w:spacing w:line="259" w:lineRule="auto"/>
              <w:ind w:left="79" w:right="28"/>
              <w:rPr>
                <w:rFonts w:ascii="Times New Roman" w:hAnsi="Times New Roman" w:cs="Times New Roman"/>
                <w:sz w:val="24"/>
                <w:szCs w:val="24"/>
              </w:rPr>
            </w:pPr>
            <w:r w:rsidRPr="009C4647">
              <w:rPr>
                <w:rFonts w:ascii="Times New Roman" w:eastAsia="Arial" w:hAnsi="Times New Roman" w:cs="Times New Roman"/>
                <w:sz w:val="24"/>
                <w:szCs w:val="24"/>
              </w:rPr>
              <w:t xml:space="preserve">Does your company have any mechanism/ plan  to ensure employees health and safety </w:t>
            </w:r>
          </w:p>
        </w:tc>
        <w:tc>
          <w:tcPr>
            <w:tcW w:w="751" w:type="dxa"/>
            <w:vMerge w:val="restart"/>
            <w:tcBorders>
              <w:top w:val="single" w:sz="15" w:space="0" w:color="000000"/>
              <w:left w:val="nil"/>
              <w:bottom w:val="nil"/>
              <w:right w:val="nil"/>
            </w:tcBorders>
            <w:vAlign w:val="center"/>
          </w:tcPr>
          <w:p w:rsidR="009C4647" w:rsidRPr="009C4647" w:rsidRDefault="009C4647" w:rsidP="001D0FF0">
            <w:pPr>
              <w:spacing w:after="496" w:line="259" w:lineRule="auto"/>
              <w:ind w:left="17"/>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p w:rsidR="009C4647" w:rsidRPr="009C4647" w:rsidRDefault="009C4647" w:rsidP="001D0FF0">
            <w:pPr>
              <w:spacing w:line="259" w:lineRule="auto"/>
              <w:ind w:left="17"/>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1532" w:type="dxa"/>
            <w:tcBorders>
              <w:top w:val="single" w:sz="15" w:space="0" w:color="000000"/>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47 </w:t>
            </w:r>
          </w:p>
        </w:tc>
        <w:tc>
          <w:tcPr>
            <w:tcW w:w="1469"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33 </w:t>
            </w:r>
          </w:p>
        </w:tc>
        <w:tc>
          <w:tcPr>
            <w:tcW w:w="1020"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80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47.3 </w:t>
            </w:r>
          </w:p>
        </w:tc>
        <w:tc>
          <w:tcPr>
            <w:tcW w:w="146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32.7 </w:t>
            </w:r>
          </w:p>
        </w:tc>
        <w:tc>
          <w:tcPr>
            <w:tcW w:w="1020"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80.0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24 </w:t>
            </w:r>
          </w:p>
        </w:tc>
        <w:tc>
          <w:tcPr>
            <w:tcW w:w="146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16 </w:t>
            </w:r>
          </w:p>
        </w:tc>
        <w:tc>
          <w:tcPr>
            <w:tcW w:w="1020"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5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40 </w:t>
            </w:r>
          </w:p>
        </w:tc>
      </w:tr>
      <w:tr w:rsidR="009C4647" w:rsidRPr="009C4647" w:rsidTr="001D0FF0">
        <w:trPr>
          <w:trHeight w:val="398"/>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nil"/>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23.7 </w:t>
            </w:r>
          </w:p>
        </w:tc>
        <w:tc>
          <w:tcPr>
            <w:tcW w:w="1469" w:type="dxa"/>
            <w:tcBorders>
              <w:top w:val="single" w:sz="16" w:space="0" w:color="FFFFFF"/>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16.3 </w:t>
            </w:r>
          </w:p>
        </w:tc>
        <w:tc>
          <w:tcPr>
            <w:tcW w:w="1020"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ind w:right="5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40.0 </w:t>
            </w:r>
          </w:p>
        </w:tc>
      </w:tr>
      <w:tr w:rsidR="009C4647" w:rsidRPr="009C4647" w:rsidTr="001D0FF0">
        <w:trPr>
          <w:trHeight w:val="281"/>
        </w:trPr>
        <w:tc>
          <w:tcPr>
            <w:tcW w:w="2489" w:type="dxa"/>
            <w:vMerge w:val="restart"/>
            <w:tcBorders>
              <w:top w:val="nil"/>
              <w:left w:val="single" w:sz="15" w:space="0" w:color="000000"/>
              <w:bottom w:val="single" w:sz="15" w:space="0" w:color="000000"/>
              <w:right w:val="nil"/>
            </w:tcBorders>
            <w:vAlign w:val="center"/>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c>
          <w:tcPr>
            <w:tcW w:w="751" w:type="dxa"/>
            <w:vMerge w:val="restart"/>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nil"/>
              <w:left w:val="nil"/>
              <w:bottom w:val="single" w:sz="16" w:space="0" w:color="FFFFFF"/>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nil"/>
              <w:left w:val="single" w:sz="15"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 </w:t>
            </w:r>
          </w:p>
        </w:tc>
        <w:tc>
          <w:tcPr>
            <w:tcW w:w="1469" w:type="dxa"/>
            <w:tcBorders>
              <w:top w:val="nil"/>
              <w:left w:val="single" w:sz="8"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 </w:t>
            </w:r>
          </w:p>
        </w:tc>
        <w:tc>
          <w:tcPr>
            <w:tcW w:w="1020" w:type="dxa"/>
            <w:tcBorders>
              <w:top w:val="nil"/>
              <w:left w:val="single" w:sz="8" w:space="0" w:color="000000"/>
              <w:bottom w:val="single" w:sz="16" w:space="0" w:color="FFFFFF"/>
              <w:right w:val="single" w:sz="15" w:space="0" w:color="000000"/>
            </w:tcBorders>
          </w:tcPr>
          <w:p w:rsidR="009C4647" w:rsidRPr="009C4647" w:rsidRDefault="009C4647" w:rsidP="001D0FF0">
            <w:pPr>
              <w:spacing w:line="259" w:lineRule="auto"/>
              <w:ind w:right="5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r>
      <w:tr w:rsidR="009C4647" w:rsidRPr="009C4647" w:rsidTr="001D0FF0">
        <w:trPr>
          <w:trHeight w:val="362"/>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5" w:space="0" w:color="000000"/>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71.0 </w:t>
            </w:r>
          </w:p>
        </w:tc>
        <w:tc>
          <w:tcPr>
            <w:tcW w:w="1469" w:type="dxa"/>
            <w:tcBorders>
              <w:top w:val="single" w:sz="16"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49.0 </w:t>
            </w:r>
          </w:p>
        </w:tc>
        <w:tc>
          <w:tcPr>
            <w:tcW w:w="1020" w:type="dxa"/>
            <w:tcBorders>
              <w:top w:val="single" w:sz="16" w:space="0" w:color="FFFFFF"/>
              <w:left w:val="single" w:sz="8" w:space="0" w:color="000000"/>
              <w:bottom w:val="single" w:sz="15" w:space="0" w:color="000000"/>
              <w:right w:val="single" w:sz="15" w:space="0" w:color="000000"/>
            </w:tcBorders>
            <w:vAlign w:val="bottom"/>
          </w:tcPr>
          <w:p w:rsidR="009C4647" w:rsidRPr="009C4647" w:rsidRDefault="009C4647" w:rsidP="001D0FF0">
            <w:pPr>
              <w:spacing w:line="259" w:lineRule="auto"/>
              <w:ind w:right="5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120.0 </w:t>
            </w: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60"/>
        <w:rPr>
          <w:rFonts w:ascii="Times New Roman" w:hAnsi="Times New Roman" w:cs="Times New Roman"/>
          <w:sz w:val="24"/>
          <w:szCs w:val="24"/>
        </w:rPr>
      </w:pPr>
    </w:p>
    <w:p w:rsidR="009C4647" w:rsidRPr="009C4647" w:rsidRDefault="009C4647" w:rsidP="009C4647">
      <w:pPr>
        <w:spacing w:after="157"/>
        <w:rPr>
          <w:rFonts w:ascii="Times New Roman" w:hAnsi="Times New Roman" w:cs="Times New Roman"/>
          <w:sz w:val="24"/>
          <w:szCs w:val="24"/>
        </w:rPr>
      </w:pPr>
      <w:r w:rsidRPr="009C4647">
        <w:rPr>
          <w:rFonts w:ascii="Times New Roman" w:hAnsi="Times New Roman" w:cs="Times New Roman"/>
          <w:b/>
          <w:sz w:val="24"/>
          <w:szCs w:val="24"/>
        </w:rPr>
        <w:t xml:space="preserve"> </w:t>
      </w:r>
    </w:p>
    <w:p w:rsidR="009C4647" w:rsidRPr="009C4647" w:rsidRDefault="009C4647" w:rsidP="009C4647">
      <w:pPr>
        <w:spacing w:after="155"/>
        <w:rPr>
          <w:rFonts w:ascii="Times New Roman" w:hAnsi="Times New Roman" w:cs="Times New Roman"/>
          <w:sz w:val="24"/>
          <w:szCs w:val="24"/>
        </w:rPr>
      </w:pPr>
      <w:r w:rsidRPr="009C4647">
        <w:rPr>
          <w:rFonts w:ascii="Times New Roman" w:hAnsi="Times New Roman" w:cs="Times New Roman"/>
          <w:b/>
          <w:sz w:val="24"/>
          <w:szCs w:val="24"/>
        </w:rPr>
        <w:t xml:space="preserve"> </w:t>
      </w:r>
    </w:p>
    <w:p w:rsidR="009C4647" w:rsidRPr="009C4647" w:rsidRDefault="009C4647" w:rsidP="009C4647">
      <w:pPr>
        <w:spacing w:after="73"/>
        <w:rPr>
          <w:rFonts w:ascii="Times New Roman" w:hAnsi="Times New Roman" w:cs="Times New Roman"/>
          <w:b/>
          <w:sz w:val="24"/>
          <w:szCs w:val="24"/>
        </w:rPr>
      </w:pPr>
      <w:r w:rsidRPr="009C4647">
        <w:rPr>
          <w:rFonts w:ascii="Times New Roman" w:hAnsi="Times New Roman" w:cs="Times New Roman"/>
          <w:b/>
          <w:sz w:val="24"/>
          <w:szCs w:val="24"/>
        </w:rPr>
        <w:t xml:space="preserve"> </w:t>
      </w:r>
    </w:p>
    <w:p w:rsidR="009C4647" w:rsidRPr="009C4647" w:rsidRDefault="009C4647" w:rsidP="009C4647">
      <w:pPr>
        <w:spacing w:after="73"/>
        <w:rPr>
          <w:rFonts w:ascii="Times New Roman" w:hAnsi="Times New Roman" w:cs="Times New Roman"/>
          <w:b/>
          <w:sz w:val="24"/>
          <w:szCs w:val="24"/>
        </w:rPr>
      </w:pPr>
    </w:p>
    <w:p w:rsidR="009C4647" w:rsidRPr="009C4647" w:rsidRDefault="009C4647" w:rsidP="009C4647">
      <w:pPr>
        <w:spacing w:after="73"/>
        <w:rPr>
          <w:rFonts w:ascii="Times New Roman" w:hAnsi="Times New Roman" w:cs="Times New Roman"/>
          <w:b/>
          <w:sz w:val="24"/>
          <w:szCs w:val="24"/>
        </w:rPr>
      </w:pPr>
    </w:p>
    <w:p w:rsidR="009C4647" w:rsidRPr="009C4647" w:rsidRDefault="009C4647" w:rsidP="009C4647">
      <w:pPr>
        <w:spacing w:after="73"/>
        <w:rPr>
          <w:rFonts w:ascii="Times New Roman" w:hAnsi="Times New Roman" w:cs="Times New Roman"/>
          <w:b/>
          <w:sz w:val="24"/>
          <w:szCs w:val="24"/>
        </w:rPr>
      </w:pPr>
    </w:p>
    <w:p w:rsidR="009C4647" w:rsidRPr="009C4647" w:rsidRDefault="009C4647" w:rsidP="009C4647">
      <w:pPr>
        <w:spacing w:after="73"/>
        <w:rPr>
          <w:rFonts w:ascii="Times New Roman" w:hAnsi="Times New Roman" w:cs="Times New Roman"/>
          <w:b/>
          <w:sz w:val="24"/>
          <w:szCs w:val="24"/>
        </w:rPr>
      </w:pPr>
    </w:p>
    <w:p w:rsidR="009C4647" w:rsidRPr="009C4647" w:rsidRDefault="009C4647" w:rsidP="009C4647">
      <w:pPr>
        <w:spacing w:after="73"/>
        <w:rPr>
          <w:rFonts w:ascii="Times New Roman" w:hAnsi="Times New Roman" w:cs="Times New Roman"/>
          <w:b/>
          <w:sz w:val="24"/>
          <w:szCs w:val="24"/>
        </w:rPr>
      </w:pPr>
    </w:p>
    <w:p w:rsidR="009C4647" w:rsidRPr="009C4647" w:rsidRDefault="009C4647" w:rsidP="009C4647">
      <w:pPr>
        <w:spacing w:after="73"/>
        <w:rPr>
          <w:rFonts w:ascii="Times New Roman" w:hAnsi="Times New Roman" w:cs="Times New Roman"/>
          <w:sz w:val="24"/>
          <w:szCs w:val="24"/>
        </w:rPr>
      </w:pPr>
    </w:p>
    <w:p w:rsidR="009C4647" w:rsidRPr="009C4647" w:rsidRDefault="009C4647" w:rsidP="009C4647">
      <w:pPr>
        <w:spacing w:after="36"/>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pStyle w:val="Heading4"/>
        <w:ind w:right="576"/>
        <w:rPr>
          <w:rFonts w:ascii="Times New Roman" w:hAnsi="Times New Roman" w:cs="Times New Roman"/>
          <w:i w:val="0"/>
          <w:color w:val="auto"/>
          <w:sz w:val="24"/>
          <w:szCs w:val="24"/>
        </w:rPr>
      </w:pPr>
      <w:r w:rsidRPr="009C4647">
        <w:rPr>
          <w:rFonts w:ascii="Times New Roman" w:hAnsi="Times New Roman" w:cs="Times New Roman"/>
          <w:i w:val="0"/>
          <w:color w:val="auto"/>
          <w:sz w:val="24"/>
          <w:szCs w:val="24"/>
        </w:rPr>
        <w:lastRenderedPageBreak/>
        <w:t>Chi-Square Tests</w:t>
      </w:r>
      <w:r w:rsidRPr="009C4647">
        <w:rPr>
          <w:rFonts w:ascii="Times New Roman" w:hAnsi="Times New Roman" w:cs="Times New Roman"/>
          <w:b/>
          <w:i w:val="0"/>
          <w:color w:val="auto"/>
          <w:sz w:val="24"/>
          <w:szCs w:val="24"/>
        </w:rPr>
        <w:t xml:space="preserve"> </w:t>
      </w:r>
    </w:p>
    <w:tbl>
      <w:tblPr>
        <w:tblStyle w:val="TableGrid"/>
        <w:tblW w:w="8868" w:type="dxa"/>
        <w:tblInd w:w="0" w:type="dxa"/>
        <w:tblCellMar>
          <w:top w:w="2" w:type="dxa"/>
          <w:right w:w="17" w:type="dxa"/>
        </w:tblCellMar>
        <w:tblLook w:val="04A0" w:firstRow="1" w:lastRow="0" w:firstColumn="1" w:lastColumn="0" w:noHBand="0" w:noVBand="1"/>
      </w:tblPr>
      <w:tblGrid>
        <w:gridCol w:w="2433"/>
        <w:gridCol w:w="1008"/>
        <w:gridCol w:w="830"/>
        <w:gridCol w:w="172"/>
        <w:gridCol w:w="1507"/>
        <w:gridCol w:w="1466"/>
        <w:gridCol w:w="1452"/>
      </w:tblGrid>
      <w:tr w:rsidR="009C4647" w:rsidRPr="009C4647" w:rsidTr="001D0FF0">
        <w:trPr>
          <w:trHeight w:val="682"/>
        </w:trPr>
        <w:tc>
          <w:tcPr>
            <w:tcW w:w="2449"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13"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2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Value </w:t>
            </w:r>
          </w:p>
        </w:tc>
        <w:tc>
          <w:tcPr>
            <w:tcW w:w="835" w:type="dxa"/>
            <w:tcBorders>
              <w:top w:val="single" w:sz="15" w:space="0" w:color="000000"/>
              <w:left w:val="single" w:sz="8" w:space="0" w:color="000000"/>
              <w:bottom w:val="single" w:sz="15" w:space="0" w:color="000000"/>
              <w:right w:val="nil"/>
            </w:tcBorders>
          </w:tcPr>
          <w:p w:rsidR="009C4647" w:rsidRPr="009C4647" w:rsidRDefault="009C4647" w:rsidP="001D0FF0">
            <w:pPr>
              <w:spacing w:line="259" w:lineRule="auto"/>
              <w:ind w:left="182"/>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df</w:t>
            </w:r>
            <w:proofErr w:type="spellEnd"/>
            <w:r w:rsidRPr="009C4647">
              <w:rPr>
                <w:rFonts w:ascii="Times New Roman" w:eastAsia="Arial" w:hAnsi="Times New Roman" w:cs="Times New Roman"/>
                <w:sz w:val="24"/>
                <w:szCs w:val="24"/>
              </w:rPr>
              <w:t xml:space="preserve"> </w:t>
            </w:r>
          </w:p>
        </w:tc>
        <w:tc>
          <w:tcPr>
            <w:tcW w:w="172" w:type="dxa"/>
            <w:tcBorders>
              <w:top w:val="single" w:sz="15" w:space="0" w:color="000000"/>
              <w:left w:val="nil"/>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6"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Asymp</w:t>
            </w:r>
            <w:proofErr w:type="spellEnd"/>
            <w:r w:rsidRPr="009C4647">
              <w:rPr>
                <w:rFonts w:ascii="Times New Roman" w:eastAsia="Arial" w:hAnsi="Times New Roman" w:cs="Times New Roman"/>
                <w:sz w:val="24"/>
                <w:szCs w:val="24"/>
              </w:rPr>
              <w:t xml:space="preserve">. Sig. (2sided) </w:t>
            </w:r>
          </w:p>
        </w:tc>
        <w:tc>
          <w:tcPr>
            <w:tcW w:w="1474"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(2sided) </w:t>
            </w:r>
          </w:p>
        </w:tc>
        <w:tc>
          <w:tcPr>
            <w:tcW w:w="1460"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(1sided) </w:t>
            </w:r>
          </w:p>
        </w:tc>
      </w:tr>
      <w:tr w:rsidR="009C4647" w:rsidRPr="009C4647" w:rsidTr="001D0FF0">
        <w:trPr>
          <w:trHeight w:val="335"/>
        </w:trPr>
        <w:tc>
          <w:tcPr>
            <w:tcW w:w="2449" w:type="dxa"/>
            <w:vMerge w:val="restart"/>
            <w:tcBorders>
              <w:top w:val="single" w:sz="15" w:space="0" w:color="000000"/>
              <w:left w:val="single" w:sz="15" w:space="0" w:color="000000"/>
              <w:bottom w:val="single" w:sz="15" w:space="0" w:color="000000"/>
              <w:right w:val="single" w:sz="15" w:space="0" w:color="000000"/>
            </w:tcBorders>
            <w:vAlign w:val="bottom"/>
          </w:tcPr>
          <w:p w:rsidR="009C4647" w:rsidRPr="009C4647" w:rsidRDefault="009C4647" w:rsidP="001D0FF0">
            <w:pPr>
              <w:spacing w:after="84"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Pearson Chi-Square </w:t>
            </w:r>
          </w:p>
          <w:p w:rsidR="009C4647" w:rsidRPr="009C4647" w:rsidRDefault="009C4647" w:rsidP="001D0FF0">
            <w:pPr>
              <w:spacing w:line="396"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Continuity </w:t>
            </w:r>
            <w:proofErr w:type="spellStart"/>
            <w:r w:rsidRPr="009C4647">
              <w:rPr>
                <w:rFonts w:ascii="Times New Roman" w:eastAsia="Arial" w:hAnsi="Times New Roman" w:cs="Times New Roman"/>
                <w:sz w:val="24"/>
                <w:szCs w:val="24"/>
              </w:rPr>
              <w:t>Correction</w:t>
            </w:r>
            <w:r w:rsidRPr="009C4647">
              <w:rPr>
                <w:rFonts w:ascii="Times New Roman" w:eastAsia="Arial" w:hAnsi="Times New Roman" w:cs="Times New Roman"/>
                <w:sz w:val="24"/>
                <w:szCs w:val="24"/>
                <w:vertAlign w:val="superscript"/>
              </w:rPr>
              <w:t>b</w:t>
            </w:r>
            <w:proofErr w:type="spellEnd"/>
            <w:r w:rsidRPr="009C4647">
              <w:rPr>
                <w:rFonts w:ascii="Times New Roman" w:eastAsia="Arial" w:hAnsi="Times New Roman" w:cs="Times New Roman"/>
                <w:sz w:val="24"/>
                <w:szCs w:val="24"/>
              </w:rPr>
              <w:t xml:space="preserve"> Likelihood Ratio </w:t>
            </w:r>
          </w:p>
          <w:p w:rsidR="009C4647" w:rsidRPr="009C4647" w:rsidRDefault="009C4647" w:rsidP="001D0FF0">
            <w:pPr>
              <w:spacing w:after="98"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Fisher's Exact Test </w:t>
            </w:r>
          </w:p>
          <w:p w:rsidR="009C4647" w:rsidRPr="009C4647" w:rsidRDefault="009C4647" w:rsidP="001D0FF0">
            <w:pPr>
              <w:spacing w:after="96"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Linear-by-Linear Association </w:t>
            </w:r>
          </w:p>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N of Valid Cases </w:t>
            </w:r>
          </w:p>
        </w:tc>
        <w:tc>
          <w:tcPr>
            <w:tcW w:w="1013" w:type="dxa"/>
            <w:vMerge w:val="restart"/>
            <w:tcBorders>
              <w:top w:val="single" w:sz="15" w:space="0" w:color="000000"/>
              <w:left w:val="single" w:sz="15" w:space="0" w:color="000000"/>
              <w:bottom w:val="single" w:sz="15" w:space="0" w:color="000000"/>
              <w:right w:val="single" w:sz="8" w:space="0" w:color="000000"/>
            </w:tcBorders>
            <w:vAlign w:val="bottom"/>
          </w:tcPr>
          <w:p w:rsidR="009C4647" w:rsidRPr="009C4647" w:rsidRDefault="009C4647" w:rsidP="001D0FF0">
            <w:pPr>
              <w:spacing w:after="98"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.017 </w:t>
            </w:r>
          </w:p>
          <w:p w:rsidR="009C4647" w:rsidRPr="009C4647" w:rsidRDefault="009C4647" w:rsidP="001D0FF0">
            <w:pPr>
              <w:spacing w:after="96"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.000 </w:t>
            </w:r>
          </w:p>
          <w:p w:rsidR="009C4647" w:rsidRPr="009C4647" w:rsidRDefault="009C4647" w:rsidP="001D0FF0">
            <w:pPr>
              <w:spacing w:after="31"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.017 </w:t>
            </w:r>
          </w:p>
          <w:p w:rsidR="009C4647" w:rsidRPr="009C4647" w:rsidRDefault="009C4647" w:rsidP="001D0FF0">
            <w:pPr>
              <w:spacing w:after="86" w:line="259" w:lineRule="auto"/>
              <w:ind w:left="22"/>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96"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.017 </w:t>
            </w:r>
          </w:p>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c>
          <w:tcPr>
            <w:tcW w:w="835" w:type="dxa"/>
            <w:tcBorders>
              <w:top w:val="single" w:sz="15" w:space="0" w:color="000000"/>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single" w:sz="15" w:space="0" w:color="000000"/>
              <w:left w:val="nil"/>
              <w:bottom w:val="nil"/>
              <w:right w:val="single" w:sz="8"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single" w:sz="15" w:space="0" w:color="000000"/>
              <w:left w:val="single" w:sz="8" w:space="0" w:color="000000"/>
              <w:bottom w:val="nil"/>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.896 </w:t>
            </w:r>
          </w:p>
        </w:tc>
        <w:tc>
          <w:tcPr>
            <w:tcW w:w="1474" w:type="dxa"/>
            <w:vMerge w:val="restart"/>
            <w:tcBorders>
              <w:top w:val="single" w:sz="15" w:space="0" w:color="000000"/>
              <w:left w:val="single" w:sz="8" w:space="0" w:color="000000"/>
              <w:bottom w:val="single" w:sz="15" w:space="0" w:color="000000"/>
              <w:right w:val="single" w:sz="8" w:space="0" w:color="000000"/>
            </w:tcBorders>
          </w:tcPr>
          <w:p w:rsidR="009C4647" w:rsidRPr="009C4647" w:rsidRDefault="009C4647" w:rsidP="001D0FF0">
            <w:pPr>
              <w:spacing w:after="21"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19"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84"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after="33" w:line="259" w:lineRule="auto"/>
              <w:ind w:right="5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1.000 </w:t>
            </w:r>
          </w:p>
          <w:p w:rsidR="009C4647" w:rsidRPr="009C4647" w:rsidRDefault="009C4647" w:rsidP="001D0FF0">
            <w:pPr>
              <w:spacing w:after="19"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single" w:sz="2" w:space="0" w:color="FFFFFF"/>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298"/>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835" w:type="dxa"/>
            <w:vMerge w:val="restart"/>
            <w:tcBorders>
              <w:top w:val="nil"/>
              <w:left w:val="single" w:sz="8" w:space="0" w:color="000000"/>
              <w:bottom w:val="nil"/>
              <w:right w:val="nil"/>
            </w:tcBorders>
            <w:shd w:val="clear" w:color="auto" w:fill="FFFFFF"/>
            <w:vAlign w:val="bottom"/>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vMerge w:val="restart"/>
            <w:tcBorders>
              <w:top w:val="nil"/>
              <w:left w:val="nil"/>
              <w:bottom w:val="nil"/>
              <w:right w:val="single" w:sz="8" w:space="0" w:color="000000"/>
            </w:tcBorders>
            <w:shd w:val="clear" w:color="auto" w:fill="FFFFFF"/>
          </w:tcPr>
          <w:p w:rsidR="009C4647" w:rsidRPr="009C4647" w:rsidRDefault="009C4647" w:rsidP="001D0FF0">
            <w:pPr>
              <w:spacing w:after="96"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vMerge w:val="restart"/>
            <w:tcBorders>
              <w:top w:val="nil"/>
              <w:left w:val="single" w:sz="8" w:space="0" w:color="000000"/>
              <w:bottom w:val="nil"/>
              <w:right w:val="single" w:sz="8" w:space="0" w:color="000000"/>
            </w:tcBorders>
            <w:shd w:val="clear" w:color="auto" w:fill="FFFFFF"/>
          </w:tcPr>
          <w:p w:rsidR="009C4647" w:rsidRPr="009C4647" w:rsidRDefault="009C4647" w:rsidP="001D0FF0">
            <w:pPr>
              <w:spacing w:line="370" w:lineRule="auto"/>
              <w:ind w:left="1048" w:hanging="101"/>
              <w:rPr>
                <w:rFonts w:ascii="Times New Roman" w:hAnsi="Times New Roman" w:cs="Times New Roman"/>
                <w:sz w:val="24"/>
                <w:szCs w:val="24"/>
              </w:rPr>
            </w:pPr>
            <w:r w:rsidRPr="009C4647">
              <w:rPr>
                <w:rFonts w:ascii="Times New Roman" w:eastAsia="Arial" w:hAnsi="Times New Roman" w:cs="Times New Roman"/>
                <w:sz w:val="24"/>
                <w:szCs w:val="24"/>
              </w:rPr>
              <w:t xml:space="preserve">1.000 .895 </w:t>
            </w:r>
          </w:p>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19"/>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nil"/>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565"/>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vMerge w:val="restart"/>
            <w:tcBorders>
              <w:top w:val="nil"/>
              <w:left w:val="single" w:sz="8" w:space="0" w:color="000000"/>
              <w:bottom w:val="nil"/>
              <w:right w:val="single" w:sz="15" w:space="0" w:color="000000"/>
            </w:tcBorders>
            <w:shd w:val="clear" w:color="auto" w:fill="FFFFFF"/>
            <w:vAlign w:val="bottom"/>
          </w:tcPr>
          <w:p w:rsidR="009C4647" w:rsidRPr="009C4647" w:rsidRDefault="009C4647" w:rsidP="001D0FF0">
            <w:pPr>
              <w:spacing w:after="33" w:line="259" w:lineRule="auto"/>
              <w:ind w:right="57"/>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.528 </w:t>
            </w:r>
          </w:p>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565"/>
        </w:trPr>
        <w:tc>
          <w:tcPr>
            <w:tcW w:w="0" w:type="auto"/>
            <w:vMerge/>
            <w:tcBorders>
              <w:top w:val="nil"/>
              <w:left w:val="single" w:sz="15"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835" w:type="dxa"/>
            <w:vMerge w:val="restart"/>
            <w:tcBorders>
              <w:top w:val="nil"/>
              <w:left w:val="single" w:sz="8" w:space="0" w:color="000000"/>
              <w:bottom w:val="single" w:sz="15" w:space="0" w:color="000000"/>
              <w:right w:val="nil"/>
            </w:tcBorders>
            <w:shd w:val="clear" w:color="auto" w:fill="FFFFFF"/>
            <w:vAlign w:val="bottom"/>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vMerge w:val="restart"/>
            <w:tcBorders>
              <w:top w:val="nil"/>
              <w:left w:val="nil"/>
              <w:bottom w:val="single" w:sz="15" w:space="0" w:color="000000"/>
              <w:right w:val="single" w:sz="8" w:space="0" w:color="000000"/>
            </w:tcBorders>
            <w:shd w:val="clear" w:color="auto" w:fill="FFFFFF"/>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vMerge w:val="restart"/>
            <w:tcBorders>
              <w:top w:val="nil"/>
              <w:left w:val="single" w:sz="8" w:space="0" w:color="000000"/>
              <w:bottom w:val="single" w:sz="15" w:space="0" w:color="000000"/>
              <w:right w:val="single" w:sz="8" w:space="0" w:color="000000"/>
            </w:tcBorders>
            <w:shd w:val="clear" w:color="auto" w:fill="FFFFFF"/>
          </w:tcPr>
          <w:p w:rsidR="009C4647" w:rsidRPr="009C4647" w:rsidRDefault="009C4647" w:rsidP="001D0FF0">
            <w:pPr>
              <w:spacing w:after="31"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.896 </w:t>
            </w:r>
          </w:p>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nil"/>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39"/>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single" w:sz="15" w:space="0" w:color="000000"/>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numPr>
          <w:ilvl w:val="0"/>
          <w:numId w:val="15"/>
        </w:numPr>
        <w:spacing w:after="96"/>
        <w:ind w:right="2075" w:hanging="201"/>
        <w:rPr>
          <w:rFonts w:ascii="Times New Roman" w:hAnsi="Times New Roman" w:cs="Times New Roman"/>
          <w:sz w:val="24"/>
          <w:szCs w:val="24"/>
        </w:rPr>
      </w:pPr>
      <w:r w:rsidRPr="009C4647">
        <w:rPr>
          <w:rFonts w:ascii="Times New Roman" w:eastAsia="Arial" w:hAnsi="Times New Roman" w:cs="Times New Roman"/>
          <w:sz w:val="24"/>
          <w:szCs w:val="24"/>
        </w:rPr>
        <w:t xml:space="preserve">0 cells (0.0%) have expected count less than 5. The minimum expected count is 16.33. </w:t>
      </w:r>
    </w:p>
    <w:p w:rsidR="009C4647" w:rsidRPr="009C4647" w:rsidRDefault="009C4647" w:rsidP="009C4647">
      <w:pPr>
        <w:numPr>
          <w:ilvl w:val="0"/>
          <w:numId w:val="15"/>
        </w:numPr>
        <w:spacing w:after="62"/>
        <w:ind w:right="2075" w:hanging="201"/>
        <w:rPr>
          <w:rFonts w:ascii="Times New Roman" w:hAnsi="Times New Roman" w:cs="Times New Roman"/>
          <w:sz w:val="24"/>
          <w:szCs w:val="24"/>
        </w:rPr>
      </w:pPr>
      <w:r w:rsidRPr="009C4647">
        <w:rPr>
          <w:rFonts w:ascii="Times New Roman" w:eastAsia="Arial" w:hAnsi="Times New Roman" w:cs="Times New Roman"/>
          <w:sz w:val="24"/>
          <w:szCs w:val="24"/>
        </w:rPr>
        <w:t xml:space="preserve">Computed only for a 2x2 table </w:t>
      </w:r>
    </w:p>
    <w:p w:rsidR="009C4647" w:rsidRPr="009C4647" w:rsidRDefault="009C4647" w:rsidP="009C4647">
      <w:pPr>
        <w:spacing w:after="32"/>
        <w:ind w:left="-5" w:right="-168"/>
        <w:rPr>
          <w:rFonts w:ascii="Times New Roman" w:hAnsi="Times New Roman" w:cs="Times New Roman"/>
          <w:sz w:val="24"/>
          <w:szCs w:val="24"/>
        </w:rPr>
      </w:pPr>
      <w:r w:rsidRPr="009C4647">
        <w:rPr>
          <w:rFonts w:ascii="Times New Roman" w:hAnsi="Times New Roman" w:cs="Times New Roman"/>
          <w:sz w:val="24"/>
          <w:szCs w:val="24"/>
        </w:rPr>
        <w:t>Table 4.16 above shows that X</w:t>
      </w:r>
      <w:r w:rsidRPr="009C4647">
        <w:rPr>
          <w:rFonts w:ascii="Times New Roman" w:hAnsi="Times New Roman" w:cs="Times New Roman"/>
          <w:sz w:val="24"/>
          <w:szCs w:val="24"/>
          <w:vertAlign w:val="superscript"/>
        </w:rPr>
        <w:t>2cal</w:t>
      </w:r>
      <w:r w:rsidRPr="009C4647">
        <w:rPr>
          <w:rFonts w:ascii="Times New Roman" w:hAnsi="Times New Roman" w:cs="Times New Roman"/>
          <w:sz w:val="24"/>
          <w:szCs w:val="24"/>
        </w:rPr>
        <w:t xml:space="preserve"> (0.17) is less than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(7.88) at 5% level of significance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 7.88, v = 1</w:t>
      </w:r>
      <w:r w:rsidRPr="009C4647">
        <w:rPr>
          <w:rFonts w:ascii="Times New Roman" w:hAnsi="Times New Roman" w:cs="Times New Roman"/>
          <w:noProof/>
          <w:sz w:val="24"/>
          <w:szCs w:val="24"/>
        </w:rPr>
        <w:drawing>
          <wp:inline distT="0" distB="0" distL="0" distR="0" wp14:anchorId="67794CBF" wp14:editId="3382367F">
            <wp:extent cx="661416" cy="228600"/>
            <wp:effectExtent l="0" t="0" r="0" b="0"/>
            <wp:docPr id="3090" name="Picture 3090"/>
            <wp:cNvGraphicFramePr/>
            <a:graphic xmlns:a="http://schemas.openxmlformats.org/drawingml/2006/main">
              <a:graphicData uri="http://schemas.openxmlformats.org/drawingml/2006/picture">
                <pic:pic xmlns:pic="http://schemas.openxmlformats.org/drawingml/2006/picture">
                  <pic:nvPicPr>
                    <pic:cNvPr id="3090" name="Picture 3090"/>
                    <pic:cNvPicPr/>
                  </pic:nvPicPr>
                  <pic:blipFill>
                    <a:blip r:embed="rId20"/>
                    <a:stretch>
                      <a:fillRect/>
                    </a:stretch>
                  </pic:blipFill>
                  <pic:spPr>
                    <a:xfrm>
                      <a:off x="0" y="0"/>
                      <a:ext cx="661416" cy="228600"/>
                    </a:xfrm>
                    <a:prstGeom prst="rect">
                      <a:avLst/>
                    </a:prstGeom>
                  </pic:spPr>
                </pic:pic>
              </a:graphicData>
            </a:graphic>
          </wp:inline>
        </w:drawing>
      </w:r>
    </w:p>
    <w:p w:rsidR="009C4647" w:rsidRPr="009C4647" w:rsidRDefault="009C4647" w:rsidP="009C4647">
      <w:pPr>
        <w:spacing w:after="38"/>
        <w:ind w:left="-5" w:right="77"/>
        <w:rPr>
          <w:rFonts w:ascii="Times New Roman" w:hAnsi="Times New Roman" w:cs="Times New Roman"/>
          <w:sz w:val="24"/>
          <w:szCs w:val="24"/>
        </w:rPr>
      </w:pPr>
      <w:r w:rsidRPr="009C4647">
        <w:rPr>
          <w:rFonts w:ascii="Times New Roman" w:hAnsi="Times New Roman" w:cs="Times New Roman"/>
          <w:sz w:val="24"/>
          <w:szCs w:val="24"/>
        </w:rPr>
        <w:t xml:space="preserve">0.05). Hence, the alternate hypothesis is rejected while the null hypothesis is accepted. That is, there is no relationship between </w:t>
      </w:r>
      <w:proofErr w:type="gramStart"/>
      <w:r w:rsidRPr="009C4647">
        <w:rPr>
          <w:rFonts w:ascii="Times New Roman" w:hAnsi="Times New Roman" w:cs="Times New Roman"/>
          <w:sz w:val="24"/>
          <w:szCs w:val="24"/>
        </w:rPr>
        <w:t>employees</w:t>
      </w:r>
      <w:proofErr w:type="gramEnd"/>
      <w:r w:rsidRPr="009C4647">
        <w:rPr>
          <w:rFonts w:ascii="Times New Roman" w:hAnsi="Times New Roman" w:cs="Times New Roman"/>
          <w:sz w:val="24"/>
          <w:szCs w:val="24"/>
        </w:rPr>
        <w:t xml:space="preserve"> health and safety mechanism and ILO standards in the companies researched in this study </w:t>
      </w: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eastAsia="Times New Roman" w:hAnsi="Times New Roman" w:cs="Times New Roman"/>
          <w:sz w:val="24"/>
          <w:szCs w:val="24"/>
        </w:rPr>
      </w:pPr>
    </w:p>
    <w:p w:rsidR="009C4647" w:rsidRPr="009C4647" w:rsidRDefault="009C4647" w:rsidP="009C4647">
      <w:pPr>
        <w:spacing w:after="60"/>
        <w:rPr>
          <w:rFonts w:ascii="Times New Roman" w:hAnsi="Times New Roman" w:cs="Times New Roman"/>
          <w:sz w:val="24"/>
          <w:szCs w:val="24"/>
        </w:rPr>
      </w:pPr>
    </w:p>
    <w:p w:rsidR="009C4647" w:rsidRPr="009C4647" w:rsidRDefault="009C4647" w:rsidP="009C4647">
      <w:pPr>
        <w:pStyle w:val="Heading2"/>
      </w:pPr>
      <w:bookmarkStart w:id="76" w:name="_Toc15312279"/>
      <w:r w:rsidRPr="009C4647">
        <w:lastRenderedPageBreak/>
        <w:t>4.2.3</w:t>
      </w:r>
      <w:r w:rsidRPr="009C4647">
        <w:tab/>
        <w:t>HYPOTHESIS 3:</w:t>
      </w:r>
      <w:bookmarkEnd w:id="76"/>
    </w:p>
    <w:p w:rsidR="009C4647" w:rsidRPr="009C4647" w:rsidRDefault="009C4647" w:rsidP="009C4647">
      <w:pPr>
        <w:spacing w:after="199" w:line="360" w:lineRule="auto"/>
        <w:ind w:right="11"/>
        <w:rPr>
          <w:rFonts w:ascii="Times New Roman" w:hAnsi="Times New Roman" w:cs="Times New Roman"/>
          <w:sz w:val="24"/>
          <w:szCs w:val="24"/>
        </w:rPr>
      </w:pPr>
      <w:r w:rsidRPr="009C4647">
        <w:rPr>
          <w:rFonts w:ascii="Times New Roman" w:hAnsi="Times New Roman" w:cs="Times New Roman"/>
          <w:b/>
          <w:sz w:val="24"/>
          <w:szCs w:val="24"/>
        </w:rPr>
        <w:t xml:space="preserve"> </w:t>
      </w:r>
      <w:r w:rsidRPr="009C4647">
        <w:rPr>
          <w:rFonts w:ascii="Times New Roman" w:hAnsi="Times New Roman" w:cs="Times New Roman"/>
          <w:sz w:val="24"/>
          <w:szCs w:val="24"/>
        </w:rPr>
        <w:t>H</w:t>
      </w:r>
      <w:r w:rsidRPr="009C4647">
        <w:rPr>
          <w:rFonts w:ascii="Times New Roman" w:hAnsi="Times New Roman" w:cs="Times New Roman"/>
          <w:sz w:val="24"/>
          <w:szCs w:val="24"/>
          <w:vertAlign w:val="subscript"/>
        </w:rPr>
        <w:t>o</w:t>
      </w:r>
      <w:r w:rsidRPr="009C4647">
        <w:rPr>
          <w:rFonts w:ascii="Times New Roman" w:hAnsi="Times New Roman" w:cs="Times New Roman"/>
          <w:sz w:val="24"/>
          <w:szCs w:val="24"/>
        </w:rPr>
        <w:t xml:space="preserve">: There is no significant relationship between work environment and employees’ health and safety. </w:t>
      </w:r>
    </w:p>
    <w:p w:rsidR="009C4647" w:rsidRPr="009C4647" w:rsidRDefault="009C4647" w:rsidP="009C4647">
      <w:pPr>
        <w:spacing w:after="199" w:line="360" w:lineRule="auto"/>
        <w:ind w:right="11"/>
        <w:rPr>
          <w:rFonts w:ascii="Times New Roman" w:hAnsi="Times New Roman" w:cs="Times New Roman"/>
          <w:sz w:val="24"/>
          <w:szCs w:val="24"/>
        </w:rPr>
      </w:pPr>
      <w:r w:rsidRPr="009C4647">
        <w:rPr>
          <w:rFonts w:ascii="Times New Roman" w:hAnsi="Times New Roman" w:cs="Times New Roman"/>
          <w:sz w:val="24"/>
          <w:szCs w:val="24"/>
        </w:rPr>
        <w:t>H</w:t>
      </w:r>
      <w:r w:rsidRPr="009C4647">
        <w:rPr>
          <w:rFonts w:ascii="Times New Roman" w:hAnsi="Times New Roman" w:cs="Times New Roman"/>
          <w:sz w:val="24"/>
          <w:szCs w:val="24"/>
          <w:vertAlign w:val="subscript"/>
        </w:rPr>
        <w:t>1</w:t>
      </w:r>
      <w:r w:rsidRPr="009C4647">
        <w:rPr>
          <w:rFonts w:ascii="Times New Roman" w:hAnsi="Times New Roman" w:cs="Times New Roman"/>
          <w:sz w:val="24"/>
          <w:szCs w:val="24"/>
        </w:rPr>
        <w:t>: There is significant relationship between work environment and employees’ health and safety.</w:t>
      </w:r>
    </w:p>
    <w:p w:rsidR="009C4647" w:rsidRPr="009C4647" w:rsidRDefault="009C4647" w:rsidP="009C4647">
      <w:pPr>
        <w:spacing w:after="201" w:line="360" w:lineRule="auto"/>
        <w:ind w:left="-5" w:right="77"/>
        <w:rPr>
          <w:rFonts w:ascii="Times New Roman" w:hAnsi="Times New Roman" w:cs="Times New Roman"/>
          <w:sz w:val="24"/>
          <w:szCs w:val="24"/>
        </w:rPr>
      </w:pPr>
      <w:r w:rsidRPr="009C4647">
        <w:rPr>
          <w:rFonts w:ascii="Times New Roman" w:hAnsi="Times New Roman" w:cs="Times New Roman"/>
          <w:sz w:val="24"/>
          <w:szCs w:val="24"/>
        </w:rPr>
        <w:t>Table 4.17</w:t>
      </w:r>
    </w:p>
    <w:p w:rsidR="009C4647" w:rsidRPr="009C4647" w:rsidRDefault="009C4647" w:rsidP="009C4647">
      <w:pPr>
        <w:pStyle w:val="Heading4"/>
        <w:ind w:left="1408" w:right="568" w:hanging="1260"/>
        <w:rPr>
          <w:rFonts w:ascii="Times New Roman" w:hAnsi="Times New Roman" w:cs="Times New Roman"/>
          <w:i w:val="0"/>
          <w:color w:val="auto"/>
          <w:sz w:val="24"/>
          <w:szCs w:val="24"/>
        </w:rPr>
      </w:pPr>
      <w:r w:rsidRPr="009C4647">
        <w:rPr>
          <w:rFonts w:ascii="Times New Roman" w:hAnsi="Times New Roman" w:cs="Times New Roman"/>
          <w:i w:val="0"/>
          <w:color w:val="auto"/>
          <w:sz w:val="24"/>
          <w:szCs w:val="24"/>
        </w:rPr>
        <w:t xml:space="preserve"> My work environment is safe, secure, and conducive according to best practices * Workers health and safety is </w:t>
      </w:r>
      <w:proofErr w:type="gramStart"/>
      <w:r w:rsidRPr="009C4647">
        <w:rPr>
          <w:rFonts w:ascii="Times New Roman" w:hAnsi="Times New Roman" w:cs="Times New Roman"/>
          <w:i w:val="0"/>
          <w:color w:val="auto"/>
          <w:sz w:val="24"/>
          <w:szCs w:val="24"/>
        </w:rPr>
        <w:t>of  a</w:t>
      </w:r>
      <w:proofErr w:type="gramEnd"/>
      <w:r w:rsidRPr="009C4647">
        <w:rPr>
          <w:rFonts w:ascii="Times New Roman" w:hAnsi="Times New Roman" w:cs="Times New Roman"/>
          <w:i w:val="0"/>
          <w:color w:val="auto"/>
          <w:sz w:val="24"/>
          <w:szCs w:val="24"/>
        </w:rPr>
        <w:t xml:space="preserve"> very high priority to management Cross tabulation</w:t>
      </w:r>
      <w:r w:rsidRPr="009C4647">
        <w:rPr>
          <w:rFonts w:ascii="Times New Roman" w:hAnsi="Times New Roman" w:cs="Times New Roman"/>
          <w:b/>
          <w:i w:val="0"/>
          <w:color w:val="auto"/>
          <w:sz w:val="24"/>
          <w:szCs w:val="24"/>
        </w:rPr>
        <w:t xml:space="preserve"> </w:t>
      </w:r>
    </w:p>
    <w:tbl>
      <w:tblPr>
        <w:tblStyle w:val="TableGrid"/>
        <w:tblW w:w="8721" w:type="dxa"/>
        <w:tblInd w:w="-19" w:type="dxa"/>
        <w:tblCellMar>
          <w:top w:w="61" w:type="dxa"/>
          <w:bottom w:w="21" w:type="dxa"/>
          <w:right w:w="20" w:type="dxa"/>
        </w:tblCellMar>
        <w:tblLook w:val="04A0" w:firstRow="1" w:lastRow="0" w:firstColumn="1" w:lastColumn="0" w:noHBand="0" w:noVBand="1"/>
      </w:tblPr>
      <w:tblGrid>
        <w:gridCol w:w="2507"/>
        <w:gridCol w:w="734"/>
        <w:gridCol w:w="1532"/>
        <w:gridCol w:w="1469"/>
        <w:gridCol w:w="1469"/>
        <w:gridCol w:w="1010"/>
      </w:tblGrid>
      <w:tr w:rsidR="009C4647" w:rsidRPr="009C4647" w:rsidTr="001D0FF0">
        <w:trPr>
          <w:trHeight w:val="677"/>
        </w:trPr>
        <w:tc>
          <w:tcPr>
            <w:tcW w:w="2506" w:type="dxa"/>
            <w:vMerge w:val="restart"/>
            <w:tcBorders>
              <w:top w:val="single" w:sz="15" w:space="0" w:color="000000"/>
              <w:left w:val="single" w:sz="15" w:space="0" w:color="000000"/>
              <w:bottom w:val="single" w:sz="15" w:space="0" w:color="000000"/>
              <w:right w:val="nil"/>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734" w:type="dxa"/>
            <w:vMerge w:val="restart"/>
            <w:tcBorders>
              <w:top w:val="single" w:sz="15" w:space="0" w:color="000000"/>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vMerge w:val="restart"/>
            <w:tcBorders>
              <w:top w:val="single" w:sz="15" w:space="0" w:color="000000"/>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2938" w:type="dxa"/>
            <w:gridSpan w:val="2"/>
            <w:tcBorders>
              <w:top w:val="single" w:sz="15" w:space="0" w:color="000000"/>
              <w:left w:val="single" w:sz="15" w:space="0" w:color="000000"/>
              <w:bottom w:val="single" w:sz="9" w:space="0" w:color="FFFFFF"/>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Workers  health and safety is of  a very high priority to management </w:t>
            </w:r>
          </w:p>
        </w:tc>
        <w:tc>
          <w:tcPr>
            <w:tcW w:w="1010" w:type="dxa"/>
            <w:vMerge w:val="restart"/>
            <w:tcBorders>
              <w:top w:val="single" w:sz="15" w:space="0" w:color="000000"/>
              <w:left w:val="single" w:sz="8" w:space="0" w:color="000000"/>
              <w:bottom w:val="single" w:sz="2" w:space="0" w:color="FFFFFF"/>
              <w:right w:val="single" w:sz="15" w:space="0" w:color="000000"/>
            </w:tcBorders>
          </w:tcPr>
          <w:p w:rsidR="009C4647" w:rsidRPr="009C4647" w:rsidRDefault="009C4647" w:rsidP="001D0FF0">
            <w:pPr>
              <w:spacing w:line="259" w:lineRule="auto"/>
              <w:ind w:left="4"/>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r>
      <w:tr w:rsidR="009C4647" w:rsidRPr="009C4647" w:rsidTr="001D0FF0">
        <w:trPr>
          <w:trHeight w:val="365"/>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9" w:type="dxa"/>
            <w:tcBorders>
              <w:top w:val="single" w:sz="9"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left="25"/>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tc>
        <w:tc>
          <w:tcPr>
            <w:tcW w:w="1469" w:type="dxa"/>
            <w:tcBorders>
              <w:top w:val="single" w:sz="9"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left="1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0" w:type="auto"/>
            <w:vMerge/>
            <w:tcBorders>
              <w:top w:val="nil"/>
              <w:left w:val="single" w:sz="8" w:space="0" w:color="000000"/>
              <w:bottom w:val="single" w:sz="2" w:space="0" w:color="FFFFFF"/>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r>
      <w:tr w:rsidR="009C4647" w:rsidRPr="009C4647" w:rsidTr="001D0FF0">
        <w:trPr>
          <w:trHeight w:val="355"/>
        </w:trPr>
        <w:tc>
          <w:tcPr>
            <w:tcW w:w="2506" w:type="dxa"/>
            <w:vMerge w:val="restart"/>
            <w:tcBorders>
              <w:top w:val="single" w:sz="15" w:space="0" w:color="000000"/>
              <w:left w:val="single" w:sz="15" w:space="0" w:color="000000"/>
              <w:bottom w:val="nil"/>
              <w:right w:val="nil"/>
            </w:tcBorders>
            <w:vAlign w:val="center"/>
          </w:tcPr>
          <w:p w:rsidR="009C4647" w:rsidRPr="009C4647" w:rsidRDefault="009C4647" w:rsidP="001D0FF0">
            <w:pPr>
              <w:spacing w:line="259" w:lineRule="auto"/>
              <w:ind w:left="79" w:right="267"/>
              <w:rPr>
                <w:rFonts w:ascii="Times New Roman" w:hAnsi="Times New Roman" w:cs="Times New Roman"/>
                <w:sz w:val="24"/>
                <w:szCs w:val="24"/>
              </w:rPr>
            </w:pPr>
            <w:r w:rsidRPr="009C4647">
              <w:rPr>
                <w:rFonts w:ascii="Times New Roman" w:eastAsia="Arial" w:hAnsi="Times New Roman" w:cs="Times New Roman"/>
                <w:sz w:val="24"/>
                <w:szCs w:val="24"/>
              </w:rPr>
              <w:t xml:space="preserve"> My work environment  is </w:t>
            </w:r>
            <w:proofErr w:type="spellStart"/>
            <w:r w:rsidRPr="009C4647">
              <w:rPr>
                <w:rFonts w:ascii="Times New Roman" w:eastAsia="Arial" w:hAnsi="Times New Roman" w:cs="Times New Roman"/>
                <w:sz w:val="24"/>
                <w:szCs w:val="24"/>
              </w:rPr>
              <w:t>safe,secure</w:t>
            </w:r>
            <w:proofErr w:type="spellEnd"/>
            <w:r w:rsidRPr="009C4647">
              <w:rPr>
                <w:rFonts w:ascii="Times New Roman" w:eastAsia="Arial" w:hAnsi="Times New Roman" w:cs="Times New Roman"/>
                <w:sz w:val="24"/>
                <w:szCs w:val="24"/>
              </w:rPr>
              <w:t xml:space="preserve">, and </w:t>
            </w:r>
            <w:proofErr w:type="spellStart"/>
            <w:r w:rsidRPr="009C4647">
              <w:rPr>
                <w:rFonts w:ascii="Times New Roman" w:eastAsia="Arial" w:hAnsi="Times New Roman" w:cs="Times New Roman"/>
                <w:sz w:val="24"/>
                <w:szCs w:val="24"/>
              </w:rPr>
              <w:t>coducive</w:t>
            </w:r>
            <w:proofErr w:type="spellEnd"/>
            <w:r w:rsidRPr="009C4647">
              <w:rPr>
                <w:rFonts w:ascii="Times New Roman" w:eastAsia="Arial" w:hAnsi="Times New Roman" w:cs="Times New Roman"/>
                <w:sz w:val="24"/>
                <w:szCs w:val="24"/>
              </w:rPr>
              <w:t xml:space="preserve"> according to best practices </w:t>
            </w:r>
          </w:p>
        </w:tc>
        <w:tc>
          <w:tcPr>
            <w:tcW w:w="734" w:type="dxa"/>
            <w:vMerge w:val="restart"/>
            <w:tcBorders>
              <w:top w:val="single" w:sz="15" w:space="0" w:color="000000"/>
              <w:left w:val="nil"/>
              <w:bottom w:val="nil"/>
              <w:right w:val="nil"/>
            </w:tcBorders>
            <w:vAlign w:val="center"/>
          </w:tcPr>
          <w:p w:rsidR="009C4647" w:rsidRPr="009C4647" w:rsidRDefault="009C4647" w:rsidP="001D0FF0">
            <w:pPr>
              <w:spacing w:after="496"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yes </w:t>
            </w:r>
          </w:p>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no </w:t>
            </w:r>
          </w:p>
        </w:tc>
        <w:tc>
          <w:tcPr>
            <w:tcW w:w="1532" w:type="dxa"/>
            <w:tcBorders>
              <w:top w:val="single" w:sz="15" w:space="0" w:color="000000"/>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5" w:space="0" w:color="000000"/>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55 </w:t>
            </w:r>
          </w:p>
        </w:tc>
        <w:tc>
          <w:tcPr>
            <w:tcW w:w="1469" w:type="dxa"/>
            <w:tcBorders>
              <w:top w:val="single" w:sz="15" w:space="0" w:color="000000"/>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16 </w:t>
            </w:r>
          </w:p>
        </w:tc>
        <w:tc>
          <w:tcPr>
            <w:tcW w:w="1010" w:type="dxa"/>
            <w:tcBorders>
              <w:top w:val="single" w:sz="2"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48.5 </w:t>
            </w:r>
          </w:p>
        </w:tc>
        <w:tc>
          <w:tcPr>
            <w:tcW w:w="146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22.5 </w:t>
            </w:r>
          </w:p>
        </w:tc>
        <w:tc>
          <w:tcPr>
            <w:tcW w:w="1010"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71.0 </w:t>
            </w:r>
          </w:p>
        </w:tc>
      </w:tr>
      <w:tr w:rsidR="009C4647" w:rsidRPr="009C4647" w:rsidTr="001D0FF0">
        <w:trPr>
          <w:trHeight w:val="360"/>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6" w:space="0" w:color="FFFFFF"/>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single" w:sz="16" w:space="0" w:color="FFFFFF"/>
              <w:left w:val="single" w:sz="15"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27 </w:t>
            </w:r>
          </w:p>
        </w:tc>
        <w:tc>
          <w:tcPr>
            <w:tcW w:w="1469" w:type="dxa"/>
            <w:tcBorders>
              <w:top w:val="single" w:sz="16" w:space="0" w:color="FFFFFF"/>
              <w:left w:val="single" w:sz="8" w:space="0" w:color="000000"/>
              <w:bottom w:val="single" w:sz="16" w:space="0" w:color="FFFFFF"/>
              <w:right w:val="single" w:sz="8" w:space="0" w:color="000000"/>
            </w:tcBorders>
            <w:vAlign w:val="bottom"/>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22 </w:t>
            </w:r>
          </w:p>
        </w:tc>
        <w:tc>
          <w:tcPr>
            <w:tcW w:w="1010" w:type="dxa"/>
            <w:tcBorders>
              <w:top w:val="single" w:sz="16" w:space="0" w:color="FFFFFF"/>
              <w:left w:val="single" w:sz="8" w:space="0" w:color="000000"/>
              <w:bottom w:val="single" w:sz="16" w:space="0" w:color="FFFFFF"/>
              <w:right w:val="single" w:sz="15" w:space="0" w:color="000000"/>
            </w:tcBorders>
            <w:vAlign w:val="bottom"/>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 </w:t>
            </w:r>
          </w:p>
        </w:tc>
      </w:tr>
      <w:tr w:rsidR="009C4647" w:rsidRPr="009C4647" w:rsidTr="001D0FF0">
        <w:trPr>
          <w:trHeight w:val="397"/>
        </w:trPr>
        <w:tc>
          <w:tcPr>
            <w:tcW w:w="0" w:type="auto"/>
            <w:vMerge/>
            <w:tcBorders>
              <w:top w:val="nil"/>
              <w:left w:val="single" w:sz="15"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nil"/>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33.5 </w:t>
            </w:r>
          </w:p>
        </w:tc>
        <w:tc>
          <w:tcPr>
            <w:tcW w:w="1469" w:type="dxa"/>
            <w:tcBorders>
              <w:top w:val="single" w:sz="16" w:space="0" w:color="FFFFFF"/>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15.5 </w:t>
            </w:r>
          </w:p>
        </w:tc>
        <w:tc>
          <w:tcPr>
            <w:tcW w:w="1010" w:type="dxa"/>
            <w:tcBorders>
              <w:top w:val="single" w:sz="16" w:space="0" w:color="FFFFFF"/>
              <w:left w:val="single" w:sz="8" w:space="0" w:color="000000"/>
              <w:bottom w:val="nil"/>
              <w:right w:val="single" w:sz="15" w:space="0" w:color="000000"/>
            </w:tcBorders>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49.0 </w:t>
            </w:r>
          </w:p>
        </w:tc>
      </w:tr>
      <w:tr w:rsidR="009C4647" w:rsidRPr="009C4647" w:rsidTr="001D0FF0">
        <w:trPr>
          <w:trHeight w:val="282"/>
        </w:trPr>
        <w:tc>
          <w:tcPr>
            <w:tcW w:w="2506" w:type="dxa"/>
            <w:vMerge w:val="restart"/>
            <w:tcBorders>
              <w:top w:val="nil"/>
              <w:left w:val="single" w:sz="15" w:space="0" w:color="000000"/>
              <w:bottom w:val="single" w:sz="15" w:space="0" w:color="000000"/>
              <w:right w:val="nil"/>
            </w:tcBorders>
            <w:vAlign w:val="center"/>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Total </w:t>
            </w:r>
          </w:p>
        </w:tc>
        <w:tc>
          <w:tcPr>
            <w:tcW w:w="734" w:type="dxa"/>
            <w:vMerge w:val="restart"/>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nil"/>
              <w:left w:val="nil"/>
              <w:bottom w:val="single" w:sz="16" w:space="0" w:color="FFFFFF"/>
              <w:right w:val="single" w:sz="15"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Count </w:t>
            </w:r>
          </w:p>
        </w:tc>
        <w:tc>
          <w:tcPr>
            <w:tcW w:w="1469" w:type="dxa"/>
            <w:tcBorders>
              <w:top w:val="nil"/>
              <w:left w:val="single" w:sz="15"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82 </w:t>
            </w:r>
          </w:p>
        </w:tc>
        <w:tc>
          <w:tcPr>
            <w:tcW w:w="1469" w:type="dxa"/>
            <w:tcBorders>
              <w:top w:val="nil"/>
              <w:left w:val="single" w:sz="8" w:space="0" w:color="000000"/>
              <w:bottom w:val="single" w:sz="16" w:space="0" w:color="FFFFFF"/>
              <w:right w:val="single" w:sz="8" w:space="0" w:color="000000"/>
            </w:tcBorders>
          </w:tcPr>
          <w:p w:rsidR="009C4647" w:rsidRPr="009C4647" w:rsidRDefault="009C4647" w:rsidP="001D0FF0">
            <w:pPr>
              <w:spacing w:line="259" w:lineRule="auto"/>
              <w:ind w:right="48"/>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38 </w:t>
            </w:r>
          </w:p>
        </w:tc>
        <w:tc>
          <w:tcPr>
            <w:tcW w:w="1010" w:type="dxa"/>
            <w:tcBorders>
              <w:top w:val="nil"/>
              <w:left w:val="single" w:sz="8" w:space="0" w:color="000000"/>
              <w:bottom w:val="single" w:sz="16" w:space="0" w:color="FFFFFF"/>
              <w:right w:val="single" w:sz="15" w:space="0" w:color="000000"/>
            </w:tcBorders>
          </w:tcPr>
          <w:p w:rsidR="009C4647" w:rsidRPr="009C4647" w:rsidRDefault="009C4647" w:rsidP="001D0FF0">
            <w:pPr>
              <w:spacing w:line="259" w:lineRule="auto"/>
              <w:ind w:right="60"/>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 </w:t>
            </w:r>
          </w:p>
        </w:tc>
      </w:tr>
      <w:tr w:rsidR="009C4647" w:rsidRPr="009C4647" w:rsidTr="001D0FF0">
        <w:trPr>
          <w:trHeight w:val="361"/>
        </w:trPr>
        <w:tc>
          <w:tcPr>
            <w:tcW w:w="0" w:type="auto"/>
            <w:vMerge/>
            <w:tcBorders>
              <w:top w:val="nil"/>
              <w:left w:val="single" w:sz="15" w:space="0" w:color="000000"/>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532" w:type="dxa"/>
            <w:tcBorders>
              <w:top w:val="single" w:sz="16" w:space="0" w:color="FFFFFF"/>
              <w:left w:val="nil"/>
              <w:bottom w:val="single" w:sz="15" w:space="0" w:color="000000"/>
              <w:right w:val="single" w:sz="15" w:space="0" w:color="000000"/>
            </w:tcBorders>
            <w:vAlign w:val="bottom"/>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Expected Count </w:t>
            </w:r>
          </w:p>
        </w:tc>
        <w:tc>
          <w:tcPr>
            <w:tcW w:w="1469" w:type="dxa"/>
            <w:tcBorders>
              <w:top w:val="single" w:sz="16" w:space="0" w:color="FFFFFF"/>
              <w:left w:val="single" w:sz="15"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82.0 </w:t>
            </w:r>
          </w:p>
        </w:tc>
        <w:tc>
          <w:tcPr>
            <w:tcW w:w="1469" w:type="dxa"/>
            <w:tcBorders>
              <w:top w:val="single" w:sz="16" w:space="0" w:color="FFFFFF"/>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38.0 </w:t>
            </w:r>
          </w:p>
        </w:tc>
        <w:tc>
          <w:tcPr>
            <w:tcW w:w="1010" w:type="dxa"/>
            <w:tcBorders>
              <w:top w:val="single" w:sz="16" w:space="0" w:color="FFFFFF"/>
              <w:left w:val="single" w:sz="8" w:space="0" w:color="000000"/>
              <w:bottom w:val="single" w:sz="15" w:space="0" w:color="000000"/>
              <w:right w:val="single" w:sz="15" w:space="0" w:color="000000"/>
            </w:tcBorders>
            <w:vAlign w:val="bottom"/>
          </w:tcPr>
          <w:p w:rsidR="009C4647" w:rsidRPr="009C4647" w:rsidRDefault="009C4647" w:rsidP="001D0FF0">
            <w:pPr>
              <w:spacing w:line="259" w:lineRule="auto"/>
              <w:ind w:right="61"/>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120.0 </w:t>
            </w:r>
          </w:p>
        </w:tc>
      </w:tr>
    </w:tbl>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Source: field survey 2019</w:t>
      </w:r>
    </w:p>
    <w:p w:rsidR="009C4647" w:rsidRPr="009C4647" w:rsidRDefault="009C4647" w:rsidP="009C4647">
      <w:pPr>
        <w:spacing w:after="98"/>
        <w:rPr>
          <w:rFonts w:ascii="Times New Roman" w:hAnsi="Times New Roman" w:cs="Times New Roman"/>
          <w:sz w:val="24"/>
          <w:szCs w:val="24"/>
        </w:rPr>
      </w:pPr>
    </w:p>
    <w:p w:rsidR="009C4647" w:rsidRPr="009C4647" w:rsidRDefault="009C4647" w:rsidP="009C4647">
      <w:pPr>
        <w:spacing w:after="10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10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98"/>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eastAsia="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0"/>
        <w:rPr>
          <w:rFonts w:ascii="Times New Roman" w:hAnsi="Times New Roman" w:cs="Times New Roman"/>
          <w:sz w:val="24"/>
          <w:szCs w:val="24"/>
        </w:rPr>
      </w:pPr>
    </w:p>
    <w:p w:rsidR="009C4647" w:rsidRPr="009C4647" w:rsidRDefault="009C4647" w:rsidP="009C4647">
      <w:pPr>
        <w:spacing w:after="36"/>
        <w:rPr>
          <w:rFonts w:ascii="Times New Roman" w:hAnsi="Times New Roman" w:cs="Times New Roman"/>
          <w:sz w:val="24"/>
          <w:szCs w:val="24"/>
        </w:rPr>
      </w:pPr>
      <w:r w:rsidRPr="009C4647">
        <w:rPr>
          <w:rFonts w:ascii="Times New Roman" w:eastAsia="Times New Roman" w:hAnsi="Times New Roman" w:cs="Times New Roman"/>
          <w:sz w:val="24"/>
          <w:szCs w:val="24"/>
        </w:rPr>
        <w:lastRenderedPageBreak/>
        <w:t xml:space="preserve"> </w:t>
      </w:r>
    </w:p>
    <w:p w:rsidR="009C4647" w:rsidRPr="009C4647" w:rsidRDefault="009C4647" w:rsidP="009C4647">
      <w:pPr>
        <w:pStyle w:val="Heading4"/>
        <w:ind w:left="3707" w:right="568"/>
        <w:rPr>
          <w:rFonts w:ascii="Times New Roman" w:hAnsi="Times New Roman" w:cs="Times New Roman"/>
          <w:color w:val="auto"/>
          <w:sz w:val="24"/>
          <w:szCs w:val="24"/>
        </w:rPr>
      </w:pPr>
      <w:r w:rsidRPr="009C4647">
        <w:rPr>
          <w:rFonts w:ascii="Times New Roman" w:hAnsi="Times New Roman" w:cs="Times New Roman"/>
          <w:color w:val="auto"/>
          <w:sz w:val="24"/>
          <w:szCs w:val="24"/>
        </w:rPr>
        <w:t>Chi-Square Tests</w:t>
      </w:r>
      <w:r w:rsidRPr="009C4647">
        <w:rPr>
          <w:rFonts w:ascii="Times New Roman" w:hAnsi="Times New Roman" w:cs="Times New Roman"/>
          <w:b/>
          <w:color w:val="auto"/>
          <w:sz w:val="24"/>
          <w:szCs w:val="24"/>
        </w:rPr>
        <w:t xml:space="preserve"> </w:t>
      </w:r>
    </w:p>
    <w:tbl>
      <w:tblPr>
        <w:tblStyle w:val="TableGrid"/>
        <w:tblW w:w="8868" w:type="dxa"/>
        <w:tblInd w:w="0" w:type="dxa"/>
        <w:tblCellMar>
          <w:right w:w="17" w:type="dxa"/>
        </w:tblCellMar>
        <w:tblLook w:val="04A0" w:firstRow="1" w:lastRow="0" w:firstColumn="1" w:lastColumn="0" w:noHBand="0" w:noVBand="1"/>
      </w:tblPr>
      <w:tblGrid>
        <w:gridCol w:w="2448"/>
        <w:gridCol w:w="1013"/>
        <w:gridCol w:w="835"/>
        <w:gridCol w:w="172"/>
        <w:gridCol w:w="1466"/>
        <w:gridCol w:w="1474"/>
        <w:gridCol w:w="1460"/>
      </w:tblGrid>
      <w:tr w:rsidR="009C4647" w:rsidRPr="009C4647" w:rsidTr="001D0FF0">
        <w:trPr>
          <w:trHeight w:val="682"/>
        </w:trPr>
        <w:tc>
          <w:tcPr>
            <w:tcW w:w="2449" w:type="dxa"/>
            <w:tcBorders>
              <w:top w:val="single" w:sz="15" w:space="0" w:color="000000"/>
              <w:left w:val="single" w:sz="15" w:space="0" w:color="000000"/>
              <w:bottom w:val="single" w:sz="15" w:space="0" w:color="000000"/>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 </w:t>
            </w:r>
          </w:p>
        </w:tc>
        <w:tc>
          <w:tcPr>
            <w:tcW w:w="1013" w:type="dxa"/>
            <w:tcBorders>
              <w:top w:val="single" w:sz="15" w:space="0" w:color="000000"/>
              <w:left w:val="single" w:sz="15" w:space="0" w:color="000000"/>
              <w:bottom w:val="single" w:sz="15" w:space="0" w:color="000000"/>
              <w:right w:val="single" w:sz="8" w:space="0" w:color="000000"/>
            </w:tcBorders>
          </w:tcPr>
          <w:p w:rsidR="009C4647" w:rsidRPr="009C4647" w:rsidRDefault="009C4647" w:rsidP="001D0FF0">
            <w:pPr>
              <w:spacing w:line="259" w:lineRule="auto"/>
              <w:ind w:left="28"/>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Value </w:t>
            </w:r>
          </w:p>
        </w:tc>
        <w:tc>
          <w:tcPr>
            <w:tcW w:w="835" w:type="dxa"/>
            <w:tcBorders>
              <w:top w:val="single" w:sz="15" w:space="0" w:color="000000"/>
              <w:left w:val="single" w:sz="8" w:space="0" w:color="000000"/>
              <w:bottom w:val="single" w:sz="15" w:space="0" w:color="000000"/>
              <w:right w:val="nil"/>
            </w:tcBorders>
          </w:tcPr>
          <w:p w:rsidR="009C4647" w:rsidRPr="009C4647" w:rsidRDefault="009C4647" w:rsidP="001D0FF0">
            <w:pPr>
              <w:spacing w:line="259" w:lineRule="auto"/>
              <w:ind w:left="182"/>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df</w:t>
            </w:r>
            <w:proofErr w:type="spellEnd"/>
            <w:r w:rsidRPr="009C4647">
              <w:rPr>
                <w:rFonts w:ascii="Times New Roman" w:eastAsia="Arial" w:hAnsi="Times New Roman" w:cs="Times New Roman"/>
                <w:sz w:val="24"/>
                <w:szCs w:val="24"/>
              </w:rPr>
              <w:t xml:space="preserve"> </w:t>
            </w:r>
          </w:p>
        </w:tc>
        <w:tc>
          <w:tcPr>
            <w:tcW w:w="172" w:type="dxa"/>
            <w:tcBorders>
              <w:top w:val="single" w:sz="15" w:space="0" w:color="000000"/>
              <w:left w:val="nil"/>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6"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proofErr w:type="spellStart"/>
            <w:r w:rsidRPr="009C4647">
              <w:rPr>
                <w:rFonts w:ascii="Times New Roman" w:eastAsia="Arial" w:hAnsi="Times New Roman" w:cs="Times New Roman"/>
                <w:sz w:val="24"/>
                <w:szCs w:val="24"/>
              </w:rPr>
              <w:t>Asymp</w:t>
            </w:r>
            <w:proofErr w:type="spellEnd"/>
            <w:r w:rsidRPr="009C4647">
              <w:rPr>
                <w:rFonts w:ascii="Times New Roman" w:eastAsia="Arial" w:hAnsi="Times New Roman" w:cs="Times New Roman"/>
                <w:sz w:val="24"/>
                <w:szCs w:val="24"/>
              </w:rPr>
              <w:t xml:space="preserve">. Sig. (2sided) </w:t>
            </w:r>
          </w:p>
        </w:tc>
        <w:tc>
          <w:tcPr>
            <w:tcW w:w="1474" w:type="dxa"/>
            <w:tcBorders>
              <w:top w:val="single" w:sz="15" w:space="0" w:color="000000"/>
              <w:left w:val="single" w:sz="8" w:space="0" w:color="000000"/>
              <w:bottom w:val="single" w:sz="15" w:space="0" w:color="000000"/>
              <w:right w:val="single" w:sz="8"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(2sided) </w:t>
            </w:r>
          </w:p>
        </w:tc>
        <w:tc>
          <w:tcPr>
            <w:tcW w:w="1460" w:type="dxa"/>
            <w:tcBorders>
              <w:top w:val="single" w:sz="15" w:space="0" w:color="000000"/>
              <w:left w:val="single" w:sz="8" w:space="0" w:color="000000"/>
              <w:bottom w:val="single" w:sz="2" w:space="0" w:color="FFFFFF"/>
              <w:right w:val="single" w:sz="15" w:space="0" w:color="000000"/>
            </w:tcBorders>
            <w:vAlign w:val="bottom"/>
          </w:tcPr>
          <w:p w:rsidR="009C4647" w:rsidRPr="009C4647" w:rsidRDefault="009C4647" w:rsidP="001D0FF0">
            <w:pPr>
              <w:spacing w:line="259" w:lineRule="auto"/>
              <w:jc w:val="center"/>
              <w:rPr>
                <w:rFonts w:ascii="Times New Roman" w:hAnsi="Times New Roman" w:cs="Times New Roman"/>
                <w:sz w:val="24"/>
                <w:szCs w:val="24"/>
              </w:rPr>
            </w:pPr>
            <w:r w:rsidRPr="009C4647">
              <w:rPr>
                <w:rFonts w:ascii="Times New Roman" w:eastAsia="Arial" w:hAnsi="Times New Roman" w:cs="Times New Roman"/>
                <w:sz w:val="24"/>
                <w:szCs w:val="24"/>
              </w:rPr>
              <w:t xml:space="preserve">Exact Sig. (1sided) </w:t>
            </w:r>
          </w:p>
        </w:tc>
      </w:tr>
      <w:tr w:rsidR="009C4647" w:rsidRPr="009C4647" w:rsidTr="001D0FF0">
        <w:trPr>
          <w:trHeight w:val="390"/>
        </w:trPr>
        <w:tc>
          <w:tcPr>
            <w:tcW w:w="2449" w:type="dxa"/>
            <w:tcBorders>
              <w:top w:val="single" w:sz="15" w:space="0" w:color="000000"/>
              <w:left w:val="single" w:sz="15" w:space="0" w:color="000000"/>
              <w:bottom w:val="nil"/>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Pearson Chi-Square </w:t>
            </w:r>
          </w:p>
        </w:tc>
        <w:tc>
          <w:tcPr>
            <w:tcW w:w="1013" w:type="dxa"/>
            <w:tcBorders>
              <w:top w:val="single" w:sz="15" w:space="0" w:color="000000"/>
              <w:left w:val="single" w:sz="15" w:space="0" w:color="000000"/>
              <w:bottom w:val="nil"/>
              <w:right w:val="single" w:sz="8" w:space="0" w:color="000000"/>
            </w:tcBorders>
          </w:tcPr>
          <w:p w:rsidR="009C4647" w:rsidRPr="009C4647" w:rsidRDefault="009C4647" w:rsidP="001D0FF0">
            <w:pPr>
              <w:spacing w:line="259" w:lineRule="auto"/>
              <w:ind w:right="53"/>
              <w:jc w:val="right"/>
              <w:rPr>
                <w:rFonts w:ascii="Times New Roman" w:hAnsi="Times New Roman" w:cs="Times New Roman"/>
                <w:sz w:val="24"/>
                <w:szCs w:val="24"/>
              </w:rPr>
            </w:pPr>
            <w:r w:rsidRPr="009C4647">
              <w:rPr>
                <w:rFonts w:ascii="Times New Roman" w:eastAsia="Arial" w:hAnsi="Times New Roman" w:cs="Times New Roman"/>
                <w:sz w:val="24"/>
                <w:szCs w:val="24"/>
              </w:rPr>
              <w:t>6.700</w:t>
            </w:r>
            <w:r w:rsidRPr="009C4647">
              <w:rPr>
                <w:rFonts w:ascii="Times New Roman" w:eastAsia="Arial" w:hAnsi="Times New Roman" w:cs="Times New Roman"/>
                <w:sz w:val="24"/>
                <w:szCs w:val="24"/>
                <w:vertAlign w:val="superscript"/>
              </w:rPr>
              <w:t>a</w:t>
            </w:r>
            <w:r w:rsidRPr="009C4647">
              <w:rPr>
                <w:rFonts w:ascii="Times New Roman" w:eastAsia="Arial" w:hAnsi="Times New Roman" w:cs="Times New Roman"/>
                <w:sz w:val="24"/>
                <w:szCs w:val="24"/>
              </w:rPr>
              <w:t xml:space="preserve"> </w:t>
            </w:r>
          </w:p>
        </w:tc>
        <w:tc>
          <w:tcPr>
            <w:tcW w:w="835" w:type="dxa"/>
            <w:tcBorders>
              <w:top w:val="single" w:sz="15" w:space="0" w:color="000000"/>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single" w:sz="15" w:space="0" w:color="000000"/>
              <w:left w:val="nil"/>
              <w:bottom w:val="nil"/>
              <w:right w:val="single" w:sz="8"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single" w:sz="15" w:space="0" w:color="000000"/>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.010 </w:t>
            </w:r>
          </w:p>
        </w:tc>
        <w:tc>
          <w:tcPr>
            <w:tcW w:w="1474" w:type="dxa"/>
            <w:tcBorders>
              <w:top w:val="single" w:sz="15" w:space="0" w:color="000000"/>
              <w:left w:val="single" w:sz="8" w:space="0" w:color="000000"/>
              <w:bottom w:val="nil"/>
              <w:right w:val="single" w:sz="8" w:space="0" w:color="000000"/>
            </w:tcBorders>
          </w:tcPr>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single" w:sz="2" w:space="0" w:color="FFFFFF"/>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23"/>
        </w:trPr>
        <w:tc>
          <w:tcPr>
            <w:tcW w:w="2449" w:type="dxa"/>
            <w:tcBorders>
              <w:top w:val="nil"/>
              <w:left w:val="single" w:sz="15" w:space="0" w:color="000000"/>
              <w:bottom w:val="nil"/>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Continuity </w:t>
            </w:r>
            <w:proofErr w:type="spellStart"/>
            <w:r w:rsidRPr="009C4647">
              <w:rPr>
                <w:rFonts w:ascii="Times New Roman" w:eastAsia="Arial" w:hAnsi="Times New Roman" w:cs="Times New Roman"/>
                <w:sz w:val="24"/>
                <w:szCs w:val="24"/>
              </w:rPr>
              <w:t>Correction</w:t>
            </w:r>
            <w:r w:rsidRPr="009C4647">
              <w:rPr>
                <w:rFonts w:ascii="Times New Roman" w:eastAsia="Arial" w:hAnsi="Times New Roman" w:cs="Times New Roman"/>
                <w:sz w:val="24"/>
                <w:szCs w:val="24"/>
                <w:vertAlign w:val="superscript"/>
              </w:rPr>
              <w:t>b</w:t>
            </w:r>
            <w:proofErr w:type="spellEnd"/>
            <w:r w:rsidRPr="009C4647">
              <w:rPr>
                <w:rFonts w:ascii="Times New Roman" w:eastAsia="Arial" w:hAnsi="Times New Roman" w:cs="Times New Roman"/>
                <w:sz w:val="24"/>
                <w:szCs w:val="24"/>
              </w:rPr>
              <w:t xml:space="preserve"> </w:t>
            </w:r>
          </w:p>
        </w:tc>
        <w:tc>
          <w:tcPr>
            <w:tcW w:w="1013" w:type="dxa"/>
            <w:tcBorders>
              <w:top w:val="nil"/>
              <w:left w:val="single" w:sz="15" w:space="0" w:color="000000"/>
              <w:bottom w:val="nil"/>
              <w:right w:val="single" w:sz="8" w:space="0" w:color="000000"/>
            </w:tcBorders>
          </w:tcPr>
          <w:p w:rsidR="009C4647" w:rsidRPr="009C4647" w:rsidRDefault="009C4647" w:rsidP="001D0FF0">
            <w:pPr>
              <w:spacing w:line="259" w:lineRule="auto"/>
              <w:ind w:right="5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5.707 </w:t>
            </w:r>
          </w:p>
        </w:tc>
        <w:tc>
          <w:tcPr>
            <w:tcW w:w="835" w:type="dxa"/>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nil"/>
              <w:left w:val="nil"/>
              <w:bottom w:val="nil"/>
              <w:right w:val="single" w:sz="8"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nil"/>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.017 </w:t>
            </w:r>
          </w:p>
        </w:tc>
        <w:tc>
          <w:tcPr>
            <w:tcW w:w="1474" w:type="dxa"/>
            <w:tcBorders>
              <w:top w:val="nil"/>
              <w:left w:val="single" w:sz="8" w:space="0" w:color="000000"/>
              <w:bottom w:val="nil"/>
              <w:right w:val="single" w:sz="8" w:space="0" w:color="000000"/>
            </w:tcBorders>
          </w:tcPr>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nil"/>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19"/>
        </w:trPr>
        <w:tc>
          <w:tcPr>
            <w:tcW w:w="2449" w:type="dxa"/>
            <w:tcBorders>
              <w:top w:val="nil"/>
              <w:left w:val="single" w:sz="15" w:space="0" w:color="000000"/>
              <w:bottom w:val="nil"/>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Likelihood Ratio </w:t>
            </w:r>
          </w:p>
        </w:tc>
        <w:tc>
          <w:tcPr>
            <w:tcW w:w="1013" w:type="dxa"/>
            <w:tcBorders>
              <w:top w:val="nil"/>
              <w:left w:val="single" w:sz="15" w:space="0" w:color="000000"/>
              <w:bottom w:val="nil"/>
              <w:right w:val="single" w:sz="8" w:space="0" w:color="000000"/>
            </w:tcBorders>
          </w:tcPr>
          <w:p w:rsidR="009C4647" w:rsidRPr="009C4647" w:rsidRDefault="009C4647" w:rsidP="001D0FF0">
            <w:pPr>
              <w:spacing w:line="259" w:lineRule="auto"/>
              <w:ind w:right="5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6.651 </w:t>
            </w:r>
          </w:p>
        </w:tc>
        <w:tc>
          <w:tcPr>
            <w:tcW w:w="835" w:type="dxa"/>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nil"/>
              <w:left w:val="nil"/>
              <w:bottom w:val="nil"/>
              <w:right w:val="single" w:sz="8"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nil"/>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.010 </w:t>
            </w:r>
          </w:p>
        </w:tc>
        <w:tc>
          <w:tcPr>
            <w:tcW w:w="1474" w:type="dxa"/>
            <w:tcBorders>
              <w:top w:val="nil"/>
              <w:left w:val="single" w:sz="8" w:space="0" w:color="000000"/>
              <w:bottom w:val="nil"/>
              <w:right w:val="single" w:sz="8" w:space="0" w:color="000000"/>
            </w:tcBorders>
          </w:tcPr>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nil"/>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21"/>
        </w:trPr>
        <w:tc>
          <w:tcPr>
            <w:tcW w:w="2449" w:type="dxa"/>
            <w:tcBorders>
              <w:top w:val="nil"/>
              <w:left w:val="single" w:sz="15" w:space="0" w:color="000000"/>
              <w:bottom w:val="nil"/>
              <w:right w:val="single" w:sz="15" w:space="0" w:color="000000"/>
            </w:tcBorders>
          </w:tcPr>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Fisher's Exact Test </w:t>
            </w:r>
          </w:p>
        </w:tc>
        <w:tc>
          <w:tcPr>
            <w:tcW w:w="1013" w:type="dxa"/>
            <w:tcBorders>
              <w:top w:val="nil"/>
              <w:left w:val="single" w:sz="15" w:space="0" w:color="000000"/>
              <w:bottom w:val="nil"/>
              <w:right w:val="single" w:sz="8" w:space="0" w:color="000000"/>
            </w:tcBorders>
          </w:tcPr>
          <w:p w:rsidR="009C4647" w:rsidRPr="009C4647" w:rsidRDefault="009C4647" w:rsidP="001D0FF0">
            <w:pPr>
              <w:spacing w:line="259" w:lineRule="auto"/>
              <w:ind w:left="22"/>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835" w:type="dxa"/>
            <w:tcBorders>
              <w:top w:val="nil"/>
              <w:left w:val="single" w:sz="8" w:space="0" w:color="000000"/>
              <w:bottom w:val="nil"/>
              <w:right w:val="nil"/>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tcBorders>
              <w:top w:val="nil"/>
              <w:left w:val="nil"/>
              <w:bottom w:val="nil"/>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6" w:type="dxa"/>
            <w:tcBorders>
              <w:top w:val="nil"/>
              <w:left w:val="single" w:sz="8" w:space="0" w:color="000000"/>
              <w:bottom w:val="nil"/>
              <w:right w:val="single" w:sz="8" w:space="0" w:color="000000"/>
            </w:tcBorders>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74" w:type="dxa"/>
            <w:tcBorders>
              <w:top w:val="nil"/>
              <w:left w:val="single" w:sz="8" w:space="0" w:color="000000"/>
              <w:bottom w:val="nil"/>
              <w:right w:val="single" w:sz="8" w:space="0" w:color="000000"/>
            </w:tcBorders>
          </w:tcPr>
          <w:p w:rsidR="009C4647" w:rsidRPr="009C4647" w:rsidRDefault="009C4647" w:rsidP="001D0FF0">
            <w:pPr>
              <w:spacing w:line="259" w:lineRule="auto"/>
              <w:ind w:right="54"/>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.016 </w:t>
            </w:r>
          </w:p>
        </w:tc>
        <w:tc>
          <w:tcPr>
            <w:tcW w:w="1460" w:type="dxa"/>
            <w:tcBorders>
              <w:top w:val="nil"/>
              <w:left w:val="single" w:sz="8" w:space="0" w:color="000000"/>
              <w:bottom w:val="nil"/>
              <w:right w:val="single" w:sz="15" w:space="0" w:color="000000"/>
            </w:tcBorders>
          </w:tcPr>
          <w:p w:rsidR="009C4647" w:rsidRPr="009C4647" w:rsidRDefault="009C4647" w:rsidP="001D0FF0">
            <w:pPr>
              <w:spacing w:line="259" w:lineRule="auto"/>
              <w:ind w:right="57"/>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.009 </w:t>
            </w:r>
          </w:p>
        </w:tc>
      </w:tr>
      <w:tr w:rsidR="009C4647" w:rsidRPr="009C4647" w:rsidTr="001D0FF0">
        <w:trPr>
          <w:trHeight w:val="262"/>
        </w:trPr>
        <w:tc>
          <w:tcPr>
            <w:tcW w:w="2449" w:type="dxa"/>
            <w:vMerge w:val="restart"/>
            <w:tcBorders>
              <w:top w:val="nil"/>
              <w:left w:val="single" w:sz="15" w:space="0" w:color="000000"/>
              <w:bottom w:val="single" w:sz="15" w:space="0" w:color="000000"/>
              <w:right w:val="single" w:sz="15" w:space="0" w:color="000000"/>
            </w:tcBorders>
          </w:tcPr>
          <w:p w:rsidR="009C4647" w:rsidRPr="009C4647" w:rsidRDefault="009C4647" w:rsidP="001D0FF0">
            <w:pPr>
              <w:spacing w:after="96"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Linear-by-Linear Association </w:t>
            </w:r>
          </w:p>
          <w:p w:rsidR="009C4647" w:rsidRPr="009C4647" w:rsidRDefault="009C4647" w:rsidP="001D0FF0">
            <w:pPr>
              <w:spacing w:line="259" w:lineRule="auto"/>
              <w:ind w:left="79"/>
              <w:rPr>
                <w:rFonts w:ascii="Times New Roman" w:hAnsi="Times New Roman" w:cs="Times New Roman"/>
                <w:sz w:val="24"/>
                <w:szCs w:val="24"/>
              </w:rPr>
            </w:pPr>
            <w:r w:rsidRPr="009C4647">
              <w:rPr>
                <w:rFonts w:ascii="Times New Roman" w:eastAsia="Arial" w:hAnsi="Times New Roman" w:cs="Times New Roman"/>
                <w:sz w:val="24"/>
                <w:szCs w:val="24"/>
              </w:rPr>
              <w:t xml:space="preserve">N of Valid Cases </w:t>
            </w:r>
          </w:p>
        </w:tc>
        <w:tc>
          <w:tcPr>
            <w:tcW w:w="1013" w:type="dxa"/>
            <w:vMerge w:val="restart"/>
            <w:tcBorders>
              <w:top w:val="nil"/>
              <w:left w:val="single" w:sz="15" w:space="0" w:color="000000"/>
              <w:bottom w:val="single" w:sz="15" w:space="0" w:color="000000"/>
              <w:right w:val="single" w:sz="8" w:space="0" w:color="000000"/>
            </w:tcBorders>
          </w:tcPr>
          <w:p w:rsidR="009C4647" w:rsidRPr="009C4647" w:rsidRDefault="009C4647" w:rsidP="001D0FF0">
            <w:pPr>
              <w:spacing w:line="259" w:lineRule="auto"/>
              <w:ind w:left="188" w:right="53"/>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6.644 120 </w:t>
            </w:r>
          </w:p>
        </w:tc>
        <w:tc>
          <w:tcPr>
            <w:tcW w:w="835" w:type="dxa"/>
            <w:tcBorders>
              <w:top w:val="nil"/>
              <w:left w:val="single" w:sz="8" w:space="0" w:color="000000"/>
              <w:bottom w:val="nil"/>
              <w:right w:val="nil"/>
            </w:tcBorders>
          </w:tcPr>
          <w:p w:rsidR="009C4647" w:rsidRPr="009C4647" w:rsidRDefault="009C4647" w:rsidP="001D0FF0">
            <w:pPr>
              <w:spacing w:after="160" w:line="259" w:lineRule="auto"/>
              <w:rPr>
                <w:rFonts w:ascii="Times New Roman" w:hAnsi="Times New Roman" w:cs="Times New Roman"/>
                <w:sz w:val="24"/>
                <w:szCs w:val="24"/>
              </w:rPr>
            </w:pPr>
          </w:p>
        </w:tc>
        <w:tc>
          <w:tcPr>
            <w:tcW w:w="172" w:type="dxa"/>
            <w:tcBorders>
              <w:top w:val="nil"/>
              <w:left w:val="nil"/>
              <w:bottom w:val="nil"/>
              <w:right w:val="single" w:sz="8" w:space="0" w:color="000000"/>
            </w:tcBorders>
          </w:tcPr>
          <w:p w:rsidR="009C4647" w:rsidRPr="009C4647" w:rsidRDefault="009C4647" w:rsidP="001D0FF0">
            <w:pPr>
              <w:spacing w:line="259" w:lineRule="auto"/>
              <w:rPr>
                <w:rFonts w:ascii="Times New Roman" w:hAnsi="Times New Roman" w:cs="Times New Roman"/>
                <w:sz w:val="24"/>
                <w:szCs w:val="24"/>
              </w:rPr>
            </w:pPr>
            <w:r w:rsidRPr="009C4647">
              <w:rPr>
                <w:rFonts w:ascii="Times New Roman" w:eastAsia="Arial" w:hAnsi="Times New Roman" w:cs="Times New Roman"/>
                <w:sz w:val="24"/>
                <w:szCs w:val="24"/>
              </w:rPr>
              <w:t xml:space="preserve">1 </w:t>
            </w:r>
          </w:p>
        </w:tc>
        <w:tc>
          <w:tcPr>
            <w:tcW w:w="1466" w:type="dxa"/>
            <w:tcBorders>
              <w:top w:val="nil"/>
              <w:left w:val="single" w:sz="8" w:space="0" w:color="000000"/>
              <w:bottom w:val="nil"/>
              <w:right w:val="single" w:sz="8" w:space="0" w:color="000000"/>
            </w:tcBorders>
          </w:tcPr>
          <w:p w:rsidR="009C4647" w:rsidRPr="009C4647" w:rsidRDefault="009C4647" w:rsidP="001D0FF0">
            <w:pPr>
              <w:spacing w:line="259" w:lineRule="auto"/>
              <w:ind w:right="49"/>
              <w:jc w:val="right"/>
              <w:rPr>
                <w:rFonts w:ascii="Times New Roman" w:hAnsi="Times New Roman" w:cs="Times New Roman"/>
                <w:sz w:val="24"/>
                <w:szCs w:val="24"/>
              </w:rPr>
            </w:pPr>
            <w:r w:rsidRPr="009C4647">
              <w:rPr>
                <w:rFonts w:ascii="Times New Roman" w:eastAsia="Arial" w:hAnsi="Times New Roman" w:cs="Times New Roman"/>
                <w:sz w:val="24"/>
                <w:szCs w:val="24"/>
              </w:rPr>
              <w:t xml:space="preserve">.010 </w:t>
            </w:r>
          </w:p>
        </w:tc>
        <w:tc>
          <w:tcPr>
            <w:tcW w:w="1474" w:type="dxa"/>
            <w:vMerge w:val="restart"/>
            <w:tcBorders>
              <w:top w:val="nil"/>
              <w:left w:val="single" w:sz="8" w:space="0" w:color="000000"/>
              <w:bottom w:val="single" w:sz="15" w:space="0" w:color="000000"/>
              <w:right w:val="single" w:sz="8" w:space="0" w:color="000000"/>
            </w:tcBorders>
          </w:tcPr>
          <w:p w:rsidR="009C4647" w:rsidRPr="009C4647" w:rsidRDefault="009C4647" w:rsidP="001D0FF0">
            <w:pPr>
              <w:spacing w:after="19"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1D0FF0">
            <w:pPr>
              <w:spacing w:line="259" w:lineRule="auto"/>
              <w:ind w:left="14"/>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460" w:type="dxa"/>
            <w:tcBorders>
              <w:top w:val="nil"/>
              <w:left w:val="single" w:sz="8" w:space="0" w:color="000000"/>
              <w:bottom w:val="nil"/>
              <w:right w:val="single" w:sz="15" w:space="0" w:color="000000"/>
            </w:tcBorders>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r w:rsidR="009C4647" w:rsidRPr="009C4647" w:rsidTr="001D0FF0">
        <w:trPr>
          <w:trHeight w:val="318"/>
        </w:trPr>
        <w:tc>
          <w:tcPr>
            <w:tcW w:w="0" w:type="auto"/>
            <w:vMerge/>
            <w:tcBorders>
              <w:top w:val="nil"/>
              <w:left w:val="single" w:sz="15" w:space="0" w:color="000000"/>
              <w:bottom w:val="single" w:sz="15" w:space="0" w:color="000000"/>
              <w:right w:val="single" w:sz="15"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0" w:type="auto"/>
            <w:vMerge/>
            <w:tcBorders>
              <w:top w:val="nil"/>
              <w:left w:val="single" w:sz="15"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835" w:type="dxa"/>
            <w:tcBorders>
              <w:top w:val="nil"/>
              <w:left w:val="single" w:sz="8" w:space="0" w:color="000000"/>
              <w:bottom w:val="single" w:sz="15" w:space="0" w:color="000000"/>
              <w:right w:val="nil"/>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172" w:type="dxa"/>
            <w:tcBorders>
              <w:top w:val="nil"/>
              <w:left w:val="nil"/>
              <w:bottom w:val="single" w:sz="15" w:space="0" w:color="000000"/>
              <w:right w:val="single" w:sz="8" w:space="0" w:color="000000"/>
            </w:tcBorders>
            <w:shd w:val="clear" w:color="auto" w:fill="FFFFFF"/>
          </w:tcPr>
          <w:p w:rsidR="009C4647" w:rsidRPr="009C4647" w:rsidRDefault="009C4647" w:rsidP="001D0FF0">
            <w:pPr>
              <w:spacing w:after="160" w:line="259" w:lineRule="auto"/>
              <w:rPr>
                <w:rFonts w:ascii="Times New Roman" w:hAnsi="Times New Roman" w:cs="Times New Roman"/>
                <w:sz w:val="24"/>
                <w:szCs w:val="24"/>
              </w:rPr>
            </w:pPr>
          </w:p>
        </w:tc>
        <w:tc>
          <w:tcPr>
            <w:tcW w:w="1466" w:type="dxa"/>
            <w:tcBorders>
              <w:top w:val="nil"/>
              <w:left w:val="single" w:sz="8" w:space="0" w:color="000000"/>
              <w:bottom w:val="single" w:sz="15" w:space="0" w:color="000000"/>
              <w:right w:val="single" w:sz="8" w:space="0" w:color="000000"/>
            </w:tcBorders>
            <w:shd w:val="clear" w:color="auto" w:fill="FFFFFF"/>
          </w:tcPr>
          <w:p w:rsidR="009C4647" w:rsidRPr="009C4647" w:rsidRDefault="009C4647" w:rsidP="001D0FF0">
            <w:pPr>
              <w:spacing w:line="259" w:lineRule="auto"/>
              <w:ind w:left="11"/>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c>
          <w:tcPr>
            <w:tcW w:w="0" w:type="auto"/>
            <w:vMerge/>
            <w:tcBorders>
              <w:top w:val="nil"/>
              <w:left w:val="single" w:sz="8" w:space="0" w:color="000000"/>
              <w:bottom w:val="single" w:sz="15" w:space="0" w:color="000000"/>
              <w:right w:val="single" w:sz="8" w:space="0" w:color="000000"/>
            </w:tcBorders>
          </w:tcPr>
          <w:p w:rsidR="009C4647" w:rsidRPr="009C4647" w:rsidRDefault="009C4647" w:rsidP="001D0FF0">
            <w:pPr>
              <w:spacing w:after="160" w:line="259" w:lineRule="auto"/>
              <w:rPr>
                <w:rFonts w:ascii="Times New Roman" w:hAnsi="Times New Roman" w:cs="Times New Roman"/>
                <w:sz w:val="24"/>
                <w:szCs w:val="24"/>
              </w:rPr>
            </w:pPr>
          </w:p>
        </w:tc>
        <w:tc>
          <w:tcPr>
            <w:tcW w:w="1460" w:type="dxa"/>
            <w:tcBorders>
              <w:top w:val="nil"/>
              <w:left w:val="single" w:sz="8" w:space="0" w:color="000000"/>
              <w:bottom w:val="single" w:sz="15" w:space="0" w:color="000000"/>
              <w:right w:val="single" w:sz="15" w:space="0" w:color="000000"/>
            </w:tcBorders>
            <w:shd w:val="clear" w:color="auto" w:fill="FFFFFF"/>
          </w:tcPr>
          <w:p w:rsidR="009C4647" w:rsidRPr="009C4647" w:rsidRDefault="009C4647" w:rsidP="001D0FF0">
            <w:pPr>
              <w:spacing w:line="259" w:lineRule="auto"/>
              <w:ind w:left="7"/>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tc>
      </w:tr>
    </w:tbl>
    <w:p w:rsidR="009C4647" w:rsidRPr="009C4647" w:rsidRDefault="009C4647" w:rsidP="009C4647">
      <w:pPr>
        <w:spacing w:after="62" w:line="360" w:lineRule="auto"/>
        <w:ind w:left="55" w:right="2075"/>
        <w:rPr>
          <w:rFonts w:ascii="Times New Roman" w:hAnsi="Times New Roman" w:cs="Times New Roman"/>
          <w:sz w:val="24"/>
          <w:szCs w:val="24"/>
        </w:rPr>
      </w:pPr>
      <w:r w:rsidRPr="009C4647">
        <w:rPr>
          <w:rFonts w:ascii="Times New Roman" w:eastAsia="Arial" w:hAnsi="Times New Roman" w:cs="Times New Roman"/>
          <w:sz w:val="24"/>
          <w:szCs w:val="24"/>
        </w:rPr>
        <w:t xml:space="preserve">a. 0 cells (0.0%) have expected count less than 5. The minimum expected count is 15.52. b. Computed only for a 2x2 table </w:t>
      </w:r>
    </w:p>
    <w:p w:rsidR="009C4647" w:rsidRPr="009C4647" w:rsidRDefault="009C4647" w:rsidP="009C4647">
      <w:pPr>
        <w:spacing w:after="38" w:line="360" w:lineRule="auto"/>
        <w:rPr>
          <w:rFonts w:ascii="Times New Roman" w:hAnsi="Times New Roman" w:cs="Times New Roman"/>
          <w:sz w:val="24"/>
          <w:szCs w:val="24"/>
        </w:rPr>
      </w:pPr>
      <w:r w:rsidRPr="009C4647">
        <w:rPr>
          <w:rFonts w:ascii="Times New Roman" w:eastAsia="Times New Roman" w:hAnsi="Times New Roman" w:cs="Times New Roman"/>
          <w:sz w:val="24"/>
          <w:szCs w:val="24"/>
        </w:rPr>
        <w:t xml:space="preserve"> </w:t>
      </w:r>
    </w:p>
    <w:p w:rsidR="009C4647" w:rsidRPr="009C4647" w:rsidRDefault="009C4647" w:rsidP="009C4647">
      <w:pPr>
        <w:spacing w:after="32" w:line="360" w:lineRule="auto"/>
        <w:ind w:left="-5" w:right="-168"/>
        <w:rPr>
          <w:rFonts w:ascii="Times New Roman" w:hAnsi="Times New Roman" w:cs="Times New Roman"/>
          <w:sz w:val="24"/>
          <w:szCs w:val="24"/>
        </w:rPr>
      </w:pPr>
      <w:r w:rsidRPr="009C4647">
        <w:rPr>
          <w:rFonts w:ascii="Times New Roman" w:hAnsi="Times New Roman" w:cs="Times New Roman"/>
          <w:sz w:val="24"/>
          <w:szCs w:val="24"/>
        </w:rPr>
        <w:t>Table 4.17 above shows that X</w:t>
      </w:r>
      <w:r w:rsidRPr="009C4647">
        <w:rPr>
          <w:rFonts w:ascii="Times New Roman" w:hAnsi="Times New Roman" w:cs="Times New Roman"/>
          <w:sz w:val="24"/>
          <w:szCs w:val="24"/>
          <w:vertAlign w:val="superscript"/>
        </w:rPr>
        <w:t>2cal</w:t>
      </w:r>
      <w:r w:rsidRPr="009C4647">
        <w:rPr>
          <w:rFonts w:ascii="Times New Roman" w:hAnsi="Times New Roman" w:cs="Times New Roman"/>
          <w:sz w:val="24"/>
          <w:szCs w:val="24"/>
        </w:rPr>
        <w:t xml:space="preserve"> (6.700) is less than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(7.88) at 5% level of significance (X</w:t>
      </w:r>
      <w:r w:rsidRPr="009C4647">
        <w:rPr>
          <w:rFonts w:ascii="Times New Roman" w:hAnsi="Times New Roman" w:cs="Times New Roman"/>
          <w:sz w:val="24"/>
          <w:szCs w:val="24"/>
          <w:vertAlign w:val="superscript"/>
        </w:rPr>
        <w:t>2tab</w:t>
      </w:r>
      <w:r w:rsidRPr="009C4647">
        <w:rPr>
          <w:rFonts w:ascii="Times New Roman" w:hAnsi="Times New Roman" w:cs="Times New Roman"/>
          <w:sz w:val="24"/>
          <w:szCs w:val="24"/>
        </w:rPr>
        <w:t xml:space="preserve"> = 7.88, v = 1</w:t>
      </w:r>
      <w:r w:rsidRPr="009C4647">
        <w:rPr>
          <w:rFonts w:ascii="Times New Roman" w:hAnsi="Times New Roman" w:cs="Times New Roman"/>
          <w:noProof/>
          <w:sz w:val="24"/>
          <w:szCs w:val="24"/>
        </w:rPr>
        <w:drawing>
          <wp:inline distT="0" distB="0" distL="0" distR="0" wp14:anchorId="25716A53" wp14:editId="0B08B0DF">
            <wp:extent cx="661416" cy="228600"/>
            <wp:effectExtent l="0" t="0" r="0" b="0"/>
            <wp:docPr id="3720" name="Picture 3720"/>
            <wp:cNvGraphicFramePr/>
            <a:graphic xmlns:a="http://schemas.openxmlformats.org/drawingml/2006/main">
              <a:graphicData uri="http://schemas.openxmlformats.org/drawingml/2006/picture">
                <pic:pic xmlns:pic="http://schemas.openxmlformats.org/drawingml/2006/picture">
                  <pic:nvPicPr>
                    <pic:cNvPr id="3720" name="Picture 3720"/>
                    <pic:cNvPicPr/>
                  </pic:nvPicPr>
                  <pic:blipFill>
                    <a:blip r:embed="rId20"/>
                    <a:stretch>
                      <a:fillRect/>
                    </a:stretch>
                  </pic:blipFill>
                  <pic:spPr>
                    <a:xfrm>
                      <a:off x="0" y="0"/>
                      <a:ext cx="661416" cy="228600"/>
                    </a:xfrm>
                    <a:prstGeom prst="rect">
                      <a:avLst/>
                    </a:prstGeom>
                  </pic:spPr>
                </pic:pic>
              </a:graphicData>
            </a:graphic>
          </wp:inline>
        </w:drawing>
      </w:r>
    </w:p>
    <w:p w:rsidR="009C4647" w:rsidRPr="009C4647" w:rsidRDefault="009C4647" w:rsidP="009C4647">
      <w:pPr>
        <w:spacing w:line="360" w:lineRule="auto"/>
        <w:ind w:left="-5" w:right="11"/>
        <w:rPr>
          <w:rFonts w:ascii="Times New Roman" w:hAnsi="Times New Roman" w:cs="Times New Roman"/>
          <w:sz w:val="24"/>
          <w:szCs w:val="24"/>
        </w:rPr>
      </w:pPr>
      <w:r w:rsidRPr="009C4647">
        <w:rPr>
          <w:rFonts w:ascii="Times New Roman" w:hAnsi="Times New Roman" w:cs="Times New Roman"/>
          <w:sz w:val="24"/>
          <w:szCs w:val="24"/>
        </w:rPr>
        <w:t xml:space="preserve">0.05). Hence, the alternate hypothesis is rejected while the null hypothesis is accepted. That is, there is   no relationship between employees work environment and the health and safety of workers in the two Companies studied. </w:t>
      </w:r>
    </w:p>
    <w:p w:rsidR="009C4647" w:rsidRPr="009C4647" w:rsidRDefault="009C4647" w:rsidP="009C4647">
      <w:pPr>
        <w:spacing w:after="0" w:line="360" w:lineRule="auto"/>
        <w:rPr>
          <w:rFonts w:ascii="Times New Roman" w:hAnsi="Times New Roman" w:cs="Times New Roman"/>
          <w:sz w:val="24"/>
          <w:szCs w:val="24"/>
        </w:rPr>
      </w:pPr>
      <w:r w:rsidRPr="009C4647">
        <w:rPr>
          <w:rFonts w:ascii="Times New Roman" w:hAnsi="Times New Roman" w:cs="Times New Roman"/>
          <w:sz w:val="24"/>
          <w:szCs w:val="24"/>
        </w:rPr>
        <w:t xml:space="preserve"> </w:t>
      </w: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pStyle w:val="Heading1"/>
      </w:pPr>
      <w:bookmarkStart w:id="77" w:name="_Toc15312280"/>
      <w:r w:rsidRPr="009C4647">
        <w:t>CHAPTER 5</w:t>
      </w:r>
      <w:bookmarkEnd w:id="77"/>
    </w:p>
    <w:p w:rsidR="009C4647" w:rsidRPr="009C4647" w:rsidRDefault="009C4647" w:rsidP="009C4647">
      <w:pPr>
        <w:pStyle w:val="Heading1"/>
      </w:pPr>
      <w:bookmarkStart w:id="78" w:name="_Toc15312281"/>
      <w:r w:rsidRPr="009C4647">
        <w:t>SUMMARY, CONCLUSION AND RECOMMENDATION</w:t>
      </w:r>
      <w:bookmarkEnd w:id="78"/>
    </w:p>
    <w:p w:rsidR="009C4647" w:rsidRPr="009C4647" w:rsidRDefault="009C4647" w:rsidP="009C4647">
      <w:pPr>
        <w:spacing w:line="360" w:lineRule="auto"/>
        <w:jc w:val="center"/>
        <w:rPr>
          <w:rFonts w:ascii="Times New Roman" w:hAnsi="Times New Roman" w:cs="Times New Roman"/>
          <w:sz w:val="24"/>
          <w:szCs w:val="24"/>
        </w:rPr>
      </w:pPr>
    </w:p>
    <w:p w:rsidR="009C4647" w:rsidRPr="009C4647" w:rsidRDefault="009C4647" w:rsidP="009C4647">
      <w:pPr>
        <w:pStyle w:val="Heading2"/>
      </w:pPr>
      <w:bookmarkStart w:id="79" w:name="_Toc15312282"/>
      <w:r w:rsidRPr="009C4647">
        <w:t>5.0</w:t>
      </w:r>
      <w:r w:rsidRPr="009C4647">
        <w:tab/>
        <w:t>Introduction</w:t>
      </w:r>
      <w:bookmarkEnd w:id="79"/>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This chapter presents an overview of the study, summary of the major findings, conclusion, recommendations and suggestions for further study.</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80" w:name="_Toc15312283"/>
      <w:r w:rsidRPr="009C4647">
        <w:t>5.1</w:t>
      </w:r>
      <w:r w:rsidRPr="009C4647">
        <w:tab/>
        <w:t>Summary of Study</w:t>
      </w:r>
      <w:bookmarkEnd w:id="80"/>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This study </w:t>
      </w:r>
      <w:r w:rsidR="00645270">
        <w:rPr>
          <w:rFonts w:ascii="Times New Roman" w:hAnsi="Times New Roman" w:cs="Times New Roman"/>
          <w:sz w:val="24"/>
          <w:szCs w:val="24"/>
        </w:rPr>
        <w:t xml:space="preserve">observed the </w:t>
      </w:r>
      <w:proofErr w:type="spellStart"/>
      <w:r w:rsidR="00645270">
        <w:rPr>
          <w:rFonts w:ascii="Times New Roman" w:hAnsi="Times New Roman" w:cs="Times New Roman"/>
          <w:sz w:val="24"/>
          <w:szCs w:val="24"/>
        </w:rPr>
        <w:t>labour</w:t>
      </w:r>
      <w:proofErr w:type="spellEnd"/>
      <w:r w:rsidR="00645270">
        <w:rPr>
          <w:rFonts w:ascii="Times New Roman" w:hAnsi="Times New Roman" w:cs="Times New Roman"/>
          <w:sz w:val="24"/>
          <w:szCs w:val="24"/>
        </w:rPr>
        <w:t xml:space="preserve"> standards and</w:t>
      </w:r>
      <w:r w:rsidRPr="009C4647">
        <w:rPr>
          <w:rFonts w:ascii="Times New Roman" w:hAnsi="Times New Roman" w:cs="Times New Roman"/>
          <w:sz w:val="24"/>
          <w:szCs w:val="24"/>
        </w:rPr>
        <w:t xml:space="preserve"> occupational safety and health policies among selected</w:t>
      </w:r>
      <w:r w:rsidR="00645270">
        <w:rPr>
          <w:rFonts w:ascii="Times New Roman" w:hAnsi="Times New Roman" w:cs="Times New Roman"/>
          <w:sz w:val="24"/>
          <w:szCs w:val="24"/>
        </w:rPr>
        <w:t xml:space="preserve"> manufacturing companies in Lagos State</w:t>
      </w:r>
      <w:r w:rsidRPr="009C4647">
        <w:rPr>
          <w:rFonts w:ascii="Times New Roman" w:hAnsi="Times New Roman" w:cs="Times New Roman"/>
          <w:sz w:val="24"/>
          <w:szCs w:val="24"/>
        </w:rPr>
        <w:t xml:space="preserve">. The literature review was concentrated on the common risks and hazards that workers encounter in their day to day job activities in the manufacturing company. It also focuses on the need to understand the factors affecting effective implementation of health and safety measures and procedures so that appropriate actions may be instituted to make improvement in this area and lastly it was to identify existing gaps on workplace safety and health management relative to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standards and propose future research areas. Chapter three explains the procedures employed in carrying out the study, such as the research design, target population, the sample size and sampling techniques. My findings on the first objective which is to examine the major policies and culture on safety and health, from my findings I got 75.8% from both </w:t>
      </w:r>
      <w:r w:rsidR="00645270">
        <w:rPr>
          <w:rFonts w:ascii="Times New Roman" w:hAnsi="Times New Roman" w:cs="Times New Roman"/>
          <w:sz w:val="24"/>
          <w:szCs w:val="24"/>
        </w:rPr>
        <w:t>Cway water</w:t>
      </w:r>
      <w:r w:rsidRPr="009C4647">
        <w:rPr>
          <w:rFonts w:ascii="Times New Roman" w:hAnsi="Times New Roman" w:cs="Times New Roman"/>
          <w:sz w:val="24"/>
          <w:szCs w:val="24"/>
        </w:rPr>
        <w:t xml:space="preserve"> and Sara foam, this implies that there are policies on occupational health and safety which is 33.9% from my findings. In my second objective my findings for the assessment of mechanism put in place to ensure employees health and safety was positive, this is to say that management provides necessary protective tools to ensure health and safety for employees and it was highly effective because of the 30% I got from my findings.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My third objective was to examine the relationship between working environment/equipment and employees’ health and I got a positive reply of 68.9%, this implies that </w:t>
      </w:r>
      <w:proofErr w:type="gramStart"/>
      <w:r w:rsidRPr="009C4647">
        <w:rPr>
          <w:rFonts w:ascii="Times New Roman" w:hAnsi="Times New Roman" w:cs="Times New Roman"/>
          <w:sz w:val="24"/>
          <w:szCs w:val="24"/>
        </w:rPr>
        <w:t>employees</w:t>
      </w:r>
      <w:proofErr w:type="gramEnd"/>
      <w:r w:rsidRPr="009C4647">
        <w:rPr>
          <w:rFonts w:ascii="Times New Roman" w:hAnsi="Times New Roman" w:cs="Times New Roman"/>
          <w:sz w:val="24"/>
          <w:szCs w:val="24"/>
        </w:rPr>
        <w:t xml:space="preserve"> health depends largely on work environment.</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lastRenderedPageBreak/>
        <w:t xml:space="preserve">The result of my hypothesis one is that there is no relationship between </w:t>
      </w:r>
      <w:proofErr w:type="spellStart"/>
      <w:r w:rsidRPr="009C4647">
        <w:rPr>
          <w:rFonts w:ascii="Times New Roman" w:hAnsi="Times New Roman" w:cs="Times New Roman"/>
          <w:sz w:val="24"/>
          <w:szCs w:val="24"/>
        </w:rPr>
        <w:t>organisational</w:t>
      </w:r>
      <w:proofErr w:type="spellEnd"/>
      <w:r w:rsidRPr="009C4647">
        <w:rPr>
          <w:rFonts w:ascii="Times New Roman" w:hAnsi="Times New Roman" w:cs="Times New Roman"/>
          <w:sz w:val="24"/>
          <w:szCs w:val="24"/>
        </w:rPr>
        <w:t xml:space="preserve"> health and safety and ILO standards.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The result of my hypothesis two is that there is no relationship between employees’ health and safety mechanism and ILO standard in the companies researched in the study.</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The result of my hypothesis three is that there is no relationship between work environment and the health and safety of work in the two companies studied.</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81" w:name="_Toc15312284"/>
      <w:r w:rsidRPr="009C4647">
        <w:t>5.2   Conclusion</w:t>
      </w:r>
      <w:bookmarkEnd w:id="81"/>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 Workers constitute a critical factor in the production of goods and services in work </w:t>
      </w:r>
      <w:proofErr w:type="spellStart"/>
      <w:r w:rsidRPr="009C4647">
        <w:rPr>
          <w:rFonts w:ascii="Times New Roman" w:hAnsi="Times New Roman" w:cs="Times New Roman"/>
          <w:sz w:val="24"/>
          <w:szCs w:val="24"/>
        </w:rPr>
        <w:t>organisations</w:t>
      </w:r>
      <w:proofErr w:type="spellEnd"/>
      <w:r w:rsidRPr="009C4647">
        <w:rPr>
          <w:rFonts w:ascii="Times New Roman" w:hAnsi="Times New Roman" w:cs="Times New Roman"/>
          <w:sz w:val="24"/>
          <w:szCs w:val="24"/>
        </w:rPr>
        <w:t xml:space="preserve">, hence, their health and safety of work must be handed by every employer with utmost seriousness. This presupposes that every employer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be of in public or private sector must design major policies or culture on safety and health of workers in line with ILO standards. A healthy worker is the only one that can contribute maximally towards the development and high productivity of the work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besides, there must be relevant mechanisms to make policies on health and safety very effective. This will prevent work hazards and accidents or sicknesses that can culminate in the loss of lives of workers. Many lives have been lost among workers in private and public sectors owing to poor working environment and hazards caused by the jobs and little compensation accompanied such at the end. Government must make enabling laws to enhance the effective implementation of occupational health and safety policies by all employers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in private and public sectors. The agencies responsible for ensuring strict compliance with occupational health and safety matters must be up and doing by arresting and prosecuting all defaulting employers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on occupational health and safety matters. We cannot continue to fold our arms and allow millions of people to lose their lives in the work place due to health and safety matters. All employers must take it as a duty to ensure that health and safety matters are addressed with utmost seriousness this may extend to creating resources to train workers on health and safety matters on their different places of work, because the loss of lives of workers is a direct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reduction in production process that can lead to how output and profit at any point in time.</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pStyle w:val="Heading2"/>
      </w:pPr>
      <w:bookmarkStart w:id="82" w:name="_Toc15312285"/>
      <w:r w:rsidRPr="009C4647">
        <w:lastRenderedPageBreak/>
        <w:t>5.3</w:t>
      </w:r>
      <w:r w:rsidRPr="009C4647">
        <w:tab/>
        <w:t>Policy Recommendations</w:t>
      </w:r>
      <w:bookmarkEnd w:id="82"/>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1.  Government must make enabling laws and regulations must be made binding on all workers and employers in order to reduce the incidents of untimely death occasioned by work hazards, accidents and sicknesses.</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2.  More regulatory agencies of occupational health and safety must be created with powers to prosecute the defaulting work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or on occupational health and safety, such defaulting employer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can be made to pay heavy penalties or having his/her work </w:t>
      </w:r>
      <w:proofErr w:type="spellStart"/>
      <w:r w:rsidRPr="009C4647">
        <w:rPr>
          <w:rFonts w:ascii="Times New Roman" w:hAnsi="Times New Roman" w:cs="Times New Roman"/>
          <w:sz w:val="24"/>
          <w:szCs w:val="24"/>
        </w:rPr>
        <w:t>organisations</w:t>
      </w:r>
      <w:proofErr w:type="spellEnd"/>
      <w:r w:rsidRPr="009C4647">
        <w:rPr>
          <w:rFonts w:ascii="Times New Roman" w:hAnsi="Times New Roman" w:cs="Times New Roman"/>
          <w:sz w:val="24"/>
          <w:szCs w:val="24"/>
        </w:rPr>
        <w:t xml:space="preserve"> sealed up permanently.</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3.  Government should make up mandatory for all employers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especially those dealing with production of consumable items to always train their workers in the methods of handling work equipment. Proper training in the ways to handle powerful and dangerous machines, chemicals and other equipment. How to make use of safety materials must be conveyed to employees coupled with regular maintenance of safety culture.</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4.  There must be frequent seminars, conferences and workshops to be </w:t>
      </w:r>
      <w:proofErr w:type="spellStart"/>
      <w:r w:rsidRPr="009C4647">
        <w:rPr>
          <w:rFonts w:ascii="Times New Roman" w:hAnsi="Times New Roman" w:cs="Times New Roman"/>
          <w:sz w:val="24"/>
          <w:szCs w:val="24"/>
        </w:rPr>
        <w:t>organised</w:t>
      </w:r>
      <w:proofErr w:type="spellEnd"/>
      <w:r w:rsidRPr="009C4647">
        <w:rPr>
          <w:rFonts w:ascii="Times New Roman" w:hAnsi="Times New Roman" w:cs="Times New Roman"/>
          <w:sz w:val="24"/>
          <w:szCs w:val="24"/>
        </w:rPr>
        <w:t xml:space="preserve"> at the state and federal levels in cooperation with Manufacturers Association of Nigeria.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organisations</w:t>
      </w:r>
      <w:proofErr w:type="spellEnd"/>
      <w:r w:rsidRPr="009C4647">
        <w:rPr>
          <w:rFonts w:ascii="Times New Roman" w:hAnsi="Times New Roman" w:cs="Times New Roman"/>
          <w:sz w:val="24"/>
          <w:szCs w:val="24"/>
        </w:rPr>
        <w:t xml:space="preserve"> must also take active part in all these seminars and conferences in order to sensitize both employers and employees on health and safety matters. The need to ensure hygienic working environment must strongly be emphasized.</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5.  Each work organisation especially anyone that deals with manufacturing of products or drilling or dealing with exploitation of mineral resources must be compelled by government to always observe health and safety day. </w:t>
      </w:r>
      <w:proofErr w:type="spellStart"/>
      <w:r w:rsidRPr="009C4647">
        <w:rPr>
          <w:rFonts w:ascii="Times New Roman" w:hAnsi="Times New Roman" w:cs="Times New Roman"/>
          <w:sz w:val="24"/>
          <w:szCs w:val="24"/>
        </w:rPr>
        <w:t>Infact</w:t>
      </w:r>
      <w:proofErr w:type="spellEnd"/>
      <w:r w:rsidRPr="009C4647">
        <w:rPr>
          <w:rFonts w:ascii="Times New Roman" w:hAnsi="Times New Roman" w:cs="Times New Roman"/>
          <w:sz w:val="24"/>
          <w:szCs w:val="24"/>
        </w:rPr>
        <w:t xml:space="preserve">, the effort made by </w:t>
      </w:r>
      <w:proofErr w:type="spellStart"/>
      <w:r w:rsidRPr="009C4647">
        <w:rPr>
          <w:rFonts w:ascii="Times New Roman" w:hAnsi="Times New Roman" w:cs="Times New Roman"/>
          <w:sz w:val="24"/>
          <w:szCs w:val="24"/>
        </w:rPr>
        <w:t>lagos</w:t>
      </w:r>
      <w:proofErr w:type="spellEnd"/>
      <w:r w:rsidRPr="009C4647">
        <w:rPr>
          <w:rFonts w:ascii="Times New Roman" w:hAnsi="Times New Roman" w:cs="Times New Roman"/>
          <w:sz w:val="24"/>
          <w:szCs w:val="24"/>
        </w:rPr>
        <w:t xml:space="preserve"> State government that every Thursday environmental sanitation should be observed by traders and manufacturers between eight and ten o’clock in the morning must be extended to other parts of the federation. Health and safety committee must be set up by each work </w:t>
      </w:r>
      <w:r w:rsidR="00541FB7">
        <w:rPr>
          <w:rFonts w:ascii="Times New Roman" w:hAnsi="Times New Roman" w:cs="Times New Roman"/>
          <w:sz w:val="24"/>
          <w:szCs w:val="24"/>
        </w:rPr>
        <w:t>organisation</w:t>
      </w:r>
      <w:r w:rsidRPr="009C4647">
        <w:rPr>
          <w:rFonts w:ascii="Times New Roman" w:hAnsi="Times New Roman" w:cs="Times New Roman"/>
          <w:sz w:val="24"/>
          <w:szCs w:val="24"/>
        </w:rPr>
        <w:t xml:space="preserve"> to oversee health and safety matters and neat work environment. Such committee work receives the support of the management with proper finding and good reporting system. All these will reduce incidents of untimely deaths, accidents, sicknesses, hazards and disease that are prevalent in Nigerian working environment.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6.  Government should compel all employers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especially those in manufacturing sector to embark on insurance policies of their factory workers against any untimely death or accident </w:t>
      </w:r>
      <w:r w:rsidRPr="009C4647">
        <w:rPr>
          <w:rFonts w:ascii="Times New Roman" w:hAnsi="Times New Roman" w:cs="Times New Roman"/>
          <w:sz w:val="24"/>
          <w:szCs w:val="24"/>
        </w:rPr>
        <w:lastRenderedPageBreak/>
        <w:t>occasioned by occupational hazards and diseases or sicknesses. This will enable the families of the victims to be well compensated after the death of their bread winner. This will reduce the agony, pain and trauma the children and wives of the victims of occupational accidents or sickness/diseases/death may likely face in life</w:t>
      </w:r>
    </w:p>
    <w:p w:rsidR="009C4647" w:rsidRPr="009C4647" w:rsidRDefault="009C4647" w:rsidP="009C4647">
      <w:pPr>
        <w:pStyle w:val="Heading2"/>
      </w:pPr>
      <w:bookmarkStart w:id="83" w:name="_Toc15312286"/>
      <w:r w:rsidRPr="009C4647">
        <w:t>5.4</w:t>
      </w:r>
      <w:r w:rsidRPr="009C4647">
        <w:tab/>
        <w:t>Suggestions for further research:</w:t>
      </w:r>
      <w:bookmarkEnd w:id="83"/>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Further research need to be undertaken on the issue of Manufacturing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al</w:t>
      </w:r>
      <w:proofErr w:type="spellEnd"/>
      <w:r w:rsidRPr="009C4647">
        <w:rPr>
          <w:rFonts w:ascii="Times New Roman" w:hAnsi="Times New Roman" w:cs="Times New Roman"/>
          <w:sz w:val="24"/>
          <w:szCs w:val="24"/>
        </w:rPr>
        <w:t xml:space="preserve"> accident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investigations, reporting and records so as to advice the government on policy formulation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and implementation on issues of health and safety in Manufacturing </w:t>
      </w:r>
      <w:proofErr w:type="spellStart"/>
      <w:r w:rsidR="00541FB7">
        <w:rPr>
          <w:rFonts w:ascii="Times New Roman" w:hAnsi="Times New Roman" w:cs="Times New Roman"/>
          <w:sz w:val="24"/>
          <w:szCs w:val="24"/>
        </w:rPr>
        <w:t>Organisation</w:t>
      </w:r>
      <w:r w:rsidRPr="009C4647">
        <w:rPr>
          <w:rFonts w:ascii="Times New Roman" w:hAnsi="Times New Roman" w:cs="Times New Roman"/>
          <w:sz w:val="24"/>
          <w:szCs w:val="24"/>
        </w:rPr>
        <w:t>s</w:t>
      </w:r>
      <w:proofErr w:type="spellEnd"/>
      <w:r w:rsidRPr="009C4647">
        <w:rPr>
          <w:rFonts w:ascii="Times New Roman" w:hAnsi="Times New Roman" w:cs="Times New Roman"/>
          <w:sz w:val="24"/>
          <w:szCs w:val="24"/>
        </w:rPr>
        <w:t xml:space="preserve">. </w:t>
      </w:r>
    </w:p>
    <w:p w:rsidR="009C4647" w:rsidRPr="009C4647" w:rsidRDefault="009C4647" w:rsidP="009C4647">
      <w:pPr>
        <w:spacing w:line="360" w:lineRule="auto"/>
        <w:jc w:val="both"/>
        <w:rPr>
          <w:rFonts w:ascii="Times New Roman" w:hAnsi="Times New Roman" w:cs="Times New Roman"/>
          <w:sz w:val="24"/>
          <w:szCs w:val="24"/>
        </w:rPr>
      </w:pPr>
      <w:r w:rsidRPr="009C4647">
        <w:rPr>
          <w:rFonts w:ascii="Times New Roman" w:hAnsi="Times New Roman" w:cs="Times New Roman"/>
          <w:sz w:val="24"/>
          <w:szCs w:val="24"/>
        </w:rPr>
        <w:t xml:space="preserve">  </w:t>
      </w: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spacing w:line="360" w:lineRule="auto"/>
        <w:jc w:val="both"/>
        <w:rPr>
          <w:rFonts w:ascii="Times New Roman" w:hAnsi="Times New Roman" w:cs="Times New Roman"/>
          <w:sz w:val="24"/>
          <w:szCs w:val="24"/>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28606B" w:rsidRPr="0028606B" w:rsidRDefault="009C4647" w:rsidP="0028606B">
      <w:pPr>
        <w:pStyle w:val="Heading1"/>
      </w:pPr>
      <w:bookmarkStart w:id="84" w:name="_Toc15312287"/>
      <w:r w:rsidRPr="009C4647">
        <w:lastRenderedPageBreak/>
        <w:t>REFERENCES</w:t>
      </w:r>
      <w:bookmarkEnd w:id="84"/>
    </w:p>
    <w:p w:rsidR="0028606B" w:rsidRPr="009C4647" w:rsidRDefault="0028606B" w:rsidP="009C4647">
      <w:pPr>
        <w:jc w:val="both"/>
        <w:rPr>
          <w:rStyle w:val="dttext"/>
          <w:rFonts w:ascii="Times New Roman" w:hAnsi="Times New Roman" w:cs="Times New Roman"/>
          <w:spacing w:val="3"/>
          <w:sz w:val="24"/>
          <w:szCs w:val="24"/>
          <w:bdr w:val="none" w:sz="0" w:space="0" w:color="auto" w:frame="1"/>
        </w:rPr>
      </w:pPr>
      <w:proofErr w:type="spellStart"/>
      <w:r w:rsidRPr="009C4647">
        <w:rPr>
          <w:rStyle w:val="dttext"/>
          <w:rFonts w:ascii="Times New Roman" w:hAnsi="Times New Roman" w:cs="Times New Roman"/>
          <w:spacing w:val="3"/>
          <w:sz w:val="24"/>
          <w:szCs w:val="24"/>
          <w:bdr w:val="none" w:sz="0" w:space="0" w:color="auto" w:frame="1"/>
        </w:rPr>
        <w:t>Alli</w:t>
      </w:r>
      <w:proofErr w:type="spellEnd"/>
      <w:r w:rsidRPr="009C4647">
        <w:rPr>
          <w:rStyle w:val="dttext"/>
          <w:rFonts w:ascii="Times New Roman" w:hAnsi="Times New Roman" w:cs="Times New Roman"/>
          <w:spacing w:val="3"/>
          <w:sz w:val="24"/>
          <w:szCs w:val="24"/>
          <w:bdr w:val="none" w:sz="0" w:space="0" w:color="auto" w:frame="1"/>
        </w:rPr>
        <w:t>, WHO. (2008) the several problems of occupational safety and health.</w:t>
      </w:r>
    </w:p>
    <w:p w:rsidR="0028606B" w:rsidRPr="009C4647" w:rsidRDefault="0028606B"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Anderson, E., Buchholz, R., &amp; </w:t>
      </w:r>
      <w:proofErr w:type="spellStart"/>
      <w:r w:rsidRPr="009C4647">
        <w:rPr>
          <w:rFonts w:ascii="Times New Roman" w:hAnsi="Times New Roman" w:cs="Times New Roman"/>
          <w:sz w:val="24"/>
          <w:szCs w:val="24"/>
        </w:rPr>
        <w:t>Allam</w:t>
      </w:r>
      <w:proofErr w:type="spellEnd"/>
      <w:r w:rsidRPr="009C4647">
        <w:rPr>
          <w:rFonts w:ascii="Times New Roman" w:hAnsi="Times New Roman" w:cs="Times New Roman"/>
          <w:sz w:val="24"/>
          <w:szCs w:val="24"/>
        </w:rPr>
        <w:t>, M. (1986)</w:t>
      </w:r>
      <w:r>
        <w:rPr>
          <w:rFonts w:ascii="Times New Roman" w:hAnsi="Times New Roman" w:cs="Times New Roman"/>
          <w:sz w:val="24"/>
          <w:szCs w:val="24"/>
        </w:rPr>
        <w:t xml:space="preserve">.  Regulation of worker safety </w:t>
      </w:r>
      <w:r w:rsidRPr="009C4647">
        <w:rPr>
          <w:rFonts w:ascii="Times New Roman" w:hAnsi="Times New Roman" w:cs="Times New Roman"/>
          <w:sz w:val="24"/>
          <w:szCs w:val="24"/>
        </w:rPr>
        <w:t xml:space="preserve">through standard setting:  Effectiveness, insights, and alternatives.  Labor Law Journal. 731-740.  </w:t>
      </w:r>
    </w:p>
    <w:p w:rsidR="0028606B" w:rsidRPr="009C4647" w:rsidRDefault="0028606B"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Ashford, N. (1976).  Crisis in the workplace:  occupational disease and injury; a report to the Ford Foundation.  Cambridge, MA: MIT Press.  </w:t>
      </w:r>
    </w:p>
    <w:p w:rsidR="008C1645" w:rsidRDefault="008C1645" w:rsidP="0028606B">
      <w:pPr>
        <w:jc w:val="both"/>
        <w:rPr>
          <w:rFonts w:ascii="Times New Roman" w:hAnsi="Times New Roman" w:cs="Times New Roman"/>
          <w:sz w:val="24"/>
          <w:szCs w:val="24"/>
        </w:rPr>
      </w:pPr>
      <w:r w:rsidRPr="009C4647">
        <w:rPr>
          <w:rFonts w:ascii="Times New Roman" w:hAnsi="Times New Roman" w:cs="Times New Roman"/>
          <w:sz w:val="24"/>
          <w:szCs w:val="24"/>
        </w:rPr>
        <w:t xml:space="preserve">Bailer, A., Reed, D &amp; </w:t>
      </w:r>
      <w:proofErr w:type="spellStart"/>
      <w:r w:rsidRPr="009C4647">
        <w:rPr>
          <w:rFonts w:ascii="Times New Roman" w:hAnsi="Times New Roman" w:cs="Times New Roman"/>
          <w:sz w:val="24"/>
          <w:szCs w:val="24"/>
        </w:rPr>
        <w:t>Stayner</w:t>
      </w:r>
      <w:proofErr w:type="spellEnd"/>
      <w:r w:rsidRPr="009C4647">
        <w:rPr>
          <w:rFonts w:ascii="Times New Roman" w:hAnsi="Times New Roman" w:cs="Times New Roman"/>
          <w:sz w:val="24"/>
          <w:szCs w:val="24"/>
        </w:rPr>
        <w:t>, L. (1997).  Modeling fatal injury rates using Poisson regression: A case study of workers in agriculture, forestry, and fishing.  Journal of Safety Research 28(3), 177-186.</w:t>
      </w:r>
    </w:p>
    <w:p w:rsidR="008C1645" w:rsidRDefault="008C1645" w:rsidP="0028606B">
      <w:pPr>
        <w:jc w:val="both"/>
        <w:rPr>
          <w:rFonts w:ascii="Times New Roman" w:hAnsi="Times New Roman" w:cs="Times New Roman"/>
          <w:sz w:val="24"/>
          <w:szCs w:val="24"/>
        </w:rPr>
      </w:pPr>
      <w:r w:rsidRPr="009C4647">
        <w:rPr>
          <w:rFonts w:ascii="Times New Roman" w:hAnsi="Times New Roman" w:cs="Times New Roman"/>
          <w:sz w:val="24"/>
          <w:szCs w:val="24"/>
        </w:rPr>
        <w:t>Baker, E. (1989).  Sentinel event notification system for occupational risks (SENSOR): The concept.</w:t>
      </w:r>
      <w:r>
        <w:rPr>
          <w:rFonts w:ascii="Times New Roman" w:hAnsi="Times New Roman" w:cs="Times New Roman"/>
          <w:sz w:val="24"/>
          <w:szCs w:val="24"/>
        </w:rPr>
        <w:t xml:space="preserve">  AJPH, 79(supplement), 18-20. </w:t>
      </w:r>
    </w:p>
    <w:p w:rsidR="008C1645" w:rsidRPr="009C4647" w:rsidRDefault="008C1645" w:rsidP="009C4647">
      <w:pPr>
        <w:pStyle w:val="NoSpacing"/>
        <w:spacing w:line="360" w:lineRule="auto"/>
        <w:jc w:val="both"/>
        <w:rPr>
          <w:rFonts w:ascii="Times New Roman" w:eastAsia="Times New Roman" w:hAnsi="Times New Roman" w:cs="Times New Roman"/>
          <w:color w:val="000000"/>
          <w:spacing w:val="1"/>
          <w:sz w:val="24"/>
          <w:szCs w:val="24"/>
        </w:rPr>
      </w:pPr>
      <w:proofErr w:type="spellStart"/>
      <w:r w:rsidRPr="009C4647">
        <w:rPr>
          <w:rFonts w:ascii="Times New Roman" w:eastAsia="Times New Roman" w:hAnsi="Times New Roman" w:cs="Times New Roman"/>
          <w:color w:val="000000"/>
          <w:spacing w:val="1"/>
          <w:sz w:val="24"/>
          <w:szCs w:val="24"/>
        </w:rPr>
        <w:t>Bartel</w:t>
      </w:r>
      <w:proofErr w:type="spellEnd"/>
      <w:r w:rsidRPr="009C4647">
        <w:rPr>
          <w:rFonts w:ascii="Times New Roman" w:eastAsia="Times New Roman" w:hAnsi="Times New Roman" w:cs="Times New Roman"/>
          <w:color w:val="000000"/>
          <w:spacing w:val="1"/>
          <w:sz w:val="24"/>
          <w:szCs w:val="24"/>
        </w:rPr>
        <w:t xml:space="preserve">, Thomas and </w:t>
      </w:r>
      <w:proofErr w:type="spellStart"/>
      <w:r w:rsidRPr="009C4647">
        <w:rPr>
          <w:rFonts w:ascii="Times New Roman" w:eastAsia="Times New Roman" w:hAnsi="Times New Roman" w:cs="Times New Roman"/>
          <w:color w:val="000000"/>
          <w:spacing w:val="1"/>
          <w:sz w:val="24"/>
          <w:szCs w:val="24"/>
        </w:rPr>
        <w:t>Haviland</w:t>
      </w:r>
      <w:proofErr w:type="spellEnd"/>
      <w:r w:rsidRPr="009C4647">
        <w:rPr>
          <w:rFonts w:ascii="Times New Roman" w:eastAsia="Times New Roman" w:hAnsi="Times New Roman" w:cs="Times New Roman"/>
          <w:color w:val="000000"/>
          <w:spacing w:val="1"/>
          <w:sz w:val="24"/>
          <w:szCs w:val="24"/>
        </w:rPr>
        <w:t xml:space="preserve"> </w:t>
      </w:r>
      <w:proofErr w:type="gramStart"/>
      <w:r w:rsidRPr="009C4647">
        <w:rPr>
          <w:rFonts w:ascii="Times New Roman" w:eastAsia="Times New Roman" w:hAnsi="Times New Roman" w:cs="Times New Roman"/>
          <w:color w:val="000000"/>
          <w:spacing w:val="1"/>
          <w:sz w:val="24"/>
          <w:szCs w:val="24"/>
        </w:rPr>
        <w:t>et al.(</w:t>
      </w:r>
      <w:proofErr w:type="gramEnd"/>
      <w:r w:rsidRPr="009C4647">
        <w:rPr>
          <w:rFonts w:ascii="Times New Roman" w:eastAsia="Times New Roman" w:hAnsi="Times New Roman" w:cs="Times New Roman"/>
          <w:color w:val="000000"/>
          <w:spacing w:val="1"/>
          <w:sz w:val="24"/>
          <w:szCs w:val="24"/>
        </w:rPr>
        <w:t>2008) preventive effects and hazards addressed by the occupational safety and health agency standard.</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Bentley, </w:t>
      </w:r>
      <w:proofErr w:type="spellStart"/>
      <w:r w:rsidRPr="009C4647">
        <w:rPr>
          <w:rFonts w:ascii="Times New Roman" w:hAnsi="Times New Roman" w:cs="Times New Roman"/>
          <w:sz w:val="24"/>
          <w:szCs w:val="24"/>
        </w:rPr>
        <w:t>Tappin</w:t>
      </w:r>
      <w:proofErr w:type="spellEnd"/>
      <w:r w:rsidRPr="009C4647">
        <w:rPr>
          <w:rFonts w:ascii="Times New Roman" w:hAnsi="Times New Roman" w:cs="Times New Roman"/>
          <w:sz w:val="24"/>
          <w:szCs w:val="24"/>
        </w:rPr>
        <w:t xml:space="preserve">. (2010), </w:t>
      </w:r>
      <w:proofErr w:type="spellStart"/>
      <w:r w:rsidRPr="009C4647">
        <w:rPr>
          <w:rFonts w:ascii="Times New Roman" w:hAnsi="Times New Roman" w:cs="Times New Roman"/>
          <w:sz w:val="24"/>
          <w:szCs w:val="24"/>
        </w:rPr>
        <w:t>Wiegmann</w:t>
      </w:r>
      <w:proofErr w:type="spellEnd"/>
      <w:r w:rsidRPr="009C4647">
        <w:rPr>
          <w:rFonts w:ascii="Times New Roman" w:hAnsi="Times New Roman" w:cs="Times New Roman"/>
          <w:sz w:val="24"/>
          <w:szCs w:val="24"/>
        </w:rPr>
        <w:t xml:space="preserve"> et al., (2004). Safety Climate.</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Bolduc, D., Fortin, B., </w:t>
      </w:r>
      <w:proofErr w:type="spellStart"/>
      <w:r w:rsidRPr="009C4647">
        <w:rPr>
          <w:rFonts w:ascii="Times New Roman" w:hAnsi="Times New Roman" w:cs="Times New Roman"/>
          <w:sz w:val="24"/>
          <w:szCs w:val="24"/>
        </w:rPr>
        <w:t>Labrecqu</w:t>
      </w:r>
      <w:proofErr w:type="spellEnd"/>
      <w:r w:rsidRPr="009C4647">
        <w:rPr>
          <w:rFonts w:ascii="Times New Roman" w:hAnsi="Times New Roman" w:cs="Times New Roman"/>
          <w:sz w:val="24"/>
          <w:szCs w:val="24"/>
        </w:rPr>
        <w:t xml:space="preserve">, F., &amp; </w:t>
      </w:r>
      <w:proofErr w:type="spellStart"/>
      <w:r w:rsidRPr="009C4647">
        <w:rPr>
          <w:rFonts w:ascii="Times New Roman" w:hAnsi="Times New Roman" w:cs="Times New Roman"/>
          <w:sz w:val="24"/>
          <w:szCs w:val="24"/>
        </w:rPr>
        <w:t>Lanoie</w:t>
      </w:r>
      <w:proofErr w:type="spellEnd"/>
      <w:r w:rsidRPr="009C4647">
        <w:rPr>
          <w:rFonts w:ascii="Times New Roman" w:hAnsi="Times New Roman" w:cs="Times New Roman"/>
          <w:sz w:val="24"/>
          <w:szCs w:val="24"/>
        </w:rPr>
        <w:t xml:space="preserve">, P. (2001).  Workers’ compensation, </w:t>
      </w:r>
    </w:p>
    <w:p w:rsidR="008C1645" w:rsidRPr="009C4647" w:rsidRDefault="008C1645" w:rsidP="009C4647">
      <w:pPr>
        <w:jc w:val="both"/>
        <w:rPr>
          <w:rStyle w:val="dttext"/>
          <w:rFonts w:ascii="Times New Roman" w:hAnsi="Times New Roman" w:cs="Times New Roman"/>
          <w:spacing w:val="3"/>
          <w:sz w:val="24"/>
          <w:szCs w:val="24"/>
          <w:bdr w:val="none" w:sz="0" w:space="0" w:color="auto" w:frame="1"/>
        </w:rPr>
      </w:pPr>
      <w:r w:rsidRPr="009C4647">
        <w:rPr>
          <w:rStyle w:val="dttext"/>
          <w:rFonts w:ascii="Times New Roman" w:hAnsi="Times New Roman" w:cs="Times New Roman"/>
          <w:spacing w:val="3"/>
          <w:sz w:val="24"/>
          <w:szCs w:val="24"/>
          <w:bdr w:val="none" w:sz="0" w:space="0" w:color="auto" w:frame="1"/>
        </w:rPr>
        <w:t xml:space="preserve">Booth et al, 2011; </w:t>
      </w:r>
      <w:proofErr w:type="spellStart"/>
      <w:r w:rsidRPr="009C4647">
        <w:rPr>
          <w:rStyle w:val="dttext"/>
          <w:rFonts w:ascii="Times New Roman" w:hAnsi="Times New Roman" w:cs="Times New Roman"/>
          <w:spacing w:val="3"/>
          <w:sz w:val="24"/>
          <w:szCs w:val="24"/>
          <w:bdr w:val="none" w:sz="0" w:space="0" w:color="auto" w:frame="1"/>
        </w:rPr>
        <w:t>perrow</w:t>
      </w:r>
      <w:proofErr w:type="spellEnd"/>
      <w:r w:rsidRPr="009C4647">
        <w:rPr>
          <w:rStyle w:val="dttext"/>
          <w:rFonts w:ascii="Times New Roman" w:hAnsi="Times New Roman" w:cs="Times New Roman"/>
          <w:spacing w:val="3"/>
          <w:sz w:val="24"/>
          <w:szCs w:val="24"/>
          <w:bdr w:val="none" w:sz="0" w:space="0" w:color="auto" w:frame="1"/>
        </w:rPr>
        <w:t xml:space="preserve">, 2000; </w:t>
      </w:r>
      <w:proofErr w:type="spellStart"/>
      <w:r w:rsidRPr="009C4647">
        <w:rPr>
          <w:rStyle w:val="dttext"/>
          <w:rFonts w:ascii="Times New Roman" w:hAnsi="Times New Roman" w:cs="Times New Roman"/>
          <w:spacing w:val="3"/>
          <w:sz w:val="24"/>
          <w:szCs w:val="24"/>
          <w:bdr w:val="none" w:sz="0" w:space="0" w:color="auto" w:frame="1"/>
        </w:rPr>
        <w:t>Bankole</w:t>
      </w:r>
      <w:proofErr w:type="spellEnd"/>
      <w:r w:rsidRPr="009C4647">
        <w:rPr>
          <w:rStyle w:val="dttext"/>
          <w:rFonts w:ascii="Times New Roman" w:hAnsi="Times New Roman" w:cs="Times New Roman"/>
          <w:spacing w:val="3"/>
          <w:sz w:val="24"/>
          <w:szCs w:val="24"/>
          <w:bdr w:val="none" w:sz="0" w:space="0" w:color="auto" w:frame="1"/>
        </w:rPr>
        <w:t xml:space="preserve">, 2016; Liu </w:t>
      </w:r>
      <w:proofErr w:type="spellStart"/>
      <w:r w:rsidRPr="009C4647">
        <w:rPr>
          <w:rStyle w:val="dttext"/>
          <w:rFonts w:ascii="Times New Roman" w:hAnsi="Times New Roman" w:cs="Times New Roman"/>
          <w:spacing w:val="3"/>
          <w:sz w:val="24"/>
          <w:szCs w:val="24"/>
          <w:bdr w:val="none" w:sz="0" w:space="0" w:color="auto" w:frame="1"/>
        </w:rPr>
        <w:t>Xang</w:t>
      </w:r>
      <w:proofErr w:type="spellEnd"/>
      <w:r w:rsidRPr="009C4647">
        <w:rPr>
          <w:rStyle w:val="dttext"/>
          <w:rFonts w:ascii="Times New Roman" w:hAnsi="Times New Roman" w:cs="Times New Roman"/>
          <w:spacing w:val="3"/>
          <w:sz w:val="24"/>
          <w:szCs w:val="24"/>
          <w:bdr w:val="none" w:sz="0" w:space="0" w:color="auto" w:frame="1"/>
        </w:rPr>
        <w:t>, 2017; O’Connor, 2017. Safety and health measures.</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Brown et al. (2015) environmental health and safety responsibilities.</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Brown, K., Willis, G. &amp; Prussia, G. (2000).  Predicting safe employee behavior in the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Donald, J.W. (2007), The </w:t>
      </w:r>
      <w:r w:rsidR="00DA050E" w:rsidRPr="009C4647">
        <w:rPr>
          <w:rFonts w:ascii="Times New Roman" w:hAnsi="Times New Roman" w:cs="Times New Roman"/>
          <w:sz w:val="24"/>
          <w:szCs w:val="24"/>
        </w:rPr>
        <w:t>Ratification</w:t>
      </w:r>
      <w:r w:rsidRPr="009C4647">
        <w:rPr>
          <w:rFonts w:ascii="Times New Roman" w:hAnsi="Times New Roman" w:cs="Times New Roman"/>
          <w:sz w:val="24"/>
          <w:szCs w:val="24"/>
        </w:rPr>
        <w:t xml:space="preserve"> Status of ILO Conventions Related to </w:t>
      </w:r>
      <w:proofErr w:type="gramStart"/>
      <w:r w:rsidRPr="009C4647">
        <w:rPr>
          <w:rFonts w:ascii="Times New Roman" w:hAnsi="Times New Roman" w:cs="Times New Roman"/>
          <w:sz w:val="24"/>
          <w:szCs w:val="24"/>
        </w:rPr>
        <w:t xml:space="preserve">Occupational  </w:t>
      </w:r>
      <w:r w:rsidR="00DA050E">
        <w:rPr>
          <w:rFonts w:ascii="Times New Roman" w:hAnsi="Times New Roman" w:cs="Times New Roman"/>
          <w:sz w:val="24"/>
          <w:szCs w:val="24"/>
        </w:rPr>
        <w:t>Safety</w:t>
      </w:r>
      <w:proofErr w:type="gramEnd"/>
      <w:r w:rsidR="00DA050E">
        <w:rPr>
          <w:rFonts w:ascii="Times New Roman" w:hAnsi="Times New Roman" w:cs="Times New Roman"/>
          <w:sz w:val="24"/>
          <w:szCs w:val="24"/>
        </w:rPr>
        <w:t xml:space="preserve"> and Health.</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Foulke</w:t>
      </w:r>
      <w:proofErr w:type="spellEnd"/>
      <w:r w:rsidRPr="009C4647">
        <w:rPr>
          <w:rFonts w:ascii="Times New Roman" w:hAnsi="Times New Roman" w:cs="Times New Roman"/>
          <w:sz w:val="24"/>
          <w:szCs w:val="24"/>
        </w:rPr>
        <w:t xml:space="preserve">, E. (2006).  Remarks prepared for delivery by Edwin G. </w:t>
      </w:r>
      <w:proofErr w:type="spellStart"/>
      <w:r w:rsidRPr="009C4647">
        <w:rPr>
          <w:rFonts w:ascii="Times New Roman" w:hAnsi="Times New Roman" w:cs="Times New Roman"/>
          <w:sz w:val="24"/>
          <w:szCs w:val="24"/>
        </w:rPr>
        <w:t>Foulke</w:t>
      </w:r>
      <w:proofErr w:type="spellEnd"/>
      <w:r w:rsidRPr="009C4647">
        <w:rPr>
          <w:rFonts w:ascii="Times New Roman" w:hAnsi="Times New Roman" w:cs="Times New Roman"/>
          <w:sz w:val="24"/>
          <w:szCs w:val="24"/>
        </w:rPr>
        <w:t xml:space="preserve"> Jr. Assistant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Geneva:  available online at: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Giovanis</w:t>
      </w:r>
      <w:proofErr w:type="spellEnd"/>
      <w:r w:rsidRPr="009C4647">
        <w:rPr>
          <w:rFonts w:ascii="Times New Roman" w:hAnsi="Times New Roman" w:cs="Times New Roman"/>
          <w:sz w:val="24"/>
          <w:szCs w:val="24"/>
        </w:rPr>
        <w:t xml:space="preserve"> Nikolaos, “The Measurement of Health and Safety Conditions at Work Theoretical Approaches, Tools and Techniques a Literature Review”, International Research Journal of Finance and Economics, Issue 36, 2010 p. 87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HSE, “Toolkit: How to Measure H&amp;S Performance”, 2005, Source:  http://www.ohsrep.org.au/toolkit/how-to/measure-health-and-safety-performance/ </w:t>
      </w:r>
      <w:proofErr w:type="spellStart"/>
      <w:r w:rsidRPr="009C4647">
        <w:rPr>
          <w:rFonts w:ascii="Times New Roman" w:hAnsi="Times New Roman" w:cs="Times New Roman"/>
          <w:sz w:val="24"/>
          <w:szCs w:val="24"/>
        </w:rPr>
        <w:t>index.cfm</w:t>
      </w:r>
      <w:proofErr w:type="spellEnd"/>
      <w:r w:rsidRPr="009C4647">
        <w:rPr>
          <w:rFonts w:ascii="Times New Roman" w:hAnsi="Times New Roman" w:cs="Times New Roman"/>
          <w:sz w:val="24"/>
          <w:szCs w:val="24"/>
        </w:rPr>
        <w:t>, Date: 17/07/2012</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http://www.ilo.org/public/english/standards/relm/ilc95/pdf/pr-20.pdf</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http://www.osha.gov/pls/oshaweb/owasrch.search_form?p_doc_type=NEWS_RE</w:t>
      </w:r>
    </w:p>
    <w:p w:rsidR="00396835" w:rsidRDefault="00F56260" w:rsidP="009C4647">
      <w:pPr>
        <w:jc w:val="both"/>
        <w:rPr>
          <w:rFonts w:ascii="Times New Roman" w:hAnsi="Times New Roman" w:cs="Times New Roman"/>
          <w:sz w:val="24"/>
          <w:szCs w:val="24"/>
        </w:rPr>
      </w:pPr>
      <w:r>
        <w:rPr>
          <w:rFonts w:ascii="Times New Roman" w:hAnsi="Times New Roman" w:cs="Times New Roman"/>
          <w:sz w:val="24"/>
          <w:szCs w:val="24"/>
        </w:rPr>
        <w:t xml:space="preserve">ILO, WHO. (2012). Bureau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statistics, 2012.</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lastRenderedPageBreak/>
        <w:t xml:space="preserve">ILO, </w:t>
      </w:r>
      <w:r w:rsidR="004B1B8D" w:rsidRPr="009C4647">
        <w:rPr>
          <w:rFonts w:ascii="Times New Roman" w:hAnsi="Times New Roman" w:cs="Times New Roman"/>
          <w:sz w:val="24"/>
          <w:szCs w:val="24"/>
        </w:rPr>
        <w:t>WHO. (</w:t>
      </w:r>
      <w:r w:rsidRPr="009C4647">
        <w:rPr>
          <w:rFonts w:ascii="Times New Roman" w:hAnsi="Times New Roman" w:cs="Times New Roman"/>
          <w:sz w:val="24"/>
          <w:szCs w:val="24"/>
        </w:rPr>
        <w:t xml:space="preserve">2013). Bureau of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statistics, 2013.</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International </w:t>
      </w:r>
      <w:proofErr w:type="spellStart"/>
      <w:r w:rsidRPr="009C4647">
        <w:rPr>
          <w:rFonts w:ascii="Times New Roman" w:hAnsi="Times New Roman" w:cs="Times New Roman"/>
          <w:sz w:val="24"/>
          <w:szCs w:val="24"/>
        </w:rPr>
        <w:t>Labour</w:t>
      </w:r>
      <w:proofErr w:type="spellEnd"/>
      <w:r w:rsidRPr="009C4647">
        <w:rPr>
          <w:rFonts w:ascii="Times New Roman" w:hAnsi="Times New Roman" w:cs="Times New Roman"/>
          <w:sz w:val="24"/>
          <w:szCs w:val="24"/>
        </w:rPr>
        <w:t xml:space="preserve"> </w:t>
      </w:r>
      <w:proofErr w:type="spellStart"/>
      <w:r w:rsidR="00541FB7">
        <w:rPr>
          <w:rFonts w:ascii="Times New Roman" w:hAnsi="Times New Roman" w:cs="Times New Roman"/>
          <w:sz w:val="24"/>
          <w:szCs w:val="24"/>
        </w:rPr>
        <w:t>Organisation</w:t>
      </w:r>
      <w:proofErr w:type="spellEnd"/>
      <w:r w:rsidRPr="009C4647">
        <w:rPr>
          <w:rFonts w:ascii="Times New Roman" w:hAnsi="Times New Roman" w:cs="Times New Roman"/>
          <w:sz w:val="24"/>
          <w:szCs w:val="24"/>
        </w:rPr>
        <w:t xml:space="preserve"> (2005), Safety, health and Welfare on Construction  </w:t>
      </w:r>
    </w:p>
    <w:p w:rsidR="008C1645" w:rsidRPr="009C4647" w:rsidRDefault="008C1645"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IOSR Journal of Environmental Science, Toxicology and Food Technology (IOSR-</w:t>
      </w:r>
      <w:proofErr w:type="gramStart"/>
      <w:r w:rsidRPr="009C4647">
        <w:rPr>
          <w:rFonts w:ascii="Times New Roman" w:eastAsia="Times New Roman" w:hAnsi="Times New Roman" w:cs="Times New Roman"/>
          <w:color w:val="000000"/>
          <w:spacing w:val="1"/>
          <w:sz w:val="24"/>
          <w:szCs w:val="24"/>
        </w:rPr>
        <w:t>JESTFT)  e</w:t>
      </w:r>
      <w:proofErr w:type="gramEnd"/>
      <w:r w:rsidRPr="009C4647">
        <w:rPr>
          <w:rFonts w:ascii="Times New Roman" w:eastAsia="Times New Roman" w:hAnsi="Times New Roman" w:cs="Times New Roman"/>
          <w:color w:val="000000"/>
          <w:spacing w:val="1"/>
          <w:sz w:val="24"/>
          <w:szCs w:val="24"/>
        </w:rPr>
        <w:t xml:space="preserve">-ISSN: 2319-2402,p- ISSN: 2319-2399.Volume 11, Issue 5 Ver. I (May. 2017), PP 46-51 www.iosrjournals.org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Joseph. (2016). the elements of safety culture.</w:t>
      </w:r>
    </w:p>
    <w:p w:rsidR="008C1645" w:rsidRPr="009C4647" w:rsidRDefault="008C1645"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 xml:space="preserve">Journal Vol 8 No. 002 </w:t>
      </w:r>
      <w:proofErr w:type="spellStart"/>
      <w:r w:rsidRPr="009C4647">
        <w:rPr>
          <w:rFonts w:ascii="Times New Roman" w:eastAsia="Times New Roman" w:hAnsi="Times New Roman" w:cs="Times New Roman"/>
          <w:color w:val="000000"/>
          <w:spacing w:val="1"/>
          <w:sz w:val="24"/>
          <w:szCs w:val="24"/>
        </w:rPr>
        <w:t>pg</w:t>
      </w:r>
      <w:proofErr w:type="spellEnd"/>
      <w:r w:rsidRPr="009C4647">
        <w:rPr>
          <w:rFonts w:ascii="Times New Roman" w:eastAsia="Times New Roman" w:hAnsi="Times New Roman" w:cs="Times New Roman"/>
          <w:color w:val="000000"/>
          <w:spacing w:val="1"/>
          <w:sz w:val="24"/>
          <w:szCs w:val="24"/>
        </w:rPr>
        <w:t xml:space="preserve"> 12 – 15. Nairobi, Kenya.</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Laxman</w:t>
      </w:r>
      <w:proofErr w:type="spellEnd"/>
      <w:r w:rsidRPr="009C4647">
        <w:rPr>
          <w:rFonts w:ascii="Times New Roman" w:hAnsi="Times New Roman" w:cs="Times New Roman"/>
          <w:sz w:val="24"/>
          <w:szCs w:val="24"/>
        </w:rPr>
        <w:t>. (2012). The importance of safety and health.</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LEASES&amp;p_to_c_level</w:t>
      </w:r>
      <w:proofErr w:type="spellEnd"/>
      <w:r w:rsidRPr="009C4647">
        <w:rPr>
          <w:rFonts w:ascii="Times New Roman" w:hAnsi="Times New Roman" w:cs="Times New Roman"/>
          <w:sz w:val="24"/>
          <w:szCs w:val="24"/>
        </w:rPr>
        <w:t>=1&amp;p_keyvalue=Statements &amp;</w:t>
      </w:r>
      <w:proofErr w:type="spellStart"/>
      <w:r w:rsidRPr="009C4647">
        <w:rPr>
          <w:rFonts w:ascii="Times New Roman" w:hAnsi="Times New Roman" w:cs="Times New Roman"/>
          <w:sz w:val="24"/>
          <w:szCs w:val="24"/>
        </w:rPr>
        <w:t>p_status</w:t>
      </w:r>
      <w:proofErr w:type="spellEnd"/>
      <w:r w:rsidRPr="009C4647">
        <w:rPr>
          <w:rFonts w:ascii="Times New Roman" w:hAnsi="Times New Roman" w:cs="Times New Roman"/>
          <w:sz w:val="24"/>
          <w:szCs w:val="24"/>
        </w:rPr>
        <w:t>=ARCHIVED.</w:t>
      </w:r>
      <w:r>
        <w:rPr>
          <w:rFonts w:ascii="Times New Roman" w:hAnsi="Times New Roman" w:cs="Times New Roman"/>
          <w:sz w:val="24"/>
          <w:szCs w:val="24"/>
        </w:rPr>
        <w:t xml:space="preserve"> </w:t>
      </w:r>
      <w:r w:rsidRPr="009C4647">
        <w:rPr>
          <w:rFonts w:ascii="Times New Roman" w:hAnsi="Times New Roman" w:cs="Times New Roman"/>
          <w:sz w:val="24"/>
          <w:szCs w:val="24"/>
        </w:rPr>
        <w:t xml:space="preserve">moral hazard and the composition of workplace injuries.  The Journal of Human </w:t>
      </w:r>
    </w:p>
    <w:p w:rsidR="008C1645" w:rsidRPr="009C4647" w:rsidRDefault="008C1645" w:rsidP="009C4647">
      <w:pPr>
        <w:pStyle w:val="NoSpacing"/>
        <w:spacing w:line="360" w:lineRule="auto"/>
        <w:jc w:val="both"/>
        <w:rPr>
          <w:rFonts w:ascii="Times New Roman" w:eastAsia="Times New Roman" w:hAnsi="Times New Roman" w:cs="Times New Roman"/>
          <w:color w:val="000000"/>
          <w:spacing w:val="1"/>
          <w:sz w:val="24"/>
          <w:szCs w:val="24"/>
        </w:rPr>
      </w:pPr>
      <w:r w:rsidRPr="009C4647">
        <w:rPr>
          <w:rFonts w:ascii="Times New Roman" w:eastAsia="Times New Roman" w:hAnsi="Times New Roman" w:cs="Times New Roman"/>
          <w:color w:val="000000"/>
          <w:spacing w:val="1"/>
          <w:sz w:val="24"/>
          <w:szCs w:val="24"/>
        </w:rPr>
        <w:t xml:space="preserve">Moses, A. N. (2006), Safety and Control at Construction Sites, The Quantity Surveyors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New Jersey, USA.</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Operations Management 18: 445-465. </w:t>
      </w:r>
    </w:p>
    <w:p w:rsidR="008C1645" w:rsidRPr="009C4647" w:rsidRDefault="008C1645" w:rsidP="009C4647">
      <w:pPr>
        <w:jc w:val="both"/>
        <w:rPr>
          <w:rFonts w:ascii="Times New Roman" w:hAnsi="Times New Roman" w:cs="Times New Roman"/>
          <w:sz w:val="24"/>
          <w:szCs w:val="24"/>
        </w:rPr>
      </w:pPr>
      <w:proofErr w:type="spellStart"/>
      <w:proofErr w:type="gramStart"/>
      <w:r w:rsidRPr="009C4647">
        <w:rPr>
          <w:rFonts w:ascii="Times New Roman" w:hAnsi="Times New Roman" w:cs="Times New Roman"/>
          <w:sz w:val="24"/>
          <w:szCs w:val="24"/>
        </w:rPr>
        <w:t>Perrow</w:t>
      </w:r>
      <w:proofErr w:type="spellEnd"/>
      <w:r w:rsidRPr="009C4647">
        <w:rPr>
          <w:rFonts w:ascii="Times New Roman" w:hAnsi="Times New Roman" w:cs="Times New Roman"/>
          <w:sz w:val="24"/>
          <w:szCs w:val="24"/>
        </w:rPr>
        <w:t>(</w:t>
      </w:r>
      <w:proofErr w:type="gramEnd"/>
      <w:r w:rsidRPr="009C4647">
        <w:rPr>
          <w:rFonts w:ascii="Times New Roman" w:hAnsi="Times New Roman" w:cs="Times New Roman"/>
          <w:sz w:val="24"/>
          <w:szCs w:val="24"/>
        </w:rPr>
        <w:t>1984). Improvement of occupational health and safety of the workers.</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Peterson, W., Worrell, D., &amp; Cheng, L. (2012).  The effectives of OSHA Penalties: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Rates, J </w:t>
      </w:r>
      <w:proofErr w:type="spellStart"/>
      <w:r w:rsidRPr="009C4647">
        <w:rPr>
          <w:rFonts w:ascii="Times New Roman" w:hAnsi="Times New Roman" w:cs="Times New Roman"/>
          <w:sz w:val="24"/>
          <w:szCs w:val="24"/>
        </w:rPr>
        <w:t>Occup</w:t>
      </w:r>
      <w:proofErr w:type="spellEnd"/>
      <w:r w:rsidRPr="009C4647">
        <w:rPr>
          <w:rFonts w:ascii="Times New Roman" w:hAnsi="Times New Roman" w:cs="Times New Roman"/>
          <w:sz w:val="24"/>
          <w:szCs w:val="24"/>
        </w:rPr>
        <w:t xml:space="preserve"> Health Vol 49 </w:t>
      </w:r>
      <w:proofErr w:type="spellStart"/>
      <w:r w:rsidRPr="009C4647">
        <w:rPr>
          <w:rFonts w:ascii="Times New Roman" w:hAnsi="Times New Roman" w:cs="Times New Roman"/>
          <w:sz w:val="24"/>
          <w:szCs w:val="24"/>
        </w:rPr>
        <w:t>pg</w:t>
      </w:r>
      <w:proofErr w:type="spellEnd"/>
      <w:r w:rsidRPr="009C4647">
        <w:rPr>
          <w:rFonts w:ascii="Times New Roman" w:hAnsi="Times New Roman" w:cs="Times New Roman"/>
          <w:sz w:val="24"/>
          <w:szCs w:val="24"/>
        </w:rPr>
        <w:t xml:space="preserve"> 72 – 79, Geneva.</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Resources, 623-652.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Rousseaus</w:t>
      </w:r>
      <w:proofErr w:type="spellEnd"/>
      <w:r w:rsidRPr="009C4647">
        <w:rPr>
          <w:rFonts w:ascii="Times New Roman" w:hAnsi="Times New Roman" w:cs="Times New Roman"/>
          <w:sz w:val="24"/>
          <w:szCs w:val="24"/>
        </w:rPr>
        <w:t>. (1998), O’Connor et al., (2011). Safety Culture.</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Safety and Health and Its Relationship with Reported Occupational Fatality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Seattle, WA.  June 12, 2006.  Retrieved December 8, 2008, from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Secretary of Labor for OSHA at the ASSE Annual Convention and Exposition.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Seyyed</w:t>
      </w:r>
      <w:proofErr w:type="spellEnd"/>
      <w:r w:rsidRPr="009C4647">
        <w:rPr>
          <w:rFonts w:ascii="Times New Roman" w:hAnsi="Times New Roman" w:cs="Times New Roman"/>
          <w:sz w:val="24"/>
          <w:szCs w:val="24"/>
        </w:rPr>
        <w:t xml:space="preserve"> Shahab </w:t>
      </w:r>
      <w:proofErr w:type="spellStart"/>
      <w:r w:rsidRPr="009C4647">
        <w:rPr>
          <w:rFonts w:ascii="Times New Roman" w:hAnsi="Times New Roman" w:cs="Times New Roman"/>
          <w:sz w:val="24"/>
          <w:szCs w:val="24"/>
        </w:rPr>
        <w:t>Hosseinian</w:t>
      </w:r>
      <w:proofErr w:type="spellEnd"/>
      <w:r w:rsidRPr="009C4647">
        <w:rPr>
          <w:rFonts w:ascii="Times New Roman" w:hAnsi="Times New Roman" w:cs="Times New Roman"/>
          <w:sz w:val="24"/>
          <w:szCs w:val="24"/>
        </w:rPr>
        <w:t xml:space="preserve"> and Zahra J. </w:t>
      </w:r>
      <w:proofErr w:type="spellStart"/>
      <w:r w:rsidRPr="009C4647">
        <w:rPr>
          <w:rFonts w:ascii="Times New Roman" w:hAnsi="Times New Roman" w:cs="Times New Roman"/>
          <w:sz w:val="24"/>
          <w:szCs w:val="24"/>
        </w:rPr>
        <w:t>Torghabah</w:t>
      </w:r>
      <w:proofErr w:type="spellEnd"/>
      <w:proofErr w:type="gramStart"/>
      <w:r w:rsidRPr="009C4647">
        <w:rPr>
          <w:rFonts w:ascii="Times New Roman" w:hAnsi="Times New Roman" w:cs="Times New Roman"/>
          <w:sz w:val="24"/>
          <w:szCs w:val="24"/>
        </w:rPr>
        <w:t>, ,</w:t>
      </w:r>
      <w:proofErr w:type="gramEnd"/>
      <w:r w:rsidRPr="009C4647">
        <w:rPr>
          <w:rFonts w:ascii="Times New Roman" w:hAnsi="Times New Roman" w:cs="Times New Roman"/>
          <w:sz w:val="24"/>
          <w:szCs w:val="24"/>
        </w:rPr>
        <w:t xml:space="preserve"> “Major Theories of Construction Accident Causation Models: A Literature review”, IJAET, Vol.4, Issue 2, Sept 2012, pp. 54-57</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Sidney, M. L. (2002), 5th edition, Project Management in Construction, </w:t>
      </w:r>
      <w:proofErr w:type="spellStart"/>
      <w:r w:rsidRPr="009C4647">
        <w:rPr>
          <w:rFonts w:ascii="Times New Roman" w:hAnsi="Times New Roman" w:cs="Times New Roman"/>
          <w:sz w:val="24"/>
          <w:szCs w:val="24"/>
        </w:rPr>
        <w:t>Macgrow</w:t>
      </w:r>
      <w:proofErr w:type="spellEnd"/>
      <w:r w:rsidRPr="009C4647">
        <w:rPr>
          <w:rFonts w:ascii="Times New Roman" w:hAnsi="Times New Roman" w:cs="Times New Roman"/>
          <w:sz w:val="24"/>
          <w:szCs w:val="24"/>
        </w:rPr>
        <w:t xml:space="preserve">-Hill,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sites:  A training Manual, Geneva.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Soehod</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Laxman</w:t>
      </w:r>
      <w:proofErr w:type="spellEnd"/>
      <w:r w:rsidRPr="009C4647">
        <w:rPr>
          <w:rFonts w:ascii="Times New Roman" w:hAnsi="Times New Roman" w:cs="Times New Roman"/>
          <w:sz w:val="24"/>
          <w:szCs w:val="24"/>
        </w:rPr>
        <w:t xml:space="preserve"> (2007).  Fatal workplace injuries in 2007:  a collection of data &amp; analysis.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Soehod</w:t>
      </w:r>
      <w:proofErr w:type="spellEnd"/>
      <w:r w:rsidRPr="009C4647">
        <w:rPr>
          <w:rFonts w:ascii="Times New Roman" w:hAnsi="Times New Roman" w:cs="Times New Roman"/>
          <w:sz w:val="24"/>
          <w:szCs w:val="24"/>
        </w:rPr>
        <w:t xml:space="preserve">; </w:t>
      </w:r>
      <w:proofErr w:type="spellStart"/>
      <w:r w:rsidRPr="009C4647">
        <w:rPr>
          <w:rFonts w:ascii="Times New Roman" w:hAnsi="Times New Roman" w:cs="Times New Roman"/>
          <w:sz w:val="24"/>
          <w:szCs w:val="24"/>
        </w:rPr>
        <w:t>Laxman</w:t>
      </w:r>
      <w:proofErr w:type="spellEnd"/>
      <w:r w:rsidRPr="009C4647">
        <w:rPr>
          <w:rFonts w:ascii="Times New Roman" w:hAnsi="Times New Roman" w:cs="Times New Roman"/>
          <w:sz w:val="24"/>
          <w:szCs w:val="24"/>
        </w:rPr>
        <w:t xml:space="preserve"> (2007).  Occupational injuries and illnesses: counts, rates and characteristics, 2007.  (Bulletin 2592).  Washington D.C.  </w:t>
      </w:r>
    </w:p>
    <w:p w:rsidR="008C1645" w:rsidRPr="009C4647" w:rsidRDefault="008C1645" w:rsidP="009C4647">
      <w:pPr>
        <w:jc w:val="both"/>
        <w:rPr>
          <w:rFonts w:ascii="Times New Roman" w:hAnsi="Times New Roman" w:cs="Times New Roman"/>
          <w:sz w:val="24"/>
          <w:szCs w:val="24"/>
        </w:rPr>
      </w:pPr>
      <w:r w:rsidRPr="009C4647">
        <w:rPr>
          <w:rFonts w:ascii="Times New Roman" w:hAnsi="Times New Roman" w:cs="Times New Roman"/>
          <w:sz w:val="24"/>
          <w:szCs w:val="24"/>
        </w:rPr>
        <w:t xml:space="preserve">steel industry: Development and test of sociotechnical model.  Journal of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lastRenderedPageBreak/>
        <w:t>Takala</w:t>
      </w:r>
      <w:proofErr w:type="spellEnd"/>
      <w:r w:rsidRPr="009C4647">
        <w:rPr>
          <w:rFonts w:ascii="Times New Roman" w:hAnsi="Times New Roman" w:cs="Times New Roman"/>
          <w:sz w:val="24"/>
          <w:szCs w:val="24"/>
        </w:rPr>
        <w:t xml:space="preserve"> J., “Global Trends on OHS- A Management System Approach”, ILO, </w:t>
      </w:r>
      <w:proofErr w:type="spellStart"/>
      <w:r w:rsidRPr="009C4647">
        <w:rPr>
          <w:rFonts w:ascii="Times New Roman" w:hAnsi="Times New Roman" w:cs="Times New Roman"/>
          <w:sz w:val="24"/>
          <w:szCs w:val="24"/>
        </w:rPr>
        <w:t>Jisha</w:t>
      </w:r>
      <w:proofErr w:type="spellEnd"/>
      <w:r w:rsidRPr="009C4647">
        <w:rPr>
          <w:rFonts w:ascii="Times New Roman" w:hAnsi="Times New Roman" w:cs="Times New Roman"/>
          <w:sz w:val="24"/>
          <w:szCs w:val="24"/>
        </w:rPr>
        <w:t xml:space="preserve"> Conference on Date: 20/2/2004 Tokyo, Source: www.ilo.org/wcmsp5 /groups/public /@</w:t>
      </w:r>
      <w:proofErr w:type="spellStart"/>
      <w:r w:rsidRPr="009C4647">
        <w:rPr>
          <w:rFonts w:ascii="Times New Roman" w:hAnsi="Times New Roman" w:cs="Times New Roman"/>
          <w:sz w:val="24"/>
          <w:szCs w:val="24"/>
        </w:rPr>
        <w:t>ed_protect</w:t>
      </w:r>
      <w:proofErr w:type="spellEnd"/>
      <w:r w:rsidRPr="009C4647">
        <w:rPr>
          <w:rFonts w:ascii="Times New Roman" w:hAnsi="Times New Roman" w:cs="Times New Roman"/>
          <w:sz w:val="24"/>
          <w:szCs w:val="24"/>
        </w:rPr>
        <w:t xml:space="preserve">/.../wcms_111276.pdf   </w:t>
      </w:r>
    </w:p>
    <w:p w:rsidR="008C1645" w:rsidRPr="009C4647" w:rsidRDefault="008C1645" w:rsidP="009C4647">
      <w:pPr>
        <w:jc w:val="both"/>
        <w:rPr>
          <w:rFonts w:ascii="Times New Roman" w:hAnsi="Times New Roman" w:cs="Times New Roman"/>
          <w:sz w:val="24"/>
          <w:szCs w:val="24"/>
        </w:rPr>
      </w:pPr>
      <w:proofErr w:type="spellStart"/>
      <w:r w:rsidRPr="009C4647">
        <w:rPr>
          <w:rFonts w:ascii="Times New Roman" w:hAnsi="Times New Roman" w:cs="Times New Roman"/>
          <w:sz w:val="24"/>
          <w:szCs w:val="24"/>
        </w:rPr>
        <w:t>Yessuf</w:t>
      </w:r>
      <w:proofErr w:type="spellEnd"/>
      <w:r w:rsidRPr="009C4647">
        <w:rPr>
          <w:rFonts w:ascii="Times New Roman" w:hAnsi="Times New Roman" w:cs="Times New Roman"/>
          <w:sz w:val="24"/>
          <w:szCs w:val="24"/>
        </w:rPr>
        <w:t xml:space="preserve"> et al., 2014. Health and safety performance.</w:t>
      </w: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Pr="009C4647" w:rsidRDefault="009C4647" w:rsidP="009C4647">
      <w:pPr>
        <w:jc w:val="both"/>
        <w:rPr>
          <w:rFonts w:ascii="Times New Roman" w:hAnsi="Times New Roman" w:cs="Times New Roman"/>
          <w:sz w:val="24"/>
          <w:szCs w:val="24"/>
        </w:rPr>
      </w:pPr>
    </w:p>
    <w:p w:rsidR="009C4647" w:rsidRDefault="009C4647" w:rsidP="009C4647">
      <w:pPr>
        <w:jc w:val="both"/>
        <w:rPr>
          <w:rFonts w:ascii="Times New Roman" w:hAnsi="Times New Roman" w:cs="Times New Roman"/>
          <w:sz w:val="24"/>
          <w:szCs w:val="24"/>
        </w:rPr>
      </w:pPr>
    </w:p>
    <w:p w:rsidR="00307DB9" w:rsidRDefault="00307DB9" w:rsidP="009C4647">
      <w:pPr>
        <w:jc w:val="both"/>
        <w:rPr>
          <w:rFonts w:ascii="Times New Roman" w:hAnsi="Times New Roman" w:cs="Times New Roman"/>
          <w:sz w:val="24"/>
          <w:szCs w:val="24"/>
        </w:rPr>
      </w:pPr>
    </w:p>
    <w:p w:rsidR="00307DB9" w:rsidRDefault="00307DB9"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FC1936" w:rsidRDefault="00FC1936" w:rsidP="009C4647">
      <w:pPr>
        <w:jc w:val="both"/>
        <w:rPr>
          <w:rFonts w:ascii="Times New Roman" w:hAnsi="Times New Roman" w:cs="Times New Roman"/>
          <w:sz w:val="24"/>
          <w:szCs w:val="24"/>
        </w:rPr>
      </w:pPr>
    </w:p>
    <w:p w:rsidR="00307DB9" w:rsidRPr="009C4647" w:rsidRDefault="00307DB9" w:rsidP="009C4647">
      <w:pPr>
        <w:jc w:val="both"/>
        <w:rPr>
          <w:rFonts w:ascii="Times New Roman" w:hAnsi="Times New Roman" w:cs="Times New Roman"/>
          <w:sz w:val="24"/>
          <w:szCs w:val="24"/>
        </w:rPr>
      </w:pPr>
    </w:p>
    <w:p w:rsidR="009C4647" w:rsidRPr="009C4647" w:rsidRDefault="009C4647" w:rsidP="009C4647">
      <w:pPr>
        <w:pStyle w:val="Heading1"/>
      </w:pPr>
      <w:bookmarkStart w:id="85" w:name="_Toc15312288"/>
      <w:r w:rsidRPr="009C4647">
        <w:lastRenderedPageBreak/>
        <w:t>APPENDIX   I</w:t>
      </w:r>
      <w:bookmarkEnd w:id="85"/>
    </w:p>
    <w:p w:rsidR="009C4647" w:rsidRPr="009C4647" w:rsidRDefault="009C4647" w:rsidP="009C4647">
      <w:pPr>
        <w:jc w:val="center"/>
        <w:rPr>
          <w:rFonts w:ascii="Times New Roman" w:hAnsi="Times New Roman" w:cs="Times New Roman"/>
          <w:b/>
          <w:sz w:val="24"/>
          <w:szCs w:val="24"/>
        </w:rPr>
      </w:pPr>
      <w:r w:rsidRPr="009C4647">
        <w:rPr>
          <w:rFonts w:ascii="Times New Roman" w:hAnsi="Times New Roman" w:cs="Times New Roman"/>
          <w:b/>
          <w:sz w:val="24"/>
          <w:szCs w:val="24"/>
        </w:rPr>
        <w:t>LETTER OF TRANSMITTAL</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LABOUR STANDARDS AND OCCUPATIONAL HEALTH AND SAFETY POLICIES AMONG SELECTED MANUFACTURING COMPANIES IN LAGOS STATE.</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DEPARTMENT: INDUSTRIAL RELATIONS AND PERSONNEL MANAGEMENT</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MOUNTAIN TOP UNIVERSITY</w:t>
      </w:r>
    </w:p>
    <w:p w:rsidR="009C4647" w:rsidRPr="009C4647" w:rsidRDefault="009C4647" w:rsidP="009C4647">
      <w:pPr>
        <w:rPr>
          <w:rFonts w:ascii="Times New Roman" w:hAnsi="Times New Roman" w:cs="Times New Roman"/>
        </w:rPr>
      </w:pPr>
      <w:r w:rsidRPr="009C4647">
        <w:rPr>
          <w:rFonts w:ascii="Times New Roman" w:hAnsi="Times New Roman" w:cs="Times New Roman"/>
        </w:rPr>
        <w:t>Dear Respondent,</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ab/>
        <w:t xml:space="preserve">This study intends to investigate </w:t>
      </w:r>
      <w:proofErr w:type="spellStart"/>
      <w:r w:rsidRPr="009C4647">
        <w:rPr>
          <w:rFonts w:ascii="Times New Roman" w:hAnsi="Times New Roman" w:cs="Times New Roman"/>
        </w:rPr>
        <w:t>Labour</w:t>
      </w:r>
      <w:proofErr w:type="spellEnd"/>
      <w:r w:rsidRPr="009C4647">
        <w:rPr>
          <w:rFonts w:ascii="Times New Roman" w:hAnsi="Times New Roman" w:cs="Times New Roman"/>
        </w:rPr>
        <w:t xml:space="preserve"> Standards and Occupational Safety and Health policies among selected manufacturing companies in Lagos State. Your </w:t>
      </w:r>
      <w:r w:rsidR="00541FB7">
        <w:rPr>
          <w:rFonts w:ascii="Times New Roman" w:hAnsi="Times New Roman" w:cs="Times New Roman"/>
        </w:rPr>
        <w:t>organisation</w:t>
      </w:r>
      <w:r w:rsidRPr="009C4647">
        <w:rPr>
          <w:rFonts w:ascii="Times New Roman" w:hAnsi="Times New Roman" w:cs="Times New Roman"/>
        </w:rPr>
        <w:t xml:space="preserve"> is chosen as one of the case studies. The research is in partial fulfilment for the award of </w:t>
      </w:r>
      <w:proofErr w:type="spellStart"/>
      <w:proofErr w:type="gramStart"/>
      <w:r w:rsidRPr="009C4647">
        <w:rPr>
          <w:rFonts w:ascii="Times New Roman" w:hAnsi="Times New Roman" w:cs="Times New Roman"/>
        </w:rPr>
        <w:t>B.Sc</w:t>
      </w:r>
      <w:proofErr w:type="spellEnd"/>
      <w:proofErr w:type="gramEnd"/>
      <w:r w:rsidRPr="009C4647">
        <w:rPr>
          <w:rFonts w:ascii="Times New Roman" w:hAnsi="Times New Roman" w:cs="Times New Roman"/>
        </w:rPr>
        <w:t xml:space="preserve"> degree in Industrial Relations and Personnel Management. Therefore, you are required to supply responses or give opinion to the questions below to the best of your ability, you are rest assured that any information supplied which is purely for academic purpose will be treated with strict confidence.</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ab/>
        <w:t>Thanks in anticipation of your co-operation.</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Yours faithfully,</w:t>
      </w:r>
    </w:p>
    <w:p w:rsidR="009C4647" w:rsidRPr="009C4647" w:rsidRDefault="009C4647" w:rsidP="009C4647">
      <w:pPr>
        <w:jc w:val="both"/>
        <w:rPr>
          <w:rFonts w:ascii="Times New Roman" w:hAnsi="Times New Roman" w:cs="Times New Roman"/>
        </w:rPr>
      </w:pPr>
      <w:proofErr w:type="spellStart"/>
      <w:r w:rsidRPr="009C4647">
        <w:rPr>
          <w:rFonts w:ascii="Times New Roman" w:hAnsi="Times New Roman" w:cs="Times New Roman"/>
        </w:rPr>
        <w:t>Anyanwu</w:t>
      </w:r>
      <w:proofErr w:type="spellEnd"/>
      <w:r w:rsidRPr="009C4647">
        <w:rPr>
          <w:rFonts w:ascii="Times New Roman" w:hAnsi="Times New Roman" w:cs="Times New Roman"/>
        </w:rPr>
        <w:t xml:space="preserve"> Patrick </w:t>
      </w:r>
      <w:proofErr w:type="spellStart"/>
      <w:r w:rsidRPr="009C4647">
        <w:rPr>
          <w:rFonts w:ascii="Times New Roman" w:hAnsi="Times New Roman" w:cs="Times New Roman"/>
        </w:rPr>
        <w:t>Chinedu</w:t>
      </w:r>
      <w:proofErr w:type="spellEnd"/>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jc w:val="center"/>
        <w:rPr>
          <w:rFonts w:ascii="Times New Roman" w:hAnsi="Times New Roman" w:cs="Times New Roman"/>
          <w:b/>
          <w:sz w:val="24"/>
          <w:szCs w:val="24"/>
        </w:rPr>
      </w:pPr>
      <w:r w:rsidRPr="009C4647">
        <w:rPr>
          <w:rFonts w:ascii="Times New Roman" w:hAnsi="Times New Roman" w:cs="Times New Roman"/>
          <w:b/>
          <w:sz w:val="24"/>
          <w:szCs w:val="24"/>
        </w:rPr>
        <w:lastRenderedPageBreak/>
        <w:t>APPENDIX II</w:t>
      </w:r>
    </w:p>
    <w:p w:rsidR="009C4647" w:rsidRPr="009C4647" w:rsidRDefault="009C4647" w:rsidP="009C4647">
      <w:pPr>
        <w:jc w:val="center"/>
        <w:rPr>
          <w:rFonts w:ascii="Times New Roman" w:hAnsi="Times New Roman" w:cs="Times New Roman"/>
          <w:b/>
          <w:sz w:val="24"/>
          <w:szCs w:val="24"/>
        </w:rPr>
      </w:pPr>
      <w:r w:rsidRPr="009C4647">
        <w:rPr>
          <w:rFonts w:ascii="Times New Roman" w:hAnsi="Times New Roman" w:cs="Times New Roman"/>
          <w:b/>
          <w:sz w:val="24"/>
          <w:szCs w:val="24"/>
        </w:rPr>
        <w:t>QUESTIONNIARE</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SECTION A</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Please answer the following questions by ticking (√) the appropriate box.</w: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7760FC2" wp14:editId="374780E2">
                <wp:simplePos x="0" y="0"/>
                <wp:positionH relativeFrom="column">
                  <wp:posOffset>2276475</wp:posOffset>
                </wp:positionH>
                <wp:positionV relativeFrom="paragraph">
                  <wp:posOffset>10795</wp:posOffset>
                </wp:positionV>
                <wp:extent cx="247650" cy="2190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0FC2" id="Rectangle 20" o:spid="_x0000_s1031" style="position:absolute;left:0;text-align:left;margin-left:179.25pt;margin-top:.85pt;width:19.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D283E29" wp14:editId="1BE57F7E">
                <wp:simplePos x="0" y="0"/>
                <wp:positionH relativeFrom="column">
                  <wp:posOffset>1257300</wp:posOffset>
                </wp:positionH>
                <wp:positionV relativeFrom="paragraph">
                  <wp:posOffset>10795</wp:posOffset>
                </wp:positionV>
                <wp:extent cx="247650" cy="2190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83E29" id="Rectangle 19" o:spid="_x0000_s1032" style="position:absolute;left:0;text-align:left;margin-left:99pt;margin-top:.85pt;width:19.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Gender: Male</w:t>
      </w:r>
      <w:r w:rsidRPr="009C4647">
        <w:rPr>
          <w:rFonts w:ascii="Times New Roman" w:hAnsi="Times New Roman" w:cs="Times New Roman"/>
        </w:rPr>
        <w:tab/>
      </w:r>
      <w:r w:rsidRPr="009C4647">
        <w:rPr>
          <w:rFonts w:ascii="Times New Roman" w:hAnsi="Times New Roman" w:cs="Times New Roman"/>
        </w:rPr>
        <w:tab/>
        <w:t>Female</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4E58BB05" wp14:editId="3D0B9C23">
                <wp:simplePos x="0" y="0"/>
                <wp:positionH relativeFrom="column">
                  <wp:posOffset>1419225</wp:posOffset>
                </wp:positionH>
                <wp:positionV relativeFrom="paragraph">
                  <wp:posOffset>259715</wp:posOffset>
                </wp:positionV>
                <wp:extent cx="247650" cy="2190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8BB05" id="Rectangle 21" o:spid="_x0000_s1033" style="position:absolute;left:0;text-align:left;margin-left:111.75pt;margin-top:20.45pt;width:19.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171C515" wp14:editId="04A26C5B">
                <wp:simplePos x="0" y="0"/>
                <wp:positionH relativeFrom="column">
                  <wp:posOffset>5114925</wp:posOffset>
                </wp:positionH>
                <wp:positionV relativeFrom="paragraph">
                  <wp:posOffset>13335</wp:posOffset>
                </wp:positionV>
                <wp:extent cx="247650" cy="2190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1C515" id="Rectangle 24" o:spid="_x0000_s1034" style="position:absolute;left:0;text-align:left;margin-left:402.75pt;margin-top:1.05pt;width:19.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6239B9A" wp14:editId="7F153F49">
                <wp:simplePos x="0" y="0"/>
                <wp:positionH relativeFrom="column">
                  <wp:posOffset>3562350</wp:posOffset>
                </wp:positionH>
                <wp:positionV relativeFrom="paragraph">
                  <wp:posOffset>13335</wp:posOffset>
                </wp:positionV>
                <wp:extent cx="247650" cy="2190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9B9A" id="Rectangle 23" o:spid="_x0000_s1035" style="position:absolute;left:0;text-align:left;margin-left:280.5pt;margin-top:1.05pt;width:19.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D29DA63" wp14:editId="79AC065E">
                <wp:simplePos x="0" y="0"/>
                <wp:positionH relativeFrom="column">
                  <wp:posOffset>2476500</wp:posOffset>
                </wp:positionH>
                <wp:positionV relativeFrom="paragraph">
                  <wp:posOffset>13335</wp:posOffset>
                </wp:positionV>
                <wp:extent cx="247650" cy="219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DA63" id="Rectangle 22" o:spid="_x0000_s1036" style="position:absolute;left:0;text-align:left;margin-left:195pt;margin-top:1.05pt;width:19.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Age: 21-30years</w:t>
      </w:r>
      <w:r w:rsidRPr="009C4647">
        <w:rPr>
          <w:rFonts w:ascii="Times New Roman" w:hAnsi="Times New Roman" w:cs="Times New Roman"/>
        </w:rPr>
        <w:tab/>
        <w:t>31-40years</w:t>
      </w:r>
      <w:r w:rsidRPr="009C4647">
        <w:rPr>
          <w:rFonts w:ascii="Times New Roman" w:hAnsi="Times New Roman" w:cs="Times New Roman"/>
        </w:rPr>
        <w:tab/>
        <w:t xml:space="preserve">     41-50years</w:t>
      </w:r>
      <w:r w:rsidRPr="009C4647">
        <w:rPr>
          <w:rFonts w:ascii="Times New Roman" w:hAnsi="Times New Roman" w:cs="Times New Roman"/>
        </w:rPr>
        <w:tab/>
      </w:r>
      <w:r w:rsidRPr="009C4647">
        <w:rPr>
          <w:rFonts w:ascii="Times New Roman" w:hAnsi="Times New Roman" w:cs="Times New Roman"/>
        </w:rPr>
        <w:tab/>
        <w:t>51years &amp; above</w:t>
      </w:r>
    </w:p>
    <w:p w:rsidR="009C4647" w:rsidRPr="009C4647" w:rsidRDefault="009C4647" w:rsidP="009C4647">
      <w:pPr>
        <w:pStyle w:val="ListParagrap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77D2E78" wp14:editId="786CA834">
                <wp:simplePos x="0" y="0"/>
                <wp:positionH relativeFrom="column">
                  <wp:posOffset>2381250</wp:posOffset>
                </wp:positionH>
                <wp:positionV relativeFrom="paragraph">
                  <wp:posOffset>154305</wp:posOffset>
                </wp:positionV>
                <wp:extent cx="247650" cy="2190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2E78" id="Rectangle 25" o:spid="_x0000_s1037" style="position:absolute;left:0;text-align:left;margin-left:187.5pt;margin-top:12.15pt;width:19.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" fillcolor="white [3201]" strokecolor="black [3200]" strokeweight="1pt">
                <v:textbox>
                  <w:txbxContent>
                    <w:p w:rsidR="00051827" w:rsidRDefault="00051827" w:rsidP="009C4647">
                      <w:pPr>
                        <w:jc w:val="center"/>
                      </w:pPr>
                    </w:p>
                  </w:txbxContent>
                </v:textbox>
              </v:rect>
            </w:pict>
          </mc:Fallback>
        </mc:AlternateConten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7B7DC155" wp14:editId="226ED031">
                <wp:simplePos x="0" y="0"/>
                <wp:positionH relativeFrom="column">
                  <wp:posOffset>4552950</wp:posOffset>
                </wp:positionH>
                <wp:positionV relativeFrom="paragraph">
                  <wp:posOffset>19050</wp:posOffset>
                </wp:positionV>
                <wp:extent cx="247650" cy="2190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DC155" id="Rectangle 28" o:spid="_x0000_s1038" style="position:absolute;left:0;text-align:left;margin-left:358.5pt;margin-top:1.5pt;width:19.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035BA73" wp14:editId="783E8EAA">
                <wp:simplePos x="0" y="0"/>
                <wp:positionH relativeFrom="column">
                  <wp:posOffset>3819525</wp:posOffset>
                </wp:positionH>
                <wp:positionV relativeFrom="paragraph">
                  <wp:posOffset>9525</wp:posOffset>
                </wp:positionV>
                <wp:extent cx="247650" cy="2190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5BA73" id="Rectangle 27" o:spid="_x0000_s1039" style="position:absolute;left:0;text-align:left;margin-left:300.75pt;margin-top:.75pt;width:1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12F3F524" wp14:editId="3410106A">
                <wp:simplePos x="0" y="0"/>
                <wp:positionH relativeFrom="column">
                  <wp:posOffset>3114675</wp:posOffset>
                </wp:positionH>
                <wp:positionV relativeFrom="paragraph">
                  <wp:posOffset>9525</wp:posOffset>
                </wp:positionV>
                <wp:extent cx="247650" cy="2190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3F524" id="Rectangle 26" o:spid="_x0000_s1040" style="position:absolute;left:0;text-align:left;margin-left:245.25pt;margin-top:.75pt;width:19.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Educational Qualification: SSCE </w:t>
      </w:r>
      <w:r w:rsidRPr="009C4647">
        <w:rPr>
          <w:rFonts w:ascii="Times New Roman" w:hAnsi="Times New Roman" w:cs="Times New Roman"/>
        </w:rPr>
        <w:tab/>
        <w:t>OND</w:t>
      </w:r>
      <w:r w:rsidRPr="009C4647">
        <w:rPr>
          <w:rFonts w:ascii="Times New Roman" w:hAnsi="Times New Roman" w:cs="Times New Roman"/>
        </w:rPr>
        <w:tab/>
        <w:t xml:space="preserve">       HND</w:t>
      </w:r>
      <w:r w:rsidRPr="009C4647">
        <w:rPr>
          <w:rFonts w:ascii="Times New Roman" w:hAnsi="Times New Roman" w:cs="Times New Roman"/>
        </w:rPr>
        <w:tab/>
        <w:t xml:space="preserve"> B.Sc.</w:t>
      </w:r>
      <w:r w:rsidRPr="009C4647">
        <w:rPr>
          <w:rFonts w:ascii="Times New Roman" w:hAnsi="Times New Roman" w:cs="Times New Roman"/>
        </w:rPr>
        <w:tab/>
      </w:r>
      <w:r w:rsidRPr="009C4647">
        <w:rPr>
          <w:rFonts w:ascii="Times New Roman" w:hAnsi="Times New Roman" w:cs="Times New Roman"/>
        </w:rPr>
        <w:tab/>
      </w:r>
    </w:p>
    <w:p w:rsidR="009C4647" w:rsidRPr="009C4647" w:rsidRDefault="009C4647" w:rsidP="009C4647">
      <w:pPr>
        <w:pStyle w:val="ListParagrap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7527E09" wp14:editId="62B9FCB4">
                <wp:simplePos x="0" y="0"/>
                <wp:positionH relativeFrom="column">
                  <wp:posOffset>1552575</wp:posOffset>
                </wp:positionH>
                <wp:positionV relativeFrom="paragraph">
                  <wp:posOffset>15240</wp:posOffset>
                </wp:positionV>
                <wp:extent cx="247650" cy="2190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27E09" id="Rectangle 30" o:spid="_x0000_s1041" style="position:absolute;left:0;text-align:left;margin-left:122.25pt;margin-top:1.2pt;width:19.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142072A4" wp14:editId="3BDAAA9C">
                <wp:simplePos x="0" y="0"/>
                <wp:positionH relativeFrom="column">
                  <wp:posOffset>809625</wp:posOffset>
                </wp:positionH>
                <wp:positionV relativeFrom="paragraph">
                  <wp:posOffset>15240</wp:posOffset>
                </wp:positionV>
                <wp:extent cx="247650" cy="2190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72A4" id="Rectangle 29" o:spid="_x0000_s1042" style="position:absolute;left:0;text-align:left;margin-left:63.75pt;margin-top:1.2pt;width:19.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MBA </w:t>
      </w:r>
      <w:r w:rsidRPr="009C4647">
        <w:rPr>
          <w:rFonts w:ascii="Times New Roman" w:hAnsi="Times New Roman" w:cs="Times New Roman"/>
        </w:rPr>
        <w:tab/>
        <w:t xml:space="preserve">        M.Sc.</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ED002E1" wp14:editId="1D0B5445">
                <wp:simplePos x="0" y="0"/>
                <wp:positionH relativeFrom="margin">
                  <wp:align>right</wp:align>
                </wp:positionH>
                <wp:positionV relativeFrom="paragraph">
                  <wp:posOffset>27305</wp:posOffset>
                </wp:positionV>
                <wp:extent cx="247650" cy="2190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002E1" id="Rectangle 33" o:spid="_x0000_s1043" style="position:absolute;left:0;text-align:left;margin-left:-31.7pt;margin-top:2.15pt;width:19.5pt;height:17.2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" fillcolor="white [3201]" strokecolor="black [3200]" strokeweight="1pt">
                <v:textbox>
                  <w:txbxContent>
                    <w:p w:rsidR="00051827" w:rsidRDefault="00051827" w:rsidP="009C4647">
                      <w:pPr>
                        <w:jc w:val="center"/>
                      </w:pPr>
                    </w:p>
                  </w:txbxContent>
                </v:textbox>
                <w10:wrap anchorx="margin"/>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56ACAF6F" wp14:editId="39D32365">
                <wp:simplePos x="0" y="0"/>
                <wp:positionH relativeFrom="column">
                  <wp:posOffset>4267200</wp:posOffset>
                </wp:positionH>
                <wp:positionV relativeFrom="paragraph">
                  <wp:posOffset>17780</wp:posOffset>
                </wp:positionV>
                <wp:extent cx="247650" cy="2190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CAF6F" id="Rectangle 32" o:spid="_x0000_s1044" style="position:absolute;left:0;text-align:left;margin-left:336pt;margin-top:1.4pt;width:19.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401AD02" wp14:editId="7F572553">
                <wp:simplePos x="0" y="0"/>
                <wp:positionH relativeFrom="column">
                  <wp:posOffset>3219450</wp:posOffset>
                </wp:positionH>
                <wp:positionV relativeFrom="paragraph">
                  <wp:posOffset>8255</wp:posOffset>
                </wp:positionV>
                <wp:extent cx="247650" cy="2190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1AD02" id="Rectangle 31" o:spid="_x0000_s1045" style="position:absolute;left:0;text-align:left;margin-left:253.5pt;margin-top:.65pt;width:19.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Working Experience in this </w:t>
      </w:r>
      <w:r w:rsidR="00541FB7">
        <w:rPr>
          <w:rFonts w:ascii="Times New Roman" w:hAnsi="Times New Roman" w:cs="Times New Roman"/>
        </w:rPr>
        <w:t>Organisation</w:t>
      </w:r>
      <w:r w:rsidRPr="009C4647">
        <w:rPr>
          <w:rFonts w:ascii="Times New Roman" w:hAnsi="Times New Roman" w:cs="Times New Roman"/>
        </w:rPr>
        <w:t>: 5years</w:t>
      </w:r>
      <w:r w:rsidRPr="009C4647">
        <w:rPr>
          <w:rFonts w:ascii="Times New Roman" w:hAnsi="Times New Roman" w:cs="Times New Roman"/>
        </w:rPr>
        <w:tab/>
        <w:t xml:space="preserve">           6 – 10years</w:t>
      </w:r>
      <w:r w:rsidRPr="009C4647">
        <w:rPr>
          <w:rFonts w:ascii="Times New Roman" w:hAnsi="Times New Roman" w:cs="Times New Roman"/>
        </w:rPr>
        <w:tab/>
        <w:t xml:space="preserve"> 11years and above</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D3FEE3E" wp14:editId="28A39B90">
                <wp:simplePos x="0" y="0"/>
                <wp:positionH relativeFrom="column">
                  <wp:posOffset>3609975</wp:posOffset>
                </wp:positionH>
                <wp:positionV relativeFrom="paragraph">
                  <wp:posOffset>10795</wp:posOffset>
                </wp:positionV>
                <wp:extent cx="247650" cy="2190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FEE3E" id="Rectangle 36" o:spid="_x0000_s1046" style="position:absolute;left:0;text-align:left;margin-left:284.25pt;margin-top:.85pt;width:19.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793B164" wp14:editId="68090724">
                <wp:simplePos x="0" y="0"/>
                <wp:positionH relativeFrom="column">
                  <wp:posOffset>2676525</wp:posOffset>
                </wp:positionH>
                <wp:positionV relativeFrom="paragraph">
                  <wp:posOffset>10795</wp:posOffset>
                </wp:positionV>
                <wp:extent cx="247650" cy="2190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3B164" id="Rectangle 35" o:spid="_x0000_s1047" style="position:absolute;left:0;text-align:left;margin-left:210.75pt;margin-top:.85pt;width:19.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D63EAA9" wp14:editId="3D2E3587">
                <wp:simplePos x="0" y="0"/>
                <wp:positionH relativeFrom="column">
                  <wp:posOffset>1762125</wp:posOffset>
                </wp:positionH>
                <wp:positionV relativeFrom="paragraph">
                  <wp:posOffset>10795</wp:posOffset>
                </wp:positionV>
                <wp:extent cx="247650" cy="2190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EAA9" id="Rectangle 34" o:spid="_x0000_s1048" style="position:absolute;left:0;text-align:left;margin-left:138.75pt;margin-top:.85pt;width:19.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Marital Status: Single </w:t>
      </w:r>
      <w:r w:rsidRPr="009C4647">
        <w:rPr>
          <w:rFonts w:ascii="Times New Roman" w:hAnsi="Times New Roman" w:cs="Times New Roman"/>
        </w:rPr>
        <w:tab/>
        <w:t xml:space="preserve">         Married </w:t>
      </w:r>
      <w:r w:rsidRPr="009C4647">
        <w:rPr>
          <w:rFonts w:ascii="Times New Roman" w:hAnsi="Times New Roman" w:cs="Times New Roman"/>
        </w:rPr>
        <w:tab/>
        <w:t xml:space="preserve">        Divorced</w:t>
      </w:r>
    </w:p>
    <w:p w:rsidR="009C4647" w:rsidRPr="009C4647" w:rsidRDefault="009C4647" w:rsidP="009C4647">
      <w:pPr>
        <w:pStyle w:val="ListParagrap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0C8579B" wp14:editId="10D5ADCD">
                <wp:simplePos x="0" y="0"/>
                <wp:positionH relativeFrom="column">
                  <wp:posOffset>2047875</wp:posOffset>
                </wp:positionH>
                <wp:positionV relativeFrom="paragraph">
                  <wp:posOffset>6985</wp:posOffset>
                </wp:positionV>
                <wp:extent cx="247650" cy="2190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579B" id="Rectangle 37" o:spid="_x0000_s1049" style="position:absolute;left:0;text-align:left;margin-left:161.25pt;margin-top:.55pt;width:19.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707958CD" wp14:editId="7A50ADAD">
                <wp:simplePos x="0" y="0"/>
                <wp:positionH relativeFrom="column">
                  <wp:posOffset>3162300</wp:posOffset>
                </wp:positionH>
                <wp:positionV relativeFrom="paragraph">
                  <wp:posOffset>6985</wp:posOffset>
                </wp:positionV>
                <wp:extent cx="247650" cy="2190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958CD" id="Rectangle 38" o:spid="_x0000_s1050" style="position:absolute;left:0;text-align:left;margin-left:249pt;margin-top:.55pt;width:19.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Staff category: senior Staff </w:t>
      </w:r>
      <w:r w:rsidRPr="009C4647">
        <w:rPr>
          <w:rFonts w:ascii="Times New Roman" w:hAnsi="Times New Roman" w:cs="Times New Roman"/>
        </w:rPr>
        <w:tab/>
        <w:t xml:space="preserve">     Junior Staff</w:t>
      </w:r>
    </w:p>
    <w:p w:rsidR="009C4647" w:rsidRPr="009C4647" w:rsidRDefault="009C4647" w:rsidP="009C4647">
      <w:pPr>
        <w:pStyle w:val="ListParagrap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423B3C5" wp14:editId="68B45206">
                <wp:simplePos x="0" y="0"/>
                <wp:positionH relativeFrom="column">
                  <wp:posOffset>2266950</wp:posOffset>
                </wp:positionH>
                <wp:positionV relativeFrom="paragraph">
                  <wp:posOffset>167005</wp:posOffset>
                </wp:positionV>
                <wp:extent cx="247650" cy="2190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3B3C5" id="Rectangle 39" o:spid="_x0000_s1051" style="position:absolute;left:0;text-align:left;margin-left:178.5pt;margin-top:13.15pt;width:19.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8BB98A1" wp14:editId="7FDB3A44">
                <wp:simplePos x="0" y="0"/>
                <wp:positionH relativeFrom="column">
                  <wp:posOffset>3209925</wp:posOffset>
                </wp:positionH>
                <wp:positionV relativeFrom="paragraph">
                  <wp:posOffset>12700</wp:posOffset>
                </wp:positionV>
                <wp:extent cx="247650" cy="2190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B98A1" id="Rectangle 40" o:spid="_x0000_s1052" style="position:absolute;left:0;text-align:left;margin-left:252.75pt;margin-top:1pt;width:19.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Employment Status: Permanent</w:t>
      </w:r>
      <w:r w:rsidRPr="009C4647">
        <w:rPr>
          <w:rFonts w:ascii="Times New Roman" w:hAnsi="Times New Roman" w:cs="Times New Roman"/>
        </w:rPr>
        <w:tab/>
      </w:r>
      <w:r w:rsidRPr="009C4647">
        <w:rPr>
          <w:rFonts w:ascii="Times New Roman" w:hAnsi="Times New Roman" w:cs="Times New Roman"/>
        </w:rPr>
        <w:tab/>
        <w:t>Casual</w:t>
      </w:r>
    </w:p>
    <w:p w:rsidR="009C4647" w:rsidRPr="009C4647" w:rsidRDefault="009C4647" w:rsidP="009C4647">
      <w:pPr>
        <w:pStyle w:val="ListParagrap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1857447B" wp14:editId="66EAED3C">
                <wp:simplePos x="0" y="0"/>
                <wp:positionH relativeFrom="column">
                  <wp:posOffset>3314700</wp:posOffset>
                </wp:positionH>
                <wp:positionV relativeFrom="paragraph">
                  <wp:posOffset>175895</wp:posOffset>
                </wp:positionV>
                <wp:extent cx="457200" cy="2571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457200" cy="2571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r>
                              <w:t>HR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447B" id="Rectangle 41" o:spid="_x0000_s1053" style="position:absolute;left:0;text-align:left;margin-left:261pt;margin-top:13.85pt;width:36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" fillcolor="white [3201]" strokecolor="black [3200]" strokeweight="1pt">
                <v:textbox>
                  <w:txbxContent>
                    <w:p w:rsidR="00051827" w:rsidRDefault="00051827" w:rsidP="009C4647">
                      <w:pPr>
                        <w:jc w:val="center"/>
                      </w:pPr>
                      <w:r>
                        <w:t>HR R</w:t>
                      </w: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D9C0CBC" wp14:editId="46A15E64">
                <wp:simplePos x="0" y="0"/>
                <wp:positionH relativeFrom="margin">
                  <wp:posOffset>3867150</wp:posOffset>
                </wp:positionH>
                <wp:positionV relativeFrom="paragraph">
                  <wp:posOffset>175895</wp:posOffset>
                </wp:positionV>
                <wp:extent cx="457200" cy="2571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457200" cy="2571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r>
                              <w:t>Acct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C0CBC" id="Rectangle 42" o:spid="_x0000_s1054" style="position:absolute;left:0;text-align:left;margin-left:304.5pt;margin-top:13.85pt;width:36pt;height:20.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" fillcolor="white [3201]" strokecolor="black [3200]" strokeweight="1pt">
                <v:textbox>
                  <w:txbxContent>
                    <w:p w:rsidR="00051827" w:rsidRDefault="00051827" w:rsidP="009C4647">
                      <w:pPr>
                        <w:jc w:val="center"/>
                      </w:pPr>
                      <w:r>
                        <w:t>Acct</w:t>
                      </w:r>
                    </w:p>
                  </w:txbxContent>
                </v:textbox>
                <w10:wrap anchorx="margin"/>
              </v:rect>
            </w:pict>
          </mc:Fallback>
        </mc:AlternateConten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37AEF0DB" wp14:editId="4D5AC2D2">
                <wp:simplePos x="0" y="0"/>
                <wp:positionH relativeFrom="margin">
                  <wp:posOffset>4419600</wp:posOffset>
                </wp:positionH>
                <wp:positionV relativeFrom="paragraph">
                  <wp:posOffset>12065</wp:posOffset>
                </wp:positionV>
                <wp:extent cx="514350" cy="2571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514350" cy="2571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r>
                              <w:t>Sales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EF0DB" id="Rectangle 43" o:spid="_x0000_s1055" style="position:absolute;left:0;text-align:left;margin-left:348pt;margin-top:.95pt;width:40.5pt;height:20.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" fillcolor="white [3201]" strokecolor="black [3200]" strokeweight="1pt">
                <v:textbox>
                  <w:txbxContent>
                    <w:p w:rsidR="00051827" w:rsidRDefault="00051827" w:rsidP="009C4647">
                      <w:pPr>
                        <w:jc w:val="center"/>
                      </w:pPr>
                      <w:r>
                        <w:t>Sales</w:t>
                      </w:r>
                    </w:p>
                  </w:txbxContent>
                </v:textbox>
                <w10:wrap anchorx="margin"/>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2DF0D426" wp14:editId="0B0771D3">
                <wp:simplePos x="0" y="0"/>
                <wp:positionH relativeFrom="margin">
                  <wp:align>right</wp:align>
                </wp:positionH>
                <wp:positionV relativeFrom="paragraph">
                  <wp:posOffset>12065</wp:posOffset>
                </wp:positionV>
                <wp:extent cx="866775" cy="2571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8667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r>
                              <w:t>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0D426" id="Rectangle 44" o:spid="_x0000_s1056" style="position:absolute;left:0;text-align:left;margin-left:17.05pt;margin-top:.95pt;width:68.25pt;height:20.2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" fillcolor="white [3201]" strokecolor="black [3200]" strokeweight="1pt">
                <v:textbox>
                  <w:txbxContent>
                    <w:p w:rsidR="00051827" w:rsidRDefault="00051827" w:rsidP="009C4647">
                      <w:pPr>
                        <w:jc w:val="center"/>
                      </w:pPr>
                      <w:r>
                        <w:t>Production</w:t>
                      </w:r>
                    </w:p>
                  </w:txbxContent>
                </v:textbox>
                <w10:wrap anchorx="margin"/>
              </v:rect>
            </w:pict>
          </mc:Fallback>
        </mc:AlternateContent>
      </w:r>
      <w:r w:rsidRPr="009C4647">
        <w:rPr>
          <w:rFonts w:ascii="Times New Roman" w:hAnsi="Times New Roman" w:cs="Times New Roman"/>
        </w:rPr>
        <w:t xml:space="preserve">Department where you work in this </w:t>
      </w:r>
      <w:r w:rsidR="00541FB7">
        <w:rPr>
          <w:rFonts w:ascii="Times New Roman" w:hAnsi="Times New Roman" w:cs="Times New Roman"/>
        </w:rPr>
        <w:t>Organisation</w:t>
      </w:r>
      <w:r w:rsidRPr="009C4647">
        <w:rPr>
          <w:rFonts w:ascii="Times New Roman" w:hAnsi="Times New Roman" w:cs="Times New Roman"/>
        </w:rPr>
        <w:t>:</w:t>
      </w:r>
    </w:p>
    <w:p w:rsidR="009C4647" w:rsidRPr="009C4647" w:rsidRDefault="009C4647" w:rsidP="009C4647">
      <w:pPr>
        <w:pStyle w:val="ListParagrap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37A67216" wp14:editId="077385F2">
                <wp:simplePos x="0" y="0"/>
                <wp:positionH relativeFrom="margin">
                  <wp:posOffset>504825</wp:posOffset>
                </wp:positionH>
                <wp:positionV relativeFrom="paragraph">
                  <wp:posOffset>114935</wp:posOffset>
                </wp:positionV>
                <wp:extent cx="638175" cy="2571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6381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7216" id="Rectangle 46" o:spid="_x0000_s1057" style="position:absolute;left:0;text-align:left;margin-left:39.75pt;margin-top:9.05pt;width:50.25pt;height:20.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" fillcolor="white [3201]" strokecolor="black [3200]" strokeweight="1pt">
                <v:textbox>
                  <w:txbxContent>
                    <w:p w:rsidR="00051827" w:rsidRDefault="00051827" w:rsidP="009C4647">
                      <w:pPr>
                        <w:jc w:val="center"/>
                      </w:pPr>
                    </w:p>
                  </w:txbxContent>
                </v:textbox>
                <w10:wrap anchorx="margin"/>
              </v:rect>
            </w:pict>
          </mc:Fallback>
        </mc:AlternateContent>
      </w:r>
    </w:p>
    <w:p w:rsidR="009C4647" w:rsidRPr="009C4647" w:rsidRDefault="009C4647" w:rsidP="009C4647">
      <w:pPr>
        <w:pStyle w:val="ListParagraph"/>
        <w:rPr>
          <w:rFonts w:ascii="Times New Roman" w:hAnsi="Times New Roman" w:cs="Times New Roman"/>
        </w:rPr>
      </w:pPr>
      <w:r w:rsidRPr="009C4647">
        <w:rPr>
          <w:rFonts w:ascii="Times New Roman" w:hAnsi="Times New Roman" w:cs="Times New Roman"/>
        </w:rPr>
        <w:t xml:space="preserve">                     Others (specify). </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 xml:space="preserve">        </w:t>
      </w:r>
    </w:p>
    <w:p w:rsidR="009C4647" w:rsidRPr="009C4647" w:rsidRDefault="009C4647" w:rsidP="009C4647">
      <w:pPr>
        <w:jc w:val="both"/>
        <w:rPr>
          <w:rFonts w:ascii="Times New Roman" w:hAnsi="Times New Roman" w:cs="Times New Roman"/>
        </w:rPr>
      </w:pP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SECTION B</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SOME POLICIES AND CULTURE OF SAFETY AND HEALTH VIS-À-VIS ILO STANDARDS</w: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noProof/>
        </w:rPr>
        <mc:AlternateContent>
          <mc:Choice Requires="wps">
            <w:drawing>
              <wp:anchor distT="0" distB="0" distL="114300" distR="114300" simplePos="0" relativeHeight="251665408" behindDoc="0" locked="0" layoutInCell="1" allowOverlap="1" wp14:anchorId="75E6411E" wp14:editId="1D5D228C">
                <wp:simplePos x="0" y="0"/>
                <wp:positionH relativeFrom="column">
                  <wp:posOffset>923926</wp:posOffset>
                </wp:positionH>
                <wp:positionV relativeFrom="paragraph">
                  <wp:posOffset>167005</wp:posOffset>
                </wp:positionV>
                <wp:extent cx="247650" cy="219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6411E" id="Rectangle 1" o:spid="_x0000_s1058" style="position:absolute;left:0;text-align:left;margin-left:72.75pt;margin-top:13.15pt;width:19.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Would you say your company has policy(</w:t>
      </w:r>
      <w:proofErr w:type="spellStart"/>
      <w:r w:rsidRPr="009C4647">
        <w:rPr>
          <w:rFonts w:ascii="Times New Roman" w:hAnsi="Times New Roman" w:cs="Times New Roman"/>
        </w:rPr>
        <w:t>ies</w:t>
      </w:r>
      <w:proofErr w:type="spellEnd"/>
      <w:r w:rsidRPr="009C4647">
        <w:rPr>
          <w:rFonts w:ascii="Times New Roman" w:hAnsi="Times New Roman" w:cs="Times New Roman"/>
        </w:rPr>
        <w:t>) on occupational health and safety?</w:t>
      </w:r>
    </w:p>
    <w:p w:rsidR="009C4647" w:rsidRPr="009C4647" w:rsidRDefault="009C4647" w:rsidP="009C4647">
      <w:pPr>
        <w:pStyle w:val="ListParagraph"/>
        <w:numPr>
          <w:ilvl w:val="0"/>
          <w:numId w:val="16"/>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9031813" wp14:editId="26BF41C2">
                <wp:simplePos x="0" y="0"/>
                <wp:positionH relativeFrom="column">
                  <wp:posOffset>2628900</wp:posOffset>
                </wp:positionH>
                <wp:positionV relativeFrom="paragraph">
                  <wp:posOffset>31115</wp:posOffset>
                </wp:positionV>
                <wp:extent cx="24765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31813" id="Rectangle 6" o:spid="_x0000_s1059" style="position:absolute;left:0;text-align:left;margin-left:207pt;margin-top:2.45pt;width:19.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 xml:space="preserve">b. No </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p>
    <w:p w:rsidR="009C4647" w:rsidRPr="009C4647" w:rsidRDefault="009C4647" w:rsidP="009C4647">
      <w:pPr>
        <w:pStyle w:val="ListParagrap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yes in question number 9 above, can you specify it(them)</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lastRenderedPageBreak/>
        <w:t>How would you rate the effectiveness of the policy(</w:t>
      </w:r>
      <w:proofErr w:type="spellStart"/>
      <w:r w:rsidRPr="009C4647">
        <w:rPr>
          <w:rFonts w:ascii="Times New Roman" w:hAnsi="Times New Roman" w:cs="Times New Roman"/>
        </w:rPr>
        <w:t>ies</w:t>
      </w:r>
      <w:proofErr w:type="spellEnd"/>
      <w:r w:rsidRPr="009C4647">
        <w:rPr>
          <w:rFonts w:ascii="Times New Roman" w:hAnsi="Times New Roman" w:cs="Times New Roman"/>
        </w:rPr>
        <w:t>) in line with ILO standards?</w:t>
      </w:r>
    </w:p>
    <w:p w:rsidR="009C4647" w:rsidRPr="009C4647" w:rsidRDefault="009C4647" w:rsidP="009C4647">
      <w:pPr>
        <w:pStyle w:val="ListParagraph"/>
        <w:numPr>
          <w:ilvl w:val="0"/>
          <w:numId w:val="17"/>
        </w:numPr>
        <w:jc w:val="both"/>
        <w:rPr>
          <w:rFonts w:ascii="Times New Roman" w:hAnsi="Times New Roman" w:cs="Times New Roman"/>
        </w:rPr>
      </w:pPr>
      <w:r w:rsidRPr="009C4647">
        <w:rPr>
          <w:rFonts w:ascii="Times New Roman" w:hAnsi="Times New Roman" w:cs="Times New Roman"/>
        </w:rPr>
        <w:t>Highly effective</w:t>
      </w:r>
    </w:p>
    <w:p w:rsidR="009C4647" w:rsidRPr="009C4647" w:rsidRDefault="009C4647" w:rsidP="009C4647">
      <w:pPr>
        <w:pStyle w:val="ListParagraph"/>
        <w:numPr>
          <w:ilvl w:val="0"/>
          <w:numId w:val="17"/>
        </w:numPr>
        <w:jc w:val="both"/>
        <w:rPr>
          <w:rFonts w:ascii="Times New Roman" w:hAnsi="Times New Roman" w:cs="Times New Roman"/>
        </w:rPr>
      </w:pPr>
      <w:r w:rsidRPr="009C4647">
        <w:rPr>
          <w:rFonts w:ascii="Times New Roman" w:hAnsi="Times New Roman" w:cs="Times New Roman"/>
        </w:rPr>
        <w:t>Moderately effective</w:t>
      </w:r>
    </w:p>
    <w:p w:rsidR="009C4647" w:rsidRPr="009C4647" w:rsidRDefault="009C4647" w:rsidP="009C4647">
      <w:pPr>
        <w:pStyle w:val="ListParagraph"/>
        <w:numPr>
          <w:ilvl w:val="0"/>
          <w:numId w:val="17"/>
        </w:numPr>
        <w:jc w:val="both"/>
        <w:rPr>
          <w:rFonts w:ascii="Times New Roman" w:hAnsi="Times New Roman" w:cs="Times New Roman"/>
        </w:rPr>
      </w:pPr>
      <w:r w:rsidRPr="009C4647">
        <w:rPr>
          <w:rFonts w:ascii="Times New Roman" w:hAnsi="Times New Roman" w:cs="Times New Roman"/>
        </w:rPr>
        <w:t>Effectively low</w:t>
      </w:r>
    </w:p>
    <w:p w:rsidR="009C4647" w:rsidRPr="009C4647" w:rsidRDefault="009C4647" w:rsidP="009C4647">
      <w:pPr>
        <w:pStyle w:val="ListParagraph"/>
        <w:numPr>
          <w:ilvl w:val="0"/>
          <w:numId w:val="17"/>
        </w:numPr>
        <w:jc w:val="both"/>
        <w:rPr>
          <w:rFonts w:ascii="Times New Roman" w:hAnsi="Times New Roman" w:cs="Times New Roman"/>
        </w:rPr>
      </w:pPr>
      <w:r w:rsidRPr="009C4647">
        <w:rPr>
          <w:rFonts w:ascii="Times New Roman" w:hAnsi="Times New Roman" w:cs="Times New Roman"/>
        </w:rPr>
        <w:t>Not effective</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No in question number 9 above, why do you think it is so?</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24A7371" wp14:editId="4D3B5FDC">
                <wp:simplePos x="0" y="0"/>
                <wp:positionH relativeFrom="column">
                  <wp:posOffset>2619375</wp:posOffset>
                </wp:positionH>
                <wp:positionV relativeFrom="paragraph">
                  <wp:posOffset>179070</wp:posOffset>
                </wp:positionV>
                <wp:extent cx="247650" cy="219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7371" id="Rectangle 7" o:spid="_x0000_s1060" style="position:absolute;left:0;text-align:left;margin-left:206.25pt;margin-top:14.1pt;width:19.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Do you see any step to correct the lapses in question number 9 above?</w:t>
      </w:r>
    </w:p>
    <w:p w:rsidR="009C4647" w:rsidRPr="009C4647" w:rsidRDefault="009C4647" w:rsidP="009C4647">
      <w:pPr>
        <w:pStyle w:val="ListParagraph"/>
        <w:numPr>
          <w:ilvl w:val="0"/>
          <w:numId w:val="18"/>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9D96265" wp14:editId="23A0B6FA">
                <wp:simplePos x="0" y="0"/>
                <wp:positionH relativeFrom="column">
                  <wp:posOffset>695325</wp:posOffset>
                </wp:positionH>
                <wp:positionV relativeFrom="paragraph">
                  <wp:posOffset>14605</wp:posOffset>
                </wp:positionV>
                <wp:extent cx="24765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96265" id="Rectangle 8" o:spid="_x0000_s1061" style="position:absolute;left:0;text-align:left;margin-left:54.75pt;margin-top:1.15pt;width:19.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 xml:space="preserve">b. No </w:t>
      </w:r>
    </w:p>
    <w:p w:rsidR="009C4647" w:rsidRPr="009C4647" w:rsidRDefault="009C4647" w:rsidP="009C4647">
      <w:pPr>
        <w:pStyle w:val="ListParagrap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yes in question number 9, explain the concrete steps.</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ind w:left="360"/>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w:t>
      </w: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 xml:space="preserve">What is your assessment of the management towards health and safety of workers in your </w:t>
      </w:r>
      <w:r w:rsidR="00541FB7">
        <w:rPr>
          <w:rFonts w:ascii="Times New Roman" w:hAnsi="Times New Roman" w:cs="Times New Roman"/>
        </w:rPr>
        <w:t>Organisation</w:t>
      </w:r>
      <w:r w:rsidRPr="009C4647">
        <w:rPr>
          <w:rFonts w:ascii="Times New Roman" w:hAnsi="Times New Roman" w:cs="Times New Roman"/>
        </w:rPr>
        <w:t>?</w:t>
      </w:r>
    </w:p>
    <w:p w:rsidR="009C4647" w:rsidRPr="009C4647" w:rsidRDefault="009C4647" w:rsidP="009C4647">
      <w:pPr>
        <w:pStyle w:val="ListParagraph"/>
        <w:numPr>
          <w:ilvl w:val="0"/>
          <w:numId w:val="19"/>
        </w:numPr>
        <w:jc w:val="both"/>
        <w:rPr>
          <w:rFonts w:ascii="Times New Roman" w:hAnsi="Times New Roman" w:cs="Times New Roman"/>
        </w:rPr>
      </w:pPr>
      <w:r w:rsidRPr="009C4647">
        <w:rPr>
          <w:rFonts w:ascii="Times New Roman" w:hAnsi="Times New Roman" w:cs="Times New Roman"/>
        </w:rPr>
        <w:t>Management has shown positive attitude by forcing employees to check their health status at the clinic regularly</w:t>
      </w:r>
    </w:p>
    <w:p w:rsidR="009C4647" w:rsidRPr="009C4647" w:rsidRDefault="009C4647" w:rsidP="009C4647">
      <w:pPr>
        <w:pStyle w:val="ListParagraph"/>
        <w:numPr>
          <w:ilvl w:val="0"/>
          <w:numId w:val="19"/>
        </w:numPr>
        <w:jc w:val="both"/>
        <w:rPr>
          <w:rFonts w:ascii="Times New Roman" w:hAnsi="Times New Roman" w:cs="Times New Roman"/>
        </w:rPr>
      </w:pPr>
      <w:r w:rsidRPr="009C4647">
        <w:rPr>
          <w:rFonts w:ascii="Times New Roman" w:hAnsi="Times New Roman" w:cs="Times New Roman"/>
        </w:rPr>
        <w:t>Management ensures workers operate in safe work environment</w:t>
      </w:r>
    </w:p>
    <w:p w:rsidR="009C4647" w:rsidRPr="009C4647" w:rsidRDefault="009C4647" w:rsidP="009C4647">
      <w:pPr>
        <w:pStyle w:val="ListParagraph"/>
        <w:numPr>
          <w:ilvl w:val="0"/>
          <w:numId w:val="19"/>
        </w:numPr>
        <w:jc w:val="both"/>
        <w:rPr>
          <w:rFonts w:ascii="Times New Roman" w:hAnsi="Times New Roman" w:cs="Times New Roman"/>
        </w:rPr>
      </w:pPr>
      <w:r w:rsidRPr="009C4647">
        <w:rPr>
          <w:rFonts w:ascii="Times New Roman" w:hAnsi="Times New Roman" w:cs="Times New Roman"/>
        </w:rPr>
        <w:t>Management is indifferent to the health and safety of employees</w:t>
      </w:r>
    </w:p>
    <w:p w:rsidR="009C4647" w:rsidRPr="009C4647" w:rsidRDefault="009C4647" w:rsidP="009C4647">
      <w:pPr>
        <w:pStyle w:val="ListParagraph"/>
        <w:numPr>
          <w:ilvl w:val="0"/>
          <w:numId w:val="19"/>
        </w:numPr>
        <w:jc w:val="both"/>
        <w:rPr>
          <w:rFonts w:ascii="Times New Roman" w:hAnsi="Times New Roman" w:cs="Times New Roman"/>
        </w:rPr>
      </w:pPr>
      <w:r w:rsidRPr="009C4647">
        <w:rPr>
          <w:rFonts w:ascii="Times New Roman" w:hAnsi="Times New Roman" w:cs="Times New Roman"/>
        </w:rPr>
        <w:t>Victims of occupational accidents/hazards are treated properly by the management.</w:t>
      </w: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lastRenderedPageBreak/>
        <w:t>SECTION C</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ASSESSMENT OF MECHANISMS PUT IN PLACE FOR GOOD SAFETY AND HEALTH STANDARDS</w: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7985914" wp14:editId="5A9E4050">
                <wp:simplePos x="0" y="0"/>
                <wp:positionH relativeFrom="column">
                  <wp:posOffset>2628900</wp:posOffset>
                </wp:positionH>
                <wp:positionV relativeFrom="paragraph">
                  <wp:posOffset>342900</wp:posOffset>
                </wp:positionV>
                <wp:extent cx="24765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85914" id="Rectangle 11" o:spid="_x0000_s1062" style="position:absolute;left:0;text-align:left;margin-left:207pt;margin-top:27pt;width:19.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416140F" wp14:editId="5E0C3281">
                <wp:simplePos x="0" y="0"/>
                <wp:positionH relativeFrom="column">
                  <wp:posOffset>923925</wp:posOffset>
                </wp:positionH>
                <wp:positionV relativeFrom="paragraph">
                  <wp:posOffset>352425</wp:posOffset>
                </wp:positionV>
                <wp:extent cx="24765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6140F" id="Rectangle 13" o:spid="_x0000_s1063" style="position:absolute;left:0;text-align:left;margin-left:72.75pt;margin-top:27.75pt;width:19.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Does your company have any mechanism in place to guarantee employees safety and good health?</w:t>
      </w:r>
    </w:p>
    <w:p w:rsidR="009C4647" w:rsidRPr="009C4647" w:rsidRDefault="009C4647" w:rsidP="009C4647">
      <w:pPr>
        <w:pStyle w:val="ListParagraph"/>
        <w:numPr>
          <w:ilvl w:val="0"/>
          <w:numId w:val="20"/>
        </w:numPr>
        <w:jc w:val="both"/>
        <w:rPr>
          <w:rFonts w:ascii="Times New Roman" w:hAnsi="Times New Roman" w:cs="Times New Roman"/>
        </w:rPr>
      </w:pP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b. No</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 xml:space="preserve">If yes in number 16 above, can you identify the mechanisms put in place in your </w:t>
      </w:r>
      <w:r w:rsidR="00541FB7">
        <w:rPr>
          <w:rFonts w:ascii="Times New Roman" w:hAnsi="Times New Roman" w:cs="Times New Roman"/>
        </w:rPr>
        <w:t>Organisation</w:t>
      </w:r>
      <w:r w:rsidRPr="009C4647">
        <w:rPr>
          <w:rFonts w:ascii="Times New Roman" w:hAnsi="Times New Roman" w:cs="Times New Roman"/>
        </w:rPr>
        <w:t xml:space="preserve"> to ensure health and safety standards?</w:t>
      </w:r>
    </w:p>
    <w:p w:rsidR="009C4647" w:rsidRPr="009C4647" w:rsidRDefault="009C4647" w:rsidP="009C4647">
      <w:pPr>
        <w:pStyle w:val="ListParagraph"/>
        <w:numPr>
          <w:ilvl w:val="0"/>
          <w:numId w:val="21"/>
        </w:numPr>
        <w:jc w:val="both"/>
        <w:rPr>
          <w:rFonts w:ascii="Times New Roman" w:hAnsi="Times New Roman" w:cs="Times New Roman"/>
        </w:rPr>
      </w:pPr>
      <w:r w:rsidRPr="009C4647">
        <w:rPr>
          <w:rFonts w:ascii="Times New Roman" w:hAnsi="Times New Roman" w:cs="Times New Roman"/>
        </w:rPr>
        <w:t>Establishment of company’s clinic</w:t>
      </w:r>
    </w:p>
    <w:p w:rsidR="009C4647" w:rsidRPr="009C4647" w:rsidRDefault="009C4647" w:rsidP="009C4647">
      <w:pPr>
        <w:pStyle w:val="ListParagraph"/>
        <w:numPr>
          <w:ilvl w:val="0"/>
          <w:numId w:val="21"/>
        </w:numPr>
        <w:jc w:val="both"/>
        <w:rPr>
          <w:rFonts w:ascii="Times New Roman" w:hAnsi="Times New Roman" w:cs="Times New Roman"/>
        </w:rPr>
      </w:pPr>
      <w:r w:rsidRPr="009C4647">
        <w:rPr>
          <w:rFonts w:ascii="Times New Roman" w:hAnsi="Times New Roman" w:cs="Times New Roman"/>
        </w:rPr>
        <w:t xml:space="preserve">Availability of safety </w:t>
      </w:r>
      <w:proofErr w:type="spellStart"/>
      <w:r w:rsidRPr="009C4647">
        <w:rPr>
          <w:rFonts w:ascii="Times New Roman" w:hAnsi="Times New Roman" w:cs="Times New Roman"/>
        </w:rPr>
        <w:t>equipments</w:t>
      </w:r>
      <w:proofErr w:type="spellEnd"/>
      <w:r w:rsidRPr="009C4647">
        <w:rPr>
          <w:rFonts w:ascii="Times New Roman" w:hAnsi="Times New Roman" w:cs="Times New Roman"/>
        </w:rPr>
        <w:t xml:space="preserve"> in the factory</w:t>
      </w:r>
    </w:p>
    <w:p w:rsidR="009C4647" w:rsidRPr="009C4647" w:rsidRDefault="009C4647" w:rsidP="009C4647">
      <w:pPr>
        <w:pStyle w:val="ListParagraph"/>
        <w:numPr>
          <w:ilvl w:val="0"/>
          <w:numId w:val="21"/>
        </w:numPr>
        <w:jc w:val="both"/>
        <w:rPr>
          <w:rFonts w:ascii="Times New Roman" w:hAnsi="Times New Roman" w:cs="Times New Roman"/>
        </w:rPr>
      </w:pPr>
      <w:r w:rsidRPr="009C4647">
        <w:rPr>
          <w:rFonts w:ascii="Times New Roman" w:hAnsi="Times New Roman" w:cs="Times New Roman"/>
        </w:rPr>
        <w:t>Regular check of health status of workers</w:t>
      </w:r>
    </w:p>
    <w:p w:rsidR="009C4647" w:rsidRPr="009C4647" w:rsidRDefault="009C4647" w:rsidP="009C4647">
      <w:pPr>
        <w:pStyle w:val="ListParagraph"/>
        <w:numPr>
          <w:ilvl w:val="0"/>
          <w:numId w:val="21"/>
        </w:numPr>
        <w:jc w:val="both"/>
        <w:rPr>
          <w:rFonts w:ascii="Times New Roman" w:hAnsi="Times New Roman" w:cs="Times New Roman"/>
        </w:rPr>
      </w:pPr>
      <w:r w:rsidRPr="009C4647">
        <w:rPr>
          <w:rFonts w:ascii="Times New Roman" w:hAnsi="Times New Roman" w:cs="Times New Roman"/>
        </w:rPr>
        <w:t>Others (specify).</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 want you to evaluate the effectiveness of the mechanism(s) put in place for occupational safety and health in your workplace</w:t>
      </w:r>
    </w:p>
    <w:p w:rsidR="009C4647" w:rsidRPr="009C4647" w:rsidRDefault="009C4647" w:rsidP="009C4647">
      <w:pPr>
        <w:pStyle w:val="ListParagraph"/>
        <w:numPr>
          <w:ilvl w:val="0"/>
          <w:numId w:val="22"/>
        </w:numPr>
        <w:jc w:val="both"/>
        <w:rPr>
          <w:rFonts w:ascii="Times New Roman" w:hAnsi="Times New Roman" w:cs="Times New Roman"/>
        </w:rPr>
      </w:pPr>
      <w:r w:rsidRPr="009C4647">
        <w:rPr>
          <w:rFonts w:ascii="Times New Roman" w:hAnsi="Times New Roman" w:cs="Times New Roman"/>
        </w:rPr>
        <w:t>Highly effective</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p>
    <w:p w:rsidR="009C4647" w:rsidRPr="009C4647" w:rsidRDefault="009C4647" w:rsidP="009C4647">
      <w:pPr>
        <w:pStyle w:val="ListParagraph"/>
        <w:numPr>
          <w:ilvl w:val="0"/>
          <w:numId w:val="22"/>
        </w:numPr>
        <w:jc w:val="both"/>
        <w:rPr>
          <w:rFonts w:ascii="Times New Roman" w:hAnsi="Times New Roman" w:cs="Times New Roman"/>
        </w:rPr>
      </w:pPr>
      <w:r w:rsidRPr="009C4647">
        <w:rPr>
          <w:rFonts w:ascii="Times New Roman" w:hAnsi="Times New Roman" w:cs="Times New Roman"/>
        </w:rPr>
        <w:t>Moderately effective</w:t>
      </w:r>
    </w:p>
    <w:p w:rsidR="009C4647" w:rsidRPr="009C4647" w:rsidRDefault="009C4647" w:rsidP="009C4647">
      <w:pPr>
        <w:pStyle w:val="ListParagraph"/>
        <w:numPr>
          <w:ilvl w:val="0"/>
          <w:numId w:val="22"/>
        </w:numPr>
        <w:jc w:val="both"/>
        <w:rPr>
          <w:rFonts w:ascii="Times New Roman" w:hAnsi="Times New Roman" w:cs="Times New Roman"/>
        </w:rPr>
      </w:pPr>
      <w:r w:rsidRPr="009C4647">
        <w:rPr>
          <w:rFonts w:ascii="Times New Roman" w:hAnsi="Times New Roman" w:cs="Times New Roman"/>
        </w:rPr>
        <w:t>Effectively low</w:t>
      </w:r>
    </w:p>
    <w:p w:rsidR="009C4647" w:rsidRPr="009C4647" w:rsidRDefault="009C4647" w:rsidP="009C4647">
      <w:pPr>
        <w:pStyle w:val="ListParagraph"/>
        <w:numPr>
          <w:ilvl w:val="0"/>
          <w:numId w:val="22"/>
        </w:numPr>
        <w:jc w:val="both"/>
        <w:rPr>
          <w:rFonts w:ascii="Times New Roman" w:hAnsi="Times New Roman" w:cs="Times New Roman"/>
        </w:rPr>
      </w:pPr>
      <w:r w:rsidRPr="009C4647">
        <w:rPr>
          <w:rFonts w:ascii="Times New Roman" w:hAnsi="Times New Roman" w:cs="Times New Roman"/>
        </w:rPr>
        <w:t>Not effective.</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Suppose your answer is d (Not effective) in question 16 above, why do you think it is so?</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Can you suggest the way(s) to make it effective?</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lastRenderedPageBreak/>
        <w:t>SECTION D</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RELATIONSHIP BETWEEN WORK ENVIRONMENT/EQUIPMENT AND EMPLOYEE’S HEALTH AND SAFETY</w:t>
      </w: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Which one of these explains your work environment?</w:t>
      </w:r>
    </w:p>
    <w:p w:rsidR="009C4647" w:rsidRPr="009C4647" w:rsidRDefault="009C4647" w:rsidP="009C4647">
      <w:pPr>
        <w:pStyle w:val="ListParagraph"/>
        <w:numPr>
          <w:ilvl w:val="0"/>
          <w:numId w:val="23"/>
        </w:numPr>
        <w:jc w:val="both"/>
        <w:rPr>
          <w:rFonts w:ascii="Times New Roman" w:hAnsi="Times New Roman" w:cs="Times New Roman"/>
        </w:rPr>
      </w:pPr>
      <w:r w:rsidRPr="009C4647">
        <w:rPr>
          <w:rFonts w:ascii="Times New Roman" w:hAnsi="Times New Roman" w:cs="Times New Roman"/>
        </w:rPr>
        <w:t>It is good enough for workers’ safety and health</w:t>
      </w:r>
    </w:p>
    <w:p w:rsidR="009C4647" w:rsidRPr="009C4647" w:rsidRDefault="009C4647" w:rsidP="009C4647">
      <w:pPr>
        <w:pStyle w:val="ListParagraph"/>
        <w:numPr>
          <w:ilvl w:val="0"/>
          <w:numId w:val="23"/>
        </w:numPr>
        <w:jc w:val="both"/>
        <w:rPr>
          <w:rFonts w:ascii="Times New Roman" w:hAnsi="Times New Roman" w:cs="Times New Roman"/>
        </w:rPr>
      </w:pPr>
      <w:r w:rsidRPr="009C4647">
        <w:rPr>
          <w:rFonts w:ascii="Times New Roman" w:hAnsi="Times New Roman" w:cs="Times New Roman"/>
        </w:rPr>
        <w:t>It is not up to the required standard to enhance safety and health</w:t>
      </w:r>
    </w:p>
    <w:p w:rsidR="009C4647" w:rsidRPr="009C4647" w:rsidRDefault="009C4647" w:rsidP="009C4647">
      <w:pPr>
        <w:pStyle w:val="ListParagraph"/>
        <w:numPr>
          <w:ilvl w:val="0"/>
          <w:numId w:val="23"/>
        </w:numPr>
        <w:jc w:val="both"/>
        <w:rPr>
          <w:rFonts w:ascii="Times New Roman" w:hAnsi="Times New Roman" w:cs="Times New Roman"/>
        </w:rPr>
      </w:pPr>
      <w:r w:rsidRPr="009C4647">
        <w:rPr>
          <w:rFonts w:ascii="Times New Roman" w:hAnsi="Times New Roman" w:cs="Times New Roman"/>
        </w:rPr>
        <w:t>It is not conducive at all for human habitation and safety</w:t>
      </w:r>
    </w:p>
    <w:p w:rsidR="009C4647" w:rsidRPr="009C4647" w:rsidRDefault="009C4647" w:rsidP="009C4647">
      <w:pPr>
        <w:pStyle w:val="ListParagraph"/>
        <w:numPr>
          <w:ilvl w:val="0"/>
          <w:numId w:val="23"/>
        </w:numPr>
        <w:jc w:val="both"/>
        <w:rPr>
          <w:rFonts w:ascii="Times New Roman" w:hAnsi="Times New Roman" w:cs="Times New Roman"/>
        </w:rPr>
      </w:pPr>
      <w:r w:rsidRPr="009C4647">
        <w:rPr>
          <w:rFonts w:ascii="Times New Roman" w:hAnsi="Times New Roman" w:cs="Times New Roman"/>
        </w:rPr>
        <w:t>Others (specify)</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4FA5B67" wp14:editId="63913E68">
                <wp:simplePos x="0" y="0"/>
                <wp:positionH relativeFrom="column">
                  <wp:posOffset>3114675</wp:posOffset>
                </wp:positionH>
                <wp:positionV relativeFrom="paragraph">
                  <wp:posOffset>187960</wp:posOffset>
                </wp:positionV>
                <wp:extent cx="2476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5B67" id="Rectangle 15" o:spid="_x0000_s1064" style="position:absolute;left:0;text-align:left;margin-left:245.25pt;margin-top:14.8pt;width:19.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Do you work with appropriate equipment?</w:t>
      </w:r>
    </w:p>
    <w:p w:rsidR="009C4647" w:rsidRPr="009C4647" w:rsidRDefault="009C4647" w:rsidP="009C4647">
      <w:pPr>
        <w:pStyle w:val="ListParagraph"/>
        <w:numPr>
          <w:ilvl w:val="0"/>
          <w:numId w:val="24"/>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613FA44" wp14:editId="5774DE6A">
                <wp:simplePos x="0" y="0"/>
                <wp:positionH relativeFrom="column">
                  <wp:posOffset>942975</wp:posOffset>
                </wp:positionH>
                <wp:positionV relativeFrom="paragraph">
                  <wp:posOffset>23495</wp:posOffset>
                </wp:positionV>
                <wp:extent cx="247650" cy="219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FA44" id="Rectangle 17" o:spid="_x0000_s1065" style="position:absolute;left:0;text-align:left;margin-left:74.25pt;margin-top:1.85pt;width:19.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b. No</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No in question 22 above, is there any way your work equipment has posed hazards to you?</w:t>
      </w:r>
    </w:p>
    <w:p w:rsidR="009C4647" w:rsidRPr="009C4647" w:rsidRDefault="009C4647" w:rsidP="009C4647">
      <w:pPr>
        <w:pStyle w:val="ListParagraph"/>
        <w:ind w:left="1080"/>
        <w:jc w:val="both"/>
        <w:rPr>
          <w:rFonts w:ascii="Times New Roman" w:hAnsi="Times New Roman" w:cs="Times New Roman"/>
        </w:rPr>
      </w:pPr>
    </w:p>
    <w:p w:rsidR="009C4647" w:rsidRPr="009C4647" w:rsidRDefault="009C4647" w:rsidP="009C4647">
      <w:pPr>
        <w:pStyle w:val="ListParagraph"/>
        <w:numPr>
          <w:ilvl w:val="0"/>
          <w:numId w:val="25"/>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9856EEF" wp14:editId="4EFDAC47">
                <wp:simplePos x="0" y="0"/>
                <wp:positionH relativeFrom="column">
                  <wp:posOffset>3114675</wp:posOffset>
                </wp:positionH>
                <wp:positionV relativeFrom="paragraph">
                  <wp:posOffset>8255</wp:posOffset>
                </wp:positionV>
                <wp:extent cx="247650" cy="2190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56EEF" id="Rectangle 18" o:spid="_x0000_s1066" style="position:absolute;left:0;text-align:left;margin-left:245.25pt;margin-top:.65pt;width:19.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4C6F762" wp14:editId="100D5168">
                <wp:simplePos x="0" y="0"/>
                <wp:positionH relativeFrom="column">
                  <wp:posOffset>942975</wp:posOffset>
                </wp:positionH>
                <wp:positionV relativeFrom="paragraph">
                  <wp:posOffset>8255</wp:posOffset>
                </wp:positionV>
                <wp:extent cx="247650" cy="219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6F762" id="Rectangle 45" o:spid="_x0000_s1067" style="position:absolute;left:0;text-align:left;margin-left:74.25pt;margin-top:.65pt;width:19.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b. No</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Yes in 22 above, please specify?</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Identify the measures put in place to facilitates good work environment</w:t>
      </w:r>
    </w:p>
    <w:p w:rsidR="009C4647" w:rsidRPr="009C4647" w:rsidRDefault="009C4647" w:rsidP="009C4647">
      <w:pPr>
        <w:pStyle w:val="ListParagraph"/>
        <w:numPr>
          <w:ilvl w:val="0"/>
          <w:numId w:val="26"/>
        </w:numPr>
        <w:jc w:val="both"/>
        <w:rPr>
          <w:rFonts w:ascii="Times New Roman" w:hAnsi="Times New Roman" w:cs="Times New Roman"/>
        </w:rPr>
      </w:pPr>
      <w:r w:rsidRPr="009C4647">
        <w:rPr>
          <w:rFonts w:ascii="Times New Roman" w:hAnsi="Times New Roman" w:cs="Times New Roman"/>
        </w:rPr>
        <w:t>Well-furnished offices</w:t>
      </w:r>
    </w:p>
    <w:p w:rsidR="009C4647" w:rsidRPr="009C4647" w:rsidRDefault="009C4647" w:rsidP="009C4647">
      <w:pPr>
        <w:pStyle w:val="ListParagraph"/>
        <w:numPr>
          <w:ilvl w:val="0"/>
          <w:numId w:val="26"/>
        </w:numPr>
        <w:jc w:val="both"/>
        <w:rPr>
          <w:rFonts w:ascii="Times New Roman" w:hAnsi="Times New Roman" w:cs="Times New Roman"/>
        </w:rPr>
      </w:pPr>
      <w:r w:rsidRPr="009C4647">
        <w:rPr>
          <w:rFonts w:ascii="Times New Roman" w:hAnsi="Times New Roman" w:cs="Times New Roman"/>
        </w:rPr>
        <w:t>Provision of modern safety equipment in the premises.</w:t>
      </w:r>
    </w:p>
    <w:p w:rsidR="009C4647" w:rsidRPr="009C4647" w:rsidRDefault="009C4647" w:rsidP="009C4647">
      <w:pPr>
        <w:pStyle w:val="ListParagraph"/>
        <w:numPr>
          <w:ilvl w:val="0"/>
          <w:numId w:val="26"/>
        </w:numPr>
        <w:jc w:val="both"/>
        <w:rPr>
          <w:rFonts w:ascii="Times New Roman" w:hAnsi="Times New Roman" w:cs="Times New Roman"/>
        </w:rPr>
      </w:pPr>
      <w:r w:rsidRPr="009C4647">
        <w:rPr>
          <w:rFonts w:ascii="Times New Roman" w:hAnsi="Times New Roman" w:cs="Times New Roman"/>
        </w:rPr>
        <w:t>Creation of health and safety department to ensure effective implementation of health and safety policy</w:t>
      </w:r>
    </w:p>
    <w:p w:rsidR="009C4647" w:rsidRPr="009C4647" w:rsidRDefault="009C4647" w:rsidP="009C4647">
      <w:pPr>
        <w:pStyle w:val="ListParagraph"/>
        <w:numPr>
          <w:ilvl w:val="0"/>
          <w:numId w:val="26"/>
        </w:numPr>
        <w:jc w:val="both"/>
        <w:rPr>
          <w:rFonts w:ascii="Times New Roman" w:hAnsi="Times New Roman" w:cs="Times New Roman"/>
        </w:rPr>
      </w:pPr>
      <w:r w:rsidRPr="009C4647">
        <w:rPr>
          <w:rFonts w:ascii="Times New Roman" w:hAnsi="Times New Roman" w:cs="Times New Roman"/>
        </w:rPr>
        <w:t>Others (specify)</w:t>
      </w: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SECTION E</w:t>
      </w:r>
    </w:p>
    <w:p w:rsidR="009C4647" w:rsidRPr="009C4647" w:rsidRDefault="009C4647" w:rsidP="009C4647">
      <w:pPr>
        <w:jc w:val="center"/>
        <w:rPr>
          <w:rFonts w:ascii="Times New Roman" w:hAnsi="Times New Roman" w:cs="Times New Roman"/>
        </w:rPr>
      </w:pPr>
      <w:r w:rsidRPr="009C4647">
        <w:rPr>
          <w:rFonts w:ascii="Times New Roman" w:hAnsi="Times New Roman" w:cs="Times New Roman"/>
        </w:rPr>
        <w:t>PENALTIES BY GOVERNMENT AGENCIES FOR NON-COMPLIANCE WITH LAID DOWN RULES AND REGULATIONS ON HEALTH AND SAFETY POLICIES BY THE GOVERNMENT</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9F8BE59" wp14:editId="06AB45AF">
                <wp:simplePos x="0" y="0"/>
                <wp:positionH relativeFrom="column">
                  <wp:posOffset>3105150</wp:posOffset>
                </wp:positionH>
                <wp:positionV relativeFrom="paragraph">
                  <wp:posOffset>359410</wp:posOffset>
                </wp:positionV>
                <wp:extent cx="247650" cy="2190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BE59" id="Rectangle 47" o:spid="_x0000_s1068" style="position:absolute;left:0;text-align:left;margin-left:244.5pt;margin-top:28.3pt;width:19.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 xml:space="preserve">Are there rules and regulations by the government followed by your </w:t>
      </w:r>
      <w:r w:rsidR="00541FB7">
        <w:rPr>
          <w:rFonts w:ascii="Times New Roman" w:hAnsi="Times New Roman" w:cs="Times New Roman"/>
        </w:rPr>
        <w:t>Organisation</w:t>
      </w:r>
      <w:r w:rsidRPr="009C4647">
        <w:rPr>
          <w:rFonts w:ascii="Times New Roman" w:hAnsi="Times New Roman" w:cs="Times New Roman"/>
        </w:rPr>
        <w:t xml:space="preserve"> on health and safety of workers?</w:t>
      </w:r>
    </w:p>
    <w:p w:rsidR="009C4647" w:rsidRPr="009C4647" w:rsidRDefault="009C4647" w:rsidP="009C4647">
      <w:pPr>
        <w:pStyle w:val="ListParagraph"/>
        <w:numPr>
          <w:ilvl w:val="0"/>
          <w:numId w:val="27"/>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39D0CE2" wp14:editId="6B0430C9">
                <wp:simplePos x="0" y="0"/>
                <wp:positionH relativeFrom="column">
                  <wp:posOffset>971550</wp:posOffset>
                </wp:positionH>
                <wp:positionV relativeFrom="paragraph">
                  <wp:posOffset>10160</wp:posOffset>
                </wp:positionV>
                <wp:extent cx="247650" cy="2190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D0CE2" id="Rectangle 48" o:spid="_x0000_s1069" style="position:absolute;left:0;text-align:left;margin-left:76.5pt;margin-top:.8pt;width:19.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b. No</w:t>
      </w:r>
    </w:p>
    <w:p w:rsidR="009C4647" w:rsidRPr="009C4647" w:rsidRDefault="009C4647" w:rsidP="009C4647">
      <w:pPr>
        <w:pStyle w:val="ListParagraph"/>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 xml:space="preserve">How would you explain the response of the management of your </w:t>
      </w:r>
      <w:r w:rsidR="00541FB7">
        <w:rPr>
          <w:rFonts w:ascii="Times New Roman" w:hAnsi="Times New Roman" w:cs="Times New Roman"/>
        </w:rPr>
        <w:t>Organisation</w:t>
      </w:r>
      <w:r w:rsidRPr="009C4647">
        <w:rPr>
          <w:rFonts w:ascii="Times New Roman" w:hAnsi="Times New Roman" w:cs="Times New Roman"/>
        </w:rPr>
        <w:t xml:space="preserve"> to those rules and regulations on health and safety?</w:t>
      </w:r>
    </w:p>
    <w:p w:rsidR="009C4647" w:rsidRPr="009C4647" w:rsidRDefault="009C4647" w:rsidP="009C4647">
      <w:pPr>
        <w:pStyle w:val="ListParagraph"/>
        <w:numPr>
          <w:ilvl w:val="0"/>
          <w:numId w:val="28"/>
        </w:numPr>
        <w:jc w:val="both"/>
        <w:rPr>
          <w:rFonts w:ascii="Times New Roman" w:hAnsi="Times New Roman" w:cs="Times New Roman"/>
        </w:rPr>
      </w:pPr>
      <w:r w:rsidRPr="009C4647">
        <w:rPr>
          <w:rFonts w:ascii="Times New Roman" w:hAnsi="Times New Roman" w:cs="Times New Roman"/>
        </w:rPr>
        <w:t>Full compliance with the rules and regulations on health and safety.</w:t>
      </w:r>
    </w:p>
    <w:p w:rsidR="009C4647" w:rsidRPr="009C4647" w:rsidRDefault="009C4647" w:rsidP="009C4647">
      <w:pPr>
        <w:pStyle w:val="ListParagraph"/>
        <w:numPr>
          <w:ilvl w:val="0"/>
          <w:numId w:val="28"/>
        </w:numPr>
        <w:jc w:val="both"/>
        <w:rPr>
          <w:rFonts w:ascii="Times New Roman" w:hAnsi="Times New Roman" w:cs="Times New Roman"/>
        </w:rPr>
      </w:pPr>
      <w:r w:rsidRPr="009C4647">
        <w:rPr>
          <w:rFonts w:ascii="Times New Roman" w:hAnsi="Times New Roman" w:cs="Times New Roman"/>
        </w:rPr>
        <w:t>Regular monitoring of workplace to ensure tidy environment and safety at all times.</w:t>
      </w:r>
    </w:p>
    <w:p w:rsidR="009C4647" w:rsidRPr="009C4647" w:rsidRDefault="009C4647" w:rsidP="009C4647">
      <w:pPr>
        <w:pStyle w:val="ListParagraph"/>
        <w:numPr>
          <w:ilvl w:val="0"/>
          <w:numId w:val="28"/>
        </w:numPr>
        <w:jc w:val="both"/>
        <w:rPr>
          <w:rFonts w:ascii="Times New Roman" w:hAnsi="Times New Roman" w:cs="Times New Roman"/>
        </w:rPr>
      </w:pPr>
      <w:r w:rsidRPr="009C4647">
        <w:rPr>
          <w:rFonts w:ascii="Times New Roman" w:hAnsi="Times New Roman" w:cs="Times New Roman"/>
        </w:rPr>
        <w:t>Regular environmental regulations of factory premises</w:t>
      </w:r>
    </w:p>
    <w:p w:rsidR="009C4647" w:rsidRPr="009C4647" w:rsidRDefault="009C4647" w:rsidP="009C4647">
      <w:pPr>
        <w:pStyle w:val="ListParagraph"/>
        <w:numPr>
          <w:ilvl w:val="0"/>
          <w:numId w:val="28"/>
        </w:numPr>
        <w:jc w:val="both"/>
        <w:rPr>
          <w:rFonts w:ascii="Times New Roman" w:hAnsi="Times New Roman" w:cs="Times New Roman"/>
        </w:rPr>
      </w:pPr>
      <w:r w:rsidRPr="009C4647">
        <w:rPr>
          <w:rFonts w:ascii="Times New Roman" w:hAnsi="Times New Roman" w:cs="Times New Roman"/>
        </w:rPr>
        <w:t>D. others (specify)</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Has your company been caught by government agencies for violating safety and health rules in the work place?</w:t>
      </w:r>
    </w:p>
    <w:p w:rsidR="009C4647" w:rsidRPr="009C4647" w:rsidRDefault="009C4647" w:rsidP="009C4647">
      <w:pPr>
        <w:pStyle w:val="ListParagraph"/>
        <w:numPr>
          <w:ilvl w:val="0"/>
          <w:numId w:val="29"/>
        </w:numPr>
        <w:jc w:val="both"/>
        <w:rPr>
          <w:rFonts w:ascii="Times New Roman" w:hAnsi="Times New Roman" w:cs="Times New Roman"/>
        </w:rPr>
      </w:pPr>
      <w:r w:rsidRPr="009C464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1AD0846F" wp14:editId="4C756214">
                <wp:simplePos x="0" y="0"/>
                <wp:positionH relativeFrom="column">
                  <wp:posOffset>3105150</wp:posOffset>
                </wp:positionH>
                <wp:positionV relativeFrom="paragraph">
                  <wp:posOffset>1270</wp:posOffset>
                </wp:positionV>
                <wp:extent cx="247650" cy="2190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0846F" id="Rectangle 49" o:spid="_x0000_s1070" style="position:absolute;left:0;text-align:left;margin-left:244.5pt;margin-top:.1pt;width:19.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E40653E" wp14:editId="1778DC69">
                <wp:simplePos x="0" y="0"/>
                <wp:positionH relativeFrom="column">
                  <wp:posOffset>981075</wp:posOffset>
                </wp:positionH>
                <wp:positionV relativeFrom="paragraph">
                  <wp:posOffset>1270</wp:posOffset>
                </wp:positionV>
                <wp:extent cx="247650" cy="2190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051827" w:rsidRDefault="00051827" w:rsidP="009C46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0653E" id="Rectangle 50" o:spid="_x0000_s1071" style="position:absolute;left:0;text-align:left;margin-left:77.25pt;margin-top:.1pt;width:19.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" fillcolor="white [3201]" strokecolor="black [3200]" strokeweight="1pt">
                <v:textbox>
                  <w:txbxContent>
                    <w:p w:rsidR="00051827" w:rsidRDefault="00051827" w:rsidP="009C4647">
                      <w:pPr>
                        <w:jc w:val="center"/>
                      </w:pPr>
                    </w:p>
                  </w:txbxContent>
                </v:textbox>
              </v:rect>
            </w:pict>
          </mc:Fallback>
        </mc:AlternateContent>
      </w:r>
      <w:r w:rsidRPr="009C4647">
        <w:rPr>
          <w:rFonts w:ascii="Times New Roman" w:hAnsi="Times New Roman" w:cs="Times New Roman"/>
        </w:rPr>
        <w:t>Yes</w:t>
      </w:r>
      <w:r w:rsidRPr="009C4647">
        <w:rPr>
          <w:rFonts w:ascii="Times New Roman" w:hAnsi="Times New Roman" w:cs="Times New Roman"/>
        </w:rPr>
        <w:tab/>
        <w:t xml:space="preserve"> </w:t>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r>
      <w:r w:rsidRPr="009C4647">
        <w:rPr>
          <w:rFonts w:ascii="Times New Roman" w:hAnsi="Times New Roman" w:cs="Times New Roman"/>
        </w:rPr>
        <w:tab/>
        <w:t>b. No</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yes in number 26 above, why?</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If yes in number 26 above, what kind of penalty(</w:t>
      </w:r>
      <w:proofErr w:type="spellStart"/>
      <w:r w:rsidRPr="009C4647">
        <w:rPr>
          <w:rFonts w:ascii="Times New Roman" w:hAnsi="Times New Roman" w:cs="Times New Roman"/>
        </w:rPr>
        <w:t>ies</w:t>
      </w:r>
      <w:proofErr w:type="spellEnd"/>
      <w:r w:rsidRPr="009C4647">
        <w:rPr>
          <w:rFonts w:ascii="Times New Roman" w:hAnsi="Times New Roman" w:cs="Times New Roman"/>
        </w:rPr>
        <w:t>) that was (were) awarded?</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pStyle w:val="ListParagraph"/>
        <w:numPr>
          <w:ilvl w:val="0"/>
          <w:numId w:val="30"/>
        </w:numPr>
        <w:jc w:val="both"/>
        <w:rPr>
          <w:rFonts w:ascii="Times New Roman" w:hAnsi="Times New Roman" w:cs="Times New Roman"/>
        </w:rPr>
      </w:pPr>
      <w:r w:rsidRPr="009C4647">
        <w:rPr>
          <w:rFonts w:ascii="Times New Roman" w:hAnsi="Times New Roman" w:cs="Times New Roman"/>
        </w:rPr>
        <w:t xml:space="preserve">If No in 26 above, what do you suggest as the best punishment for </w:t>
      </w:r>
      <w:r w:rsidR="00541FB7">
        <w:rPr>
          <w:rFonts w:ascii="Times New Roman" w:hAnsi="Times New Roman" w:cs="Times New Roman"/>
        </w:rPr>
        <w:t>Organisation</w:t>
      </w:r>
      <w:r w:rsidRPr="009C4647">
        <w:rPr>
          <w:rFonts w:ascii="Times New Roman" w:hAnsi="Times New Roman" w:cs="Times New Roman"/>
        </w:rPr>
        <w:t xml:space="preserve"> that flouts laws on safety and health of workers?</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_____________________________________________________________________________________</w:t>
      </w:r>
    </w:p>
    <w:p w:rsidR="009C4647" w:rsidRPr="009C4647" w:rsidRDefault="009C4647" w:rsidP="009C4647">
      <w:pPr>
        <w:jc w:val="both"/>
        <w:rPr>
          <w:rFonts w:ascii="Times New Roman" w:hAnsi="Times New Roman" w:cs="Times New Roman"/>
        </w:rPr>
      </w:pPr>
    </w:p>
    <w:p w:rsidR="009C4647" w:rsidRPr="009C4647" w:rsidRDefault="009C4647" w:rsidP="009C4647">
      <w:pPr>
        <w:jc w:val="both"/>
        <w:rPr>
          <w:rFonts w:ascii="Times New Roman" w:hAnsi="Times New Roman" w:cs="Times New Roman"/>
        </w:rPr>
      </w:pPr>
      <w:r w:rsidRPr="009C4647">
        <w:rPr>
          <w:rFonts w:ascii="Times New Roman" w:hAnsi="Times New Roman" w:cs="Times New Roman"/>
        </w:rPr>
        <w:t>Thank you</w:t>
      </w:r>
    </w:p>
    <w:p w:rsidR="009C4647" w:rsidRPr="009C4647" w:rsidRDefault="009C4647" w:rsidP="009C4647">
      <w:pPr>
        <w:jc w:val="both"/>
        <w:rPr>
          <w:rFonts w:ascii="Times New Roman" w:hAnsi="Times New Roman" w:cs="Times New Roman"/>
          <w:b/>
          <w:sz w:val="24"/>
          <w:szCs w:val="24"/>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9C4647" w:rsidRPr="009C4647" w:rsidRDefault="009C4647" w:rsidP="009C4647">
      <w:pPr>
        <w:rPr>
          <w:rFonts w:ascii="Times New Roman" w:hAnsi="Times New Roman"/>
        </w:rPr>
      </w:pPr>
    </w:p>
    <w:p w:rsidR="005D0CE0" w:rsidRPr="009C4647" w:rsidRDefault="005D0CE0" w:rsidP="009C4647">
      <w:pPr>
        <w:spacing w:line="360" w:lineRule="auto"/>
        <w:rPr>
          <w:rFonts w:ascii="Times New Roman" w:hAnsi="Times New Roman" w:cs="Times New Roman"/>
          <w:b/>
          <w:sz w:val="24"/>
          <w:szCs w:val="24"/>
          <w:u w:val="single"/>
        </w:rPr>
      </w:pPr>
    </w:p>
    <w:sectPr w:rsidR="005D0CE0" w:rsidRPr="009C4647" w:rsidSect="009C4647">
      <w:type w:val="continuous"/>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08" w:rsidRDefault="00E75808" w:rsidP="005D0CE0">
      <w:pPr>
        <w:spacing w:after="0" w:line="240" w:lineRule="auto"/>
      </w:pPr>
      <w:r>
        <w:separator/>
      </w:r>
    </w:p>
  </w:endnote>
  <w:endnote w:type="continuationSeparator" w:id="0">
    <w:p w:rsidR="00E75808" w:rsidRDefault="00E75808" w:rsidP="005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37475"/>
      <w:docPartObj>
        <w:docPartGallery w:val="Page Numbers (Bottom of Page)"/>
        <w:docPartUnique/>
      </w:docPartObj>
    </w:sdtPr>
    <w:sdtEndPr>
      <w:rPr>
        <w:noProof/>
      </w:rPr>
    </w:sdtEndPr>
    <w:sdtContent>
      <w:p w:rsidR="00051827" w:rsidRDefault="00051827">
        <w:pPr>
          <w:pStyle w:val="Footer"/>
          <w:jc w:val="center"/>
        </w:pPr>
        <w:r>
          <w:fldChar w:fldCharType="begin"/>
        </w:r>
        <w:r>
          <w:instrText xml:space="preserve"> PAGE   \* MERGEFORMAT </w:instrText>
        </w:r>
        <w:r>
          <w:fldChar w:fldCharType="separate"/>
        </w:r>
        <w:r w:rsidR="00CA72F3">
          <w:rPr>
            <w:noProof/>
          </w:rPr>
          <w:t>46</w:t>
        </w:r>
        <w:r>
          <w:rPr>
            <w:noProof/>
          </w:rPr>
          <w:fldChar w:fldCharType="end"/>
        </w:r>
      </w:p>
    </w:sdtContent>
  </w:sdt>
  <w:p w:rsidR="00051827" w:rsidRDefault="000518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26584"/>
      <w:docPartObj>
        <w:docPartGallery w:val="Page Numbers (Bottom of Page)"/>
        <w:docPartUnique/>
      </w:docPartObj>
    </w:sdtPr>
    <w:sdtEndPr>
      <w:rPr>
        <w:noProof/>
      </w:rPr>
    </w:sdtEndPr>
    <w:sdtContent>
      <w:p w:rsidR="00051827" w:rsidRDefault="00051827">
        <w:pPr>
          <w:pStyle w:val="Footer"/>
          <w:jc w:val="center"/>
        </w:pPr>
        <w:r>
          <w:fldChar w:fldCharType="begin"/>
        </w:r>
        <w:r>
          <w:instrText xml:space="preserve"> PAGE   \* MERGEFORMAT </w:instrText>
        </w:r>
        <w:r>
          <w:fldChar w:fldCharType="separate"/>
        </w:r>
        <w:r w:rsidR="00CA72F3">
          <w:rPr>
            <w:noProof/>
          </w:rPr>
          <w:t>47</w:t>
        </w:r>
        <w:r>
          <w:rPr>
            <w:noProof/>
          </w:rPr>
          <w:fldChar w:fldCharType="end"/>
        </w:r>
      </w:p>
    </w:sdtContent>
  </w:sdt>
  <w:p w:rsidR="00051827" w:rsidRDefault="000518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999064"/>
      <w:docPartObj>
        <w:docPartGallery w:val="Page Numbers (Bottom of Page)"/>
        <w:docPartUnique/>
      </w:docPartObj>
    </w:sdtPr>
    <w:sdtEndPr>
      <w:rPr>
        <w:noProof/>
      </w:rPr>
    </w:sdtEndPr>
    <w:sdtContent>
      <w:p w:rsidR="00051827" w:rsidRDefault="00051827">
        <w:pPr>
          <w:pStyle w:val="Footer"/>
          <w:jc w:val="center"/>
        </w:pPr>
        <w:r>
          <w:fldChar w:fldCharType="begin"/>
        </w:r>
        <w:r>
          <w:instrText xml:space="preserve"> PAGE   \* MERGEFORMAT </w:instrText>
        </w:r>
        <w:r>
          <w:fldChar w:fldCharType="separate"/>
        </w:r>
        <w:r w:rsidR="00C13C6D">
          <w:rPr>
            <w:noProof/>
          </w:rPr>
          <w:t>1</w:t>
        </w:r>
        <w:r>
          <w:rPr>
            <w:noProof/>
          </w:rPr>
          <w:fldChar w:fldCharType="end"/>
        </w:r>
      </w:p>
    </w:sdtContent>
  </w:sdt>
  <w:p w:rsidR="00051827" w:rsidRDefault="000518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08" w:rsidRDefault="00E75808" w:rsidP="005D0CE0">
      <w:pPr>
        <w:spacing w:after="0" w:line="240" w:lineRule="auto"/>
      </w:pPr>
      <w:r>
        <w:separator/>
      </w:r>
    </w:p>
  </w:footnote>
  <w:footnote w:type="continuationSeparator" w:id="0">
    <w:p w:rsidR="00E75808" w:rsidRDefault="00E75808" w:rsidP="005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27" w:rsidRDefault="00051827">
    <w:pPr>
      <w:pStyle w:val="Header"/>
      <w:jc w:val="center"/>
    </w:pPr>
  </w:p>
  <w:p w:rsidR="00051827" w:rsidRDefault="000518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FA"/>
    <w:multiLevelType w:val="hybridMultilevel"/>
    <w:tmpl w:val="545A8BEA"/>
    <w:lvl w:ilvl="0" w:tplc="23C6D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A7772"/>
    <w:multiLevelType w:val="hybridMultilevel"/>
    <w:tmpl w:val="19E6DF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262D4"/>
    <w:multiLevelType w:val="hybridMultilevel"/>
    <w:tmpl w:val="415CB14A"/>
    <w:lvl w:ilvl="0" w:tplc="116EF0BA">
      <w:start w:val="1"/>
      <w:numFmt w:val="bullet"/>
      <w:lvlText w:val="•"/>
      <w:lvlJc w:val="left"/>
      <w:pPr>
        <w:tabs>
          <w:tab w:val="num" w:pos="720"/>
        </w:tabs>
        <w:ind w:left="720" w:hanging="360"/>
      </w:pPr>
      <w:rPr>
        <w:rFonts w:ascii="Times New Roman" w:hAnsi="Times New Roman" w:hint="default"/>
      </w:rPr>
    </w:lvl>
    <w:lvl w:ilvl="1" w:tplc="99E8DB84" w:tentative="1">
      <w:start w:val="1"/>
      <w:numFmt w:val="bullet"/>
      <w:lvlText w:val="•"/>
      <w:lvlJc w:val="left"/>
      <w:pPr>
        <w:tabs>
          <w:tab w:val="num" w:pos="1440"/>
        </w:tabs>
        <w:ind w:left="1440" w:hanging="360"/>
      </w:pPr>
      <w:rPr>
        <w:rFonts w:ascii="Times New Roman" w:hAnsi="Times New Roman" w:hint="default"/>
      </w:rPr>
    </w:lvl>
    <w:lvl w:ilvl="2" w:tplc="0750E772" w:tentative="1">
      <w:start w:val="1"/>
      <w:numFmt w:val="bullet"/>
      <w:lvlText w:val="•"/>
      <w:lvlJc w:val="left"/>
      <w:pPr>
        <w:tabs>
          <w:tab w:val="num" w:pos="2160"/>
        </w:tabs>
        <w:ind w:left="2160" w:hanging="360"/>
      </w:pPr>
      <w:rPr>
        <w:rFonts w:ascii="Times New Roman" w:hAnsi="Times New Roman" w:hint="default"/>
      </w:rPr>
    </w:lvl>
    <w:lvl w:ilvl="3" w:tplc="B99E8BE8" w:tentative="1">
      <w:start w:val="1"/>
      <w:numFmt w:val="bullet"/>
      <w:lvlText w:val="•"/>
      <w:lvlJc w:val="left"/>
      <w:pPr>
        <w:tabs>
          <w:tab w:val="num" w:pos="2880"/>
        </w:tabs>
        <w:ind w:left="2880" w:hanging="360"/>
      </w:pPr>
      <w:rPr>
        <w:rFonts w:ascii="Times New Roman" w:hAnsi="Times New Roman" w:hint="default"/>
      </w:rPr>
    </w:lvl>
    <w:lvl w:ilvl="4" w:tplc="B038FBB4" w:tentative="1">
      <w:start w:val="1"/>
      <w:numFmt w:val="bullet"/>
      <w:lvlText w:val="•"/>
      <w:lvlJc w:val="left"/>
      <w:pPr>
        <w:tabs>
          <w:tab w:val="num" w:pos="3600"/>
        </w:tabs>
        <w:ind w:left="3600" w:hanging="360"/>
      </w:pPr>
      <w:rPr>
        <w:rFonts w:ascii="Times New Roman" w:hAnsi="Times New Roman" w:hint="default"/>
      </w:rPr>
    </w:lvl>
    <w:lvl w:ilvl="5" w:tplc="CC1AB596" w:tentative="1">
      <w:start w:val="1"/>
      <w:numFmt w:val="bullet"/>
      <w:lvlText w:val="•"/>
      <w:lvlJc w:val="left"/>
      <w:pPr>
        <w:tabs>
          <w:tab w:val="num" w:pos="4320"/>
        </w:tabs>
        <w:ind w:left="4320" w:hanging="360"/>
      </w:pPr>
      <w:rPr>
        <w:rFonts w:ascii="Times New Roman" w:hAnsi="Times New Roman" w:hint="default"/>
      </w:rPr>
    </w:lvl>
    <w:lvl w:ilvl="6" w:tplc="B990735C" w:tentative="1">
      <w:start w:val="1"/>
      <w:numFmt w:val="bullet"/>
      <w:lvlText w:val="•"/>
      <w:lvlJc w:val="left"/>
      <w:pPr>
        <w:tabs>
          <w:tab w:val="num" w:pos="5040"/>
        </w:tabs>
        <w:ind w:left="5040" w:hanging="360"/>
      </w:pPr>
      <w:rPr>
        <w:rFonts w:ascii="Times New Roman" w:hAnsi="Times New Roman" w:hint="default"/>
      </w:rPr>
    </w:lvl>
    <w:lvl w:ilvl="7" w:tplc="00E23EAA" w:tentative="1">
      <w:start w:val="1"/>
      <w:numFmt w:val="bullet"/>
      <w:lvlText w:val="•"/>
      <w:lvlJc w:val="left"/>
      <w:pPr>
        <w:tabs>
          <w:tab w:val="num" w:pos="5760"/>
        </w:tabs>
        <w:ind w:left="5760" w:hanging="360"/>
      </w:pPr>
      <w:rPr>
        <w:rFonts w:ascii="Times New Roman" w:hAnsi="Times New Roman" w:hint="default"/>
      </w:rPr>
    </w:lvl>
    <w:lvl w:ilvl="8" w:tplc="76E234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A42C98"/>
    <w:multiLevelType w:val="hybridMultilevel"/>
    <w:tmpl w:val="B660F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9290A"/>
    <w:multiLevelType w:val="hybridMultilevel"/>
    <w:tmpl w:val="A8B80440"/>
    <w:lvl w:ilvl="0" w:tplc="04766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7702"/>
    <w:multiLevelType w:val="multilevel"/>
    <w:tmpl w:val="CB202B7A"/>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D6800"/>
    <w:multiLevelType w:val="hybridMultilevel"/>
    <w:tmpl w:val="2AC2DC98"/>
    <w:lvl w:ilvl="0" w:tplc="386E5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A7759B"/>
    <w:multiLevelType w:val="hybridMultilevel"/>
    <w:tmpl w:val="BD2E0F5A"/>
    <w:lvl w:ilvl="0" w:tplc="21D2D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34F7"/>
    <w:multiLevelType w:val="hybridMultilevel"/>
    <w:tmpl w:val="78E2DAE2"/>
    <w:lvl w:ilvl="0" w:tplc="B0B247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93E5F"/>
    <w:multiLevelType w:val="hybridMultilevel"/>
    <w:tmpl w:val="814264C4"/>
    <w:lvl w:ilvl="0" w:tplc="27241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2D6D4A"/>
    <w:multiLevelType w:val="hybridMultilevel"/>
    <w:tmpl w:val="819CB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64038"/>
    <w:multiLevelType w:val="hybridMultilevel"/>
    <w:tmpl w:val="A6AA6074"/>
    <w:lvl w:ilvl="0" w:tplc="98101DA6">
      <w:start w:val="1"/>
      <w:numFmt w:val="lowerLetter"/>
      <w:lvlText w:val="%1."/>
      <w:lvlJc w:val="left"/>
      <w:pPr>
        <w:ind w:left="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AE91F2">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BCE972">
      <w:start w:val="1"/>
      <w:numFmt w:val="lowerRoman"/>
      <w:lvlText w:val="%3"/>
      <w:lvlJc w:val="left"/>
      <w:pPr>
        <w:ind w:left="1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4C48AC">
      <w:start w:val="1"/>
      <w:numFmt w:val="decimal"/>
      <w:lvlText w:val="%4"/>
      <w:lvlJc w:val="left"/>
      <w:pPr>
        <w:ind w:left="2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3EF21C">
      <w:start w:val="1"/>
      <w:numFmt w:val="lowerLetter"/>
      <w:lvlText w:val="%5"/>
      <w:lvlJc w:val="left"/>
      <w:pPr>
        <w:ind w:left="3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3688A8">
      <w:start w:val="1"/>
      <w:numFmt w:val="lowerRoman"/>
      <w:lvlText w:val="%6"/>
      <w:lvlJc w:val="left"/>
      <w:pPr>
        <w:ind w:left="4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D2C3FA0">
      <w:start w:val="1"/>
      <w:numFmt w:val="decimal"/>
      <w:lvlText w:val="%7"/>
      <w:lvlJc w:val="left"/>
      <w:pPr>
        <w:ind w:left="4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F24B8E">
      <w:start w:val="1"/>
      <w:numFmt w:val="lowerLetter"/>
      <w:lvlText w:val="%8"/>
      <w:lvlJc w:val="left"/>
      <w:pPr>
        <w:ind w:left="5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44ABA">
      <w:start w:val="1"/>
      <w:numFmt w:val="lowerRoman"/>
      <w:lvlText w:val="%9"/>
      <w:lvlJc w:val="left"/>
      <w:pPr>
        <w:ind w:left="6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E3332D4"/>
    <w:multiLevelType w:val="multilevel"/>
    <w:tmpl w:val="4C803B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5D7317"/>
    <w:multiLevelType w:val="hybridMultilevel"/>
    <w:tmpl w:val="0B7C13EC"/>
    <w:lvl w:ilvl="0" w:tplc="4498E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4F7D6F"/>
    <w:multiLevelType w:val="hybridMultilevel"/>
    <w:tmpl w:val="1428B612"/>
    <w:lvl w:ilvl="0" w:tplc="E53CF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D2ACE"/>
    <w:multiLevelType w:val="hybridMultilevel"/>
    <w:tmpl w:val="96500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D6138"/>
    <w:multiLevelType w:val="hybridMultilevel"/>
    <w:tmpl w:val="DDBE6CA6"/>
    <w:lvl w:ilvl="0" w:tplc="869452AA">
      <w:start w:val="1"/>
      <w:numFmt w:val="lowerLetter"/>
      <w:lvlText w:val="%1."/>
      <w:lvlJc w:val="left"/>
      <w:pPr>
        <w:ind w:left="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069B8A">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1E7704">
      <w:start w:val="1"/>
      <w:numFmt w:val="lowerRoman"/>
      <w:lvlText w:val="%3"/>
      <w:lvlJc w:val="left"/>
      <w:pPr>
        <w:ind w:left="1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D2250A">
      <w:start w:val="1"/>
      <w:numFmt w:val="decimal"/>
      <w:lvlText w:val="%4"/>
      <w:lvlJc w:val="left"/>
      <w:pPr>
        <w:ind w:left="2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70E836">
      <w:start w:val="1"/>
      <w:numFmt w:val="lowerLetter"/>
      <w:lvlText w:val="%5"/>
      <w:lvlJc w:val="left"/>
      <w:pPr>
        <w:ind w:left="3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76FA40">
      <w:start w:val="1"/>
      <w:numFmt w:val="lowerRoman"/>
      <w:lvlText w:val="%6"/>
      <w:lvlJc w:val="left"/>
      <w:pPr>
        <w:ind w:left="4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128444">
      <w:start w:val="1"/>
      <w:numFmt w:val="decimal"/>
      <w:lvlText w:val="%7"/>
      <w:lvlJc w:val="left"/>
      <w:pPr>
        <w:ind w:left="4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7DE8">
      <w:start w:val="1"/>
      <w:numFmt w:val="lowerLetter"/>
      <w:lvlText w:val="%8"/>
      <w:lvlJc w:val="left"/>
      <w:pPr>
        <w:ind w:left="5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97A9096">
      <w:start w:val="1"/>
      <w:numFmt w:val="lowerRoman"/>
      <w:lvlText w:val="%9"/>
      <w:lvlJc w:val="left"/>
      <w:pPr>
        <w:ind w:left="6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4B14CC8"/>
    <w:multiLevelType w:val="hybridMultilevel"/>
    <w:tmpl w:val="B06CC9FC"/>
    <w:lvl w:ilvl="0" w:tplc="4CC47F82">
      <w:start w:val="1"/>
      <w:numFmt w:val="decimal"/>
      <w:lvlText w:val="%1."/>
      <w:lvlJc w:val="left"/>
      <w:pPr>
        <w:ind w:left="72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3454FC92">
      <w:start w:val="1"/>
      <w:numFmt w:val="lowerLetter"/>
      <w:lvlText w:val="%2"/>
      <w:lvlJc w:val="left"/>
      <w:pPr>
        <w:ind w:left="108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02F02710">
      <w:start w:val="1"/>
      <w:numFmt w:val="lowerRoman"/>
      <w:lvlText w:val="%3"/>
      <w:lvlJc w:val="left"/>
      <w:pPr>
        <w:ind w:left="180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1F1491AA">
      <w:start w:val="1"/>
      <w:numFmt w:val="decimal"/>
      <w:lvlText w:val="%4"/>
      <w:lvlJc w:val="left"/>
      <w:pPr>
        <w:ind w:left="252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9E909DB0">
      <w:start w:val="1"/>
      <w:numFmt w:val="lowerLetter"/>
      <w:lvlText w:val="%5"/>
      <w:lvlJc w:val="left"/>
      <w:pPr>
        <w:ind w:left="324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E98E8792">
      <w:start w:val="1"/>
      <w:numFmt w:val="lowerRoman"/>
      <w:lvlText w:val="%6"/>
      <w:lvlJc w:val="left"/>
      <w:pPr>
        <w:ind w:left="396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5F84D3EC">
      <w:start w:val="1"/>
      <w:numFmt w:val="decimal"/>
      <w:lvlText w:val="%7"/>
      <w:lvlJc w:val="left"/>
      <w:pPr>
        <w:ind w:left="468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7A78B766">
      <w:start w:val="1"/>
      <w:numFmt w:val="lowerLetter"/>
      <w:lvlText w:val="%8"/>
      <w:lvlJc w:val="left"/>
      <w:pPr>
        <w:ind w:left="540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6AC22FAC">
      <w:start w:val="1"/>
      <w:numFmt w:val="lowerRoman"/>
      <w:lvlText w:val="%9"/>
      <w:lvlJc w:val="left"/>
      <w:pPr>
        <w:ind w:left="612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25142F81"/>
    <w:multiLevelType w:val="hybridMultilevel"/>
    <w:tmpl w:val="6AA81316"/>
    <w:lvl w:ilvl="0" w:tplc="ACDE62D2">
      <w:start w:val="1"/>
      <w:numFmt w:val="bullet"/>
      <w:lvlText w:val="•"/>
      <w:lvlJc w:val="left"/>
      <w:pPr>
        <w:tabs>
          <w:tab w:val="num" w:pos="720"/>
        </w:tabs>
        <w:ind w:left="720" w:hanging="360"/>
      </w:pPr>
      <w:rPr>
        <w:rFonts w:ascii="Times New Roman" w:hAnsi="Times New Roman" w:hint="default"/>
      </w:rPr>
    </w:lvl>
    <w:lvl w:ilvl="1" w:tplc="8F2610D4" w:tentative="1">
      <w:start w:val="1"/>
      <w:numFmt w:val="bullet"/>
      <w:lvlText w:val="•"/>
      <w:lvlJc w:val="left"/>
      <w:pPr>
        <w:tabs>
          <w:tab w:val="num" w:pos="1440"/>
        </w:tabs>
        <w:ind w:left="1440" w:hanging="360"/>
      </w:pPr>
      <w:rPr>
        <w:rFonts w:ascii="Times New Roman" w:hAnsi="Times New Roman" w:hint="default"/>
      </w:rPr>
    </w:lvl>
    <w:lvl w:ilvl="2" w:tplc="F61675CE" w:tentative="1">
      <w:start w:val="1"/>
      <w:numFmt w:val="bullet"/>
      <w:lvlText w:val="•"/>
      <w:lvlJc w:val="left"/>
      <w:pPr>
        <w:tabs>
          <w:tab w:val="num" w:pos="2160"/>
        </w:tabs>
        <w:ind w:left="2160" w:hanging="360"/>
      </w:pPr>
      <w:rPr>
        <w:rFonts w:ascii="Times New Roman" w:hAnsi="Times New Roman" w:hint="default"/>
      </w:rPr>
    </w:lvl>
    <w:lvl w:ilvl="3" w:tplc="BDE22414" w:tentative="1">
      <w:start w:val="1"/>
      <w:numFmt w:val="bullet"/>
      <w:lvlText w:val="•"/>
      <w:lvlJc w:val="left"/>
      <w:pPr>
        <w:tabs>
          <w:tab w:val="num" w:pos="2880"/>
        </w:tabs>
        <w:ind w:left="2880" w:hanging="360"/>
      </w:pPr>
      <w:rPr>
        <w:rFonts w:ascii="Times New Roman" w:hAnsi="Times New Roman" w:hint="default"/>
      </w:rPr>
    </w:lvl>
    <w:lvl w:ilvl="4" w:tplc="5F3277BE" w:tentative="1">
      <w:start w:val="1"/>
      <w:numFmt w:val="bullet"/>
      <w:lvlText w:val="•"/>
      <w:lvlJc w:val="left"/>
      <w:pPr>
        <w:tabs>
          <w:tab w:val="num" w:pos="3600"/>
        </w:tabs>
        <w:ind w:left="3600" w:hanging="360"/>
      </w:pPr>
      <w:rPr>
        <w:rFonts w:ascii="Times New Roman" w:hAnsi="Times New Roman" w:hint="default"/>
      </w:rPr>
    </w:lvl>
    <w:lvl w:ilvl="5" w:tplc="0F10369E" w:tentative="1">
      <w:start w:val="1"/>
      <w:numFmt w:val="bullet"/>
      <w:lvlText w:val="•"/>
      <w:lvlJc w:val="left"/>
      <w:pPr>
        <w:tabs>
          <w:tab w:val="num" w:pos="4320"/>
        </w:tabs>
        <w:ind w:left="4320" w:hanging="360"/>
      </w:pPr>
      <w:rPr>
        <w:rFonts w:ascii="Times New Roman" w:hAnsi="Times New Roman" w:hint="default"/>
      </w:rPr>
    </w:lvl>
    <w:lvl w:ilvl="6" w:tplc="B8423EA0" w:tentative="1">
      <w:start w:val="1"/>
      <w:numFmt w:val="bullet"/>
      <w:lvlText w:val="•"/>
      <w:lvlJc w:val="left"/>
      <w:pPr>
        <w:tabs>
          <w:tab w:val="num" w:pos="5040"/>
        </w:tabs>
        <w:ind w:left="5040" w:hanging="360"/>
      </w:pPr>
      <w:rPr>
        <w:rFonts w:ascii="Times New Roman" w:hAnsi="Times New Roman" w:hint="default"/>
      </w:rPr>
    </w:lvl>
    <w:lvl w:ilvl="7" w:tplc="E74CD7B2" w:tentative="1">
      <w:start w:val="1"/>
      <w:numFmt w:val="bullet"/>
      <w:lvlText w:val="•"/>
      <w:lvlJc w:val="left"/>
      <w:pPr>
        <w:tabs>
          <w:tab w:val="num" w:pos="5760"/>
        </w:tabs>
        <w:ind w:left="5760" w:hanging="360"/>
      </w:pPr>
      <w:rPr>
        <w:rFonts w:ascii="Times New Roman" w:hAnsi="Times New Roman" w:hint="default"/>
      </w:rPr>
    </w:lvl>
    <w:lvl w:ilvl="8" w:tplc="8582352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303ACA"/>
    <w:multiLevelType w:val="hybridMultilevel"/>
    <w:tmpl w:val="8D04558C"/>
    <w:lvl w:ilvl="0" w:tplc="E6561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2126B"/>
    <w:multiLevelType w:val="hybridMultilevel"/>
    <w:tmpl w:val="7352A2BE"/>
    <w:lvl w:ilvl="0" w:tplc="5322B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E0723"/>
    <w:multiLevelType w:val="hybridMultilevel"/>
    <w:tmpl w:val="C3E6D57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E5428"/>
    <w:multiLevelType w:val="hybridMultilevel"/>
    <w:tmpl w:val="CE449FD8"/>
    <w:lvl w:ilvl="0" w:tplc="7D7C7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B6C1F"/>
    <w:multiLevelType w:val="hybridMultilevel"/>
    <w:tmpl w:val="1C1CD52C"/>
    <w:lvl w:ilvl="0" w:tplc="359AD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781E70"/>
    <w:multiLevelType w:val="multilevel"/>
    <w:tmpl w:val="416E9C38"/>
    <w:lvl w:ilvl="0">
      <w:start w:val="1"/>
      <w:numFmt w:val="decimal"/>
      <w:lvlText w:val="%1."/>
      <w:lvlJc w:val="left"/>
      <w:pPr>
        <w:ind w:left="720" w:hanging="360"/>
      </w:pPr>
      <w:rPr>
        <w:rFonts w:eastAsia="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9A781D"/>
    <w:multiLevelType w:val="hybridMultilevel"/>
    <w:tmpl w:val="0B32E23E"/>
    <w:lvl w:ilvl="0" w:tplc="65A00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5187A"/>
    <w:multiLevelType w:val="hybridMultilevel"/>
    <w:tmpl w:val="2034B3DA"/>
    <w:lvl w:ilvl="0" w:tplc="72EE8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96136D"/>
    <w:multiLevelType w:val="hybridMultilevel"/>
    <w:tmpl w:val="D9228F36"/>
    <w:lvl w:ilvl="0" w:tplc="95C88CD6">
      <w:start w:val="1"/>
      <w:numFmt w:val="bullet"/>
      <w:lvlText w:val="•"/>
      <w:lvlJc w:val="left"/>
      <w:pPr>
        <w:tabs>
          <w:tab w:val="num" w:pos="720"/>
        </w:tabs>
        <w:ind w:left="720" w:hanging="360"/>
      </w:pPr>
      <w:rPr>
        <w:rFonts w:ascii="Times New Roman" w:hAnsi="Times New Roman" w:hint="default"/>
      </w:rPr>
    </w:lvl>
    <w:lvl w:ilvl="1" w:tplc="6530738E" w:tentative="1">
      <w:start w:val="1"/>
      <w:numFmt w:val="bullet"/>
      <w:lvlText w:val="•"/>
      <w:lvlJc w:val="left"/>
      <w:pPr>
        <w:tabs>
          <w:tab w:val="num" w:pos="1440"/>
        </w:tabs>
        <w:ind w:left="1440" w:hanging="360"/>
      </w:pPr>
      <w:rPr>
        <w:rFonts w:ascii="Times New Roman" w:hAnsi="Times New Roman" w:hint="default"/>
      </w:rPr>
    </w:lvl>
    <w:lvl w:ilvl="2" w:tplc="AB86BC8E" w:tentative="1">
      <w:start w:val="1"/>
      <w:numFmt w:val="bullet"/>
      <w:lvlText w:val="•"/>
      <w:lvlJc w:val="left"/>
      <w:pPr>
        <w:tabs>
          <w:tab w:val="num" w:pos="2160"/>
        </w:tabs>
        <w:ind w:left="2160" w:hanging="360"/>
      </w:pPr>
      <w:rPr>
        <w:rFonts w:ascii="Times New Roman" w:hAnsi="Times New Roman" w:hint="default"/>
      </w:rPr>
    </w:lvl>
    <w:lvl w:ilvl="3" w:tplc="279E57B8" w:tentative="1">
      <w:start w:val="1"/>
      <w:numFmt w:val="bullet"/>
      <w:lvlText w:val="•"/>
      <w:lvlJc w:val="left"/>
      <w:pPr>
        <w:tabs>
          <w:tab w:val="num" w:pos="2880"/>
        </w:tabs>
        <w:ind w:left="2880" w:hanging="360"/>
      </w:pPr>
      <w:rPr>
        <w:rFonts w:ascii="Times New Roman" w:hAnsi="Times New Roman" w:hint="default"/>
      </w:rPr>
    </w:lvl>
    <w:lvl w:ilvl="4" w:tplc="A328CE6A" w:tentative="1">
      <w:start w:val="1"/>
      <w:numFmt w:val="bullet"/>
      <w:lvlText w:val="•"/>
      <w:lvlJc w:val="left"/>
      <w:pPr>
        <w:tabs>
          <w:tab w:val="num" w:pos="3600"/>
        </w:tabs>
        <w:ind w:left="3600" w:hanging="360"/>
      </w:pPr>
      <w:rPr>
        <w:rFonts w:ascii="Times New Roman" w:hAnsi="Times New Roman" w:hint="default"/>
      </w:rPr>
    </w:lvl>
    <w:lvl w:ilvl="5" w:tplc="6A5012C8" w:tentative="1">
      <w:start w:val="1"/>
      <w:numFmt w:val="bullet"/>
      <w:lvlText w:val="•"/>
      <w:lvlJc w:val="left"/>
      <w:pPr>
        <w:tabs>
          <w:tab w:val="num" w:pos="4320"/>
        </w:tabs>
        <w:ind w:left="4320" w:hanging="360"/>
      </w:pPr>
      <w:rPr>
        <w:rFonts w:ascii="Times New Roman" w:hAnsi="Times New Roman" w:hint="default"/>
      </w:rPr>
    </w:lvl>
    <w:lvl w:ilvl="6" w:tplc="C032E4EC" w:tentative="1">
      <w:start w:val="1"/>
      <w:numFmt w:val="bullet"/>
      <w:lvlText w:val="•"/>
      <w:lvlJc w:val="left"/>
      <w:pPr>
        <w:tabs>
          <w:tab w:val="num" w:pos="5040"/>
        </w:tabs>
        <w:ind w:left="5040" w:hanging="360"/>
      </w:pPr>
      <w:rPr>
        <w:rFonts w:ascii="Times New Roman" w:hAnsi="Times New Roman" w:hint="default"/>
      </w:rPr>
    </w:lvl>
    <w:lvl w:ilvl="7" w:tplc="E8CA2230" w:tentative="1">
      <w:start w:val="1"/>
      <w:numFmt w:val="bullet"/>
      <w:lvlText w:val="•"/>
      <w:lvlJc w:val="left"/>
      <w:pPr>
        <w:tabs>
          <w:tab w:val="num" w:pos="5760"/>
        </w:tabs>
        <w:ind w:left="5760" w:hanging="360"/>
      </w:pPr>
      <w:rPr>
        <w:rFonts w:ascii="Times New Roman" w:hAnsi="Times New Roman" w:hint="default"/>
      </w:rPr>
    </w:lvl>
    <w:lvl w:ilvl="8" w:tplc="F78A2FB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D902CC9"/>
    <w:multiLevelType w:val="hybridMultilevel"/>
    <w:tmpl w:val="1B4EDBB8"/>
    <w:lvl w:ilvl="0" w:tplc="574EA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03390E"/>
    <w:multiLevelType w:val="hybridMultilevel"/>
    <w:tmpl w:val="2F7E4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4592F"/>
    <w:multiLevelType w:val="multilevel"/>
    <w:tmpl w:val="35F2D9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B2D26"/>
    <w:multiLevelType w:val="hybridMultilevel"/>
    <w:tmpl w:val="08D4247A"/>
    <w:lvl w:ilvl="0" w:tplc="10D29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53E6B"/>
    <w:multiLevelType w:val="hybridMultilevel"/>
    <w:tmpl w:val="14647ECA"/>
    <w:lvl w:ilvl="0" w:tplc="019E5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D5A96"/>
    <w:multiLevelType w:val="multilevel"/>
    <w:tmpl w:val="D80CFB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DE7FEA"/>
    <w:multiLevelType w:val="multilevel"/>
    <w:tmpl w:val="1EC241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30E73"/>
    <w:multiLevelType w:val="multilevel"/>
    <w:tmpl w:val="02048C2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7E61E7"/>
    <w:multiLevelType w:val="hybridMultilevel"/>
    <w:tmpl w:val="9D3C8808"/>
    <w:lvl w:ilvl="0" w:tplc="6CBE1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696D58"/>
    <w:multiLevelType w:val="hybridMultilevel"/>
    <w:tmpl w:val="FA66E762"/>
    <w:lvl w:ilvl="0" w:tplc="A112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F73C4D"/>
    <w:multiLevelType w:val="hybridMultilevel"/>
    <w:tmpl w:val="0D6C5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24B5F"/>
    <w:multiLevelType w:val="hybridMultilevel"/>
    <w:tmpl w:val="87462D8A"/>
    <w:lvl w:ilvl="0" w:tplc="588665CC">
      <w:start w:val="1"/>
      <w:numFmt w:val="bullet"/>
      <w:lvlText w:val="•"/>
      <w:lvlJc w:val="left"/>
      <w:pPr>
        <w:tabs>
          <w:tab w:val="num" w:pos="720"/>
        </w:tabs>
        <w:ind w:left="720" w:hanging="360"/>
      </w:pPr>
      <w:rPr>
        <w:rFonts w:ascii="Times New Roman" w:hAnsi="Times New Roman" w:hint="default"/>
      </w:rPr>
    </w:lvl>
    <w:lvl w:ilvl="1" w:tplc="D33A0538" w:tentative="1">
      <w:start w:val="1"/>
      <w:numFmt w:val="bullet"/>
      <w:lvlText w:val="•"/>
      <w:lvlJc w:val="left"/>
      <w:pPr>
        <w:tabs>
          <w:tab w:val="num" w:pos="1440"/>
        </w:tabs>
        <w:ind w:left="1440" w:hanging="360"/>
      </w:pPr>
      <w:rPr>
        <w:rFonts w:ascii="Times New Roman" w:hAnsi="Times New Roman" w:hint="default"/>
      </w:rPr>
    </w:lvl>
    <w:lvl w:ilvl="2" w:tplc="B972BB50" w:tentative="1">
      <w:start w:val="1"/>
      <w:numFmt w:val="bullet"/>
      <w:lvlText w:val="•"/>
      <w:lvlJc w:val="left"/>
      <w:pPr>
        <w:tabs>
          <w:tab w:val="num" w:pos="2160"/>
        </w:tabs>
        <w:ind w:left="2160" w:hanging="360"/>
      </w:pPr>
      <w:rPr>
        <w:rFonts w:ascii="Times New Roman" w:hAnsi="Times New Roman" w:hint="default"/>
      </w:rPr>
    </w:lvl>
    <w:lvl w:ilvl="3" w:tplc="A4CCBFCE" w:tentative="1">
      <w:start w:val="1"/>
      <w:numFmt w:val="bullet"/>
      <w:lvlText w:val="•"/>
      <w:lvlJc w:val="left"/>
      <w:pPr>
        <w:tabs>
          <w:tab w:val="num" w:pos="2880"/>
        </w:tabs>
        <w:ind w:left="2880" w:hanging="360"/>
      </w:pPr>
      <w:rPr>
        <w:rFonts w:ascii="Times New Roman" w:hAnsi="Times New Roman" w:hint="default"/>
      </w:rPr>
    </w:lvl>
    <w:lvl w:ilvl="4" w:tplc="CE9A6702" w:tentative="1">
      <w:start w:val="1"/>
      <w:numFmt w:val="bullet"/>
      <w:lvlText w:val="•"/>
      <w:lvlJc w:val="left"/>
      <w:pPr>
        <w:tabs>
          <w:tab w:val="num" w:pos="3600"/>
        </w:tabs>
        <w:ind w:left="3600" w:hanging="360"/>
      </w:pPr>
      <w:rPr>
        <w:rFonts w:ascii="Times New Roman" w:hAnsi="Times New Roman" w:hint="default"/>
      </w:rPr>
    </w:lvl>
    <w:lvl w:ilvl="5" w:tplc="0E787A90" w:tentative="1">
      <w:start w:val="1"/>
      <w:numFmt w:val="bullet"/>
      <w:lvlText w:val="•"/>
      <w:lvlJc w:val="left"/>
      <w:pPr>
        <w:tabs>
          <w:tab w:val="num" w:pos="4320"/>
        </w:tabs>
        <w:ind w:left="4320" w:hanging="360"/>
      </w:pPr>
      <w:rPr>
        <w:rFonts w:ascii="Times New Roman" w:hAnsi="Times New Roman" w:hint="default"/>
      </w:rPr>
    </w:lvl>
    <w:lvl w:ilvl="6" w:tplc="605056AA" w:tentative="1">
      <w:start w:val="1"/>
      <w:numFmt w:val="bullet"/>
      <w:lvlText w:val="•"/>
      <w:lvlJc w:val="left"/>
      <w:pPr>
        <w:tabs>
          <w:tab w:val="num" w:pos="5040"/>
        </w:tabs>
        <w:ind w:left="5040" w:hanging="360"/>
      </w:pPr>
      <w:rPr>
        <w:rFonts w:ascii="Times New Roman" w:hAnsi="Times New Roman" w:hint="default"/>
      </w:rPr>
    </w:lvl>
    <w:lvl w:ilvl="7" w:tplc="2E9C9DD6" w:tentative="1">
      <w:start w:val="1"/>
      <w:numFmt w:val="bullet"/>
      <w:lvlText w:val="•"/>
      <w:lvlJc w:val="left"/>
      <w:pPr>
        <w:tabs>
          <w:tab w:val="num" w:pos="5760"/>
        </w:tabs>
        <w:ind w:left="5760" w:hanging="360"/>
      </w:pPr>
      <w:rPr>
        <w:rFonts w:ascii="Times New Roman" w:hAnsi="Times New Roman" w:hint="default"/>
      </w:rPr>
    </w:lvl>
    <w:lvl w:ilvl="8" w:tplc="9334D6A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8C85550"/>
    <w:multiLevelType w:val="hybridMultilevel"/>
    <w:tmpl w:val="8398F078"/>
    <w:lvl w:ilvl="0" w:tplc="92CC4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35152"/>
    <w:multiLevelType w:val="hybridMultilevel"/>
    <w:tmpl w:val="64FA3712"/>
    <w:lvl w:ilvl="0" w:tplc="C58E8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B04C13"/>
    <w:multiLevelType w:val="hybridMultilevel"/>
    <w:tmpl w:val="AE269AE2"/>
    <w:lvl w:ilvl="0" w:tplc="6026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4"/>
  </w:num>
  <w:num w:numId="3">
    <w:abstractNumId w:val="0"/>
  </w:num>
  <w:num w:numId="4">
    <w:abstractNumId w:val="7"/>
  </w:num>
  <w:num w:numId="5">
    <w:abstractNumId w:val="8"/>
  </w:num>
  <w:num w:numId="6">
    <w:abstractNumId w:val="32"/>
  </w:num>
  <w:num w:numId="7">
    <w:abstractNumId w:val="25"/>
  </w:num>
  <w:num w:numId="8">
    <w:abstractNumId w:val="31"/>
  </w:num>
  <w:num w:numId="9">
    <w:abstractNumId w:val="29"/>
  </w:num>
  <w:num w:numId="10">
    <w:abstractNumId w:val="4"/>
  </w:num>
  <w:num w:numId="11">
    <w:abstractNumId w:val="19"/>
  </w:num>
  <w:num w:numId="12">
    <w:abstractNumId w:val="38"/>
  </w:num>
  <w:num w:numId="13">
    <w:abstractNumId w:val="17"/>
  </w:num>
  <w:num w:numId="14">
    <w:abstractNumId w:val="11"/>
  </w:num>
  <w:num w:numId="15">
    <w:abstractNumId w:val="16"/>
  </w:num>
  <w:num w:numId="16">
    <w:abstractNumId w:val="41"/>
  </w:num>
  <w:num w:numId="17">
    <w:abstractNumId w:val="23"/>
  </w:num>
  <w:num w:numId="18">
    <w:abstractNumId w:val="3"/>
  </w:num>
  <w:num w:numId="19">
    <w:abstractNumId w:val="37"/>
  </w:num>
  <w:num w:numId="20">
    <w:abstractNumId w:val="13"/>
  </w:num>
  <w:num w:numId="21">
    <w:abstractNumId w:val="10"/>
  </w:num>
  <w:num w:numId="22">
    <w:abstractNumId w:val="36"/>
  </w:num>
  <w:num w:numId="23">
    <w:abstractNumId w:val="26"/>
  </w:num>
  <w:num w:numId="24">
    <w:abstractNumId w:val="6"/>
  </w:num>
  <w:num w:numId="25">
    <w:abstractNumId w:val="1"/>
  </w:num>
  <w:num w:numId="26">
    <w:abstractNumId w:val="28"/>
  </w:num>
  <w:num w:numId="27">
    <w:abstractNumId w:val="20"/>
  </w:num>
  <w:num w:numId="28">
    <w:abstractNumId w:val="42"/>
  </w:num>
  <w:num w:numId="29">
    <w:abstractNumId w:val="9"/>
  </w:num>
  <w:num w:numId="30">
    <w:abstractNumId w:val="15"/>
  </w:num>
  <w:num w:numId="31">
    <w:abstractNumId w:val="33"/>
  </w:num>
  <w:num w:numId="32">
    <w:abstractNumId w:val="12"/>
  </w:num>
  <w:num w:numId="33">
    <w:abstractNumId w:val="34"/>
  </w:num>
  <w:num w:numId="34">
    <w:abstractNumId w:val="30"/>
  </w:num>
  <w:num w:numId="35">
    <w:abstractNumId w:val="40"/>
  </w:num>
  <w:num w:numId="36">
    <w:abstractNumId w:val="22"/>
  </w:num>
  <w:num w:numId="37">
    <w:abstractNumId w:val="35"/>
  </w:num>
  <w:num w:numId="38">
    <w:abstractNumId w:val="21"/>
  </w:num>
  <w:num w:numId="39">
    <w:abstractNumId w:val="2"/>
  </w:num>
  <w:num w:numId="40">
    <w:abstractNumId w:val="18"/>
  </w:num>
  <w:num w:numId="41">
    <w:abstractNumId w:val="14"/>
  </w:num>
  <w:num w:numId="42">
    <w:abstractNumId w:val="3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EE"/>
    <w:rsid w:val="00012864"/>
    <w:rsid w:val="00027DEE"/>
    <w:rsid w:val="00051827"/>
    <w:rsid w:val="000A3CBE"/>
    <w:rsid w:val="000A5C53"/>
    <w:rsid w:val="000B174D"/>
    <w:rsid w:val="000D3B11"/>
    <w:rsid w:val="00134BBD"/>
    <w:rsid w:val="0013656C"/>
    <w:rsid w:val="00182204"/>
    <w:rsid w:val="001D0FF0"/>
    <w:rsid w:val="001D5021"/>
    <w:rsid w:val="001E307A"/>
    <w:rsid w:val="00206E10"/>
    <w:rsid w:val="00215F84"/>
    <w:rsid w:val="0026364D"/>
    <w:rsid w:val="002828D7"/>
    <w:rsid w:val="0028606B"/>
    <w:rsid w:val="002B1A23"/>
    <w:rsid w:val="002C3236"/>
    <w:rsid w:val="002D7859"/>
    <w:rsid w:val="002E231E"/>
    <w:rsid w:val="002F0352"/>
    <w:rsid w:val="00307DB9"/>
    <w:rsid w:val="00326F09"/>
    <w:rsid w:val="0035761D"/>
    <w:rsid w:val="00366CA4"/>
    <w:rsid w:val="00366E48"/>
    <w:rsid w:val="00396835"/>
    <w:rsid w:val="003B6554"/>
    <w:rsid w:val="003C6132"/>
    <w:rsid w:val="00411522"/>
    <w:rsid w:val="004A2826"/>
    <w:rsid w:val="004B1B8D"/>
    <w:rsid w:val="004D5887"/>
    <w:rsid w:val="005003E7"/>
    <w:rsid w:val="0052437F"/>
    <w:rsid w:val="00536300"/>
    <w:rsid w:val="00540684"/>
    <w:rsid w:val="00541FB7"/>
    <w:rsid w:val="00563E57"/>
    <w:rsid w:val="005A0742"/>
    <w:rsid w:val="005D0CE0"/>
    <w:rsid w:val="00644E75"/>
    <w:rsid w:val="00645270"/>
    <w:rsid w:val="00673A80"/>
    <w:rsid w:val="006A3293"/>
    <w:rsid w:val="006B1850"/>
    <w:rsid w:val="006B4744"/>
    <w:rsid w:val="007051C1"/>
    <w:rsid w:val="007132A9"/>
    <w:rsid w:val="00717593"/>
    <w:rsid w:val="007A4388"/>
    <w:rsid w:val="00804F18"/>
    <w:rsid w:val="008328A7"/>
    <w:rsid w:val="008369C5"/>
    <w:rsid w:val="008C1645"/>
    <w:rsid w:val="00944EBE"/>
    <w:rsid w:val="00962C96"/>
    <w:rsid w:val="00985B60"/>
    <w:rsid w:val="009A1B1C"/>
    <w:rsid w:val="009A3107"/>
    <w:rsid w:val="009A38A7"/>
    <w:rsid w:val="009B638C"/>
    <w:rsid w:val="009C4647"/>
    <w:rsid w:val="009C6286"/>
    <w:rsid w:val="00A05EC7"/>
    <w:rsid w:val="00A227B4"/>
    <w:rsid w:val="00A543AA"/>
    <w:rsid w:val="00A8089F"/>
    <w:rsid w:val="00A8155A"/>
    <w:rsid w:val="00AB69E1"/>
    <w:rsid w:val="00AF27DB"/>
    <w:rsid w:val="00B325A0"/>
    <w:rsid w:val="00B579C3"/>
    <w:rsid w:val="00B95E6F"/>
    <w:rsid w:val="00BA6ADC"/>
    <w:rsid w:val="00C0706E"/>
    <w:rsid w:val="00C13C6D"/>
    <w:rsid w:val="00CA1594"/>
    <w:rsid w:val="00CA72F3"/>
    <w:rsid w:val="00CC2A24"/>
    <w:rsid w:val="00CF13EA"/>
    <w:rsid w:val="00D12158"/>
    <w:rsid w:val="00D453FD"/>
    <w:rsid w:val="00D9353E"/>
    <w:rsid w:val="00DA050E"/>
    <w:rsid w:val="00DA3A5A"/>
    <w:rsid w:val="00DB4548"/>
    <w:rsid w:val="00DB5929"/>
    <w:rsid w:val="00E15374"/>
    <w:rsid w:val="00E26484"/>
    <w:rsid w:val="00E75808"/>
    <w:rsid w:val="00E825CD"/>
    <w:rsid w:val="00E96E33"/>
    <w:rsid w:val="00EA1C45"/>
    <w:rsid w:val="00EB7927"/>
    <w:rsid w:val="00ED09CA"/>
    <w:rsid w:val="00F205B1"/>
    <w:rsid w:val="00F56260"/>
    <w:rsid w:val="00FB3844"/>
    <w:rsid w:val="00FC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9210"/>
  <w15:chartTrackingRefBased/>
  <w15:docId w15:val="{7B43EF3F-B181-4B87-A744-C8682BE6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C4647"/>
    <w:pPr>
      <w:keepNext/>
      <w:keepLines/>
      <w:spacing w:after="158" w:line="360" w:lineRule="auto"/>
      <w:ind w:left="10" w:hanging="10"/>
      <w:jc w:val="center"/>
      <w:outlineLvl w:val="0"/>
    </w:pPr>
    <w:rPr>
      <w:rFonts w:ascii="Times New Roman" w:eastAsia="Bookman Old Style" w:hAnsi="Times New Roman" w:cs="Bookman Old Style"/>
      <w:b/>
      <w:color w:val="000000"/>
      <w:sz w:val="24"/>
    </w:rPr>
  </w:style>
  <w:style w:type="paragraph" w:styleId="Heading2">
    <w:name w:val="heading 2"/>
    <w:basedOn w:val="Normal"/>
    <w:next w:val="Normal"/>
    <w:link w:val="Heading2Char"/>
    <w:uiPriority w:val="9"/>
    <w:unhideWhenUsed/>
    <w:qFormat/>
    <w:rsid w:val="009C4647"/>
    <w:pPr>
      <w:keepNext/>
      <w:keepLines/>
      <w:spacing w:before="40"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9C46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C46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DEE"/>
    <w:pPr>
      <w:spacing w:after="0" w:line="240" w:lineRule="auto"/>
    </w:pPr>
  </w:style>
  <w:style w:type="paragraph" w:styleId="Header">
    <w:name w:val="header"/>
    <w:basedOn w:val="Normal"/>
    <w:link w:val="HeaderChar"/>
    <w:uiPriority w:val="99"/>
    <w:unhideWhenUsed/>
    <w:rsid w:val="005D0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E0"/>
  </w:style>
  <w:style w:type="paragraph" w:styleId="Footer">
    <w:name w:val="footer"/>
    <w:basedOn w:val="Normal"/>
    <w:link w:val="FooterChar"/>
    <w:uiPriority w:val="99"/>
    <w:unhideWhenUsed/>
    <w:rsid w:val="005D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E0"/>
  </w:style>
  <w:style w:type="character" w:customStyle="1" w:styleId="dttext">
    <w:name w:val="dttext"/>
    <w:basedOn w:val="DefaultParagraphFont"/>
    <w:rsid w:val="00D12158"/>
  </w:style>
  <w:style w:type="character" w:customStyle="1" w:styleId="Heading1Char">
    <w:name w:val="Heading 1 Char"/>
    <w:basedOn w:val="DefaultParagraphFont"/>
    <w:link w:val="Heading1"/>
    <w:uiPriority w:val="9"/>
    <w:rsid w:val="009C4647"/>
    <w:rPr>
      <w:rFonts w:ascii="Times New Roman" w:eastAsia="Bookman Old Style" w:hAnsi="Times New Roman" w:cs="Bookman Old Style"/>
      <w:b/>
      <w:color w:val="000000"/>
      <w:sz w:val="24"/>
    </w:rPr>
  </w:style>
  <w:style w:type="character" w:customStyle="1" w:styleId="Heading2Char">
    <w:name w:val="Heading 2 Char"/>
    <w:basedOn w:val="DefaultParagraphFont"/>
    <w:link w:val="Heading2"/>
    <w:uiPriority w:val="9"/>
    <w:rsid w:val="009C4647"/>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C464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C4647"/>
    <w:rPr>
      <w:rFonts w:asciiTheme="majorHAnsi" w:eastAsiaTheme="majorEastAsia" w:hAnsiTheme="majorHAnsi" w:cstheme="majorBidi"/>
      <w:i/>
      <w:iCs/>
      <w:color w:val="2E74B5" w:themeColor="accent1" w:themeShade="BF"/>
    </w:rPr>
  </w:style>
  <w:style w:type="character" w:customStyle="1" w:styleId="one-click">
    <w:name w:val="one-click"/>
    <w:basedOn w:val="DefaultParagraphFont"/>
    <w:rsid w:val="009C4647"/>
  </w:style>
  <w:style w:type="paragraph" w:styleId="ListParagraph">
    <w:name w:val="List Paragraph"/>
    <w:basedOn w:val="Normal"/>
    <w:uiPriority w:val="34"/>
    <w:qFormat/>
    <w:rsid w:val="009C4647"/>
    <w:pPr>
      <w:ind w:left="720"/>
      <w:contextualSpacing/>
    </w:pPr>
  </w:style>
  <w:style w:type="paragraph" w:customStyle="1" w:styleId="graf">
    <w:name w:val="graf"/>
    <w:basedOn w:val="Normal"/>
    <w:rsid w:val="009C4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647"/>
    <w:rPr>
      <w:b/>
      <w:bCs/>
    </w:rPr>
  </w:style>
  <w:style w:type="table" w:customStyle="1" w:styleId="TableGrid">
    <w:name w:val="TableGrid"/>
    <w:rsid w:val="009C4647"/>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9C464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1936"/>
    <w:pPr>
      <w:tabs>
        <w:tab w:val="right" w:pos="935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9C4647"/>
    <w:pPr>
      <w:spacing w:after="100"/>
      <w:ind w:left="220"/>
    </w:pPr>
  </w:style>
  <w:style w:type="paragraph" w:styleId="TOC3">
    <w:name w:val="toc 3"/>
    <w:basedOn w:val="Normal"/>
    <w:next w:val="Normal"/>
    <w:autoRedefine/>
    <w:uiPriority w:val="39"/>
    <w:unhideWhenUsed/>
    <w:rsid w:val="009C4647"/>
    <w:pPr>
      <w:spacing w:after="100"/>
      <w:ind w:left="440"/>
    </w:pPr>
  </w:style>
  <w:style w:type="character" w:styleId="Hyperlink">
    <w:name w:val="Hyperlink"/>
    <w:basedOn w:val="DefaultParagraphFont"/>
    <w:uiPriority w:val="99"/>
    <w:unhideWhenUsed/>
    <w:rsid w:val="009C4647"/>
    <w:rPr>
      <w:color w:val="0563C1" w:themeColor="hyperlink"/>
      <w:u w:val="single"/>
    </w:rPr>
  </w:style>
  <w:style w:type="character" w:customStyle="1" w:styleId="word">
    <w:name w:val="word"/>
    <w:basedOn w:val="DefaultParagraphFont"/>
    <w:rsid w:val="003B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5476">
      <w:bodyDiv w:val="1"/>
      <w:marLeft w:val="0"/>
      <w:marRight w:val="0"/>
      <w:marTop w:val="0"/>
      <w:marBottom w:val="0"/>
      <w:divBdr>
        <w:top w:val="none" w:sz="0" w:space="0" w:color="auto"/>
        <w:left w:val="none" w:sz="0" w:space="0" w:color="auto"/>
        <w:bottom w:val="none" w:sz="0" w:space="0" w:color="auto"/>
        <w:right w:val="none" w:sz="0" w:space="0" w:color="auto"/>
      </w:divBdr>
      <w:divsChild>
        <w:div w:id="1056971337">
          <w:marLeft w:val="547"/>
          <w:marRight w:val="0"/>
          <w:marTop w:val="0"/>
          <w:marBottom w:val="0"/>
          <w:divBdr>
            <w:top w:val="none" w:sz="0" w:space="0" w:color="auto"/>
            <w:left w:val="none" w:sz="0" w:space="0" w:color="auto"/>
            <w:bottom w:val="none" w:sz="0" w:space="0" w:color="auto"/>
            <w:right w:val="none" w:sz="0" w:space="0" w:color="auto"/>
          </w:divBdr>
        </w:div>
        <w:div w:id="1270627876">
          <w:marLeft w:val="547"/>
          <w:marRight w:val="0"/>
          <w:marTop w:val="0"/>
          <w:marBottom w:val="0"/>
          <w:divBdr>
            <w:top w:val="none" w:sz="0" w:space="0" w:color="auto"/>
            <w:left w:val="none" w:sz="0" w:space="0" w:color="auto"/>
            <w:bottom w:val="none" w:sz="0" w:space="0" w:color="auto"/>
            <w:right w:val="none" w:sz="0" w:space="0" w:color="auto"/>
          </w:divBdr>
        </w:div>
        <w:div w:id="860238308">
          <w:marLeft w:val="547"/>
          <w:marRight w:val="0"/>
          <w:marTop w:val="0"/>
          <w:marBottom w:val="0"/>
          <w:divBdr>
            <w:top w:val="none" w:sz="0" w:space="0" w:color="auto"/>
            <w:left w:val="none" w:sz="0" w:space="0" w:color="auto"/>
            <w:bottom w:val="none" w:sz="0" w:space="0" w:color="auto"/>
            <w:right w:val="none" w:sz="0" w:space="0" w:color="auto"/>
          </w:divBdr>
        </w:div>
        <w:div w:id="1674993862">
          <w:marLeft w:val="547"/>
          <w:marRight w:val="0"/>
          <w:marTop w:val="0"/>
          <w:marBottom w:val="0"/>
          <w:divBdr>
            <w:top w:val="none" w:sz="0" w:space="0" w:color="auto"/>
            <w:left w:val="none" w:sz="0" w:space="0" w:color="auto"/>
            <w:bottom w:val="none" w:sz="0" w:space="0" w:color="auto"/>
            <w:right w:val="none" w:sz="0" w:space="0" w:color="auto"/>
          </w:divBdr>
        </w:div>
        <w:div w:id="1147405141">
          <w:marLeft w:val="547"/>
          <w:marRight w:val="0"/>
          <w:marTop w:val="0"/>
          <w:marBottom w:val="0"/>
          <w:divBdr>
            <w:top w:val="none" w:sz="0" w:space="0" w:color="auto"/>
            <w:left w:val="none" w:sz="0" w:space="0" w:color="auto"/>
            <w:bottom w:val="none" w:sz="0" w:space="0" w:color="auto"/>
            <w:right w:val="none" w:sz="0" w:space="0" w:color="auto"/>
          </w:divBdr>
        </w:div>
        <w:div w:id="585962678">
          <w:marLeft w:val="547"/>
          <w:marRight w:val="0"/>
          <w:marTop w:val="0"/>
          <w:marBottom w:val="0"/>
          <w:divBdr>
            <w:top w:val="none" w:sz="0" w:space="0" w:color="auto"/>
            <w:left w:val="none" w:sz="0" w:space="0" w:color="auto"/>
            <w:bottom w:val="none" w:sz="0" w:space="0" w:color="auto"/>
            <w:right w:val="none" w:sz="0" w:space="0" w:color="auto"/>
          </w:divBdr>
        </w:div>
      </w:divsChild>
    </w:div>
    <w:div w:id="230889057">
      <w:bodyDiv w:val="1"/>
      <w:marLeft w:val="0"/>
      <w:marRight w:val="0"/>
      <w:marTop w:val="0"/>
      <w:marBottom w:val="0"/>
      <w:divBdr>
        <w:top w:val="none" w:sz="0" w:space="0" w:color="auto"/>
        <w:left w:val="none" w:sz="0" w:space="0" w:color="auto"/>
        <w:bottom w:val="none" w:sz="0" w:space="0" w:color="auto"/>
        <w:right w:val="none" w:sz="0" w:space="0" w:color="auto"/>
      </w:divBdr>
      <w:divsChild>
        <w:div w:id="1668704522">
          <w:marLeft w:val="547"/>
          <w:marRight w:val="0"/>
          <w:marTop w:val="0"/>
          <w:marBottom w:val="0"/>
          <w:divBdr>
            <w:top w:val="none" w:sz="0" w:space="0" w:color="auto"/>
            <w:left w:val="none" w:sz="0" w:space="0" w:color="auto"/>
            <w:bottom w:val="none" w:sz="0" w:space="0" w:color="auto"/>
            <w:right w:val="none" w:sz="0" w:space="0" w:color="auto"/>
          </w:divBdr>
        </w:div>
        <w:div w:id="1230653091">
          <w:marLeft w:val="547"/>
          <w:marRight w:val="0"/>
          <w:marTop w:val="0"/>
          <w:marBottom w:val="0"/>
          <w:divBdr>
            <w:top w:val="none" w:sz="0" w:space="0" w:color="auto"/>
            <w:left w:val="none" w:sz="0" w:space="0" w:color="auto"/>
            <w:bottom w:val="none" w:sz="0" w:space="0" w:color="auto"/>
            <w:right w:val="none" w:sz="0" w:space="0" w:color="auto"/>
          </w:divBdr>
        </w:div>
        <w:div w:id="1716850801">
          <w:marLeft w:val="547"/>
          <w:marRight w:val="0"/>
          <w:marTop w:val="0"/>
          <w:marBottom w:val="0"/>
          <w:divBdr>
            <w:top w:val="none" w:sz="0" w:space="0" w:color="auto"/>
            <w:left w:val="none" w:sz="0" w:space="0" w:color="auto"/>
            <w:bottom w:val="none" w:sz="0" w:space="0" w:color="auto"/>
            <w:right w:val="none" w:sz="0" w:space="0" w:color="auto"/>
          </w:divBdr>
        </w:div>
        <w:div w:id="377627151">
          <w:marLeft w:val="547"/>
          <w:marRight w:val="0"/>
          <w:marTop w:val="0"/>
          <w:marBottom w:val="0"/>
          <w:divBdr>
            <w:top w:val="none" w:sz="0" w:space="0" w:color="auto"/>
            <w:left w:val="none" w:sz="0" w:space="0" w:color="auto"/>
            <w:bottom w:val="none" w:sz="0" w:space="0" w:color="auto"/>
            <w:right w:val="none" w:sz="0" w:space="0" w:color="auto"/>
          </w:divBdr>
        </w:div>
        <w:div w:id="834034468">
          <w:marLeft w:val="547"/>
          <w:marRight w:val="0"/>
          <w:marTop w:val="0"/>
          <w:marBottom w:val="0"/>
          <w:divBdr>
            <w:top w:val="none" w:sz="0" w:space="0" w:color="auto"/>
            <w:left w:val="none" w:sz="0" w:space="0" w:color="auto"/>
            <w:bottom w:val="none" w:sz="0" w:space="0" w:color="auto"/>
            <w:right w:val="none" w:sz="0" w:space="0" w:color="auto"/>
          </w:divBdr>
        </w:div>
        <w:div w:id="483468658">
          <w:marLeft w:val="547"/>
          <w:marRight w:val="0"/>
          <w:marTop w:val="0"/>
          <w:marBottom w:val="0"/>
          <w:divBdr>
            <w:top w:val="none" w:sz="0" w:space="0" w:color="auto"/>
            <w:left w:val="none" w:sz="0" w:space="0" w:color="auto"/>
            <w:bottom w:val="none" w:sz="0" w:space="0" w:color="auto"/>
            <w:right w:val="none" w:sz="0" w:space="0" w:color="auto"/>
          </w:divBdr>
        </w:div>
      </w:divsChild>
    </w:div>
    <w:div w:id="904993738">
      <w:bodyDiv w:val="1"/>
      <w:marLeft w:val="0"/>
      <w:marRight w:val="0"/>
      <w:marTop w:val="0"/>
      <w:marBottom w:val="0"/>
      <w:divBdr>
        <w:top w:val="none" w:sz="0" w:space="0" w:color="auto"/>
        <w:left w:val="none" w:sz="0" w:space="0" w:color="auto"/>
        <w:bottom w:val="none" w:sz="0" w:space="0" w:color="auto"/>
        <w:right w:val="none" w:sz="0" w:space="0" w:color="auto"/>
      </w:divBdr>
      <w:divsChild>
        <w:div w:id="2033846972">
          <w:marLeft w:val="547"/>
          <w:marRight w:val="0"/>
          <w:marTop w:val="0"/>
          <w:marBottom w:val="0"/>
          <w:divBdr>
            <w:top w:val="none" w:sz="0" w:space="0" w:color="auto"/>
            <w:left w:val="none" w:sz="0" w:space="0" w:color="auto"/>
            <w:bottom w:val="none" w:sz="0" w:space="0" w:color="auto"/>
            <w:right w:val="none" w:sz="0" w:space="0" w:color="auto"/>
          </w:divBdr>
        </w:div>
        <w:div w:id="1021318536">
          <w:marLeft w:val="547"/>
          <w:marRight w:val="0"/>
          <w:marTop w:val="0"/>
          <w:marBottom w:val="0"/>
          <w:divBdr>
            <w:top w:val="none" w:sz="0" w:space="0" w:color="auto"/>
            <w:left w:val="none" w:sz="0" w:space="0" w:color="auto"/>
            <w:bottom w:val="none" w:sz="0" w:space="0" w:color="auto"/>
            <w:right w:val="none" w:sz="0" w:space="0" w:color="auto"/>
          </w:divBdr>
        </w:div>
        <w:div w:id="1365058490">
          <w:marLeft w:val="547"/>
          <w:marRight w:val="0"/>
          <w:marTop w:val="0"/>
          <w:marBottom w:val="0"/>
          <w:divBdr>
            <w:top w:val="none" w:sz="0" w:space="0" w:color="auto"/>
            <w:left w:val="none" w:sz="0" w:space="0" w:color="auto"/>
            <w:bottom w:val="none" w:sz="0" w:space="0" w:color="auto"/>
            <w:right w:val="none" w:sz="0" w:space="0" w:color="auto"/>
          </w:divBdr>
        </w:div>
        <w:div w:id="1564217070">
          <w:marLeft w:val="547"/>
          <w:marRight w:val="0"/>
          <w:marTop w:val="0"/>
          <w:marBottom w:val="0"/>
          <w:divBdr>
            <w:top w:val="none" w:sz="0" w:space="0" w:color="auto"/>
            <w:left w:val="none" w:sz="0" w:space="0" w:color="auto"/>
            <w:bottom w:val="none" w:sz="0" w:space="0" w:color="auto"/>
            <w:right w:val="none" w:sz="0" w:space="0" w:color="auto"/>
          </w:divBdr>
        </w:div>
        <w:div w:id="39287241">
          <w:marLeft w:val="547"/>
          <w:marRight w:val="0"/>
          <w:marTop w:val="0"/>
          <w:marBottom w:val="0"/>
          <w:divBdr>
            <w:top w:val="none" w:sz="0" w:space="0" w:color="auto"/>
            <w:left w:val="none" w:sz="0" w:space="0" w:color="auto"/>
            <w:bottom w:val="none" w:sz="0" w:space="0" w:color="auto"/>
            <w:right w:val="none" w:sz="0" w:space="0" w:color="auto"/>
          </w:divBdr>
        </w:div>
      </w:divsChild>
    </w:div>
    <w:div w:id="2055080649">
      <w:bodyDiv w:val="1"/>
      <w:marLeft w:val="0"/>
      <w:marRight w:val="0"/>
      <w:marTop w:val="0"/>
      <w:marBottom w:val="0"/>
      <w:divBdr>
        <w:top w:val="none" w:sz="0" w:space="0" w:color="auto"/>
        <w:left w:val="none" w:sz="0" w:space="0" w:color="auto"/>
        <w:bottom w:val="none" w:sz="0" w:space="0" w:color="auto"/>
        <w:right w:val="none" w:sz="0" w:space="0" w:color="auto"/>
      </w:divBdr>
      <w:divsChild>
        <w:div w:id="1723597411">
          <w:marLeft w:val="547"/>
          <w:marRight w:val="0"/>
          <w:marTop w:val="0"/>
          <w:marBottom w:val="0"/>
          <w:divBdr>
            <w:top w:val="none" w:sz="0" w:space="0" w:color="auto"/>
            <w:left w:val="none" w:sz="0" w:space="0" w:color="auto"/>
            <w:bottom w:val="none" w:sz="0" w:space="0" w:color="auto"/>
            <w:right w:val="none" w:sz="0" w:space="0" w:color="auto"/>
          </w:divBdr>
        </w:div>
        <w:div w:id="982853137">
          <w:marLeft w:val="547"/>
          <w:marRight w:val="0"/>
          <w:marTop w:val="0"/>
          <w:marBottom w:val="0"/>
          <w:divBdr>
            <w:top w:val="none" w:sz="0" w:space="0" w:color="auto"/>
            <w:left w:val="none" w:sz="0" w:space="0" w:color="auto"/>
            <w:bottom w:val="none" w:sz="0" w:space="0" w:color="auto"/>
            <w:right w:val="none" w:sz="0" w:space="0" w:color="auto"/>
          </w:divBdr>
        </w:div>
        <w:div w:id="1409766439">
          <w:marLeft w:val="547"/>
          <w:marRight w:val="0"/>
          <w:marTop w:val="0"/>
          <w:marBottom w:val="0"/>
          <w:divBdr>
            <w:top w:val="none" w:sz="0" w:space="0" w:color="auto"/>
            <w:left w:val="none" w:sz="0" w:space="0" w:color="auto"/>
            <w:bottom w:val="none" w:sz="0" w:space="0" w:color="auto"/>
            <w:right w:val="none" w:sz="0" w:space="0" w:color="auto"/>
          </w:divBdr>
        </w:div>
        <w:div w:id="878974961">
          <w:marLeft w:val="547"/>
          <w:marRight w:val="0"/>
          <w:marTop w:val="0"/>
          <w:marBottom w:val="0"/>
          <w:divBdr>
            <w:top w:val="none" w:sz="0" w:space="0" w:color="auto"/>
            <w:left w:val="none" w:sz="0" w:space="0" w:color="auto"/>
            <w:bottom w:val="none" w:sz="0" w:space="0" w:color="auto"/>
            <w:right w:val="none" w:sz="0" w:space="0" w:color="auto"/>
          </w:divBdr>
        </w:div>
        <w:div w:id="10318788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C648-C4A6-4C3A-AD8A-438FCA0A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83</Pages>
  <Words>19218</Words>
  <Characters>109544</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5</cp:revision>
  <dcterms:created xsi:type="dcterms:W3CDTF">2019-07-30T16:38:00Z</dcterms:created>
  <dcterms:modified xsi:type="dcterms:W3CDTF">2019-07-30T18:03:00Z</dcterms:modified>
</cp:coreProperties>
</file>