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4E814" w14:textId="77777777" w:rsidR="00716402" w:rsidRPr="006F12B4" w:rsidRDefault="00716402" w:rsidP="00716402">
      <w:pPr>
        <w:spacing w:line="480" w:lineRule="auto"/>
        <w:jc w:val="center"/>
        <w:rPr>
          <w:rFonts w:ascii="Times New Roman" w:hAnsi="Times New Roman" w:cs="Times New Roman"/>
          <w:b/>
          <w:bCs/>
          <w:sz w:val="24"/>
          <w:szCs w:val="24"/>
          <w:lang w:val="en-GB"/>
        </w:rPr>
      </w:pPr>
      <w:bookmarkStart w:id="0" w:name="_Toc15896868"/>
      <w:r w:rsidRPr="006F12B4">
        <w:rPr>
          <w:rFonts w:ascii="Times New Roman" w:hAnsi="Times New Roman" w:cs="Times New Roman"/>
          <w:b/>
          <w:bCs/>
          <w:sz w:val="24"/>
          <w:szCs w:val="24"/>
          <w:lang w:val="en-GB"/>
        </w:rPr>
        <w:t>PREVALENCE OF AEROFLORA CONTAMINATION IN OUT-PATIENT SECTION OF COMMUNITY HEALTH CENTRES IN OGUN STATE</w:t>
      </w:r>
    </w:p>
    <w:p w14:paraId="5948290C" w14:textId="77777777" w:rsidR="00716402" w:rsidRPr="006F12B4" w:rsidRDefault="00716402" w:rsidP="00716402">
      <w:pPr>
        <w:spacing w:line="480" w:lineRule="auto"/>
        <w:jc w:val="center"/>
        <w:rPr>
          <w:rFonts w:ascii="Times New Roman" w:hAnsi="Times New Roman" w:cs="Times New Roman"/>
          <w:b/>
          <w:bCs/>
          <w:sz w:val="24"/>
          <w:szCs w:val="24"/>
          <w:lang w:val="en-GB"/>
        </w:rPr>
      </w:pPr>
    </w:p>
    <w:p w14:paraId="405B8CC6" w14:textId="77777777" w:rsidR="00716402" w:rsidRPr="006F12B4" w:rsidRDefault="00716402" w:rsidP="00716402">
      <w:pPr>
        <w:spacing w:line="480" w:lineRule="auto"/>
        <w:jc w:val="center"/>
        <w:rPr>
          <w:rFonts w:ascii="Times New Roman" w:hAnsi="Times New Roman" w:cs="Times New Roman"/>
          <w:b/>
          <w:bCs/>
          <w:sz w:val="24"/>
          <w:szCs w:val="24"/>
          <w:lang w:val="en-GB"/>
        </w:rPr>
      </w:pPr>
    </w:p>
    <w:p w14:paraId="1334527D" w14:textId="77777777" w:rsidR="00716402" w:rsidRPr="006F12B4" w:rsidRDefault="00716402" w:rsidP="00716402">
      <w:pPr>
        <w:spacing w:line="480" w:lineRule="auto"/>
        <w:ind w:left="1440" w:firstLine="720"/>
        <w:rPr>
          <w:rFonts w:ascii="Times New Roman" w:hAnsi="Times New Roman" w:cs="Times New Roman"/>
          <w:b/>
          <w:bCs/>
          <w:sz w:val="24"/>
          <w:szCs w:val="24"/>
          <w:lang w:val="en-GB"/>
        </w:rPr>
      </w:pPr>
      <w:r w:rsidRPr="006F12B4">
        <w:rPr>
          <w:rFonts w:ascii="Times New Roman" w:hAnsi="Times New Roman" w:cs="Times New Roman"/>
          <w:b/>
          <w:bCs/>
          <w:sz w:val="24"/>
          <w:szCs w:val="24"/>
          <w:lang w:val="en-GB"/>
        </w:rPr>
        <w:t>JOSHUA, OPEYEMI CHRISTIANAH</w:t>
      </w:r>
    </w:p>
    <w:p w14:paraId="594D2E9F" w14:textId="77777777" w:rsidR="00716402" w:rsidRPr="006F12B4" w:rsidRDefault="00716402" w:rsidP="00716402">
      <w:pPr>
        <w:spacing w:line="480" w:lineRule="auto"/>
        <w:ind w:left="3600"/>
        <w:rPr>
          <w:rFonts w:ascii="Times New Roman" w:hAnsi="Times New Roman" w:cs="Times New Roman"/>
          <w:b/>
          <w:bCs/>
          <w:sz w:val="24"/>
          <w:szCs w:val="24"/>
          <w:lang w:val="en-GB"/>
        </w:rPr>
      </w:pPr>
      <w:r w:rsidRPr="006F12B4">
        <w:rPr>
          <w:rFonts w:ascii="Times New Roman" w:hAnsi="Times New Roman" w:cs="Times New Roman"/>
          <w:b/>
          <w:bCs/>
          <w:sz w:val="24"/>
          <w:szCs w:val="24"/>
          <w:lang w:val="en-GB"/>
        </w:rPr>
        <w:t>15010101006</w:t>
      </w:r>
    </w:p>
    <w:p w14:paraId="01025FDC" w14:textId="77777777" w:rsidR="00716402" w:rsidRPr="006F12B4" w:rsidRDefault="00716402" w:rsidP="00716402">
      <w:pPr>
        <w:spacing w:line="480" w:lineRule="auto"/>
        <w:jc w:val="center"/>
        <w:rPr>
          <w:rFonts w:ascii="Times New Roman" w:hAnsi="Times New Roman" w:cs="Times New Roman"/>
          <w:b/>
          <w:bCs/>
          <w:sz w:val="24"/>
          <w:szCs w:val="24"/>
          <w:lang w:val="en-GB"/>
        </w:rPr>
      </w:pPr>
    </w:p>
    <w:p w14:paraId="53242315" w14:textId="77777777" w:rsidR="00716402" w:rsidRPr="006F12B4" w:rsidRDefault="00716402" w:rsidP="00716402">
      <w:pPr>
        <w:tabs>
          <w:tab w:val="left" w:pos="5848"/>
        </w:tabs>
        <w:spacing w:line="480" w:lineRule="auto"/>
        <w:jc w:val="center"/>
        <w:rPr>
          <w:rFonts w:ascii="Times New Roman" w:hAnsi="Times New Roman" w:cs="Times New Roman"/>
          <w:b/>
          <w:bCs/>
          <w:sz w:val="24"/>
          <w:szCs w:val="24"/>
          <w:lang w:val="en-GB"/>
        </w:rPr>
      </w:pPr>
    </w:p>
    <w:p w14:paraId="2C62C442" w14:textId="77777777" w:rsidR="00716402" w:rsidRPr="006F12B4" w:rsidRDefault="00716402" w:rsidP="00716402">
      <w:pPr>
        <w:spacing w:line="480" w:lineRule="auto"/>
        <w:jc w:val="center"/>
        <w:rPr>
          <w:rFonts w:ascii="Times New Roman" w:hAnsi="Times New Roman" w:cs="Times New Roman"/>
          <w:b/>
          <w:bCs/>
          <w:sz w:val="24"/>
          <w:szCs w:val="24"/>
          <w:lang w:val="en-GB"/>
        </w:rPr>
      </w:pPr>
      <w:r w:rsidRPr="006F12B4">
        <w:rPr>
          <w:rFonts w:ascii="Times New Roman" w:hAnsi="Times New Roman" w:cs="Times New Roman"/>
          <w:b/>
          <w:bCs/>
          <w:sz w:val="24"/>
          <w:szCs w:val="24"/>
          <w:lang w:val="en-GB"/>
        </w:rPr>
        <w:t xml:space="preserve">A RESEACH PROJECT SUBMITTED </w:t>
      </w:r>
      <w:r w:rsidRPr="006F12B4">
        <w:rPr>
          <w:rFonts w:ascii="Times New Roman" w:hAnsi="Times New Roman" w:cs="Times New Roman"/>
          <w:b/>
          <w:sz w:val="24"/>
          <w:szCs w:val="24"/>
          <w:lang w:val="en-GB"/>
        </w:rPr>
        <w:t xml:space="preserve">TO THE </w:t>
      </w:r>
      <w:r w:rsidRPr="006F12B4">
        <w:rPr>
          <w:rFonts w:ascii="Times New Roman" w:hAnsi="Times New Roman" w:cs="Times New Roman"/>
          <w:b/>
          <w:bCs/>
          <w:sz w:val="24"/>
          <w:szCs w:val="24"/>
          <w:lang w:val="en-GB"/>
        </w:rPr>
        <w:t>DEPARTMENT OF BIOLOGICAL SCIENCES, COLLEGE OF BASIC AND APPLIED SCIENCES, MOUNTAIN TOP UNIVERSITY, MAKOGI, IBAFO, OGUN STATE, NIGERIA.</w:t>
      </w:r>
    </w:p>
    <w:p w14:paraId="640FDEEF" w14:textId="77777777" w:rsidR="00716402" w:rsidRPr="006F12B4" w:rsidRDefault="00716402" w:rsidP="00716402">
      <w:pPr>
        <w:pStyle w:val="Heading3"/>
        <w:spacing w:line="480" w:lineRule="auto"/>
        <w:jc w:val="center"/>
        <w:rPr>
          <w:rFonts w:ascii="Times New Roman" w:eastAsiaTheme="minorHAnsi" w:hAnsi="Times New Roman" w:cs="Times New Roman"/>
          <w:color w:val="auto"/>
          <w:szCs w:val="24"/>
          <w:lang w:val="en-GB"/>
        </w:rPr>
      </w:pPr>
    </w:p>
    <w:p w14:paraId="4FE85130" w14:textId="77777777" w:rsidR="00716402" w:rsidRPr="006F12B4" w:rsidRDefault="00716402" w:rsidP="00716402">
      <w:pPr>
        <w:pStyle w:val="Heading3"/>
        <w:spacing w:line="480" w:lineRule="auto"/>
        <w:jc w:val="center"/>
        <w:rPr>
          <w:rFonts w:ascii="Times New Roman" w:eastAsiaTheme="minorHAnsi" w:hAnsi="Times New Roman" w:cs="Times New Roman"/>
          <w:color w:val="auto"/>
          <w:szCs w:val="24"/>
          <w:lang w:val="en-GB"/>
        </w:rPr>
      </w:pPr>
    </w:p>
    <w:p w14:paraId="1E7F7A87" w14:textId="77777777" w:rsidR="00716402" w:rsidRPr="006F12B4" w:rsidRDefault="00716402" w:rsidP="00716402">
      <w:pPr>
        <w:pStyle w:val="Heading3"/>
        <w:spacing w:line="480" w:lineRule="auto"/>
        <w:jc w:val="center"/>
        <w:rPr>
          <w:rFonts w:ascii="Times New Roman" w:hAnsi="Times New Roman" w:cs="Times New Roman"/>
          <w:color w:val="auto"/>
          <w:szCs w:val="24"/>
          <w:lang w:val="en-GB"/>
        </w:rPr>
      </w:pPr>
      <w:bookmarkStart w:id="1" w:name="_Toc15396262"/>
      <w:r w:rsidRPr="006F12B4">
        <w:rPr>
          <w:rFonts w:ascii="Times New Roman" w:hAnsi="Times New Roman" w:cs="Times New Roman"/>
          <w:color w:val="auto"/>
          <w:szCs w:val="24"/>
          <w:lang w:val="en-GB"/>
        </w:rPr>
        <w:t>IN PARTIAL FULFILLMENT OF THE REQUIREMENT FOR THE AWARD OF BACHELOR OF SCIENCE DEGREE (B.Sc) IN MICROBIOLOGY</w:t>
      </w:r>
      <w:bookmarkEnd w:id="1"/>
    </w:p>
    <w:p w14:paraId="1B8C4996" w14:textId="77777777" w:rsidR="00716402" w:rsidRPr="006F12B4" w:rsidRDefault="00716402" w:rsidP="00716402">
      <w:pPr>
        <w:pStyle w:val="Heading3"/>
        <w:spacing w:line="480" w:lineRule="auto"/>
        <w:jc w:val="center"/>
        <w:rPr>
          <w:rFonts w:ascii="Times New Roman" w:hAnsi="Times New Roman" w:cs="Times New Roman"/>
          <w:color w:val="auto"/>
          <w:szCs w:val="24"/>
          <w:lang w:val="en-GB"/>
        </w:rPr>
      </w:pPr>
    </w:p>
    <w:p w14:paraId="6FEFD056" w14:textId="77777777" w:rsidR="00716402" w:rsidRPr="006F12B4" w:rsidRDefault="00716402" w:rsidP="00716402">
      <w:pPr>
        <w:pStyle w:val="Heading3"/>
        <w:spacing w:line="480" w:lineRule="auto"/>
        <w:jc w:val="center"/>
        <w:rPr>
          <w:rFonts w:ascii="Times New Roman" w:hAnsi="Times New Roman" w:cs="Times New Roman"/>
          <w:color w:val="auto"/>
          <w:szCs w:val="24"/>
          <w:lang w:val="en-GB"/>
        </w:rPr>
      </w:pPr>
    </w:p>
    <w:p w14:paraId="5E187311" w14:textId="77777777" w:rsidR="00716402" w:rsidRPr="006F12B4" w:rsidRDefault="00716402" w:rsidP="00716402">
      <w:pPr>
        <w:spacing w:line="480" w:lineRule="auto"/>
        <w:jc w:val="center"/>
        <w:rPr>
          <w:rFonts w:ascii="Times New Roman" w:hAnsi="Times New Roman" w:cs="Times New Roman"/>
          <w:b/>
          <w:sz w:val="24"/>
          <w:szCs w:val="24"/>
          <w:lang w:val="en-GB"/>
        </w:rPr>
      </w:pPr>
      <w:r w:rsidRPr="006F12B4">
        <w:rPr>
          <w:rFonts w:ascii="Times New Roman" w:hAnsi="Times New Roman" w:cs="Times New Roman"/>
          <w:b/>
          <w:sz w:val="24"/>
          <w:szCs w:val="24"/>
          <w:lang w:val="en-GB"/>
        </w:rPr>
        <w:t>AUGUST, 2019.</w:t>
      </w:r>
    </w:p>
    <w:p w14:paraId="6B034EE1" w14:textId="77777777" w:rsidR="00716402" w:rsidRDefault="00716402" w:rsidP="00716402">
      <w:pPr>
        <w:jc w:val="center"/>
      </w:pPr>
    </w:p>
    <w:p w14:paraId="0A86A216" w14:textId="77777777" w:rsidR="00716402" w:rsidRDefault="00716402" w:rsidP="001F25C7">
      <w:pPr>
        <w:pStyle w:val="Heading1"/>
      </w:pPr>
    </w:p>
    <w:p w14:paraId="032005AE" w14:textId="77777777" w:rsidR="00B41806" w:rsidRPr="006F12B4" w:rsidRDefault="00B41806" w:rsidP="001F25C7">
      <w:pPr>
        <w:pStyle w:val="Heading1"/>
      </w:pPr>
      <w:r w:rsidRPr="006F12B4">
        <w:t>CERTIFICATION</w:t>
      </w:r>
      <w:bookmarkEnd w:id="0"/>
    </w:p>
    <w:p w14:paraId="7E86A89E" w14:textId="68198BDA" w:rsidR="00B41806" w:rsidRPr="006F12B4" w:rsidRDefault="00B41806" w:rsidP="005D7FBF">
      <w:pPr>
        <w:spacing w:line="480" w:lineRule="auto"/>
        <w:jc w:val="both"/>
        <w:rPr>
          <w:rFonts w:ascii="Times New Roman" w:hAnsi="Times New Roman" w:cs="Times New Roman"/>
          <w:bCs/>
          <w:sz w:val="24"/>
          <w:szCs w:val="24"/>
          <w:lang w:val="en-GB"/>
        </w:rPr>
      </w:pPr>
      <w:r w:rsidRPr="006F12B4">
        <w:rPr>
          <w:rFonts w:ascii="Times New Roman" w:hAnsi="Times New Roman" w:cs="Times New Roman"/>
          <w:bCs/>
          <w:sz w:val="24"/>
          <w:szCs w:val="24"/>
          <w:lang w:val="en-GB"/>
        </w:rPr>
        <w:t>This is to certify that this research was carried out by Joshua, Opeyemi Christianah with matriculation number; 15010101006 of the department of biological sciences (Microbiology unit) in partial fulfilment of the requirement for the</w:t>
      </w:r>
      <w:r w:rsidR="002656C7" w:rsidRPr="006F12B4">
        <w:rPr>
          <w:rFonts w:ascii="Times New Roman" w:hAnsi="Times New Roman" w:cs="Times New Roman"/>
          <w:bCs/>
          <w:sz w:val="24"/>
          <w:szCs w:val="24"/>
          <w:lang w:val="en-GB"/>
        </w:rPr>
        <w:t xml:space="preserve"> award of Bachelor of Science (BS</w:t>
      </w:r>
      <w:r w:rsidRPr="006F12B4">
        <w:rPr>
          <w:rFonts w:ascii="Times New Roman" w:hAnsi="Times New Roman" w:cs="Times New Roman"/>
          <w:bCs/>
          <w:sz w:val="24"/>
          <w:szCs w:val="24"/>
          <w:lang w:val="en-GB"/>
        </w:rPr>
        <w:t>c</w:t>
      </w:r>
      <w:r w:rsidR="002656C7" w:rsidRPr="006F12B4">
        <w:rPr>
          <w:rFonts w:ascii="Times New Roman" w:hAnsi="Times New Roman" w:cs="Times New Roman"/>
          <w:bCs/>
          <w:sz w:val="24"/>
          <w:szCs w:val="24"/>
          <w:lang w:val="en-GB"/>
        </w:rPr>
        <w:t>.</w:t>
      </w:r>
      <w:r w:rsidRPr="006F12B4">
        <w:rPr>
          <w:rFonts w:ascii="Times New Roman" w:hAnsi="Times New Roman" w:cs="Times New Roman"/>
          <w:bCs/>
          <w:sz w:val="24"/>
          <w:szCs w:val="24"/>
          <w:lang w:val="en-GB"/>
        </w:rPr>
        <w:t>) degree in Microbiology.</w:t>
      </w:r>
    </w:p>
    <w:p w14:paraId="0EFFAF63" w14:textId="77777777" w:rsidR="00B41806" w:rsidRPr="006F12B4" w:rsidRDefault="00B41806" w:rsidP="00E272E3">
      <w:pPr>
        <w:spacing w:line="480" w:lineRule="auto"/>
        <w:jc w:val="both"/>
        <w:rPr>
          <w:rFonts w:ascii="Times New Roman" w:hAnsi="Times New Roman" w:cs="Times New Roman"/>
          <w:bCs/>
          <w:sz w:val="24"/>
          <w:szCs w:val="24"/>
          <w:lang w:val="en-GB"/>
        </w:rPr>
      </w:pPr>
    </w:p>
    <w:p w14:paraId="01F8286F" w14:textId="77777777" w:rsidR="00B41806" w:rsidRPr="006F12B4" w:rsidRDefault="00B41806" w:rsidP="00E272E3">
      <w:pPr>
        <w:spacing w:line="480" w:lineRule="auto"/>
        <w:jc w:val="both"/>
        <w:rPr>
          <w:rFonts w:ascii="Times New Roman" w:hAnsi="Times New Roman" w:cs="Times New Roman"/>
          <w:bCs/>
          <w:sz w:val="24"/>
          <w:szCs w:val="24"/>
          <w:lang w:val="en-GB"/>
        </w:rPr>
      </w:pPr>
    </w:p>
    <w:p w14:paraId="2833D808" w14:textId="77777777" w:rsidR="00B41806" w:rsidRPr="006F12B4" w:rsidRDefault="00B41806" w:rsidP="00E272E3">
      <w:pPr>
        <w:spacing w:line="480" w:lineRule="auto"/>
        <w:jc w:val="both"/>
        <w:rPr>
          <w:rFonts w:ascii="Times New Roman" w:hAnsi="Times New Roman" w:cs="Times New Roman"/>
          <w:bCs/>
          <w:sz w:val="24"/>
          <w:szCs w:val="24"/>
          <w:lang w:val="en-GB"/>
        </w:rPr>
      </w:pPr>
    </w:p>
    <w:p w14:paraId="67F37D1A" w14:textId="77777777" w:rsidR="00B41806" w:rsidRPr="006F12B4" w:rsidRDefault="00B41806" w:rsidP="00E272E3">
      <w:pPr>
        <w:spacing w:line="480" w:lineRule="auto"/>
        <w:jc w:val="both"/>
        <w:rPr>
          <w:rFonts w:ascii="Times New Roman" w:hAnsi="Times New Roman" w:cs="Times New Roman"/>
          <w:bCs/>
          <w:sz w:val="24"/>
          <w:szCs w:val="24"/>
          <w:lang w:val="en-GB"/>
        </w:rPr>
        <w:sectPr w:rsidR="00B41806" w:rsidRPr="006F12B4" w:rsidSect="005D7FBF">
          <w:footerReference w:type="default" r:id="rId9"/>
          <w:footerReference w:type="first" r:id="rId10"/>
          <w:pgSz w:w="11906" w:h="16838"/>
          <w:pgMar w:top="1440" w:right="1440" w:bottom="1440" w:left="1440" w:header="708" w:footer="708" w:gutter="0"/>
          <w:pgNumType w:fmt="lowerRoman" w:start="1"/>
          <w:cols w:space="708"/>
          <w:titlePg/>
          <w:docGrid w:linePitch="360"/>
        </w:sectPr>
      </w:pPr>
    </w:p>
    <w:p w14:paraId="03134942" w14:textId="77777777" w:rsidR="00B41806" w:rsidRPr="006F12B4" w:rsidRDefault="00B41806" w:rsidP="00E272E3">
      <w:pPr>
        <w:spacing w:line="480" w:lineRule="auto"/>
        <w:jc w:val="both"/>
        <w:rPr>
          <w:rFonts w:ascii="Times New Roman" w:hAnsi="Times New Roman" w:cs="Times New Roman"/>
          <w:bCs/>
          <w:sz w:val="24"/>
          <w:szCs w:val="24"/>
          <w:lang w:val="en-GB"/>
        </w:rPr>
      </w:pPr>
      <w:r w:rsidRPr="006F12B4">
        <w:rPr>
          <w:rFonts w:ascii="Times New Roman" w:hAnsi="Times New Roman" w:cs="Times New Roman"/>
          <w:bCs/>
          <w:sz w:val="24"/>
          <w:szCs w:val="24"/>
          <w:lang w:val="en-GB"/>
        </w:rPr>
        <w:lastRenderedPageBreak/>
        <w:t>…</w:t>
      </w:r>
      <w:r w:rsidR="00722AB2" w:rsidRPr="006F12B4">
        <w:rPr>
          <w:rFonts w:ascii="Times New Roman" w:hAnsi="Times New Roman" w:cs="Times New Roman"/>
          <w:bCs/>
          <w:sz w:val="24"/>
          <w:szCs w:val="24"/>
          <w:lang w:val="en-GB"/>
        </w:rPr>
        <w:t xml:space="preserve">……………………………  </w:t>
      </w:r>
      <w:r w:rsidR="00722AB2" w:rsidRPr="006F12B4">
        <w:rPr>
          <w:rFonts w:ascii="Times New Roman" w:hAnsi="Times New Roman" w:cs="Times New Roman"/>
          <w:bCs/>
          <w:sz w:val="24"/>
          <w:szCs w:val="24"/>
          <w:lang w:val="en-GB"/>
        </w:rPr>
        <w:tab/>
      </w:r>
      <w:r w:rsidR="00722AB2" w:rsidRPr="006F12B4">
        <w:rPr>
          <w:rFonts w:ascii="Times New Roman" w:hAnsi="Times New Roman" w:cs="Times New Roman"/>
          <w:bCs/>
          <w:sz w:val="24"/>
          <w:szCs w:val="24"/>
          <w:lang w:val="en-GB"/>
        </w:rPr>
        <w:tab/>
      </w:r>
      <w:r w:rsidR="00722AB2" w:rsidRPr="006F12B4">
        <w:rPr>
          <w:rFonts w:ascii="Times New Roman" w:hAnsi="Times New Roman" w:cs="Times New Roman"/>
          <w:bCs/>
          <w:sz w:val="24"/>
          <w:szCs w:val="24"/>
          <w:lang w:val="en-GB"/>
        </w:rPr>
        <w:tab/>
      </w:r>
      <w:r w:rsidR="00722AB2" w:rsidRPr="006F12B4">
        <w:rPr>
          <w:rFonts w:ascii="Times New Roman" w:hAnsi="Times New Roman" w:cs="Times New Roman"/>
          <w:bCs/>
          <w:sz w:val="24"/>
          <w:szCs w:val="24"/>
          <w:lang w:val="en-GB"/>
        </w:rPr>
        <w:tab/>
        <w:t xml:space="preserve">    ………………………</w:t>
      </w:r>
    </w:p>
    <w:p w14:paraId="15EE114A" w14:textId="4CA35583" w:rsidR="00B41806" w:rsidRPr="006F12B4" w:rsidRDefault="00722AB2" w:rsidP="00E272E3">
      <w:pPr>
        <w:pStyle w:val="NoSpacing"/>
        <w:spacing w:line="480" w:lineRule="auto"/>
        <w:jc w:val="both"/>
        <w:rPr>
          <w:rFonts w:ascii="Times New Roman" w:hAnsi="Times New Roman" w:cs="Times New Roman"/>
          <w:sz w:val="24"/>
          <w:szCs w:val="24"/>
          <w:lang w:val="en-GB"/>
        </w:rPr>
      </w:pPr>
      <w:r w:rsidRPr="006F12B4">
        <w:rPr>
          <w:rFonts w:ascii="Times New Roman" w:hAnsi="Times New Roman" w:cs="Times New Roman"/>
          <w:sz w:val="24"/>
          <w:szCs w:val="24"/>
          <w:lang w:val="en-GB"/>
        </w:rPr>
        <w:t xml:space="preserve">    </w:t>
      </w:r>
      <w:r w:rsidR="00F1233A" w:rsidRPr="006F12B4">
        <w:rPr>
          <w:rFonts w:ascii="Times New Roman" w:hAnsi="Times New Roman" w:cs="Times New Roman"/>
          <w:sz w:val="24"/>
          <w:szCs w:val="24"/>
          <w:lang w:val="en-GB"/>
        </w:rPr>
        <w:t xml:space="preserve">MR </w:t>
      </w:r>
      <w:r w:rsidR="00F82F96" w:rsidRPr="006F12B4">
        <w:rPr>
          <w:rFonts w:ascii="Times New Roman" w:hAnsi="Times New Roman" w:cs="Times New Roman"/>
          <w:sz w:val="24"/>
          <w:szCs w:val="24"/>
          <w:lang w:val="en-GB"/>
        </w:rPr>
        <w:t xml:space="preserve">G.E. </w:t>
      </w:r>
      <w:r w:rsidR="00F1233A" w:rsidRPr="006F12B4">
        <w:rPr>
          <w:rFonts w:ascii="Times New Roman" w:hAnsi="Times New Roman" w:cs="Times New Roman"/>
          <w:sz w:val="24"/>
          <w:szCs w:val="24"/>
          <w:lang w:val="en-GB"/>
        </w:rPr>
        <w:t>ADEBAMI</w:t>
      </w:r>
      <w:r w:rsidR="00B41806" w:rsidRPr="006F12B4">
        <w:rPr>
          <w:rFonts w:ascii="Times New Roman" w:hAnsi="Times New Roman" w:cs="Times New Roman"/>
          <w:sz w:val="24"/>
          <w:szCs w:val="24"/>
          <w:lang w:val="en-GB"/>
        </w:rPr>
        <w:tab/>
      </w:r>
      <w:r w:rsidR="00B41806" w:rsidRPr="006F12B4">
        <w:rPr>
          <w:rFonts w:ascii="Times New Roman" w:hAnsi="Times New Roman" w:cs="Times New Roman"/>
          <w:sz w:val="24"/>
          <w:szCs w:val="24"/>
          <w:lang w:val="en-GB"/>
        </w:rPr>
        <w:tab/>
      </w:r>
      <w:r w:rsidR="00B41806" w:rsidRPr="006F12B4">
        <w:rPr>
          <w:rFonts w:ascii="Times New Roman" w:hAnsi="Times New Roman" w:cs="Times New Roman"/>
          <w:sz w:val="24"/>
          <w:szCs w:val="24"/>
          <w:lang w:val="en-GB"/>
        </w:rPr>
        <w:tab/>
      </w:r>
      <w:r w:rsidR="00B41806" w:rsidRPr="006F12B4">
        <w:rPr>
          <w:rFonts w:ascii="Times New Roman" w:hAnsi="Times New Roman" w:cs="Times New Roman"/>
          <w:sz w:val="24"/>
          <w:szCs w:val="24"/>
          <w:lang w:val="en-GB"/>
        </w:rPr>
        <w:tab/>
      </w:r>
      <w:r w:rsidR="00B41806" w:rsidRPr="006F12B4">
        <w:rPr>
          <w:rFonts w:ascii="Times New Roman" w:hAnsi="Times New Roman" w:cs="Times New Roman"/>
          <w:sz w:val="24"/>
          <w:szCs w:val="24"/>
          <w:lang w:val="en-GB"/>
        </w:rPr>
        <w:tab/>
        <w:t xml:space="preserve">                   </w:t>
      </w:r>
      <w:r w:rsidRPr="006F12B4">
        <w:rPr>
          <w:rFonts w:ascii="Times New Roman" w:hAnsi="Times New Roman" w:cs="Times New Roman"/>
          <w:sz w:val="24"/>
          <w:szCs w:val="24"/>
          <w:lang w:val="en-GB"/>
        </w:rPr>
        <w:tab/>
      </w:r>
      <w:r w:rsidR="00B41806" w:rsidRPr="006F12B4">
        <w:rPr>
          <w:rFonts w:ascii="Times New Roman" w:hAnsi="Times New Roman" w:cs="Times New Roman"/>
          <w:sz w:val="24"/>
          <w:szCs w:val="24"/>
          <w:lang w:val="en-GB"/>
        </w:rPr>
        <w:t xml:space="preserve">  Date</w:t>
      </w:r>
    </w:p>
    <w:p w14:paraId="691A1315" w14:textId="77777777" w:rsidR="00B41806" w:rsidRPr="006F12B4" w:rsidRDefault="00722AB2" w:rsidP="00E272E3">
      <w:pPr>
        <w:pStyle w:val="NoSpacing"/>
        <w:spacing w:line="480" w:lineRule="auto"/>
        <w:jc w:val="both"/>
        <w:rPr>
          <w:rFonts w:ascii="Times New Roman" w:hAnsi="Times New Roman" w:cs="Times New Roman"/>
          <w:sz w:val="24"/>
          <w:szCs w:val="24"/>
          <w:lang w:val="en-GB"/>
        </w:rPr>
      </w:pPr>
      <w:r w:rsidRPr="006F12B4">
        <w:rPr>
          <w:rFonts w:ascii="Times New Roman" w:hAnsi="Times New Roman" w:cs="Times New Roman"/>
          <w:sz w:val="24"/>
          <w:szCs w:val="24"/>
          <w:lang w:val="en-GB"/>
        </w:rPr>
        <w:t xml:space="preserve">    </w:t>
      </w:r>
      <w:r w:rsidR="00B41806" w:rsidRPr="006F12B4">
        <w:rPr>
          <w:rFonts w:ascii="Times New Roman" w:hAnsi="Times New Roman" w:cs="Times New Roman"/>
          <w:sz w:val="24"/>
          <w:szCs w:val="24"/>
          <w:lang w:val="en-GB"/>
        </w:rPr>
        <w:t>Supervisor</w:t>
      </w:r>
    </w:p>
    <w:p w14:paraId="285AFD3F" w14:textId="77777777" w:rsidR="00B41806" w:rsidRPr="006F12B4" w:rsidRDefault="00B41806" w:rsidP="00E272E3">
      <w:pPr>
        <w:spacing w:line="480" w:lineRule="auto"/>
        <w:jc w:val="both"/>
        <w:rPr>
          <w:rFonts w:ascii="Times New Roman" w:hAnsi="Times New Roman" w:cs="Times New Roman"/>
          <w:bCs/>
          <w:sz w:val="24"/>
          <w:szCs w:val="24"/>
          <w:lang w:val="en-GB"/>
        </w:rPr>
      </w:pPr>
    </w:p>
    <w:p w14:paraId="607FD7DA" w14:textId="77777777" w:rsidR="00B41806" w:rsidRPr="006F12B4" w:rsidRDefault="00F1233A" w:rsidP="00E272E3">
      <w:pPr>
        <w:spacing w:line="480" w:lineRule="auto"/>
        <w:jc w:val="both"/>
        <w:rPr>
          <w:rFonts w:ascii="Times New Roman" w:hAnsi="Times New Roman" w:cs="Times New Roman"/>
          <w:bCs/>
          <w:sz w:val="24"/>
          <w:szCs w:val="24"/>
          <w:lang w:val="en-GB"/>
        </w:rPr>
      </w:pPr>
      <w:r w:rsidRPr="006F12B4">
        <w:rPr>
          <w:rFonts w:ascii="Times New Roman" w:hAnsi="Times New Roman" w:cs="Times New Roman"/>
          <w:bCs/>
          <w:sz w:val="24"/>
          <w:szCs w:val="24"/>
          <w:lang w:val="en-GB"/>
        </w:rPr>
        <w:t>………………………</w:t>
      </w:r>
      <w:r w:rsidR="00722AB2" w:rsidRPr="006F12B4">
        <w:rPr>
          <w:rFonts w:ascii="Times New Roman" w:hAnsi="Times New Roman" w:cs="Times New Roman"/>
          <w:bCs/>
          <w:sz w:val="24"/>
          <w:szCs w:val="24"/>
          <w:lang w:val="en-GB"/>
        </w:rPr>
        <w:t>………</w:t>
      </w:r>
      <w:r w:rsidRPr="006F12B4">
        <w:rPr>
          <w:rFonts w:ascii="Times New Roman" w:hAnsi="Times New Roman" w:cs="Times New Roman"/>
          <w:bCs/>
          <w:sz w:val="24"/>
          <w:szCs w:val="24"/>
          <w:lang w:val="en-GB"/>
        </w:rPr>
        <w:t xml:space="preserve">                          </w:t>
      </w:r>
      <w:r w:rsidR="00722AB2" w:rsidRPr="006F12B4">
        <w:rPr>
          <w:rFonts w:ascii="Times New Roman" w:hAnsi="Times New Roman" w:cs="Times New Roman"/>
          <w:bCs/>
          <w:sz w:val="24"/>
          <w:szCs w:val="24"/>
          <w:lang w:val="en-GB"/>
        </w:rPr>
        <w:t xml:space="preserve">                ………….. ….………</w:t>
      </w:r>
    </w:p>
    <w:p w14:paraId="2388B996" w14:textId="2D4EC380" w:rsidR="00F1233A" w:rsidRPr="006F12B4" w:rsidRDefault="00F1233A" w:rsidP="00E272E3">
      <w:pPr>
        <w:pStyle w:val="NoSpacing"/>
        <w:spacing w:line="480" w:lineRule="auto"/>
        <w:jc w:val="both"/>
        <w:rPr>
          <w:rFonts w:ascii="Times New Roman" w:hAnsi="Times New Roman" w:cs="Times New Roman"/>
          <w:sz w:val="24"/>
          <w:szCs w:val="24"/>
          <w:lang w:val="en-GB"/>
        </w:rPr>
      </w:pPr>
      <w:r w:rsidRPr="006F12B4">
        <w:rPr>
          <w:rFonts w:ascii="Times New Roman" w:hAnsi="Times New Roman" w:cs="Times New Roman"/>
          <w:sz w:val="24"/>
          <w:szCs w:val="24"/>
          <w:lang w:val="en-GB"/>
        </w:rPr>
        <w:t xml:space="preserve">DR </w:t>
      </w:r>
      <w:r w:rsidR="00F82F96" w:rsidRPr="006F12B4">
        <w:rPr>
          <w:rFonts w:ascii="Times New Roman" w:hAnsi="Times New Roman" w:cs="Times New Roman"/>
          <w:sz w:val="24"/>
          <w:szCs w:val="24"/>
          <w:lang w:val="en-GB"/>
        </w:rPr>
        <w:t xml:space="preserve">A. </w:t>
      </w:r>
      <w:r w:rsidRPr="006F12B4">
        <w:rPr>
          <w:rFonts w:ascii="Times New Roman" w:hAnsi="Times New Roman" w:cs="Times New Roman"/>
          <w:sz w:val="24"/>
          <w:szCs w:val="24"/>
          <w:lang w:val="en-GB"/>
        </w:rPr>
        <w:t xml:space="preserve">ADEIGA                                                                                     </w:t>
      </w:r>
      <w:r w:rsidR="00722AB2" w:rsidRPr="006F12B4">
        <w:rPr>
          <w:rFonts w:ascii="Times New Roman" w:hAnsi="Times New Roman" w:cs="Times New Roman"/>
          <w:sz w:val="24"/>
          <w:szCs w:val="24"/>
          <w:lang w:val="en-GB"/>
        </w:rPr>
        <w:tab/>
      </w:r>
      <w:r w:rsidRPr="006F12B4">
        <w:rPr>
          <w:rFonts w:ascii="Times New Roman" w:hAnsi="Times New Roman" w:cs="Times New Roman"/>
          <w:sz w:val="24"/>
          <w:szCs w:val="24"/>
          <w:lang w:val="en-GB"/>
        </w:rPr>
        <w:t>Date</w:t>
      </w:r>
    </w:p>
    <w:p w14:paraId="4F447ED7" w14:textId="77777777" w:rsidR="00B41806" w:rsidRPr="006F12B4" w:rsidRDefault="00F1233A" w:rsidP="00E272E3">
      <w:pPr>
        <w:pStyle w:val="NoSpacing"/>
        <w:spacing w:line="480" w:lineRule="auto"/>
        <w:jc w:val="both"/>
        <w:rPr>
          <w:rFonts w:ascii="Times New Roman" w:hAnsi="Times New Roman" w:cs="Times New Roman"/>
          <w:sz w:val="24"/>
          <w:szCs w:val="24"/>
          <w:lang w:val="en-GB"/>
        </w:rPr>
      </w:pPr>
      <w:r w:rsidRPr="006F12B4">
        <w:rPr>
          <w:rFonts w:ascii="Times New Roman" w:hAnsi="Times New Roman" w:cs="Times New Roman"/>
          <w:sz w:val="24"/>
          <w:szCs w:val="24"/>
          <w:lang w:val="en-GB"/>
        </w:rPr>
        <w:t>Head of Department</w:t>
      </w:r>
    </w:p>
    <w:p w14:paraId="11C2E5A9" w14:textId="77777777" w:rsidR="003E47D8" w:rsidRPr="006F12B4" w:rsidRDefault="003E47D8" w:rsidP="00E272E3">
      <w:pPr>
        <w:pStyle w:val="NoSpacing"/>
        <w:spacing w:line="480" w:lineRule="auto"/>
        <w:jc w:val="both"/>
        <w:rPr>
          <w:rFonts w:ascii="Times New Roman" w:hAnsi="Times New Roman" w:cs="Times New Roman"/>
          <w:sz w:val="24"/>
          <w:szCs w:val="24"/>
          <w:lang w:val="en-GB"/>
        </w:rPr>
      </w:pPr>
      <w:r w:rsidRPr="006F12B4">
        <w:rPr>
          <w:rFonts w:ascii="Times New Roman" w:hAnsi="Times New Roman" w:cs="Times New Roman"/>
          <w:sz w:val="24"/>
          <w:szCs w:val="24"/>
          <w:lang w:val="en-GB"/>
        </w:rPr>
        <w:t>Biological Sciences</w:t>
      </w:r>
    </w:p>
    <w:p w14:paraId="7CF138EA" w14:textId="77777777" w:rsidR="00B41806" w:rsidRPr="006F12B4" w:rsidRDefault="00B41806" w:rsidP="00E272E3">
      <w:pPr>
        <w:spacing w:line="480" w:lineRule="auto"/>
        <w:jc w:val="both"/>
        <w:rPr>
          <w:rFonts w:ascii="Times New Roman" w:hAnsi="Times New Roman" w:cs="Times New Roman"/>
          <w:bCs/>
          <w:sz w:val="24"/>
          <w:szCs w:val="24"/>
          <w:lang w:val="en-GB"/>
        </w:rPr>
      </w:pPr>
    </w:p>
    <w:p w14:paraId="17B3D870" w14:textId="357DD76A" w:rsidR="00B41806" w:rsidRPr="006F12B4" w:rsidRDefault="00B41806" w:rsidP="00E272E3">
      <w:pPr>
        <w:spacing w:line="480" w:lineRule="auto"/>
        <w:jc w:val="both"/>
        <w:rPr>
          <w:rFonts w:ascii="Times New Roman" w:hAnsi="Times New Roman" w:cs="Times New Roman"/>
          <w:bCs/>
          <w:sz w:val="24"/>
          <w:szCs w:val="24"/>
          <w:lang w:val="en-GB"/>
        </w:rPr>
      </w:pPr>
      <w:r w:rsidRPr="006F12B4">
        <w:rPr>
          <w:rFonts w:ascii="Times New Roman" w:hAnsi="Times New Roman" w:cs="Times New Roman"/>
          <w:bCs/>
          <w:sz w:val="24"/>
          <w:szCs w:val="24"/>
          <w:lang w:val="en-GB"/>
        </w:rPr>
        <w:t>………</w:t>
      </w:r>
      <w:r w:rsidR="00722AB2" w:rsidRPr="006F12B4">
        <w:rPr>
          <w:rFonts w:ascii="Times New Roman" w:hAnsi="Times New Roman" w:cs="Times New Roman"/>
          <w:bCs/>
          <w:sz w:val="24"/>
          <w:szCs w:val="24"/>
          <w:lang w:val="en-GB"/>
        </w:rPr>
        <w:t>……………………...</w:t>
      </w:r>
      <w:r w:rsidR="00722AB2" w:rsidRPr="006F12B4">
        <w:rPr>
          <w:rFonts w:ascii="Times New Roman" w:hAnsi="Times New Roman" w:cs="Times New Roman"/>
          <w:bCs/>
          <w:sz w:val="24"/>
          <w:szCs w:val="24"/>
          <w:lang w:val="en-GB"/>
        </w:rPr>
        <w:tab/>
      </w:r>
      <w:r w:rsidR="00722AB2" w:rsidRPr="006F12B4">
        <w:rPr>
          <w:rFonts w:ascii="Times New Roman" w:hAnsi="Times New Roman" w:cs="Times New Roman"/>
          <w:bCs/>
          <w:sz w:val="24"/>
          <w:szCs w:val="24"/>
          <w:lang w:val="en-GB"/>
        </w:rPr>
        <w:tab/>
      </w:r>
      <w:r w:rsidR="00722AB2" w:rsidRPr="006F12B4">
        <w:rPr>
          <w:rFonts w:ascii="Times New Roman" w:hAnsi="Times New Roman" w:cs="Times New Roman"/>
          <w:bCs/>
          <w:sz w:val="24"/>
          <w:szCs w:val="24"/>
          <w:lang w:val="en-GB"/>
        </w:rPr>
        <w:tab/>
      </w:r>
      <w:r w:rsidR="00722AB2" w:rsidRPr="006F12B4">
        <w:rPr>
          <w:rFonts w:ascii="Times New Roman" w:hAnsi="Times New Roman" w:cs="Times New Roman"/>
          <w:bCs/>
          <w:sz w:val="24"/>
          <w:szCs w:val="24"/>
          <w:lang w:val="en-GB"/>
        </w:rPr>
        <w:tab/>
        <w:t xml:space="preserve"> </w:t>
      </w:r>
      <w:r w:rsidR="0027376B" w:rsidRPr="006F12B4">
        <w:rPr>
          <w:rFonts w:ascii="Times New Roman" w:hAnsi="Times New Roman" w:cs="Times New Roman"/>
          <w:bCs/>
          <w:sz w:val="24"/>
          <w:szCs w:val="24"/>
          <w:lang w:val="en-GB"/>
        </w:rPr>
        <w:t xml:space="preserve"> </w:t>
      </w:r>
      <w:r w:rsidR="0027376B" w:rsidRPr="006F12B4">
        <w:rPr>
          <w:rFonts w:ascii="Times New Roman" w:hAnsi="Times New Roman" w:cs="Times New Roman"/>
          <w:bCs/>
          <w:sz w:val="24"/>
          <w:szCs w:val="24"/>
          <w:lang w:val="en-GB"/>
        </w:rPr>
        <w:tab/>
      </w:r>
      <w:r w:rsidR="00722AB2" w:rsidRPr="006F12B4">
        <w:rPr>
          <w:rFonts w:ascii="Times New Roman" w:hAnsi="Times New Roman" w:cs="Times New Roman"/>
          <w:bCs/>
          <w:sz w:val="24"/>
          <w:szCs w:val="24"/>
          <w:lang w:val="en-GB"/>
        </w:rPr>
        <w:t xml:space="preserve">    ………………………..</w:t>
      </w:r>
    </w:p>
    <w:p w14:paraId="6982EDCB" w14:textId="77777777" w:rsidR="00722AB2" w:rsidRPr="006F12B4" w:rsidRDefault="00722AB2" w:rsidP="00E272E3">
      <w:pPr>
        <w:pStyle w:val="NoSpacing"/>
        <w:spacing w:line="480" w:lineRule="auto"/>
        <w:jc w:val="both"/>
        <w:rPr>
          <w:rFonts w:ascii="Times New Roman" w:hAnsi="Times New Roman" w:cs="Times New Roman"/>
          <w:sz w:val="24"/>
          <w:szCs w:val="24"/>
          <w:lang w:val="en-GB"/>
        </w:rPr>
      </w:pPr>
      <w:r w:rsidRPr="006F12B4">
        <w:rPr>
          <w:rFonts w:ascii="Times New Roman" w:hAnsi="Times New Roman" w:cs="Times New Roman"/>
          <w:sz w:val="24"/>
          <w:szCs w:val="24"/>
          <w:lang w:val="en-GB"/>
        </w:rPr>
        <w:t xml:space="preserve">Name &amp; Signature of </w:t>
      </w:r>
      <w:r w:rsidRPr="006F12B4">
        <w:rPr>
          <w:rFonts w:ascii="Times New Roman" w:hAnsi="Times New Roman" w:cs="Times New Roman"/>
          <w:sz w:val="24"/>
          <w:szCs w:val="24"/>
          <w:lang w:val="en-GB"/>
        </w:rPr>
        <w:tab/>
      </w:r>
      <w:r w:rsidRPr="006F12B4">
        <w:rPr>
          <w:rFonts w:ascii="Times New Roman" w:hAnsi="Times New Roman" w:cs="Times New Roman"/>
          <w:sz w:val="24"/>
          <w:szCs w:val="24"/>
          <w:lang w:val="en-GB"/>
        </w:rPr>
        <w:tab/>
      </w:r>
      <w:r w:rsidRPr="006F12B4">
        <w:rPr>
          <w:rFonts w:ascii="Times New Roman" w:hAnsi="Times New Roman" w:cs="Times New Roman"/>
          <w:sz w:val="24"/>
          <w:szCs w:val="24"/>
          <w:lang w:val="en-GB"/>
        </w:rPr>
        <w:tab/>
      </w:r>
      <w:r w:rsidRPr="006F12B4">
        <w:rPr>
          <w:rFonts w:ascii="Times New Roman" w:hAnsi="Times New Roman" w:cs="Times New Roman"/>
          <w:sz w:val="24"/>
          <w:szCs w:val="24"/>
          <w:lang w:val="en-GB"/>
        </w:rPr>
        <w:tab/>
      </w:r>
      <w:r w:rsidRPr="006F12B4">
        <w:rPr>
          <w:rFonts w:ascii="Times New Roman" w:hAnsi="Times New Roman" w:cs="Times New Roman"/>
          <w:sz w:val="24"/>
          <w:szCs w:val="24"/>
          <w:lang w:val="en-GB"/>
        </w:rPr>
        <w:tab/>
      </w:r>
      <w:r w:rsidRPr="006F12B4">
        <w:rPr>
          <w:rFonts w:ascii="Times New Roman" w:hAnsi="Times New Roman" w:cs="Times New Roman"/>
          <w:sz w:val="24"/>
          <w:szCs w:val="24"/>
          <w:lang w:val="en-GB"/>
        </w:rPr>
        <w:tab/>
      </w:r>
      <w:r w:rsidRPr="006F12B4">
        <w:rPr>
          <w:rFonts w:ascii="Times New Roman" w:hAnsi="Times New Roman" w:cs="Times New Roman"/>
          <w:sz w:val="24"/>
          <w:szCs w:val="24"/>
          <w:lang w:val="en-GB"/>
        </w:rPr>
        <w:tab/>
      </w:r>
      <w:r w:rsidRPr="006F12B4">
        <w:rPr>
          <w:rFonts w:ascii="Times New Roman" w:hAnsi="Times New Roman" w:cs="Times New Roman"/>
          <w:sz w:val="24"/>
          <w:szCs w:val="24"/>
          <w:lang w:val="en-GB"/>
        </w:rPr>
        <w:tab/>
        <w:t>Date</w:t>
      </w:r>
    </w:p>
    <w:p w14:paraId="5EE96BEC" w14:textId="77777777" w:rsidR="00B41806" w:rsidRPr="006F12B4" w:rsidRDefault="00F1233A" w:rsidP="00E272E3">
      <w:pPr>
        <w:pStyle w:val="NoSpacing"/>
        <w:spacing w:line="480" w:lineRule="auto"/>
        <w:jc w:val="both"/>
        <w:rPr>
          <w:rFonts w:ascii="Times New Roman" w:hAnsi="Times New Roman" w:cs="Times New Roman"/>
          <w:sz w:val="24"/>
          <w:szCs w:val="24"/>
          <w:lang w:val="en-GB"/>
        </w:rPr>
      </w:pPr>
      <w:r w:rsidRPr="006F12B4">
        <w:rPr>
          <w:rFonts w:ascii="Times New Roman" w:hAnsi="Times New Roman" w:cs="Times New Roman"/>
          <w:sz w:val="24"/>
          <w:szCs w:val="24"/>
          <w:lang w:val="en-GB"/>
        </w:rPr>
        <w:t>External Supervisor</w:t>
      </w:r>
      <w:r w:rsidR="00B41806" w:rsidRPr="006F12B4">
        <w:rPr>
          <w:rFonts w:ascii="Times New Roman" w:hAnsi="Times New Roman" w:cs="Times New Roman"/>
          <w:sz w:val="24"/>
          <w:szCs w:val="24"/>
          <w:lang w:val="en-GB"/>
        </w:rPr>
        <w:tab/>
      </w:r>
      <w:r w:rsidR="00B41806" w:rsidRPr="006F12B4">
        <w:rPr>
          <w:rFonts w:ascii="Times New Roman" w:hAnsi="Times New Roman" w:cs="Times New Roman"/>
          <w:sz w:val="24"/>
          <w:szCs w:val="24"/>
          <w:lang w:val="en-GB"/>
        </w:rPr>
        <w:tab/>
      </w:r>
      <w:r w:rsidR="00B41806" w:rsidRPr="006F12B4">
        <w:rPr>
          <w:rFonts w:ascii="Times New Roman" w:hAnsi="Times New Roman" w:cs="Times New Roman"/>
          <w:sz w:val="24"/>
          <w:szCs w:val="24"/>
          <w:lang w:val="en-GB"/>
        </w:rPr>
        <w:tab/>
      </w:r>
      <w:r w:rsidR="00B41806" w:rsidRPr="006F12B4">
        <w:rPr>
          <w:rFonts w:ascii="Times New Roman" w:hAnsi="Times New Roman" w:cs="Times New Roman"/>
          <w:sz w:val="24"/>
          <w:szCs w:val="24"/>
          <w:lang w:val="en-GB"/>
        </w:rPr>
        <w:tab/>
      </w:r>
      <w:r w:rsidR="00B41806" w:rsidRPr="006F12B4">
        <w:rPr>
          <w:rFonts w:ascii="Times New Roman" w:hAnsi="Times New Roman" w:cs="Times New Roman"/>
          <w:sz w:val="24"/>
          <w:szCs w:val="24"/>
          <w:lang w:val="en-GB"/>
        </w:rPr>
        <w:tab/>
      </w:r>
      <w:r w:rsidRPr="006F12B4">
        <w:rPr>
          <w:rFonts w:ascii="Times New Roman" w:hAnsi="Times New Roman" w:cs="Times New Roman"/>
          <w:sz w:val="24"/>
          <w:szCs w:val="24"/>
          <w:lang w:val="en-GB"/>
        </w:rPr>
        <w:t xml:space="preserve">                    </w:t>
      </w:r>
      <w:r w:rsidR="00722AB2" w:rsidRPr="006F12B4">
        <w:rPr>
          <w:rFonts w:ascii="Times New Roman" w:hAnsi="Times New Roman" w:cs="Times New Roman"/>
          <w:sz w:val="24"/>
          <w:szCs w:val="24"/>
          <w:lang w:val="en-GB"/>
        </w:rPr>
        <w:tab/>
      </w:r>
      <w:r w:rsidRPr="006F12B4">
        <w:rPr>
          <w:rFonts w:ascii="Times New Roman" w:hAnsi="Times New Roman" w:cs="Times New Roman"/>
          <w:sz w:val="24"/>
          <w:szCs w:val="24"/>
          <w:lang w:val="en-GB"/>
        </w:rPr>
        <w:t xml:space="preserve">  </w:t>
      </w:r>
      <w:r w:rsidR="00722AB2" w:rsidRPr="006F12B4">
        <w:rPr>
          <w:rFonts w:ascii="Times New Roman" w:hAnsi="Times New Roman" w:cs="Times New Roman"/>
          <w:sz w:val="24"/>
          <w:szCs w:val="24"/>
          <w:lang w:val="en-GB"/>
        </w:rPr>
        <w:tab/>
      </w:r>
    </w:p>
    <w:p w14:paraId="4B53089F" w14:textId="77777777" w:rsidR="00B41806" w:rsidRPr="006F12B4" w:rsidRDefault="00B41806" w:rsidP="00E272E3">
      <w:pPr>
        <w:spacing w:line="480" w:lineRule="auto"/>
        <w:jc w:val="both"/>
        <w:rPr>
          <w:rFonts w:ascii="Times New Roman" w:hAnsi="Times New Roman" w:cs="Times New Roman"/>
          <w:bCs/>
          <w:sz w:val="24"/>
          <w:szCs w:val="24"/>
          <w:lang w:val="en-GB"/>
        </w:rPr>
        <w:sectPr w:rsidR="00B41806" w:rsidRPr="006F12B4" w:rsidSect="00B41806">
          <w:type w:val="continuous"/>
          <w:pgSz w:w="11906" w:h="16838"/>
          <w:pgMar w:top="1440" w:right="1440" w:bottom="1440" w:left="1440" w:header="708" w:footer="708" w:gutter="0"/>
          <w:pgNumType w:fmt="lowerRoman"/>
          <w:cols w:space="708"/>
          <w:docGrid w:linePitch="360"/>
        </w:sectPr>
      </w:pPr>
    </w:p>
    <w:p w14:paraId="4B7EA0D7" w14:textId="4921C463" w:rsidR="00B41806" w:rsidRPr="006F12B4" w:rsidRDefault="00B41806" w:rsidP="00E272E3">
      <w:pPr>
        <w:spacing w:line="480" w:lineRule="auto"/>
        <w:jc w:val="both"/>
        <w:rPr>
          <w:rFonts w:ascii="Times New Roman" w:hAnsi="Times New Roman" w:cs="Times New Roman"/>
          <w:sz w:val="24"/>
          <w:szCs w:val="24"/>
          <w:lang w:val="en-GB"/>
        </w:rPr>
        <w:sectPr w:rsidR="00B41806" w:rsidRPr="006F12B4" w:rsidSect="00B41806">
          <w:type w:val="continuous"/>
          <w:pgSz w:w="11906" w:h="16838"/>
          <w:pgMar w:top="1440" w:right="1440" w:bottom="1440" w:left="1440" w:header="708" w:footer="708" w:gutter="0"/>
          <w:pgNumType w:fmt="lowerRoman"/>
          <w:cols w:space="708"/>
          <w:docGrid w:linePitch="360"/>
        </w:sectPr>
      </w:pPr>
    </w:p>
    <w:p w14:paraId="05915230" w14:textId="13391C8A" w:rsidR="005D7FBF" w:rsidRDefault="005D7FBF" w:rsidP="001F25C7">
      <w:pPr>
        <w:pStyle w:val="Heading1"/>
        <w:sectPr w:rsidR="005D7FBF" w:rsidSect="00B41806">
          <w:type w:val="continuous"/>
          <w:pgSz w:w="11906" w:h="16838"/>
          <w:pgMar w:top="1440" w:right="1440" w:bottom="1440" w:left="1440" w:header="706" w:footer="706" w:gutter="0"/>
          <w:pgNumType w:fmt="lowerRoman"/>
          <w:cols w:space="708"/>
          <w:docGrid w:linePitch="360"/>
        </w:sectPr>
      </w:pPr>
    </w:p>
    <w:p w14:paraId="4DD2C063" w14:textId="0A76AB2B" w:rsidR="00B41806" w:rsidRPr="006F12B4" w:rsidRDefault="00B3053E" w:rsidP="001F25C7">
      <w:pPr>
        <w:pStyle w:val="Heading1"/>
      </w:pPr>
      <w:bookmarkStart w:id="2" w:name="_Toc15896869"/>
      <w:r w:rsidRPr="006F12B4">
        <w:lastRenderedPageBreak/>
        <w:t>DEDICATION</w:t>
      </w:r>
      <w:bookmarkEnd w:id="2"/>
    </w:p>
    <w:p w14:paraId="292B7606" w14:textId="77777777" w:rsidR="00B41806" w:rsidRPr="006F12B4" w:rsidRDefault="00B41806" w:rsidP="00E272E3">
      <w:pPr>
        <w:spacing w:line="480" w:lineRule="auto"/>
        <w:jc w:val="both"/>
        <w:rPr>
          <w:rFonts w:ascii="Times New Roman" w:hAnsi="Times New Roman" w:cs="Times New Roman"/>
          <w:sz w:val="24"/>
          <w:szCs w:val="24"/>
          <w:lang w:val="en-GB"/>
        </w:rPr>
      </w:pPr>
      <w:r w:rsidRPr="006F12B4">
        <w:rPr>
          <w:rFonts w:ascii="Times New Roman" w:hAnsi="Times New Roman" w:cs="Times New Roman"/>
          <w:sz w:val="24"/>
          <w:szCs w:val="24"/>
          <w:lang w:val="en-GB"/>
        </w:rPr>
        <w:t>Th</w:t>
      </w:r>
      <w:r w:rsidR="00722AB2" w:rsidRPr="006F12B4">
        <w:rPr>
          <w:rFonts w:ascii="Times New Roman" w:hAnsi="Times New Roman" w:cs="Times New Roman"/>
          <w:sz w:val="24"/>
          <w:szCs w:val="24"/>
          <w:lang w:val="en-GB"/>
        </w:rPr>
        <w:t>is project is dedicated to God A</w:t>
      </w:r>
      <w:r w:rsidRPr="006F12B4">
        <w:rPr>
          <w:rFonts w:ascii="Times New Roman" w:hAnsi="Times New Roman" w:cs="Times New Roman"/>
          <w:sz w:val="24"/>
          <w:szCs w:val="24"/>
          <w:lang w:val="en-GB"/>
        </w:rPr>
        <w:t>lmighty, the Alpha and Omega and to my mother, Mrs M.O. JOSHUA.</w:t>
      </w:r>
    </w:p>
    <w:p w14:paraId="035B98C7" w14:textId="77777777" w:rsidR="00B41806" w:rsidRPr="006F12B4" w:rsidRDefault="00B41806" w:rsidP="00E272E3">
      <w:pPr>
        <w:spacing w:line="480" w:lineRule="auto"/>
        <w:jc w:val="both"/>
        <w:rPr>
          <w:rFonts w:ascii="Times New Roman" w:hAnsi="Times New Roman" w:cs="Times New Roman"/>
          <w:sz w:val="24"/>
          <w:szCs w:val="24"/>
          <w:lang w:val="en-GB"/>
        </w:rPr>
      </w:pPr>
      <w:r w:rsidRPr="006F12B4">
        <w:rPr>
          <w:rFonts w:ascii="Times New Roman" w:hAnsi="Times New Roman" w:cs="Times New Roman"/>
          <w:sz w:val="24"/>
          <w:szCs w:val="24"/>
          <w:lang w:val="en-GB"/>
        </w:rPr>
        <w:br w:type="page"/>
      </w:r>
    </w:p>
    <w:p w14:paraId="6C00C08A" w14:textId="77777777" w:rsidR="00B41806" w:rsidRPr="006F12B4" w:rsidRDefault="00B41806" w:rsidP="001F25C7">
      <w:pPr>
        <w:pStyle w:val="Heading1"/>
      </w:pPr>
      <w:bookmarkStart w:id="3" w:name="_Toc15896870"/>
      <w:r w:rsidRPr="006F12B4">
        <w:lastRenderedPageBreak/>
        <w:t>ACKNOWLEDGEMENTS</w:t>
      </w:r>
      <w:bookmarkEnd w:id="3"/>
    </w:p>
    <w:p w14:paraId="73E75B73" w14:textId="400ABE7A" w:rsidR="00B41806" w:rsidRPr="006F12B4" w:rsidRDefault="00B41806" w:rsidP="00E272E3">
      <w:pPr>
        <w:tabs>
          <w:tab w:val="left" w:pos="2805"/>
        </w:tabs>
        <w:spacing w:line="480" w:lineRule="auto"/>
        <w:jc w:val="both"/>
        <w:rPr>
          <w:rFonts w:ascii="Times New Roman" w:hAnsi="Times New Roman" w:cs="Times New Roman"/>
          <w:sz w:val="24"/>
          <w:szCs w:val="24"/>
          <w:lang w:val="en-GB"/>
        </w:rPr>
      </w:pPr>
      <w:r w:rsidRPr="006F12B4">
        <w:rPr>
          <w:rFonts w:ascii="Times New Roman" w:hAnsi="Times New Roman" w:cs="Times New Roman"/>
          <w:sz w:val="24"/>
          <w:szCs w:val="24"/>
          <w:lang w:val="en-GB"/>
        </w:rPr>
        <w:t xml:space="preserve">I am indebted to my father in heaven, for </w:t>
      </w:r>
      <w:r w:rsidR="00F82F96" w:rsidRPr="006F12B4">
        <w:rPr>
          <w:rFonts w:ascii="Times New Roman" w:hAnsi="Times New Roman" w:cs="Times New Roman"/>
          <w:sz w:val="24"/>
          <w:szCs w:val="24"/>
          <w:lang w:val="en-GB"/>
        </w:rPr>
        <w:t>H</w:t>
      </w:r>
      <w:r w:rsidRPr="006F12B4">
        <w:rPr>
          <w:rFonts w:ascii="Times New Roman" w:hAnsi="Times New Roman" w:cs="Times New Roman"/>
          <w:sz w:val="24"/>
          <w:szCs w:val="24"/>
          <w:lang w:val="en-GB"/>
        </w:rPr>
        <w:t xml:space="preserve">is </w:t>
      </w:r>
      <w:r w:rsidR="00F82F96" w:rsidRPr="006F12B4">
        <w:rPr>
          <w:rFonts w:ascii="Times New Roman" w:hAnsi="Times New Roman" w:cs="Times New Roman"/>
          <w:sz w:val="24"/>
          <w:szCs w:val="24"/>
          <w:lang w:val="en-GB"/>
        </w:rPr>
        <w:t>faithfulness</w:t>
      </w:r>
      <w:r w:rsidR="00C209E7" w:rsidRPr="006F12B4">
        <w:rPr>
          <w:rFonts w:ascii="Times New Roman" w:hAnsi="Times New Roman" w:cs="Times New Roman"/>
          <w:sz w:val="24"/>
          <w:szCs w:val="24"/>
          <w:lang w:val="en-GB"/>
        </w:rPr>
        <w:t xml:space="preserve">, his </w:t>
      </w:r>
      <w:r w:rsidRPr="006F12B4">
        <w:rPr>
          <w:rFonts w:ascii="Times New Roman" w:hAnsi="Times New Roman" w:cs="Times New Roman"/>
          <w:sz w:val="24"/>
          <w:szCs w:val="24"/>
          <w:lang w:val="en-GB"/>
        </w:rPr>
        <w:t xml:space="preserve">unconditional love towards me and </w:t>
      </w:r>
      <w:r w:rsidR="00F82F96" w:rsidRPr="006F12B4">
        <w:rPr>
          <w:rFonts w:ascii="Times New Roman" w:hAnsi="Times New Roman" w:cs="Times New Roman"/>
          <w:sz w:val="24"/>
          <w:szCs w:val="24"/>
          <w:lang w:val="en-GB"/>
        </w:rPr>
        <w:t xml:space="preserve">for his </w:t>
      </w:r>
      <w:r w:rsidRPr="006F12B4">
        <w:rPr>
          <w:rFonts w:ascii="Times New Roman" w:hAnsi="Times New Roman" w:cs="Times New Roman"/>
          <w:sz w:val="24"/>
          <w:szCs w:val="24"/>
          <w:lang w:val="en-GB"/>
        </w:rPr>
        <w:t xml:space="preserve">unfailing support over my life. </w:t>
      </w:r>
    </w:p>
    <w:p w14:paraId="0DAC4B95" w14:textId="45F97438" w:rsidR="00B41806" w:rsidRPr="006F12B4" w:rsidRDefault="00B41806" w:rsidP="00E272E3">
      <w:pPr>
        <w:spacing w:line="480" w:lineRule="auto"/>
        <w:jc w:val="both"/>
        <w:rPr>
          <w:rFonts w:ascii="Times New Roman" w:hAnsi="Times New Roman" w:cs="Times New Roman"/>
          <w:sz w:val="24"/>
          <w:szCs w:val="24"/>
          <w:lang w:val="en-GB"/>
        </w:rPr>
      </w:pPr>
      <w:r w:rsidRPr="006F12B4">
        <w:rPr>
          <w:rFonts w:ascii="Times New Roman" w:hAnsi="Times New Roman" w:cs="Times New Roman"/>
          <w:sz w:val="24"/>
          <w:szCs w:val="24"/>
          <w:lang w:val="en-GB"/>
        </w:rPr>
        <w:t>My great appreciation goes to</w:t>
      </w:r>
      <w:r w:rsidR="002859E6" w:rsidRPr="006F12B4">
        <w:rPr>
          <w:rFonts w:ascii="Times New Roman" w:hAnsi="Times New Roman" w:cs="Times New Roman"/>
          <w:sz w:val="24"/>
          <w:szCs w:val="24"/>
          <w:lang w:val="en-GB"/>
        </w:rPr>
        <w:t xml:space="preserve"> my supervisor </w:t>
      </w:r>
      <w:r w:rsidR="00772C1B" w:rsidRPr="006F12B4">
        <w:rPr>
          <w:rFonts w:ascii="Times New Roman" w:hAnsi="Times New Roman" w:cs="Times New Roman"/>
          <w:sz w:val="24"/>
          <w:szCs w:val="24"/>
          <w:lang w:val="en-GB"/>
        </w:rPr>
        <w:t>Mr.G.E. Adebami</w:t>
      </w:r>
      <w:r w:rsidR="002859E6" w:rsidRPr="006F12B4">
        <w:rPr>
          <w:rFonts w:ascii="Times New Roman" w:hAnsi="Times New Roman" w:cs="Times New Roman"/>
          <w:sz w:val="24"/>
          <w:szCs w:val="24"/>
          <w:lang w:val="en-GB"/>
        </w:rPr>
        <w:t xml:space="preserve"> </w:t>
      </w:r>
      <w:r w:rsidR="00CA6600" w:rsidRPr="006F12B4">
        <w:rPr>
          <w:rFonts w:ascii="Times New Roman" w:hAnsi="Times New Roman" w:cs="Times New Roman"/>
          <w:sz w:val="24"/>
          <w:szCs w:val="24"/>
          <w:lang w:val="en-GB"/>
        </w:rPr>
        <w:t xml:space="preserve">for his </w:t>
      </w:r>
      <w:r w:rsidRPr="006F12B4">
        <w:rPr>
          <w:rFonts w:ascii="Times New Roman" w:hAnsi="Times New Roman" w:cs="Times New Roman"/>
          <w:sz w:val="24"/>
          <w:szCs w:val="24"/>
          <w:lang w:val="en-GB"/>
        </w:rPr>
        <w:t xml:space="preserve">ideas and </w:t>
      </w:r>
      <w:r w:rsidR="00242D4C" w:rsidRPr="006F12B4">
        <w:rPr>
          <w:rFonts w:ascii="Times New Roman" w:hAnsi="Times New Roman" w:cs="Times New Roman"/>
          <w:sz w:val="24"/>
          <w:szCs w:val="24"/>
          <w:lang w:val="en-GB"/>
        </w:rPr>
        <w:t>assistance so</w:t>
      </w:r>
      <w:r w:rsidR="00F82F96" w:rsidRPr="006F12B4">
        <w:rPr>
          <w:rFonts w:ascii="Times New Roman" w:hAnsi="Times New Roman" w:cs="Times New Roman"/>
          <w:sz w:val="24"/>
          <w:szCs w:val="24"/>
          <w:lang w:val="en-GB"/>
        </w:rPr>
        <w:t xml:space="preserve"> freely given, and </w:t>
      </w:r>
      <w:r w:rsidR="00CA6600" w:rsidRPr="006F12B4">
        <w:rPr>
          <w:rFonts w:ascii="Times New Roman" w:hAnsi="Times New Roman" w:cs="Times New Roman"/>
          <w:sz w:val="24"/>
          <w:szCs w:val="24"/>
          <w:lang w:val="en-GB"/>
        </w:rPr>
        <w:t>spari</w:t>
      </w:r>
      <w:r w:rsidR="00242D4C" w:rsidRPr="006F12B4">
        <w:rPr>
          <w:rFonts w:ascii="Times New Roman" w:hAnsi="Times New Roman" w:cs="Times New Roman"/>
          <w:sz w:val="24"/>
          <w:szCs w:val="24"/>
          <w:lang w:val="en-GB"/>
        </w:rPr>
        <w:t xml:space="preserve">ng </w:t>
      </w:r>
      <w:r w:rsidR="00CA6600" w:rsidRPr="006F12B4">
        <w:rPr>
          <w:rFonts w:ascii="Times New Roman" w:hAnsi="Times New Roman" w:cs="Times New Roman"/>
          <w:sz w:val="24"/>
          <w:szCs w:val="24"/>
          <w:lang w:val="en-GB"/>
        </w:rPr>
        <w:t>his</w:t>
      </w:r>
      <w:r w:rsidRPr="006F12B4">
        <w:rPr>
          <w:rFonts w:ascii="Times New Roman" w:hAnsi="Times New Roman" w:cs="Times New Roman"/>
          <w:sz w:val="24"/>
          <w:szCs w:val="24"/>
          <w:lang w:val="en-GB"/>
        </w:rPr>
        <w:t xml:space="preserve"> time in ensuring that this project is a </w:t>
      </w:r>
      <w:r w:rsidR="00903762" w:rsidRPr="006F12B4">
        <w:rPr>
          <w:rFonts w:ascii="Times New Roman" w:hAnsi="Times New Roman" w:cs="Times New Roman"/>
          <w:sz w:val="24"/>
          <w:szCs w:val="24"/>
          <w:lang w:val="en-GB"/>
        </w:rPr>
        <w:t>success. Without</w:t>
      </w:r>
      <w:r w:rsidR="00F82F96" w:rsidRPr="006F12B4">
        <w:rPr>
          <w:rFonts w:ascii="Times New Roman" w:hAnsi="Times New Roman" w:cs="Times New Roman"/>
          <w:sz w:val="24"/>
          <w:szCs w:val="24"/>
          <w:lang w:val="en-GB"/>
        </w:rPr>
        <w:t xml:space="preserve"> him this</w:t>
      </w:r>
      <w:r w:rsidR="00722AB2" w:rsidRPr="006F12B4">
        <w:rPr>
          <w:rFonts w:ascii="Times New Roman" w:hAnsi="Times New Roman" w:cs="Times New Roman"/>
          <w:sz w:val="24"/>
          <w:szCs w:val="24"/>
          <w:lang w:val="en-GB"/>
        </w:rPr>
        <w:t xml:space="preserve"> project may never have seen the light of the day.</w:t>
      </w:r>
      <w:r w:rsidRPr="006F12B4">
        <w:rPr>
          <w:rFonts w:ascii="Times New Roman" w:hAnsi="Times New Roman" w:cs="Times New Roman"/>
          <w:sz w:val="24"/>
          <w:szCs w:val="24"/>
          <w:lang w:val="en-GB"/>
        </w:rPr>
        <w:t xml:space="preserve"> </w:t>
      </w:r>
      <w:r w:rsidR="00722AB2" w:rsidRPr="006F12B4">
        <w:rPr>
          <w:rFonts w:ascii="Times New Roman" w:hAnsi="Times New Roman" w:cs="Times New Roman"/>
          <w:sz w:val="24"/>
          <w:szCs w:val="24"/>
          <w:lang w:val="en-GB"/>
        </w:rPr>
        <w:t xml:space="preserve">The Almighty </w:t>
      </w:r>
      <w:r w:rsidRPr="006F12B4">
        <w:rPr>
          <w:rFonts w:ascii="Times New Roman" w:hAnsi="Times New Roman" w:cs="Times New Roman"/>
          <w:sz w:val="24"/>
          <w:szCs w:val="24"/>
          <w:lang w:val="en-GB"/>
        </w:rPr>
        <w:t xml:space="preserve">God will </w:t>
      </w:r>
      <w:r w:rsidR="00722AB2" w:rsidRPr="006F12B4">
        <w:rPr>
          <w:rFonts w:ascii="Times New Roman" w:hAnsi="Times New Roman" w:cs="Times New Roman"/>
          <w:sz w:val="24"/>
          <w:szCs w:val="24"/>
          <w:lang w:val="en-GB"/>
        </w:rPr>
        <w:t xml:space="preserve">continue to </w:t>
      </w:r>
      <w:r w:rsidRPr="006F12B4">
        <w:rPr>
          <w:rFonts w:ascii="Times New Roman" w:hAnsi="Times New Roman" w:cs="Times New Roman"/>
          <w:sz w:val="24"/>
          <w:szCs w:val="24"/>
          <w:lang w:val="en-GB"/>
        </w:rPr>
        <w:t xml:space="preserve">strengthen and </w:t>
      </w:r>
      <w:r w:rsidR="00CA6600" w:rsidRPr="006F12B4">
        <w:rPr>
          <w:rFonts w:ascii="Times New Roman" w:hAnsi="Times New Roman" w:cs="Times New Roman"/>
          <w:sz w:val="24"/>
          <w:szCs w:val="24"/>
          <w:lang w:val="en-GB"/>
        </w:rPr>
        <w:t>keep you Sir.</w:t>
      </w:r>
      <w:r w:rsidRPr="006F12B4">
        <w:rPr>
          <w:rFonts w:ascii="Times New Roman" w:hAnsi="Times New Roman" w:cs="Times New Roman"/>
          <w:sz w:val="24"/>
          <w:szCs w:val="24"/>
          <w:lang w:val="en-GB"/>
        </w:rPr>
        <w:t xml:space="preserve"> (</w:t>
      </w:r>
      <w:r w:rsidR="00CA6600" w:rsidRPr="006F12B4">
        <w:rPr>
          <w:rFonts w:ascii="Times New Roman" w:hAnsi="Times New Roman" w:cs="Times New Roman"/>
          <w:sz w:val="24"/>
          <w:szCs w:val="24"/>
          <w:lang w:val="en-GB"/>
        </w:rPr>
        <w:t>Amen</w:t>
      </w:r>
      <w:r w:rsidRPr="006F12B4">
        <w:rPr>
          <w:rFonts w:ascii="Times New Roman" w:hAnsi="Times New Roman" w:cs="Times New Roman"/>
          <w:sz w:val="24"/>
          <w:szCs w:val="24"/>
          <w:lang w:val="en-GB"/>
        </w:rPr>
        <w:t>!).</w:t>
      </w:r>
    </w:p>
    <w:p w14:paraId="25DC4FE6" w14:textId="41BF67F7" w:rsidR="00B41806" w:rsidRPr="006F12B4" w:rsidRDefault="00B41806" w:rsidP="00E272E3">
      <w:pPr>
        <w:spacing w:line="480" w:lineRule="auto"/>
        <w:jc w:val="both"/>
        <w:rPr>
          <w:rFonts w:ascii="Times New Roman" w:hAnsi="Times New Roman" w:cs="Times New Roman"/>
          <w:sz w:val="24"/>
          <w:szCs w:val="24"/>
          <w:lang w:val="en-GB"/>
        </w:rPr>
      </w:pPr>
      <w:r w:rsidRPr="006F12B4">
        <w:rPr>
          <w:rFonts w:ascii="Times New Roman" w:hAnsi="Times New Roman" w:cs="Times New Roman"/>
          <w:sz w:val="24"/>
          <w:szCs w:val="24"/>
          <w:lang w:val="en-GB"/>
        </w:rPr>
        <w:t xml:space="preserve">My gratitude and appreciation also goes to the </w:t>
      </w:r>
      <w:r w:rsidR="001D4212" w:rsidRPr="006F12B4">
        <w:rPr>
          <w:rFonts w:ascii="Times New Roman" w:hAnsi="Times New Roman" w:cs="Times New Roman"/>
          <w:sz w:val="24"/>
          <w:szCs w:val="24"/>
          <w:lang w:val="en-GB"/>
        </w:rPr>
        <w:t>H</w:t>
      </w:r>
      <w:r w:rsidRPr="006F12B4">
        <w:rPr>
          <w:rFonts w:ascii="Times New Roman" w:hAnsi="Times New Roman" w:cs="Times New Roman"/>
          <w:sz w:val="24"/>
          <w:szCs w:val="24"/>
          <w:lang w:val="en-GB"/>
        </w:rPr>
        <w:t xml:space="preserve">ead of </w:t>
      </w:r>
      <w:r w:rsidR="001D4212" w:rsidRPr="006F12B4">
        <w:rPr>
          <w:rFonts w:ascii="Times New Roman" w:hAnsi="Times New Roman" w:cs="Times New Roman"/>
          <w:sz w:val="24"/>
          <w:szCs w:val="24"/>
          <w:lang w:val="en-GB"/>
        </w:rPr>
        <w:t>D</w:t>
      </w:r>
      <w:r w:rsidRPr="006F12B4">
        <w:rPr>
          <w:rFonts w:ascii="Times New Roman" w:hAnsi="Times New Roman" w:cs="Times New Roman"/>
          <w:sz w:val="24"/>
          <w:szCs w:val="24"/>
          <w:lang w:val="en-GB"/>
        </w:rPr>
        <w:t xml:space="preserve">epartment </w:t>
      </w:r>
      <w:r w:rsidR="001D4212" w:rsidRPr="006F12B4">
        <w:rPr>
          <w:rFonts w:ascii="Times New Roman" w:hAnsi="Times New Roman" w:cs="Times New Roman"/>
          <w:sz w:val="24"/>
          <w:szCs w:val="24"/>
          <w:lang w:val="en-GB"/>
        </w:rPr>
        <w:t xml:space="preserve">of Biological Sciences, </w:t>
      </w:r>
      <w:r w:rsidRPr="006F12B4">
        <w:rPr>
          <w:rFonts w:ascii="Times New Roman" w:hAnsi="Times New Roman" w:cs="Times New Roman"/>
          <w:sz w:val="24"/>
          <w:szCs w:val="24"/>
          <w:lang w:val="en-GB"/>
        </w:rPr>
        <w:t>Dr Adeiga and to al</w:t>
      </w:r>
      <w:r w:rsidR="00F82F96" w:rsidRPr="006F12B4">
        <w:rPr>
          <w:rFonts w:ascii="Times New Roman" w:hAnsi="Times New Roman" w:cs="Times New Roman"/>
          <w:sz w:val="24"/>
          <w:szCs w:val="24"/>
          <w:lang w:val="en-GB"/>
        </w:rPr>
        <w:t>l my wonderful lecturers</w:t>
      </w:r>
      <w:r w:rsidR="00F15FF3">
        <w:rPr>
          <w:rFonts w:ascii="Times New Roman" w:hAnsi="Times New Roman" w:cs="Times New Roman"/>
          <w:sz w:val="24"/>
          <w:szCs w:val="24"/>
          <w:lang w:val="en-GB"/>
        </w:rPr>
        <w:t xml:space="preserve"> Dr</w:t>
      </w:r>
      <w:r w:rsidR="007D6596" w:rsidRPr="006F12B4">
        <w:rPr>
          <w:rFonts w:ascii="Times New Roman" w:hAnsi="Times New Roman" w:cs="Times New Roman"/>
          <w:sz w:val="24"/>
          <w:szCs w:val="24"/>
          <w:lang w:val="en-GB"/>
        </w:rPr>
        <w:t xml:space="preserve"> Akinyugha, Mrs Rabiu,</w:t>
      </w:r>
      <w:r w:rsidRPr="006F12B4">
        <w:rPr>
          <w:rFonts w:ascii="Times New Roman" w:hAnsi="Times New Roman" w:cs="Times New Roman"/>
          <w:sz w:val="24"/>
          <w:szCs w:val="24"/>
          <w:lang w:val="en-GB"/>
        </w:rPr>
        <w:t xml:space="preserve"> </w:t>
      </w:r>
      <w:r w:rsidR="00F15FF3">
        <w:rPr>
          <w:rFonts w:ascii="Times New Roman" w:hAnsi="Times New Roman" w:cs="Times New Roman"/>
          <w:sz w:val="24"/>
          <w:szCs w:val="24"/>
          <w:lang w:val="en-GB"/>
        </w:rPr>
        <w:t xml:space="preserve">Dr Ademola Young </w:t>
      </w:r>
      <w:r w:rsidRPr="006F12B4">
        <w:rPr>
          <w:rFonts w:ascii="Times New Roman" w:hAnsi="Times New Roman" w:cs="Times New Roman"/>
          <w:sz w:val="24"/>
          <w:szCs w:val="24"/>
          <w:lang w:val="en-GB"/>
        </w:rPr>
        <w:t>and Mr Opeyemi Ojo for their impact in my life, God will continue to bless you more and more</w:t>
      </w:r>
      <w:r w:rsidR="00903762" w:rsidRPr="006F12B4">
        <w:rPr>
          <w:rFonts w:ascii="Times New Roman" w:hAnsi="Times New Roman" w:cs="Times New Roman"/>
          <w:sz w:val="24"/>
          <w:szCs w:val="24"/>
          <w:lang w:val="en-GB"/>
        </w:rPr>
        <w:t xml:space="preserve"> </w:t>
      </w:r>
      <w:r w:rsidRPr="006F12B4">
        <w:rPr>
          <w:rFonts w:ascii="Times New Roman" w:hAnsi="Times New Roman" w:cs="Times New Roman"/>
          <w:sz w:val="24"/>
          <w:szCs w:val="24"/>
          <w:lang w:val="en-GB"/>
        </w:rPr>
        <w:t>(</w:t>
      </w:r>
      <w:r w:rsidR="00F82F96" w:rsidRPr="006F12B4">
        <w:rPr>
          <w:rFonts w:ascii="Times New Roman" w:hAnsi="Times New Roman" w:cs="Times New Roman"/>
          <w:sz w:val="24"/>
          <w:szCs w:val="24"/>
          <w:lang w:val="en-GB"/>
        </w:rPr>
        <w:t>A</w:t>
      </w:r>
      <w:r w:rsidRPr="006F12B4">
        <w:rPr>
          <w:rFonts w:ascii="Times New Roman" w:hAnsi="Times New Roman" w:cs="Times New Roman"/>
          <w:sz w:val="24"/>
          <w:szCs w:val="24"/>
          <w:lang w:val="en-GB"/>
        </w:rPr>
        <w:t>men!).</w:t>
      </w:r>
    </w:p>
    <w:p w14:paraId="0FF1E9F3" w14:textId="6F301D3D" w:rsidR="00B41806" w:rsidRPr="006F12B4" w:rsidRDefault="00B41806" w:rsidP="00E272E3">
      <w:pPr>
        <w:spacing w:line="480" w:lineRule="auto"/>
        <w:jc w:val="both"/>
        <w:rPr>
          <w:rFonts w:ascii="Times New Roman" w:hAnsi="Times New Roman" w:cs="Times New Roman"/>
          <w:sz w:val="24"/>
          <w:szCs w:val="24"/>
          <w:lang w:val="en-GB"/>
        </w:rPr>
      </w:pPr>
      <w:r w:rsidRPr="006F12B4">
        <w:rPr>
          <w:rFonts w:ascii="Times New Roman" w:hAnsi="Times New Roman" w:cs="Times New Roman"/>
          <w:sz w:val="24"/>
          <w:szCs w:val="24"/>
          <w:lang w:val="en-GB"/>
        </w:rPr>
        <w:t xml:space="preserve">I also like to appreciate my </w:t>
      </w:r>
      <w:r w:rsidR="00F15FF3" w:rsidRPr="006F12B4">
        <w:rPr>
          <w:rFonts w:ascii="Times New Roman" w:hAnsi="Times New Roman" w:cs="Times New Roman"/>
          <w:sz w:val="24"/>
          <w:szCs w:val="24"/>
          <w:lang w:val="en-GB"/>
        </w:rPr>
        <w:t>mum</w:t>
      </w:r>
      <w:r w:rsidR="00F15FF3">
        <w:rPr>
          <w:rFonts w:ascii="Times New Roman" w:hAnsi="Times New Roman" w:cs="Times New Roman"/>
          <w:sz w:val="24"/>
          <w:szCs w:val="24"/>
          <w:lang w:val="en-GB"/>
        </w:rPr>
        <w:t xml:space="preserve"> </w:t>
      </w:r>
      <w:r w:rsidR="00F15FF3" w:rsidRPr="006F12B4">
        <w:rPr>
          <w:rFonts w:ascii="Times New Roman" w:hAnsi="Times New Roman" w:cs="Times New Roman"/>
          <w:sz w:val="24"/>
          <w:szCs w:val="24"/>
          <w:lang w:val="en-GB"/>
        </w:rPr>
        <w:t>Mrs</w:t>
      </w:r>
      <w:r w:rsidR="00F82F96" w:rsidRPr="006F12B4">
        <w:rPr>
          <w:rFonts w:ascii="Times New Roman" w:hAnsi="Times New Roman" w:cs="Times New Roman"/>
          <w:sz w:val="24"/>
          <w:szCs w:val="24"/>
          <w:lang w:val="en-GB"/>
        </w:rPr>
        <w:t xml:space="preserve"> Omolola Joshua a</w:t>
      </w:r>
      <w:r w:rsidRPr="006F12B4">
        <w:rPr>
          <w:rFonts w:ascii="Times New Roman" w:hAnsi="Times New Roman" w:cs="Times New Roman"/>
          <w:sz w:val="24"/>
          <w:szCs w:val="24"/>
          <w:lang w:val="en-GB"/>
        </w:rPr>
        <w:t xml:space="preserve">nd siblings, </w:t>
      </w:r>
      <w:r w:rsidR="00B3053E" w:rsidRPr="006F12B4">
        <w:rPr>
          <w:rFonts w:ascii="Times New Roman" w:hAnsi="Times New Roman" w:cs="Times New Roman"/>
          <w:sz w:val="24"/>
          <w:szCs w:val="24"/>
          <w:lang w:val="en-GB"/>
        </w:rPr>
        <w:t xml:space="preserve">Mr Vatsa Mohammud, </w:t>
      </w:r>
      <w:r w:rsidR="00F15FF3">
        <w:rPr>
          <w:rFonts w:ascii="Times New Roman" w:hAnsi="Times New Roman" w:cs="Times New Roman"/>
          <w:sz w:val="24"/>
          <w:szCs w:val="24"/>
          <w:lang w:val="en-GB"/>
        </w:rPr>
        <w:t xml:space="preserve">Mr and </w:t>
      </w:r>
      <w:r w:rsidR="00B3053E" w:rsidRPr="006F12B4">
        <w:rPr>
          <w:rFonts w:ascii="Times New Roman" w:hAnsi="Times New Roman" w:cs="Times New Roman"/>
          <w:sz w:val="24"/>
          <w:szCs w:val="24"/>
          <w:lang w:val="en-GB"/>
        </w:rPr>
        <w:t xml:space="preserve">Mrs Ayeni, </w:t>
      </w:r>
      <w:r w:rsidR="00F15FF3">
        <w:rPr>
          <w:rFonts w:ascii="Times New Roman" w:hAnsi="Times New Roman" w:cs="Times New Roman"/>
          <w:sz w:val="24"/>
          <w:szCs w:val="24"/>
          <w:lang w:val="en-GB"/>
        </w:rPr>
        <w:t xml:space="preserve">Mr and Mrs Idowu Joshua </w:t>
      </w:r>
      <w:r w:rsidR="00B3053E" w:rsidRPr="006F12B4">
        <w:rPr>
          <w:rFonts w:ascii="Times New Roman" w:hAnsi="Times New Roman" w:cs="Times New Roman"/>
          <w:sz w:val="24"/>
          <w:szCs w:val="24"/>
          <w:lang w:val="en-GB"/>
        </w:rPr>
        <w:t xml:space="preserve">Dr Olagunjoye, </w:t>
      </w:r>
      <w:r w:rsidRPr="006F12B4">
        <w:rPr>
          <w:rFonts w:ascii="Times New Roman" w:hAnsi="Times New Roman" w:cs="Times New Roman"/>
          <w:sz w:val="24"/>
          <w:szCs w:val="24"/>
          <w:lang w:val="en-GB"/>
        </w:rPr>
        <w:t>for their love, training and support. Thank</w:t>
      </w:r>
      <w:r w:rsidR="001D4212" w:rsidRPr="006F12B4">
        <w:rPr>
          <w:rFonts w:ascii="Times New Roman" w:hAnsi="Times New Roman" w:cs="Times New Roman"/>
          <w:sz w:val="24"/>
          <w:szCs w:val="24"/>
          <w:lang w:val="en-GB"/>
        </w:rPr>
        <w:t xml:space="preserve"> you</w:t>
      </w:r>
      <w:r w:rsidRPr="006F12B4">
        <w:rPr>
          <w:rFonts w:ascii="Times New Roman" w:hAnsi="Times New Roman" w:cs="Times New Roman"/>
          <w:sz w:val="24"/>
          <w:szCs w:val="24"/>
          <w:lang w:val="en-GB"/>
        </w:rPr>
        <w:t xml:space="preserve"> so much mummy</w:t>
      </w:r>
      <w:r w:rsidR="00772C1B" w:rsidRPr="006F12B4">
        <w:rPr>
          <w:rFonts w:ascii="Times New Roman" w:hAnsi="Times New Roman" w:cs="Times New Roman"/>
          <w:sz w:val="24"/>
          <w:szCs w:val="24"/>
          <w:lang w:val="en-GB"/>
        </w:rPr>
        <w:t xml:space="preserve">, </w:t>
      </w:r>
      <w:r w:rsidRPr="006F12B4">
        <w:rPr>
          <w:rFonts w:ascii="Times New Roman" w:hAnsi="Times New Roman" w:cs="Times New Roman"/>
          <w:sz w:val="24"/>
          <w:szCs w:val="24"/>
          <w:lang w:val="en-GB"/>
        </w:rPr>
        <w:t>your teachings mould me, I love you totally, completely and unconditiona</w:t>
      </w:r>
      <w:r w:rsidR="00CC1744" w:rsidRPr="006F12B4">
        <w:rPr>
          <w:rFonts w:ascii="Times New Roman" w:hAnsi="Times New Roman" w:cs="Times New Roman"/>
          <w:sz w:val="24"/>
          <w:szCs w:val="24"/>
          <w:lang w:val="en-GB"/>
        </w:rPr>
        <w:t xml:space="preserve">lly. </w:t>
      </w:r>
      <w:r w:rsidR="001D4212" w:rsidRPr="006F12B4">
        <w:rPr>
          <w:rFonts w:ascii="Times New Roman" w:hAnsi="Times New Roman" w:cs="Times New Roman"/>
          <w:sz w:val="24"/>
          <w:szCs w:val="24"/>
          <w:lang w:val="en-GB"/>
        </w:rPr>
        <w:t xml:space="preserve">I also </w:t>
      </w:r>
      <w:r w:rsidR="00CC1744" w:rsidRPr="006F12B4">
        <w:rPr>
          <w:rFonts w:ascii="Times New Roman" w:hAnsi="Times New Roman" w:cs="Times New Roman"/>
          <w:sz w:val="24"/>
          <w:szCs w:val="24"/>
          <w:lang w:val="en-GB"/>
        </w:rPr>
        <w:t>appreciate my</w:t>
      </w:r>
      <w:r w:rsidR="007D6596" w:rsidRPr="006F12B4">
        <w:rPr>
          <w:rFonts w:ascii="Times New Roman" w:hAnsi="Times New Roman" w:cs="Times New Roman"/>
          <w:sz w:val="24"/>
          <w:szCs w:val="24"/>
          <w:lang w:val="en-GB"/>
        </w:rPr>
        <w:t xml:space="preserve"> brothers</w:t>
      </w:r>
      <w:r w:rsidRPr="006F12B4">
        <w:rPr>
          <w:rFonts w:ascii="Times New Roman" w:hAnsi="Times New Roman" w:cs="Times New Roman"/>
          <w:sz w:val="24"/>
          <w:szCs w:val="24"/>
          <w:lang w:val="en-GB"/>
        </w:rPr>
        <w:t xml:space="preserve"> for </w:t>
      </w:r>
      <w:r w:rsidR="007D6596" w:rsidRPr="006F12B4">
        <w:rPr>
          <w:rFonts w:ascii="Times New Roman" w:hAnsi="Times New Roman" w:cs="Times New Roman"/>
          <w:sz w:val="24"/>
          <w:szCs w:val="24"/>
          <w:lang w:val="en-GB"/>
        </w:rPr>
        <w:t>t</w:t>
      </w:r>
      <w:r w:rsidRPr="006F12B4">
        <w:rPr>
          <w:rFonts w:ascii="Times New Roman" w:hAnsi="Times New Roman" w:cs="Times New Roman"/>
          <w:sz w:val="24"/>
          <w:szCs w:val="24"/>
          <w:lang w:val="en-GB"/>
        </w:rPr>
        <w:t>he</w:t>
      </w:r>
      <w:r w:rsidR="007D6596" w:rsidRPr="006F12B4">
        <w:rPr>
          <w:rFonts w:ascii="Times New Roman" w:hAnsi="Times New Roman" w:cs="Times New Roman"/>
          <w:sz w:val="24"/>
          <w:szCs w:val="24"/>
          <w:lang w:val="en-GB"/>
        </w:rPr>
        <w:t>i</w:t>
      </w:r>
      <w:r w:rsidRPr="006F12B4">
        <w:rPr>
          <w:rFonts w:ascii="Times New Roman" w:hAnsi="Times New Roman" w:cs="Times New Roman"/>
          <w:sz w:val="24"/>
          <w:szCs w:val="24"/>
          <w:lang w:val="en-GB"/>
        </w:rPr>
        <w:t>r encouragement.</w:t>
      </w:r>
    </w:p>
    <w:p w14:paraId="4EA8B604" w14:textId="0738ECA1" w:rsidR="00B41806" w:rsidRPr="006F12B4" w:rsidRDefault="001D4212" w:rsidP="00E272E3">
      <w:pPr>
        <w:spacing w:line="480" w:lineRule="auto"/>
        <w:jc w:val="both"/>
        <w:rPr>
          <w:rFonts w:ascii="Times New Roman" w:hAnsi="Times New Roman" w:cs="Times New Roman"/>
          <w:sz w:val="24"/>
          <w:szCs w:val="24"/>
          <w:lang w:val="en-GB"/>
        </w:rPr>
      </w:pPr>
      <w:r w:rsidRPr="006F12B4">
        <w:rPr>
          <w:rFonts w:ascii="Times New Roman" w:hAnsi="Times New Roman" w:cs="Times New Roman"/>
          <w:sz w:val="24"/>
          <w:szCs w:val="24"/>
          <w:lang w:val="en-GB"/>
        </w:rPr>
        <w:t>Finally, m</w:t>
      </w:r>
      <w:r w:rsidR="00B41806" w:rsidRPr="006F12B4">
        <w:rPr>
          <w:rFonts w:ascii="Times New Roman" w:hAnsi="Times New Roman" w:cs="Times New Roman"/>
          <w:sz w:val="24"/>
          <w:szCs w:val="24"/>
          <w:lang w:val="en-GB"/>
        </w:rPr>
        <w:t xml:space="preserve">y sincere appreciation goes to my wonderful </w:t>
      </w:r>
      <w:r w:rsidR="00CC1744" w:rsidRPr="006F12B4">
        <w:rPr>
          <w:rFonts w:ascii="Times New Roman" w:hAnsi="Times New Roman" w:cs="Times New Roman"/>
          <w:sz w:val="24"/>
          <w:szCs w:val="24"/>
          <w:lang w:val="en-GB"/>
        </w:rPr>
        <w:t>friends,</w:t>
      </w:r>
      <w:r w:rsidR="007D6596" w:rsidRPr="006F12B4">
        <w:rPr>
          <w:rFonts w:ascii="Times New Roman" w:hAnsi="Times New Roman" w:cs="Times New Roman"/>
          <w:sz w:val="24"/>
          <w:szCs w:val="24"/>
          <w:lang w:val="en-GB"/>
        </w:rPr>
        <w:t xml:space="preserve"> who have</w:t>
      </w:r>
      <w:r w:rsidR="00B41806" w:rsidRPr="006F12B4">
        <w:rPr>
          <w:rFonts w:ascii="Times New Roman" w:hAnsi="Times New Roman" w:cs="Times New Roman"/>
          <w:sz w:val="24"/>
          <w:szCs w:val="24"/>
          <w:lang w:val="en-GB"/>
        </w:rPr>
        <w:t xml:space="preserve"> contributed immensely towards the success of this pr</w:t>
      </w:r>
      <w:r w:rsidR="00CA6600" w:rsidRPr="006F12B4">
        <w:rPr>
          <w:rFonts w:ascii="Times New Roman" w:hAnsi="Times New Roman" w:cs="Times New Roman"/>
          <w:sz w:val="24"/>
          <w:szCs w:val="24"/>
          <w:lang w:val="en-GB"/>
        </w:rPr>
        <w:t>oject</w:t>
      </w:r>
      <w:r w:rsidR="0004047B" w:rsidRPr="006F12B4">
        <w:rPr>
          <w:rFonts w:ascii="Times New Roman" w:hAnsi="Times New Roman" w:cs="Times New Roman"/>
          <w:sz w:val="24"/>
          <w:szCs w:val="24"/>
          <w:lang w:val="en-GB"/>
        </w:rPr>
        <w:t>, Adesola Lawal,</w:t>
      </w:r>
      <w:r w:rsidR="00C01CE1" w:rsidRPr="006F12B4">
        <w:rPr>
          <w:rFonts w:ascii="Times New Roman" w:hAnsi="Times New Roman" w:cs="Times New Roman"/>
          <w:sz w:val="24"/>
          <w:szCs w:val="24"/>
          <w:lang w:val="en-GB"/>
        </w:rPr>
        <w:t xml:space="preserve"> and my group members, I love you </w:t>
      </w:r>
      <w:r w:rsidR="00B41806" w:rsidRPr="006F12B4">
        <w:rPr>
          <w:rFonts w:ascii="Times New Roman" w:hAnsi="Times New Roman" w:cs="Times New Roman"/>
          <w:sz w:val="24"/>
          <w:szCs w:val="24"/>
          <w:lang w:val="en-GB"/>
        </w:rPr>
        <w:t>all</w:t>
      </w:r>
    </w:p>
    <w:p w14:paraId="395B8DC5" w14:textId="77777777" w:rsidR="00B41806" w:rsidRPr="006F12B4" w:rsidRDefault="00B41806" w:rsidP="00E272E3">
      <w:pPr>
        <w:spacing w:line="480" w:lineRule="auto"/>
        <w:jc w:val="both"/>
        <w:rPr>
          <w:rFonts w:ascii="Times New Roman" w:hAnsi="Times New Roman" w:cs="Times New Roman"/>
          <w:sz w:val="24"/>
          <w:szCs w:val="24"/>
          <w:lang w:val="en-GB"/>
        </w:rPr>
      </w:pPr>
    </w:p>
    <w:p w14:paraId="085AA200" w14:textId="77777777" w:rsidR="00B41806" w:rsidRPr="006F12B4" w:rsidRDefault="00B41806" w:rsidP="00E272E3">
      <w:pPr>
        <w:spacing w:line="480" w:lineRule="auto"/>
        <w:jc w:val="both"/>
        <w:rPr>
          <w:rFonts w:ascii="Times New Roman" w:hAnsi="Times New Roman" w:cs="Times New Roman"/>
          <w:sz w:val="24"/>
          <w:szCs w:val="24"/>
          <w:lang w:val="en-GB"/>
        </w:rPr>
      </w:pPr>
    </w:p>
    <w:p w14:paraId="18058EE7" w14:textId="77777777" w:rsidR="00B41806" w:rsidRPr="006F12B4" w:rsidRDefault="00B41806" w:rsidP="00E272E3">
      <w:pPr>
        <w:spacing w:line="480" w:lineRule="auto"/>
        <w:jc w:val="both"/>
        <w:rPr>
          <w:rFonts w:ascii="Times New Roman" w:hAnsi="Times New Roman" w:cs="Times New Roman"/>
          <w:sz w:val="24"/>
          <w:szCs w:val="24"/>
          <w:lang w:val="en-GB"/>
        </w:rPr>
      </w:pPr>
    </w:p>
    <w:p w14:paraId="2847F089" w14:textId="77777777" w:rsidR="00B41806" w:rsidRPr="006F12B4" w:rsidRDefault="00B41806" w:rsidP="00E272E3">
      <w:pPr>
        <w:spacing w:line="480" w:lineRule="auto"/>
        <w:jc w:val="both"/>
        <w:rPr>
          <w:rFonts w:ascii="Times New Roman" w:hAnsi="Times New Roman" w:cs="Times New Roman"/>
          <w:sz w:val="24"/>
          <w:szCs w:val="24"/>
          <w:lang w:val="en-GB"/>
        </w:rPr>
      </w:pPr>
    </w:p>
    <w:p w14:paraId="6AE38F95" w14:textId="77777777" w:rsidR="00B41806" w:rsidRPr="006F12B4" w:rsidRDefault="00B41806" w:rsidP="00E272E3">
      <w:pPr>
        <w:spacing w:line="480" w:lineRule="auto"/>
        <w:jc w:val="both"/>
        <w:rPr>
          <w:rFonts w:ascii="Times New Roman" w:hAnsi="Times New Roman" w:cs="Times New Roman"/>
          <w:sz w:val="24"/>
          <w:szCs w:val="24"/>
          <w:lang w:val="en-GB"/>
        </w:rPr>
      </w:pPr>
    </w:p>
    <w:p w14:paraId="370842D6" w14:textId="77777777" w:rsidR="00B41806" w:rsidRPr="006F12B4" w:rsidRDefault="00B41806" w:rsidP="00E272E3">
      <w:pPr>
        <w:spacing w:line="480" w:lineRule="auto"/>
        <w:jc w:val="both"/>
        <w:rPr>
          <w:rFonts w:ascii="Times New Roman" w:hAnsi="Times New Roman" w:cs="Times New Roman"/>
          <w:sz w:val="24"/>
          <w:szCs w:val="24"/>
          <w:lang w:val="en-GB"/>
        </w:rPr>
        <w:sectPr w:rsidR="00B41806" w:rsidRPr="006F12B4" w:rsidSect="005D7FBF">
          <w:pgSz w:w="11906" w:h="16838"/>
          <w:pgMar w:top="1440" w:right="1440" w:bottom="1440" w:left="1440" w:header="706" w:footer="706" w:gutter="0"/>
          <w:pgNumType w:fmt="lowerRoman"/>
          <w:cols w:space="708"/>
          <w:docGrid w:linePitch="360"/>
        </w:sectPr>
      </w:pPr>
    </w:p>
    <w:p w14:paraId="52F8E162" w14:textId="77777777" w:rsidR="00B41806" w:rsidRPr="006F12B4" w:rsidRDefault="00B41806" w:rsidP="00E272E3">
      <w:pPr>
        <w:spacing w:line="480" w:lineRule="auto"/>
        <w:jc w:val="both"/>
        <w:rPr>
          <w:rFonts w:ascii="Times New Roman" w:hAnsi="Times New Roman" w:cs="Times New Roman"/>
          <w:b/>
          <w:sz w:val="24"/>
          <w:szCs w:val="24"/>
          <w:lang w:val="en-GB"/>
        </w:rPr>
        <w:sectPr w:rsidR="00B41806" w:rsidRPr="006F12B4" w:rsidSect="00B41806">
          <w:type w:val="continuous"/>
          <w:pgSz w:w="11906" w:h="16838"/>
          <w:pgMar w:top="1440" w:right="1440" w:bottom="1440" w:left="1440" w:header="708" w:footer="708" w:gutter="0"/>
          <w:pgNumType w:fmt="lowerRoman"/>
          <w:cols w:num="2" w:space="708"/>
          <w:docGrid w:linePitch="360"/>
        </w:sectPr>
      </w:pPr>
    </w:p>
    <w:p w14:paraId="2607F1FB" w14:textId="53C8C2BA" w:rsidR="00112262" w:rsidRPr="006F12B4" w:rsidRDefault="00112262" w:rsidP="001F25C7">
      <w:pPr>
        <w:pStyle w:val="Heading1"/>
      </w:pPr>
      <w:bookmarkStart w:id="4" w:name="_Toc15896871"/>
      <w:r w:rsidRPr="006F12B4">
        <w:lastRenderedPageBreak/>
        <w:t>ABSTRACT</w:t>
      </w:r>
      <w:bookmarkEnd w:id="4"/>
    </w:p>
    <w:p w14:paraId="63971991" w14:textId="30DA4A6C" w:rsidR="00C01F47" w:rsidRDefault="00D2236B" w:rsidP="00C01F47">
      <w:pPr>
        <w:pStyle w:val="NoSpacing"/>
        <w:spacing w:line="480" w:lineRule="auto"/>
        <w:jc w:val="both"/>
        <w:rPr>
          <w:rFonts w:ascii="Times New Roman" w:hAnsi="Times New Roman" w:cs="Times New Roman"/>
          <w:sz w:val="24"/>
          <w:szCs w:val="24"/>
        </w:rPr>
      </w:pPr>
      <w:r w:rsidRPr="006F12B4">
        <w:rPr>
          <w:rFonts w:ascii="Times New Roman" w:hAnsi="Times New Roman" w:cs="Times New Roman"/>
          <w:sz w:val="24"/>
          <w:szCs w:val="24"/>
          <w:lang w:val="en-GB"/>
        </w:rPr>
        <w:t xml:space="preserve">Microbial contamination of primary health centre is a major cause of </w:t>
      </w:r>
      <w:r w:rsidR="00982F28" w:rsidRPr="006F12B4">
        <w:rPr>
          <w:rFonts w:ascii="Times New Roman" w:hAnsi="Times New Roman" w:cs="Times New Roman"/>
          <w:sz w:val="24"/>
          <w:szCs w:val="24"/>
          <w:lang w:val="en-GB"/>
        </w:rPr>
        <w:t>Nosocomial infection (NI). This s</w:t>
      </w:r>
      <w:r w:rsidRPr="006F12B4">
        <w:rPr>
          <w:rFonts w:ascii="Times New Roman" w:hAnsi="Times New Roman" w:cs="Times New Roman"/>
          <w:sz w:val="24"/>
          <w:szCs w:val="24"/>
          <w:lang w:val="en-GB"/>
        </w:rPr>
        <w:t xml:space="preserve">tudy assessed the level of bacterial contamination </w:t>
      </w:r>
      <w:r w:rsidR="00982F28" w:rsidRPr="006F12B4">
        <w:rPr>
          <w:rFonts w:ascii="Times New Roman" w:hAnsi="Times New Roman" w:cs="Times New Roman"/>
          <w:sz w:val="24"/>
          <w:szCs w:val="24"/>
          <w:lang w:val="en-GB"/>
        </w:rPr>
        <w:t xml:space="preserve">in </w:t>
      </w:r>
      <w:r w:rsidRPr="006F12B4">
        <w:rPr>
          <w:rFonts w:ascii="Times New Roman" w:hAnsi="Times New Roman" w:cs="Times New Roman"/>
          <w:sz w:val="24"/>
          <w:szCs w:val="24"/>
          <w:lang w:val="en-GB"/>
        </w:rPr>
        <w:t>the outpatie</w:t>
      </w:r>
      <w:r w:rsidR="00B87FFD" w:rsidRPr="006F12B4">
        <w:rPr>
          <w:rFonts w:ascii="Times New Roman" w:hAnsi="Times New Roman" w:cs="Times New Roman"/>
          <w:sz w:val="24"/>
          <w:szCs w:val="24"/>
          <w:lang w:val="en-GB"/>
        </w:rPr>
        <w:t xml:space="preserve">nt section of </w:t>
      </w:r>
      <w:r w:rsidR="00982F28" w:rsidRPr="006F12B4">
        <w:rPr>
          <w:rFonts w:ascii="Times New Roman" w:hAnsi="Times New Roman" w:cs="Times New Roman"/>
          <w:sz w:val="24"/>
          <w:szCs w:val="24"/>
          <w:lang w:val="en-GB"/>
        </w:rPr>
        <w:t xml:space="preserve">five selected Community Health Centres in Ogun State which included two </w:t>
      </w:r>
      <w:r w:rsidR="00F674EE" w:rsidRPr="006F12B4">
        <w:rPr>
          <w:rFonts w:ascii="Times New Roman" w:hAnsi="Times New Roman" w:cs="Times New Roman"/>
          <w:sz w:val="24"/>
          <w:szCs w:val="24"/>
          <w:lang w:val="en-GB"/>
        </w:rPr>
        <w:t>private and</w:t>
      </w:r>
      <w:r w:rsidR="00982F28" w:rsidRPr="006F12B4">
        <w:rPr>
          <w:rFonts w:ascii="Times New Roman" w:hAnsi="Times New Roman" w:cs="Times New Roman"/>
          <w:sz w:val="24"/>
          <w:szCs w:val="24"/>
          <w:lang w:val="en-GB"/>
        </w:rPr>
        <w:t xml:space="preserve"> three </w:t>
      </w:r>
      <w:r w:rsidR="0083558D" w:rsidRPr="006F12B4">
        <w:rPr>
          <w:rFonts w:ascii="Times New Roman" w:hAnsi="Times New Roman" w:cs="Times New Roman"/>
          <w:sz w:val="24"/>
          <w:szCs w:val="24"/>
          <w:lang w:val="en-GB"/>
        </w:rPr>
        <w:t>government owned</w:t>
      </w:r>
      <w:r w:rsidR="00982F28" w:rsidRPr="006F12B4">
        <w:rPr>
          <w:rFonts w:ascii="Times New Roman" w:hAnsi="Times New Roman" w:cs="Times New Roman"/>
          <w:sz w:val="24"/>
          <w:szCs w:val="24"/>
          <w:lang w:val="en-GB"/>
        </w:rPr>
        <w:t xml:space="preserve"> clinics. The open plate technique was adopted for the air sampling. </w:t>
      </w:r>
      <w:r w:rsidR="00B87FFD" w:rsidRPr="006F12B4">
        <w:rPr>
          <w:rFonts w:ascii="Times New Roman" w:hAnsi="Times New Roman" w:cs="Times New Roman"/>
          <w:sz w:val="24"/>
          <w:szCs w:val="24"/>
          <w:lang w:val="en-GB"/>
        </w:rPr>
        <w:t xml:space="preserve"> The </w:t>
      </w:r>
      <w:r w:rsidR="00982F28" w:rsidRPr="006F12B4">
        <w:rPr>
          <w:rFonts w:ascii="Times New Roman" w:hAnsi="Times New Roman" w:cs="Times New Roman"/>
          <w:sz w:val="24"/>
          <w:szCs w:val="24"/>
          <w:lang w:val="en-GB"/>
        </w:rPr>
        <w:t>Isolated bacteria were identified using their morphological characteristics and biochemical tests. Antibiotics sensitivity</w:t>
      </w:r>
      <w:r w:rsidR="00760B4E" w:rsidRPr="006F12B4">
        <w:rPr>
          <w:rFonts w:ascii="Times New Roman" w:hAnsi="Times New Roman" w:cs="Times New Roman"/>
          <w:sz w:val="24"/>
          <w:szCs w:val="24"/>
          <w:lang w:val="en-GB"/>
        </w:rPr>
        <w:t xml:space="preserve"> testing</w:t>
      </w:r>
      <w:r w:rsidR="00982F28" w:rsidRPr="006F12B4">
        <w:rPr>
          <w:rFonts w:ascii="Times New Roman" w:hAnsi="Times New Roman" w:cs="Times New Roman"/>
          <w:sz w:val="24"/>
          <w:szCs w:val="24"/>
          <w:lang w:val="en-GB"/>
        </w:rPr>
        <w:t xml:space="preserve"> of the isolates </w:t>
      </w:r>
      <w:proofErr w:type="gramStart"/>
      <w:r w:rsidR="00982F28" w:rsidRPr="006F12B4">
        <w:rPr>
          <w:rFonts w:ascii="Times New Roman" w:hAnsi="Times New Roman" w:cs="Times New Roman"/>
          <w:sz w:val="24"/>
          <w:szCs w:val="24"/>
          <w:lang w:val="en-GB"/>
        </w:rPr>
        <w:t>were</w:t>
      </w:r>
      <w:proofErr w:type="gramEnd"/>
      <w:r w:rsidR="00982F28" w:rsidRPr="006F12B4">
        <w:rPr>
          <w:rFonts w:ascii="Times New Roman" w:hAnsi="Times New Roman" w:cs="Times New Roman"/>
          <w:sz w:val="24"/>
          <w:szCs w:val="24"/>
          <w:lang w:val="en-GB"/>
        </w:rPr>
        <w:t xml:space="preserve"> also </w:t>
      </w:r>
      <w:r w:rsidR="00760B4E" w:rsidRPr="006F12B4">
        <w:rPr>
          <w:rFonts w:ascii="Times New Roman" w:hAnsi="Times New Roman" w:cs="Times New Roman"/>
          <w:sz w:val="24"/>
          <w:szCs w:val="24"/>
          <w:lang w:val="en-GB"/>
        </w:rPr>
        <w:t>done using Kirby-Bauer Disc diffusion method</w:t>
      </w:r>
      <w:r w:rsidR="00982F28" w:rsidRPr="006F12B4">
        <w:rPr>
          <w:rFonts w:ascii="Times New Roman" w:hAnsi="Times New Roman" w:cs="Times New Roman"/>
          <w:sz w:val="24"/>
          <w:szCs w:val="24"/>
          <w:lang w:val="en-GB"/>
        </w:rPr>
        <w:t>.</w:t>
      </w:r>
      <w:r w:rsidR="00CD4A46" w:rsidRPr="00CD4A46">
        <w:rPr>
          <w:rFonts w:ascii="Times New Roman" w:hAnsi="Times New Roman" w:cs="Times New Roman"/>
          <w:sz w:val="24"/>
          <w:szCs w:val="24"/>
        </w:rPr>
        <w:t xml:space="preserve"> </w:t>
      </w:r>
      <w:r w:rsidR="00CD4A46">
        <w:rPr>
          <w:rFonts w:ascii="Times New Roman" w:hAnsi="Times New Roman" w:cs="Times New Roman"/>
          <w:sz w:val="24"/>
          <w:szCs w:val="24"/>
        </w:rPr>
        <w:t>There was a significant difference (P≥0.05) in the population of out-patient in the analyzed health centres during sampling which ranged from 4</w:t>
      </w:r>
      <w:r w:rsidR="00CD4A46">
        <w:rPr>
          <w:rFonts w:ascii="Times New Roman" w:hAnsi="Times New Roman" w:cs="Times New Roman"/>
          <w:sz w:val="24"/>
          <w:szCs w:val="24"/>
          <w:vertAlign w:val="superscript"/>
        </w:rPr>
        <w:t>e</w:t>
      </w:r>
      <w:r w:rsidR="00CD4A46">
        <w:rPr>
          <w:rFonts w:ascii="Times New Roman" w:hAnsi="Times New Roman" w:cs="Times New Roman"/>
          <w:sz w:val="24"/>
          <w:szCs w:val="24"/>
        </w:rPr>
        <w:t xml:space="preserve"> -32</w:t>
      </w:r>
      <w:r w:rsidR="00CD4A46">
        <w:rPr>
          <w:rFonts w:ascii="Times New Roman" w:hAnsi="Times New Roman" w:cs="Times New Roman"/>
          <w:sz w:val="24"/>
          <w:szCs w:val="24"/>
          <w:vertAlign w:val="superscript"/>
        </w:rPr>
        <w:t>a</w:t>
      </w:r>
      <w:r w:rsidR="00CD4A46">
        <w:rPr>
          <w:rFonts w:ascii="Times New Roman" w:hAnsi="Times New Roman" w:cs="Times New Roman"/>
          <w:sz w:val="24"/>
          <w:szCs w:val="24"/>
        </w:rPr>
        <w:t>, while the environmental temperature of the sampling locations also ranged from 23</w:t>
      </w:r>
      <w:r w:rsidR="00CD4A46">
        <w:rPr>
          <w:rFonts w:ascii="Times New Roman" w:hAnsi="Times New Roman" w:cs="Times New Roman"/>
          <w:sz w:val="24"/>
          <w:szCs w:val="24"/>
          <w:vertAlign w:val="superscript"/>
        </w:rPr>
        <w:t>c</w:t>
      </w:r>
      <w:r w:rsidR="00CD4A46">
        <w:rPr>
          <w:rFonts w:ascii="Times New Roman" w:hAnsi="Times New Roman" w:cs="Times New Roman"/>
          <w:sz w:val="24"/>
          <w:szCs w:val="24"/>
        </w:rPr>
        <w:t xml:space="preserve"> – 25</w:t>
      </w:r>
      <w:r w:rsidR="00CD4A46">
        <w:rPr>
          <w:rFonts w:ascii="Times New Roman" w:hAnsi="Times New Roman" w:cs="Times New Roman"/>
          <w:sz w:val="24"/>
          <w:szCs w:val="24"/>
          <w:vertAlign w:val="superscript"/>
        </w:rPr>
        <w:t>a o</w:t>
      </w:r>
      <w:r w:rsidR="00CD4A46">
        <w:rPr>
          <w:rFonts w:ascii="Times New Roman" w:hAnsi="Times New Roman" w:cs="Times New Roman"/>
          <w:sz w:val="24"/>
          <w:szCs w:val="24"/>
        </w:rPr>
        <w:t>C. There was a significant difference (P≥0.05) in the colony forming units (cfu/cm</w:t>
      </w:r>
      <w:r w:rsidR="00CD4A46">
        <w:rPr>
          <w:rFonts w:ascii="Times New Roman" w:hAnsi="Times New Roman" w:cs="Times New Roman"/>
          <w:sz w:val="24"/>
          <w:szCs w:val="24"/>
          <w:vertAlign w:val="superscript"/>
        </w:rPr>
        <w:t>3</w:t>
      </w:r>
      <w:r w:rsidR="00CD4A46">
        <w:rPr>
          <w:rFonts w:ascii="Times New Roman" w:hAnsi="Times New Roman" w:cs="Times New Roman"/>
          <w:sz w:val="24"/>
          <w:szCs w:val="24"/>
        </w:rPr>
        <w:t>) of the sampling locations. At the end of 48 hrs of incubation for 10, 20 and 30 minutes of sampling durations, colony counts ranged from 7</w:t>
      </w:r>
      <w:r w:rsidR="00CD4A46">
        <w:rPr>
          <w:rFonts w:ascii="Times New Roman" w:hAnsi="Times New Roman" w:cs="Times New Roman"/>
          <w:sz w:val="24"/>
          <w:szCs w:val="24"/>
          <w:vertAlign w:val="superscript"/>
        </w:rPr>
        <w:t>e</w:t>
      </w:r>
      <w:r w:rsidR="00CD4A46">
        <w:rPr>
          <w:rFonts w:ascii="Times New Roman" w:hAnsi="Times New Roman" w:cs="Times New Roman"/>
          <w:sz w:val="24"/>
          <w:szCs w:val="24"/>
        </w:rPr>
        <w:t xml:space="preserve"> – 68</w:t>
      </w:r>
      <w:r w:rsidR="00CD4A46">
        <w:rPr>
          <w:rFonts w:ascii="Times New Roman" w:hAnsi="Times New Roman" w:cs="Times New Roman"/>
          <w:sz w:val="24"/>
          <w:szCs w:val="24"/>
          <w:vertAlign w:val="superscript"/>
        </w:rPr>
        <w:t>a</w:t>
      </w:r>
      <w:r w:rsidR="00CD4A46">
        <w:rPr>
          <w:rFonts w:ascii="Times New Roman" w:hAnsi="Times New Roman" w:cs="Times New Roman"/>
          <w:sz w:val="24"/>
          <w:szCs w:val="24"/>
        </w:rPr>
        <w:t>, 14</w:t>
      </w:r>
      <w:r w:rsidR="00CD4A46">
        <w:rPr>
          <w:rFonts w:ascii="Times New Roman" w:hAnsi="Times New Roman" w:cs="Times New Roman"/>
          <w:sz w:val="24"/>
          <w:szCs w:val="24"/>
          <w:vertAlign w:val="superscript"/>
        </w:rPr>
        <w:t>e</w:t>
      </w:r>
      <w:r w:rsidR="00CD4A46">
        <w:rPr>
          <w:rFonts w:ascii="Times New Roman" w:hAnsi="Times New Roman" w:cs="Times New Roman"/>
          <w:sz w:val="24"/>
          <w:szCs w:val="24"/>
        </w:rPr>
        <w:t xml:space="preserve"> – 202</w:t>
      </w:r>
      <w:r w:rsidR="00CD4A46">
        <w:rPr>
          <w:rFonts w:ascii="Times New Roman" w:hAnsi="Times New Roman" w:cs="Times New Roman"/>
          <w:sz w:val="24"/>
          <w:szCs w:val="24"/>
          <w:vertAlign w:val="superscript"/>
        </w:rPr>
        <w:t>a</w:t>
      </w:r>
      <w:r w:rsidR="00CD4A46">
        <w:rPr>
          <w:rFonts w:ascii="Times New Roman" w:hAnsi="Times New Roman" w:cs="Times New Roman"/>
          <w:sz w:val="24"/>
          <w:szCs w:val="24"/>
        </w:rPr>
        <w:t xml:space="preserve"> and 16</w:t>
      </w:r>
      <w:r w:rsidR="00CD4A46">
        <w:rPr>
          <w:rFonts w:ascii="Times New Roman" w:hAnsi="Times New Roman" w:cs="Times New Roman"/>
          <w:sz w:val="24"/>
          <w:szCs w:val="24"/>
          <w:vertAlign w:val="superscript"/>
        </w:rPr>
        <w:t xml:space="preserve">e </w:t>
      </w:r>
      <w:r w:rsidR="00CD4A46">
        <w:rPr>
          <w:rFonts w:ascii="Times New Roman" w:hAnsi="Times New Roman" w:cs="Times New Roman"/>
          <w:sz w:val="24"/>
          <w:szCs w:val="24"/>
        </w:rPr>
        <w:t>– 262</w:t>
      </w:r>
      <w:r w:rsidR="00CD4A46">
        <w:rPr>
          <w:rFonts w:ascii="Times New Roman" w:hAnsi="Times New Roman" w:cs="Times New Roman"/>
          <w:sz w:val="24"/>
          <w:szCs w:val="24"/>
          <w:vertAlign w:val="superscript"/>
        </w:rPr>
        <w:t>a</w:t>
      </w:r>
      <w:r w:rsidR="00CD4A46">
        <w:rPr>
          <w:rFonts w:ascii="Times New Roman" w:hAnsi="Times New Roman" w:cs="Times New Roman"/>
          <w:sz w:val="24"/>
          <w:szCs w:val="24"/>
        </w:rPr>
        <w:t xml:space="preserve"> cfu/cm</w:t>
      </w:r>
      <w:r w:rsidR="00CD4A46">
        <w:rPr>
          <w:rFonts w:ascii="Times New Roman" w:hAnsi="Times New Roman" w:cs="Times New Roman"/>
          <w:sz w:val="24"/>
          <w:szCs w:val="24"/>
          <w:vertAlign w:val="superscript"/>
        </w:rPr>
        <w:t xml:space="preserve">3 </w:t>
      </w:r>
      <w:r w:rsidR="00CD4A46">
        <w:rPr>
          <w:rFonts w:ascii="Times New Roman" w:hAnsi="Times New Roman" w:cs="Times New Roman"/>
          <w:sz w:val="24"/>
          <w:szCs w:val="24"/>
        </w:rPr>
        <w:t>respectively. Moreover, from the results of morphological and biochemical tests carried out, the genera</w:t>
      </w:r>
      <w:r w:rsidR="00CD4A46">
        <w:rPr>
          <w:rFonts w:ascii="Times New Roman" w:hAnsi="Times New Roman" w:cs="Times New Roman"/>
          <w:i/>
          <w:sz w:val="24"/>
          <w:szCs w:val="24"/>
        </w:rPr>
        <w:t xml:space="preserve"> </w:t>
      </w:r>
      <w:r w:rsidR="00CD4A46">
        <w:rPr>
          <w:rFonts w:ascii="Times New Roman" w:hAnsi="Times New Roman" w:cs="Times New Roman"/>
          <w:sz w:val="24"/>
          <w:szCs w:val="24"/>
        </w:rPr>
        <w:t>Staphylococcus, Bacillus, Pseudomonas, Klebsiella, and</w:t>
      </w:r>
      <w:r w:rsidR="00CD4A46">
        <w:rPr>
          <w:rFonts w:ascii="Times New Roman" w:hAnsi="Times New Roman" w:cs="Times New Roman"/>
          <w:i/>
          <w:sz w:val="24"/>
          <w:szCs w:val="24"/>
        </w:rPr>
        <w:t xml:space="preserve"> </w:t>
      </w:r>
      <w:r w:rsidR="00CD4A46">
        <w:rPr>
          <w:rFonts w:ascii="Times New Roman" w:hAnsi="Times New Roman" w:cs="Times New Roman"/>
          <w:sz w:val="24"/>
          <w:szCs w:val="24"/>
        </w:rPr>
        <w:t>Citrobacter were isolated.</w:t>
      </w:r>
      <w:r w:rsidR="00C01F47" w:rsidRPr="00C01F47">
        <w:rPr>
          <w:rFonts w:ascii="Times New Roman" w:hAnsi="Times New Roman" w:cs="Times New Roman"/>
          <w:sz w:val="24"/>
          <w:szCs w:val="24"/>
        </w:rPr>
        <w:t xml:space="preserve"> </w:t>
      </w:r>
      <w:r w:rsidR="00C01F47" w:rsidRPr="006F12B4">
        <w:rPr>
          <w:rFonts w:ascii="Times New Roman" w:hAnsi="Times New Roman" w:cs="Times New Roman"/>
          <w:sz w:val="24"/>
          <w:szCs w:val="24"/>
        </w:rPr>
        <w:t xml:space="preserve">These findings call for a </w:t>
      </w:r>
      <w:r w:rsidR="00C01F47">
        <w:rPr>
          <w:rFonts w:ascii="Times New Roman" w:hAnsi="Times New Roman" w:cs="Times New Roman"/>
          <w:sz w:val="24"/>
          <w:szCs w:val="24"/>
        </w:rPr>
        <w:t xml:space="preserve">thorough </w:t>
      </w:r>
      <w:r w:rsidR="00C01F47" w:rsidRPr="006F12B4">
        <w:rPr>
          <w:rFonts w:ascii="Times New Roman" w:hAnsi="Times New Roman" w:cs="Times New Roman"/>
          <w:sz w:val="24"/>
          <w:szCs w:val="24"/>
        </w:rPr>
        <w:t xml:space="preserve">review of infection control measures in the </w:t>
      </w:r>
      <w:r w:rsidR="00C01F47">
        <w:rPr>
          <w:rFonts w:ascii="Times New Roman" w:hAnsi="Times New Roman" w:cs="Times New Roman"/>
          <w:sz w:val="24"/>
          <w:szCs w:val="24"/>
        </w:rPr>
        <w:t>primary health centre</w:t>
      </w:r>
      <w:r w:rsidR="00C01F47" w:rsidRPr="006F12B4">
        <w:rPr>
          <w:rFonts w:ascii="Times New Roman" w:hAnsi="Times New Roman" w:cs="Times New Roman"/>
          <w:sz w:val="24"/>
          <w:szCs w:val="24"/>
        </w:rPr>
        <w:t xml:space="preserve"> environment </w:t>
      </w:r>
      <w:r w:rsidR="00596365">
        <w:rPr>
          <w:rFonts w:ascii="Times New Roman" w:hAnsi="Times New Roman" w:cs="Times New Roman"/>
          <w:sz w:val="24"/>
          <w:szCs w:val="24"/>
        </w:rPr>
        <w:t xml:space="preserve">across the country </w:t>
      </w:r>
      <w:r w:rsidR="00C01F47" w:rsidRPr="006F12B4">
        <w:rPr>
          <w:rFonts w:ascii="Times New Roman" w:hAnsi="Times New Roman" w:cs="Times New Roman"/>
          <w:sz w:val="24"/>
          <w:szCs w:val="24"/>
        </w:rPr>
        <w:t>by the authorities to forestall undesirable consequences</w:t>
      </w:r>
      <w:r w:rsidR="00C01F47">
        <w:rPr>
          <w:rFonts w:ascii="Times New Roman" w:hAnsi="Times New Roman" w:cs="Times New Roman"/>
          <w:sz w:val="24"/>
          <w:szCs w:val="24"/>
        </w:rPr>
        <w:t xml:space="preserve"> </w:t>
      </w:r>
      <w:r w:rsidR="00596365">
        <w:rPr>
          <w:rFonts w:ascii="Times New Roman" w:hAnsi="Times New Roman" w:cs="Times New Roman"/>
          <w:sz w:val="24"/>
          <w:szCs w:val="24"/>
        </w:rPr>
        <w:t xml:space="preserve">which will help in the </w:t>
      </w:r>
      <w:r w:rsidR="00C01F47">
        <w:rPr>
          <w:rFonts w:ascii="Times New Roman" w:hAnsi="Times New Roman" w:cs="Times New Roman"/>
          <w:sz w:val="24"/>
          <w:szCs w:val="24"/>
        </w:rPr>
        <w:t xml:space="preserve">reduction </w:t>
      </w:r>
      <w:r w:rsidR="00596365">
        <w:rPr>
          <w:rFonts w:ascii="Times New Roman" w:hAnsi="Times New Roman" w:cs="Times New Roman"/>
          <w:sz w:val="24"/>
          <w:szCs w:val="24"/>
        </w:rPr>
        <w:t>of</w:t>
      </w:r>
      <w:r w:rsidR="00C01F47">
        <w:rPr>
          <w:rFonts w:ascii="Times New Roman" w:hAnsi="Times New Roman" w:cs="Times New Roman"/>
          <w:sz w:val="24"/>
          <w:szCs w:val="24"/>
        </w:rPr>
        <w:t xml:space="preserve"> nosocomial infection</w:t>
      </w:r>
      <w:r w:rsidR="00C01F47" w:rsidRPr="006F12B4">
        <w:rPr>
          <w:rFonts w:ascii="Times New Roman" w:hAnsi="Times New Roman" w:cs="Times New Roman"/>
          <w:sz w:val="24"/>
          <w:szCs w:val="24"/>
        </w:rPr>
        <w:t xml:space="preserve">. </w:t>
      </w:r>
    </w:p>
    <w:p w14:paraId="55838EB2" w14:textId="77777777" w:rsidR="00760B4E" w:rsidRPr="006F12B4" w:rsidRDefault="00760B4E" w:rsidP="00E272E3">
      <w:pPr>
        <w:spacing w:line="480" w:lineRule="auto"/>
        <w:jc w:val="both"/>
        <w:rPr>
          <w:rFonts w:ascii="Times New Roman" w:hAnsi="Times New Roman" w:cs="Times New Roman"/>
          <w:sz w:val="24"/>
          <w:szCs w:val="24"/>
          <w:lang w:val="en-GB"/>
        </w:rPr>
      </w:pPr>
    </w:p>
    <w:p w14:paraId="01BB6E72" w14:textId="6B955C18" w:rsidR="008A6ACF" w:rsidRPr="006F12B4" w:rsidRDefault="008A6ACF" w:rsidP="00E272E3">
      <w:pPr>
        <w:spacing w:line="480" w:lineRule="auto"/>
        <w:jc w:val="both"/>
        <w:rPr>
          <w:rFonts w:ascii="Times New Roman" w:hAnsi="Times New Roman" w:cs="Times New Roman"/>
          <w:sz w:val="24"/>
          <w:szCs w:val="24"/>
          <w:lang w:val="en-GB"/>
        </w:rPr>
      </w:pPr>
      <w:r w:rsidRPr="006F12B4">
        <w:rPr>
          <w:rFonts w:ascii="Times New Roman" w:hAnsi="Times New Roman" w:cs="Times New Roman"/>
          <w:b/>
          <w:sz w:val="24"/>
          <w:szCs w:val="24"/>
          <w:lang w:val="en-GB"/>
        </w:rPr>
        <w:t>Keyword:</w:t>
      </w:r>
      <w:r w:rsidR="008629D8">
        <w:rPr>
          <w:rFonts w:ascii="Times New Roman" w:hAnsi="Times New Roman" w:cs="Times New Roman"/>
          <w:sz w:val="24"/>
          <w:szCs w:val="24"/>
          <w:lang w:val="en-GB"/>
        </w:rPr>
        <w:t xml:space="preserve"> Bacteria,</w:t>
      </w:r>
      <w:r w:rsidRPr="006F12B4">
        <w:rPr>
          <w:rFonts w:ascii="Times New Roman" w:hAnsi="Times New Roman" w:cs="Times New Roman"/>
          <w:sz w:val="24"/>
          <w:szCs w:val="24"/>
          <w:lang w:val="en-GB"/>
        </w:rPr>
        <w:t xml:space="preserve"> Antib</w:t>
      </w:r>
      <w:r w:rsidR="008629D8">
        <w:rPr>
          <w:rFonts w:ascii="Times New Roman" w:hAnsi="Times New Roman" w:cs="Times New Roman"/>
          <w:sz w:val="24"/>
          <w:szCs w:val="24"/>
          <w:lang w:val="en-GB"/>
        </w:rPr>
        <w:t>iotics,</w:t>
      </w:r>
      <w:r w:rsidRPr="006F12B4">
        <w:rPr>
          <w:rFonts w:ascii="Times New Roman" w:hAnsi="Times New Roman" w:cs="Times New Roman"/>
          <w:sz w:val="24"/>
          <w:szCs w:val="24"/>
          <w:lang w:val="en-GB"/>
        </w:rPr>
        <w:t xml:space="preserve"> Health Care Centre,</w:t>
      </w:r>
      <w:r w:rsidR="00D90ACE" w:rsidRPr="006F12B4">
        <w:rPr>
          <w:rFonts w:ascii="Times New Roman" w:hAnsi="Times New Roman" w:cs="Times New Roman"/>
          <w:sz w:val="24"/>
          <w:szCs w:val="24"/>
          <w:lang w:val="en-GB"/>
        </w:rPr>
        <w:t xml:space="preserve"> Nosocomial Infection</w:t>
      </w:r>
    </w:p>
    <w:p w14:paraId="30EB5E0B" w14:textId="79CC84F5" w:rsidR="00B41806" w:rsidRPr="006F12B4" w:rsidRDefault="00B41806" w:rsidP="001F25C7">
      <w:pPr>
        <w:pStyle w:val="Heading1"/>
      </w:pPr>
    </w:p>
    <w:bookmarkStart w:id="5" w:name="_Toc15896872" w:displacedByCustomXml="next"/>
    <w:sdt>
      <w:sdtPr>
        <w:rPr>
          <w:rFonts w:asciiTheme="minorHAnsi" w:eastAsiaTheme="minorHAnsi" w:hAnsiTheme="minorHAnsi" w:cstheme="minorBidi"/>
          <w:b w:val="0"/>
          <w:bCs w:val="0"/>
          <w:sz w:val="22"/>
          <w:szCs w:val="22"/>
          <w:lang w:val="en-US" w:eastAsia="en-US"/>
        </w:rPr>
        <w:id w:val="2034844391"/>
        <w:docPartObj>
          <w:docPartGallery w:val="Table of Contents"/>
          <w:docPartUnique/>
        </w:docPartObj>
      </w:sdtPr>
      <w:sdtEndPr>
        <w:rPr>
          <w:noProof/>
        </w:rPr>
      </w:sdtEndPr>
      <w:sdtContent>
        <w:p w14:paraId="4896887F" w14:textId="0216E393" w:rsidR="00AE2E9E" w:rsidRPr="006F12B4" w:rsidRDefault="00CB4FBA" w:rsidP="001F25C7">
          <w:pPr>
            <w:pStyle w:val="Heading1"/>
          </w:pPr>
          <w:r w:rsidRPr="006F12B4">
            <w:t>TABLE OF CONTENT</w:t>
          </w:r>
          <w:bookmarkEnd w:id="5"/>
        </w:p>
        <w:p w14:paraId="47EBA5C3" w14:textId="77777777" w:rsidR="001975DB" w:rsidRPr="001975DB" w:rsidRDefault="00AE2E9E">
          <w:pPr>
            <w:pStyle w:val="TOC1"/>
            <w:rPr>
              <w:rFonts w:eastAsiaTheme="minorEastAsia"/>
              <w:b w:val="0"/>
            </w:rPr>
          </w:pPr>
          <w:r w:rsidRPr="006F12B4">
            <w:rPr>
              <w:rFonts w:ascii="Times New Roman" w:hAnsi="Times New Roman" w:cs="Times New Roman"/>
              <w:sz w:val="24"/>
              <w:szCs w:val="24"/>
            </w:rPr>
            <w:fldChar w:fldCharType="begin"/>
          </w:r>
          <w:r w:rsidRPr="006F12B4">
            <w:rPr>
              <w:rFonts w:ascii="Times New Roman" w:hAnsi="Times New Roman" w:cs="Times New Roman"/>
              <w:sz w:val="24"/>
              <w:szCs w:val="24"/>
            </w:rPr>
            <w:instrText xml:space="preserve"> TOC \o "1-3" \h \z \u </w:instrText>
          </w:r>
          <w:r w:rsidRPr="006F12B4">
            <w:rPr>
              <w:rFonts w:ascii="Times New Roman" w:hAnsi="Times New Roman" w:cs="Times New Roman"/>
              <w:sz w:val="24"/>
              <w:szCs w:val="24"/>
            </w:rPr>
            <w:fldChar w:fldCharType="separate"/>
          </w:r>
          <w:hyperlink w:anchor="_Toc15896868" w:history="1">
            <w:r w:rsidR="001975DB" w:rsidRPr="001975DB">
              <w:rPr>
                <w:rStyle w:val="Hyperlink"/>
                <w:b w:val="0"/>
              </w:rPr>
              <w:t>CERTIFICATION</w:t>
            </w:r>
            <w:r w:rsidR="001975DB" w:rsidRPr="001975DB">
              <w:rPr>
                <w:b w:val="0"/>
                <w:webHidden/>
              </w:rPr>
              <w:tab/>
            </w:r>
            <w:r w:rsidR="001975DB" w:rsidRPr="001975DB">
              <w:rPr>
                <w:b w:val="0"/>
                <w:webHidden/>
              </w:rPr>
              <w:fldChar w:fldCharType="begin"/>
            </w:r>
            <w:r w:rsidR="001975DB" w:rsidRPr="001975DB">
              <w:rPr>
                <w:b w:val="0"/>
                <w:webHidden/>
              </w:rPr>
              <w:instrText xml:space="preserve"> PAGEREF _Toc15896868 \h </w:instrText>
            </w:r>
            <w:r w:rsidR="001975DB" w:rsidRPr="001975DB">
              <w:rPr>
                <w:b w:val="0"/>
                <w:webHidden/>
              </w:rPr>
            </w:r>
            <w:r w:rsidR="001975DB" w:rsidRPr="001975DB">
              <w:rPr>
                <w:b w:val="0"/>
                <w:webHidden/>
              </w:rPr>
              <w:fldChar w:fldCharType="separate"/>
            </w:r>
            <w:r w:rsidR="001975DB" w:rsidRPr="001975DB">
              <w:rPr>
                <w:b w:val="0"/>
                <w:webHidden/>
              </w:rPr>
              <w:t>i</w:t>
            </w:r>
            <w:r w:rsidR="001975DB" w:rsidRPr="001975DB">
              <w:rPr>
                <w:b w:val="0"/>
                <w:webHidden/>
              </w:rPr>
              <w:fldChar w:fldCharType="end"/>
            </w:r>
          </w:hyperlink>
        </w:p>
        <w:p w14:paraId="36430268" w14:textId="77777777" w:rsidR="001975DB" w:rsidRPr="001975DB" w:rsidRDefault="001C7983">
          <w:pPr>
            <w:pStyle w:val="TOC1"/>
            <w:rPr>
              <w:rFonts w:eastAsiaTheme="minorEastAsia"/>
              <w:b w:val="0"/>
            </w:rPr>
          </w:pPr>
          <w:hyperlink w:anchor="_Toc15896869" w:history="1">
            <w:r w:rsidR="001975DB" w:rsidRPr="001975DB">
              <w:rPr>
                <w:rStyle w:val="Hyperlink"/>
                <w:b w:val="0"/>
              </w:rPr>
              <w:t>DEDICATION</w:t>
            </w:r>
            <w:r w:rsidR="001975DB" w:rsidRPr="001975DB">
              <w:rPr>
                <w:b w:val="0"/>
                <w:webHidden/>
              </w:rPr>
              <w:tab/>
            </w:r>
            <w:r w:rsidR="001975DB" w:rsidRPr="001975DB">
              <w:rPr>
                <w:b w:val="0"/>
                <w:webHidden/>
              </w:rPr>
              <w:fldChar w:fldCharType="begin"/>
            </w:r>
            <w:r w:rsidR="001975DB" w:rsidRPr="001975DB">
              <w:rPr>
                <w:b w:val="0"/>
                <w:webHidden/>
              </w:rPr>
              <w:instrText xml:space="preserve"> PAGEREF _Toc15896869 \h </w:instrText>
            </w:r>
            <w:r w:rsidR="001975DB" w:rsidRPr="001975DB">
              <w:rPr>
                <w:b w:val="0"/>
                <w:webHidden/>
              </w:rPr>
            </w:r>
            <w:r w:rsidR="001975DB" w:rsidRPr="001975DB">
              <w:rPr>
                <w:b w:val="0"/>
                <w:webHidden/>
              </w:rPr>
              <w:fldChar w:fldCharType="separate"/>
            </w:r>
            <w:r w:rsidR="001975DB" w:rsidRPr="001975DB">
              <w:rPr>
                <w:b w:val="0"/>
                <w:webHidden/>
              </w:rPr>
              <w:t>ii</w:t>
            </w:r>
            <w:r w:rsidR="001975DB" w:rsidRPr="001975DB">
              <w:rPr>
                <w:b w:val="0"/>
                <w:webHidden/>
              </w:rPr>
              <w:fldChar w:fldCharType="end"/>
            </w:r>
          </w:hyperlink>
        </w:p>
        <w:p w14:paraId="43C01E15" w14:textId="77777777" w:rsidR="001975DB" w:rsidRPr="001975DB" w:rsidRDefault="001C7983">
          <w:pPr>
            <w:pStyle w:val="TOC1"/>
            <w:rPr>
              <w:rFonts w:eastAsiaTheme="minorEastAsia"/>
              <w:b w:val="0"/>
            </w:rPr>
          </w:pPr>
          <w:hyperlink w:anchor="_Toc15896870" w:history="1">
            <w:r w:rsidR="001975DB" w:rsidRPr="001975DB">
              <w:rPr>
                <w:rStyle w:val="Hyperlink"/>
                <w:b w:val="0"/>
              </w:rPr>
              <w:t>ACKNOWLEDGEMENTS</w:t>
            </w:r>
            <w:r w:rsidR="001975DB" w:rsidRPr="001975DB">
              <w:rPr>
                <w:b w:val="0"/>
                <w:webHidden/>
              </w:rPr>
              <w:tab/>
            </w:r>
            <w:r w:rsidR="001975DB" w:rsidRPr="001975DB">
              <w:rPr>
                <w:b w:val="0"/>
                <w:webHidden/>
              </w:rPr>
              <w:fldChar w:fldCharType="begin"/>
            </w:r>
            <w:r w:rsidR="001975DB" w:rsidRPr="001975DB">
              <w:rPr>
                <w:b w:val="0"/>
                <w:webHidden/>
              </w:rPr>
              <w:instrText xml:space="preserve"> PAGEREF _Toc15896870 \h </w:instrText>
            </w:r>
            <w:r w:rsidR="001975DB" w:rsidRPr="001975DB">
              <w:rPr>
                <w:b w:val="0"/>
                <w:webHidden/>
              </w:rPr>
            </w:r>
            <w:r w:rsidR="001975DB" w:rsidRPr="001975DB">
              <w:rPr>
                <w:b w:val="0"/>
                <w:webHidden/>
              </w:rPr>
              <w:fldChar w:fldCharType="separate"/>
            </w:r>
            <w:r w:rsidR="001975DB" w:rsidRPr="001975DB">
              <w:rPr>
                <w:b w:val="0"/>
                <w:webHidden/>
              </w:rPr>
              <w:t>iii</w:t>
            </w:r>
            <w:r w:rsidR="001975DB" w:rsidRPr="001975DB">
              <w:rPr>
                <w:b w:val="0"/>
                <w:webHidden/>
              </w:rPr>
              <w:fldChar w:fldCharType="end"/>
            </w:r>
          </w:hyperlink>
        </w:p>
        <w:p w14:paraId="3C4EDE5A" w14:textId="77777777" w:rsidR="001975DB" w:rsidRPr="001975DB" w:rsidRDefault="001C7983">
          <w:pPr>
            <w:pStyle w:val="TOC1"/>
            <w:rPr>
              <w:rFonts w:eastAsiaTheme="minorEastAsia"/>
              <w:b w:val="0"/>
            </w:rPr>
          </w:pPr>
          <w:hyperlink w:anchor="_Toc15896871" w:history="1">
            <w:r w:rsidR="001975DB" w:rsidRPr="001975DB">
              <w:rPr>
                <w:rStyle w:val="Hyperlink"/>
                <w:b w:val="0"/>
              </w:rPr>
              <w:t>ABSTRACT</w:t>
            </w:r>
            <w:r w:rsidR="001975DB" w:rsidRPr="001975DB">
              <w:rPr>
                <w:b w:val="0"/>
                <w:webHidden/>
              </w:rPr>
              <w:tab/>
            </w:r>
            <w:r w:rsidR="001975DB" w:rsidRPr="001975DB">
              <w:rPr>
                <w:b w:val="0"/>
                <w:webHidden/>
              </w:rPr>
              <w:fldChar w:fldCharType="begin"/>
            </w:r>
            <w:r w:rsidR="001975DB" w:rsidRPr="001975DB">
              <w:rPr>
                <w:b w:val="0"/>
                <w:webHidden/>
              </w:rPr>
              <w:instrText xml:space="preserve"> PAGEREF _Toc15896871 \h </w:instrText>
            </w:r>
            <w:r w:rsidR="001975DB" w:rsidRPr="001975DB">
              <w:rPr>
                <w:b w:val="0"/>
                <w:webHidden/>
              </w:rPr>
            </w:r>
            <w:r w:rsidR="001975DB" w:rsidRPr="001975DB">
              <w:rPr>
                <w:b w:val="0"/>
                <w:webHidden/>
              </w:rPr>
              <w:fldChar w:fldCharType="separate"/>
            </w:r>
            <w:r w:rsidR="001975DB" w:rsidRPr="001975DB">
              <w:rPr>
                <w:b w:val="0"/>
                <w:webHidden/>
              </w:rPr>
              <w:t>1</w:t>
            </w:r>
            <w:r w:rsidR="001975DB" w:rsidRPr="001975DB">
              <w:rPr>
                <w:b w:val="0"/>
                <w:webHidden/>
              </w:rPr>
              <w:fldChar w:fldCharType="end"/>
            </w:r>
          </w:hyperlink>
        </w:p>
        <w:p w14:paraId="38B4EA8D" w14:textId="77777777" w:rsidR="001975DB" w:rsidRPr="001975DB" w:rsidRDefault="001C7983">
          <w:pPr>
            <w:pStyle w:val="TOC1"/>
            <w:rPr>
              <w:rFonts w:eastAsiaTheme="minorEastAsia"/>
              <w:b w:val="0"/>
            </w:rPr>
          </w:pPr>
          <w:hyperlink w:anchor="_Toc15896872" w:history="1">
            <w:r w:rsidR="001975DB" w:rsidRPr="001975DB">
              <w:rPr>
                <w:rStyle w:val="Hyperlink"/>
                <w:b w:val="0"/>
              </w:rPr>
              <w:t>TABLE OF CONTENT</w:t>
            </w:r>
            <w:r w:rsidR="001975DB" w:rsidRPr="001975DB">
              <w:rPr>
                <w:b w:val="0"/>
                <w:webHidden/>
              </w:rPr>
              <w:tab/>
            </w:r>
            <w:r w:rsidR="001975DB" w:rsidRPr="001975DB">
              <w:rPr>
                <w:b w:val="0"/>
                <w:webHidden/>
              </w:rPr>
              <w:fldChar w:fldCharType="begin"/>
            </w:r>
            <w:r w:rsidR="001975DB" w:rsidRPr="001975DB">
              <w:rPr>
                <w:b w:val="0"/>
                <w:webHidden/>
              </w:rPr>
              <w:instrText xml:space="preserve"> PAGEREF _Toc15896872 \h </w:instrText>
            </w:r>
            <w:r w:rsidR="001975DB" w:rsidRPr="001975DB">
              <w:rPr>
                <w:b w:val="0"/>
                <w:webHidden/>
              </w:rPr>
            </w:r>
            <w:r w:rsidR="001975DB" w:rsidRPr="001975DB">
              <w:rPr>
                <w:b w:val="0"/>
                <w:webHidden/>
              </w:rPr>
              <w:fldChar w:fldCharType="separate"/>
            </w:r>
            <w:r w:rsidR="001975DB" w:rsidRPr="001975DB">
              <w:rPr>
                <w:b w:val="0"/>
                <w:webHidden/>
              </w:rPr>
              <w:t>2</w:t>
            </w:r>
            <w:r w:rsidR="001975DB" w:rsidRPr="001975DB">
              <w:rPr>
                <w:b w:val="0"/>
                <w:webHidden/>
              </w:rPr>
              <w:fldChar w:fldCharType="end"/>
            </w:r>
          </w:hyperlink>
        </w:p>
        <w:p w14:paraId="0F97047C" w14:textId="77777777" w:rsidR="001975DB" w:rsidRPr="001975DB" w:rsidRDefault="001C7983">
          <w:pPr>
            <w:pStyle w:val="TOC1"/>
            <w:rPr>
              <w:rFonts w:eastAsiaTheme="minorEastAsia"/>
              <w:b w:val="0"/>
            </w:rPr>
          </w:pPr>
          <w:hyperlink w:anchor="_Toc15896873" w:history="1">
            <w:r w:rsidR="001975DB" w:rsidRPr="001975DB">
              <w:rPr>
                <w:rStyle w:val="Hyperlink"/>
                <w:b w:val="0"/>
              </w:rPr>
              <w:t>LIST OF TABLES</w:t>
            </w:r>
            <w:r w:rsidR="001975DB" w:rsidRPr="001975DB">
              <w:rPr>
                <w:b w:val="0"/>
                <w:webHidden/>
              </w:rPr>
              <w:tab/>
            </w:r>
            <w:r w:rsidR="001975DB" w:rsidRPr="001975DB">
              <w:rPr>
                <w:b w:val="0"/>
                <w:webHidden/>
              </w:rPr>
              <w:fldChar w:fldCharType="begin"/>
            </w:r>
            <w:r w:rsidR="001975DB" w:rsidRPr="001975DB">
              <w:rPr>
                <w:b w:val="0"/>
                <w:webHidden/>
              </w:rPr>
              <w:instrText xml:space="preserve"> PAGEREF _Toc15896873 \h </w:instrText>
            </w:r>
            <w:r w:rsidR="001975DB" w:rsidRPr="001975DB">
              <w:rPr>
                <w:b w:val="0"/>
                <w:webHidden/>
              </w:rPr>
            </w:r>
            <w:r w:rsidR="001975DB" w:rsidRPr="001975DB">
              <w:rPr>
                <w:b w:val="0"/>
                <w:webHidden/>
              </w:rPr>
              <w:fldChar w:fldCharType="separate"/>
            </w:r>
            <w:r w:rsidR="001975DB" w:rsidRPr="001975DB">
              <w:rPr>
                <w:b w:val="0"/>
                <w:webHidden/>
              </w:rPr>
              <w:t>5</w:t>
            </w:r>
            <w:r w:rsidR="001975DB" w:rsidRPr="001975DB">
              <w:rPr>
                <w:b w:val="0"/>
                <w:webHidden/>
              </w:rPr>
              <w:fldChar w:fldCharType="end"/>
            </w:r>
          </w:hyperlink>
        </w:p>
        <w:p w14:paraId="2F93B3AF" w14:textId="77777777" w:rsidR="001975DB" w:rsidRPr="001975DB" w:rsidRDefault="001C7983">
          <w:pPr>
            <w:pStyle w:val="TOC1"/>
            <w:rPr>
              <w:rFonts w:eastAsiaTheme="minorEastAsia"/>
              <w:b w:val="0"/>
            </w:rPr>
          </w:pPr>
          <w:hyperlink w:anchor="_Toc15896874" w:history="1">
            <w:r w:rsidR="001975DB" w:rsidRPr="001975DB">
              <w:rPr>
                <w:rStyle w:val="Hyperlink"/>
                <w:b w:val="0"/>
              </w:rPr>
              <w:t>LIST OF FIGURES</w:t>
            </w:r>
            <w:r w:rsidR="001975DB" w:rsidRPr="001975DB">
              <w:rPr>
                <w:b w:val="0"/>
                <w:webHidden/>
              </w:rPr>
              <w:tab/>
            </w:r>
            <w:r w:rsidR="001975DB" w:rsidRPr="001975DB">
              <w:rPr>
                <w:b w:val="0"/>
                <w:webHidden/>
              </w:rPr>
              <w:fldChar w:fldCharType="begin"/>
            </w:r>
            <w:r w:rsidR="001975DB" w:rsidRPr="001975DB">
              <w:rPr>
                <w:b w:val="0"/>
                <w:webHidden/>
              </w:rPr>
              <w:instrText xml:space="preserve"> PAGEREF _Toc15896874 \h </w:instrText>
            </w:r>
            <w:r w:rsidR="001975DB" w:rsidRPr="001975DB">
              <w:rPr>
                <w:b w:val="0"/>
                <w:webHidden/>
              </w:rPr>
            </w:r>
            <w:r w:rsidR="001975DB" w:rsidRPr="001975DB">
              <w:rPr>
                <w:b w:val="0"/>
                <w:webHidden/>
              </w:rPr>
              <w:fldChar w:fldCharType="separate"/>
            </w:r>
            <w:r w:rsidR="001975DB" w:rsidRPr="001975DB">
              <w:rPr>
                <w:b w:val="0"/>
                <w:webHidden/>
              </w:rPr>
              <w:t>6</w:t>
            </w:r>
            <w:r w:rsidR="001975DB" w:rsidRPr="001975DB">
              <w:rPr>
                <w:b w:val="0"/>
                <w:webHidden/>
              </w:rPr>
              <w:fldChar w:fldCharType="end"/>
            </w:r>
          </w:hyperlink>
        </w:p>
        <w:p w14:paraId="5061019C" w14:textId="77777777" w:rsidR="001975DB" w:rsidRPr="001975DB" w:rsidRDefault="001C7983">
          <w:pPr>
            <w:pStyle w:val="TOC1"/>
            <w:rPr>
              <w:rFonts w:eastAsiaTheme="minorEastAsia"/>
              <w:b w:val="0"/>
            </w:rPr>
          </w:pPr>
          <w:hyperlink w:anchor="_Toc15896875" w:history="1">
            <w:r w:rsidR="001975DB" w:rsidRPr="001975DB">
              <w:rPr>
                <w:rStyle w:val="Hyperlink"/>
                <w:b w:val="0"/>
              </w:rPr>
              <w:t>LIST OF ABBREVIATED WORDS</w:t>
            </w:r>
            <w:r w:rsidR="001975DB" w:rsidRPr="001975DB">
              <w:rPr>
                <w:b w:val="0"/>
                <w:webHidden/>
              </w:rPr>
              <w:tab/>
            </w:r>
            <w:r w:rsidR="001975DB" w:rsidRPr="001975DB">
              <w:rPr>
                <w:b w:val="0"/>
                <w:webHidden/>
              </w:rPr>
              <w:fldChar w:fldCharType="begin"/>
            </w:r>
            <w:r w:rsidR="001975DB" w:rsidRPr="001975DB">
              <w:rPr>
                <w:b w:val="0"/>
                <w:webHidden/>
              </w:rPr>
              <w:instrText xml:space="preserve"> PAGEREF _Toc15896875 \h </w:instrText>
            </w:r>
            <w:r w:rsidR="001975DB" w:rsidRPr="001975DB">
              <w:rPr>
                <w:b w:val="0"/>
                <w:webHidden/>
              </w:rPr>
            </w:r>
            <w:r w:rsidR="001975DB" w:rsidRPr="001975DB">
              <w:rPr>
                <w:b w:val="0"/>
                <w:webHidden/>
              </w:rPr>
              <w:fldChar w:fldCharType="separate"/>
            </w:r>
            <w:r w:rsidR="001975DB" w:rsidRPr="001975DB">
              <w:rPr>
                <w:b w:val="0"/>
                <w:webHidden/>
              </w:rPr>
              <w:t>7</w:t>
            </w:r>
            <w:r w:rsidR="001975DB" w:rsidRPr="001975DB">
              <w:rPr>
                <w:b w:val="0"/>
                <w:webHidden/>
              </w:rPr>
              <w:fldChar w:fldCharType="end"/>
            </w:r>
          </w:hyperlink>
        </w:p>
        <w:p w14:paraId="3487B0FD" w14:textId="77777777" w:rsidR="001975DB" w:rsidRPr="001975DB" w:rsidRDefault="001C7983">
          <w:pPr>
            <w:pStyle w:val="TOC1"/>
            <w:rPr>
              <w:rFonts w:eastAsiaTheme="minorEastAsia"/>
              <w:b w:val="0"/>
            </w:rPr>
          </w:pPr>
          <w:hyperlink w:anchor="_Toc15896876" w:history="1">
            <w:r w:rsidR="001975DB" w:rsidRPr="001975DB">
              <w:rPr>
                <w:rStyle w:val="Hyperlink"/>
                <w:b w:val="0"/>
              </w:rPr>
              <w:t>CHAPTER ONE</w:t>
            </w:r>
            <w:r w:rsidR="001975DB" w:rsidRPr="001975DB">
              <w:rPr>
                <w:b w:val="0"/>
                <w:webHidden/>
              </w:rPr>
              <w:tab/>
            </w:r>
            <w:r w:rsidR="001975DB" w:rsidRPr="001975DB">
              <w:rPr>
                <w:b w:val="0"/>
                <w:webHidden/>
              </w:rPr>
              <w:fldChar w:fldCharType="begin"/>
            </w:r>
            <w:r w:rsidR="001975DB" w:rsidRPr="001975DB">
              <w:rPr>
                <w:b w:val="0"/>
                <w:webHidden/>
              </w:rPr>
              <w:instrText xml:space="preserve"> PAGEREF _Toc15896876 \h </w:instrText>
            </w:r>
            <w:r w:rsidR="001975DB" w:rsidRPr="001975DB">
              <w:rPr>
                <w:b w:val="0"/>
                <w:webHidden/>
              </w:rPr>
            </w:r>
            <w:r w:rsidR="001975DB" w:rsidRPr="001975DB">
              <w:rPr>
                <w:b w:val="0"/>
                <w:webHidden/>
              </w:rPr>
              <w:fldChar w:fldCharType="separate"/>
            </w:r>
            <w:r w:rsidR="001975DB" w:rsidRPr="001975DB">
              <w:rPr>
                <w:b w:val="0"/>
                <w:webHidden/>
              </w:rPr>
              <w:t>8</w:t>
            </w:r>
            <w:r w:rsidR="001975DB" w:rsidRPr="001975DB">
              <w:rPr>
                <w:b w:val="0"/>
                <w:webHidden/>
              </w:rPr>
              <w:fldChar w:fldCharType="end"/>
            </w:r>
          </w:hyperlink>
        </w:p>
        <w:p w14:paraId="549DA24A" w14:textId="77777777" w:rsidR="001975DB" w:rsidRPr="001975DB" w:rsidRDefault="001C7983">
          <w:pPr>
            <w:pStyle w:val="TOC2"/>
            <w:tabs>
              <w:tab w:val="left" w:pos="880"/>
              <w:tab w:val="right" w:leader="dot" w:pos="9350"/>
            </w:tabs>
            <w:rPr>
              <w:rFonts w:eastAsiaTheme="minorEastAsia"/>
              <w:noProof/>
            </w:rPr>
          </w:pPr>
          <w:hyperlink w:anchor="_Toc15896877" w:history="1">
            <w:r w:rsidR="001975DB" w:rsidRPr="001975DB">
              <w:rPr>
                <w:rStyle w:val="Hyperlink"/>
                <w:rFonts w:cs="Times New Roman"/>
                <w:noProof/>
              </w:rPr>
              <w:t>1.0</w:t>
            </w:r>
            <w:r w:rsidR="001975DB" w:rsidRPr="001975DB">
              <w:rPr>
                <w:rFonts w:eastAsiaTheme="minorEastAsia"/>
                <w:noProof/>
              </w:rPr>
              <w:tab/>
            </w:r>
            <w:r w:rsidR="001975DB" w:rsidRPr="001975DB">
              <w:rPr>
                <w:rStyle w:val="Hyperlink"/>
                <w:rFonts w:cs="Times New Roman"/>
                <w:noProof/>
              </w:rPr>
              <w:t>INTRODUCTION</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_Toc15896877 \h </w:instrText>
            </w:r>
            <w:r w:rsidR="001975DB" w:rsidRPr="001975DB">
              <w:rPr>
                <w:noProof/>
                <w:webHidden/>
              </w:rPr>
            </w:r>
            <w:r w:rsidR="001975DB" w:rsidRPr="001975DB">
              <w:rPr>
                <w:noProof/>
                <w:webHidden/>
              </w:rPr>
              <w:fldChar w:fldCharType="separate"/>
            </w:r>
            <w:r w:rsidR="001975DB" w:rsidRPr="001975DB">
              <w:rPr>
                <w:noProof/>
                <w:webHidden/>
              </w:rPr>
              <w:t>8</w:t>
            </w:r>
            <w:r w:rsidR="001975DB" w:rsidRPr="001975DB">
              <w:rPr>
                <w:noProof/>
                <w:webHidden/>
              </w:rPr>
              <w:fldChar w:fldCharType="end"/>
            </w:r>
          </w:hyperlink>
        </w:p>
        <w:p w14:paraId="3E67DC8E" w14:textId="77777777" w:rsidR="001975DB" w:rsidRPr="001975DB" w:rsidRDefault="001C7983">
          <w:pPr>
            <w:pStyle w:val="TOC2"/>
            <w:tabs>
              <w:tab w:val="left" w:pos="880"/>
              <w:tab w:val="right" w:leader="dot" w:pos="9350"/>
            </w:tabs>
            <w:rPr>
              <w:rFonts w:eastAsiaTheme="minorEastAsia"/>
              <w:noProof/>
            </w:rPr>
          </w:pPr>
          <w:hyperlink w:anchor="_Toc15896878" w:history="1">
            <w:r w:rsidR="001975DB" w:rsidRPr="001975DB">
              <w:rPr>
                <w:rStyle w:val="Hyperlink"/>
                <w:rFonts w:cs="Times New Roman"/>
                <w:noProof/>
              </w:rPr>
              <w:t>1.1</w:t>
            </w:r>
            <w:r w:rsidR="001975DB" w:rsidRPr="001975DB">
              <w:rPr>
                <w:rFonts w:eastAsiaTheme="minorEastAsia"/>
                <w:noProof/>
              </w:rPr>
              <w:tab/>
            </w:r>
            <w:r w:rsidR="001975DB" w:rsidRPr="001975DB">
              <w:rPr>
                <w:rStyle w:val="Hyperlink"/>
                <w:rFonts w:cs="Times New Roman"/>
                <w:noProof/>
              </w:rPr>
              <w:t>BACKGROUND TO THE STUDY</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_Toc15896878 \h </w:instrText>
            </w:r>
            <w:r w:rsidR="001975DB" w:rsidRPr="001975DB">
              <w:rPr>
                <w:noProof/>
                <w:webHidden/>
              </w:rPr>
            </w:r>
            <w:r w:rsidR="001975DB" w:rsidRPr="001975DB">
              <w:rPr>
                <w:noProof/>
                <w:webHidden/>
              </w:rPr>
              <w:fldChar w:fldCharType="separate"/>
            </w:r>
            <w:r w:rsidR="001975DB" w:rsidRPr="001975DB">
              <w:rPr>
                <w:noProof/>
                <w:webHidden/>
              </w:rPr>
              <w:t>8</w:t>
            </w:r>
            <w:r w:rsidR="001975DB" w:rsidRPr="001975DB">
              <w:rPr>
                <w:noProof/>
                <w:webHidden/>
              </w:rPr>
              <w:fldChar w:fldCharType="end"/>
            </w:r>
          </w:hyperlink>
        </w:p>
        <w:p w14:paraId="31850E1A" w14:textId="77777777" w:rsidR="001975DB" w:rsidRPr="001975DB" w:rsidRDefault="001C7983">
          <w:pPr>
            <w:pStyle w:val="TOC2"/>
            <w:tabs>
              <w:tab w:val="right" w:leader="dot" w:pos="9350"/>
            </w:tabs>
            <w:rPr>
              <w:rFonts w:eastAsiaTheme="minorEastAsia"/>
              <w:noProof/>
            </w:rPr>
          </w:pPr>
          <w:hyperlink w:anchor="_Toc15896879" w:history="1">
            <w:r w:rsidR="001975DB" w:rsidRPr="001975DB">
              <w:rPr>
                <w:rStyle w:val="Hyperlink"/>
                <w:rFonts w:cs="Times New Roman"/>
                <w:noProof/>
              </w:rPr>
              <w:t>1.2 STATEMENT OF RESEARCH PROBLEMS</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_Toc15896879 \h </w:instrText>
            </w:r>
            <w:r w:rsidR="001975DB" w:rsidRPr="001975DB">
              <w:rPr>
                <w:noProof/>
                <w:webHidden/>
              </w:rPr>
            </w:r>
            <w:r w:rsidR="001975DB" w:rsidRPr="001975DB">
              <w:rPr>
                <w:noProof/>
                <w:webHidden/>
              </w:rPr>
              <w:fldChar w:fldCharType="separate"/>
            </w:r>
            <w:r w:rsidR="001975DB" w:rsidRPr="001975DB">
              <w:rPr>
                <w:noProof/>
                <w:webHidden/>
              </w:rPr>
              <w:t>10</w:t>
            </w:r>
            <w:r w:rsidR="001975DB" w:rsidRPr="001975DB">
              <w:rPr>
                <w:noProof/>
                <w:webHidden/>
              </w:rPr>
              <w:fldChar w:fldCharType="end"/>
            </w:r>
          </w:hyperlink>
        </w:p>
        <w:p w14:paraId="587ABF1B" w14:textId="77777777" w:rsidR="001975DB" w:rsidRPr="001975DB" w:rsidRDefault="001C7983">
          <w:pPr>
            <w:pStyle w:val="TOC2"/>
            <w:tabs>
              <w:tab w:val="right" w:leader="dot" w:pos="9350"/>
            </w:tabs>
            <w:rPr>
              <w:rFonts w:eastAsiaTheme="minorEastAsia"/>
              <w:noProof/>
            </w:rPr>
          </w:pPr>
          <w:hyperlink w:anchor="_Toc15896880" w:history="1">
            <w:r w:rsidR="001975DB" w:rsidRPr="001975DB">
              <w:rPr>
                <w:rStyle w:val="Hyperlink"/>
                <w:rFonts w:cs="Times New Roman"/>
                <w:noProof/>
              </w:rPr>
              <w:t>1.3 JUSTIFICATION</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_Toc15896880 \h </w:instrText>
            </w:r>
            <w:r w:rsidR="001975DB" w:rsidRPr="001975DB">
              <w:rPr>
                <w:noProof/>
                <w:webHidden/>
              </w:rPr>
            </w:r>
            <w:r w:rsidR="001975DB" w:rsidRPr="001975DB">
              <w:rPr>
                <w:noProof/>
                <w:webHidden/>
              </w:rPr>
              <w:fldChar w:fldCharType="separate"/>
            </w:r>
            <w:r w:rsidR="001975DB" w:rsidRPr="001975DB">
              <w:rPr>
                <w:noProof/>
                <w:webHidden/>
              </w:rPr>
              <w:t>10</w:t>
            </w:r>
            <w:r w:rsidR="001975DB" w:rsidRPr="001975DB">
              <w:rPr>
                <w:noProof/>
                <w:webHidden/>
              </w:rPr>
              <w:fldChar w:fldCharType="end"/>
            </w:r>
          </w:hyperlink>
        </w:p>
        <w:p w14:paraId="78024978" w14:textId="77777777" w:rsidR="001975DB" w:rsidRPr="001975DB" w:rsidRDefault="001C7983">
          <w:pPr>
            <w:pStyle w:val="TOC2"/>
            <w:tabs>
              <w:tab w:val="right" w:leader="dot" w:pos="9350"/>
            </w:tabs>
            <w:rPr>
              <w:rFonts w:eastAsiaTheme="minorEastAsia"/>
              <w:noProof/>
            </w:rPr>
          </w:pPr>
          <w:hyperlink w:anchor="_Toc15896881" w:history="1">
            <w:r w:rsidR="001975DB" w:rsidRPr="001975DB">
              <w:rPr>
                <w:rStyle w:val="Hyperlink"/>
                <w:rFonts w:cs="Times New Roman"/>
                <w:noProof/>
              </w:rPr>
              <w:t>1.4 AIM AND OBJECTIVES OF THE STUDY</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_Toc15896881 \h </w:instrText>
            </w:r>
            <w:r w:rsidR="001975DB" w:rsidRPr="001975DB">
              <w:rPr>
                <w:noProof/>
                <w:webHidden/>
              </w:rPr>
            </w:r>
            <w:r w:rsidR="001975DB" w:rsidRPr="001975DB">
              <w:rPr>
                <w:noProof/>
                <w:webHidden/>
              </w:rPr>
              <w:fldChar w:fldCharType="separate"/>
            </w:r>
            <w:r w:rsidR="001975DB" w:rsidRPr="001975DB">
              <w:rPr>
                <w:noProof/>
                <w:webHidden/>
              </w:rPr>
              <w:t>11</w:t>
            </w:r>
            <w:r w:rsidR="001975DB" w:rsidRPr="001975DB">
              <w:rPr>
                <w:noProof/>
                <w:webHidden/>
              </w:rPr>
              <w:fldChar w:fldCharType="end"/>
            </w:r>
          </w:hyperlink>
        </w:p>
        <w:p w14:paraId="0AC9788F" w14:textId="77777777" w:rsidR="001975DB" w:rsidRPr="001975DB" w:rsidRDefault="001C7983">
          <w:pPr>
            <w:pStyle w:val="TOC1"/>
            <w:rPr>
              <w:rFonts w:eastAsiaTheme="minorEastAsia"/>
              <w:b w:val="0"/>
            </w:rPr>
          </w:pPr>
          <w:hyperlink w:anchor="_Toc15896882" w:history="1">
            <w:r w:rsidR="001975DB" w:rsidRPr="001975DB">
              <w:rPr>
                <w:rStyle w:val="Hyperlink"/>
                <w:b w:val="0"/>
              </w:rPr>
              <w:t>CHAPTER TWO</w:t>
            </w:r>
            <w:r w:rsidR="001975DB" w:rsidRPr="001975DB">
              <w:rPr>
                <w:b w:val="0"/>
                <w:webHidden/>
              </w:rPr>
              <w:tab/>
            </w:r>
            <w:r w:rsidR="001975DB" w:rsidRPr="001975DB">
              <w:rPr>
                <w:b w:val="0"/>
                <w:webHidden/>
              </w:rPr>
              <w:fldChar w:fldCharType="begin"/>
            </w:r>
            <w:r w:rsidR="001975DB" w:rsidRPr="001975DB">
              <w:rPr>
                <w:b w:val="0"/>
                <w:webHidden/>
              </w:rPr>
              <w:instrText xml:space="preserve"> PAGEREF _Toc15896882 \h </w:instrText>
            </w:r>
            <w:r w:rsidR="001975DB" w:rsidRPr="001975DB">
              <w:rPr>
                <w:b w:val="0"/>
                <w:webHidden/>
              </w:rPr>
            </w:r>
            <w:r w:rsidR="001975DB" w:rsidRPr="001975DB">
              <w:rPr>
                <w:b w:val="0"/>
                <w:webHidden/>
              </w:rPr>
              <w:fldChar w:fldCharType="separate"/>
            </w:r>
            <w:r w:rsidR="001975DB" w:rsidRPr="001975DB">
              <w:rPr>
                <w:b w:val="0"/>
                <w:webHidden/>
              </w:rPr>
              <w:t>12</w:t>
            </w:r>
            <w:r w:rsidR="001975DB" w:rsidRPr="001975DB">
              <w:rPr>
                <w:b w:val="0"/>
                <w:webHidden/>
              </w:rPr>
              <w:fldChar w:fldCharType="end"/>
            </w:r>
          </w:hyperlink>
        </w:p>
        <w:p w14:paraId="6E22B214" w14:textId="77777777" w:rsidR="001975DB" w:rsidRPr="001975DB" w:rsidRDefault="001C7983">
          <w:pPr>
            <w:pStyle w:val="TOC2"/>
            <w:tabs>
              <w:tab w:val="right" w:leader="dot" w:pos="9350"/>
            </w:tabs>
            <w:rPr>
              <w:rFonts w:eastAsiaTheme="minorEastAsia"/>
              <w:noProof/>
            </w:rPr>
          </w:pPr>
          <w:hyperlink w:anchor="_Toc15896883" w:history="1">
            <w:r w:rsidR="001975DB" w:rsidRPr="001975DB">
              <w:rPr>
                <w:rStyle w:val="Hyperlink"/>
                <w:rFonts w:cs="Times New Roman"/>
                <w:noProof/>
              </w:rPr>
              <w:t>2.0 LITERATURE REVIEW</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_Toc15896883 \h </w:instrText>
            </w:r>
            <w:r w:rsidR="001975DB" w:rsidRPr="001975DB">
              <w:rPr>
                <w:noProof/>
                <w:webHidden/>
              </w:rPr>
            </w:r>
            <w:r w:rsidR="001975DB" w:rsidRPr="001975DB">
              <w:rPr>
                <w:noProof/>
                <w:webHidden/>
              </w:rPr>
              <w:fldChar w:fldCharType="separate"/>
            </w:r>
            <w:r w:rsidR="001975DB" w:rsidRPr="001975DB">
              <w:rPr>
                <w:noProof/>
                <w:webHidden/>
              </w:rPr>
              <w:t>12</w:t>
            </w:r>
            <w:r w:rsidR="001975DB" w:rsidRPr="001975DB">
              <w:rPr>
                <w:noProof/>
                <w:webHidden/>
              </w:rPr>
              <w:fldChar w:fldCharType="end"/>
            </w:r>
          </w:hyperlink>
        </w:p>
        <w:p w14:paraId="4416A8F2" w14:textId="77777777" w:rsidR="001975DB" w:rsidRPr="001975DB" w:rsidRDefault="001C7983">
          <w:pPr>
            <w:pStyle w:val="TOC2"/>
            <w:tabs>
              <w:tab w:val="right" w:leader="dot" w:pos="9350"/>
            </w:tabs>
            <w:rPr>
              <w:rFonts w:eastAsiaTheme="minorEastAsia"/>
              <w:noProof/>
            </w:rPr>
          </w:pPr>
          <w:hyperlink w:anchor="_Toc15896884" w:history="1">
            <w:r w:rsidR="001975DB" w:rsidRPr="001975DB">
              <w:rPr>
                <w:rStyle w:val="Hyperlink"/>
                <w:rFonts w:cs="Times New Roman"/>
                <w:noProof/>
              </w:rPr>
              <w:t>2.1 DEFINITION OF NOSOCOMIAL INFECTION</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_Toc15896884 \h </w:instrText>
            </w:r>
            <w:r w:rsidR="001975DB" w:rsidRPr="001975DB">
              <w:rPr>
                <w:noProof/>
                <w:webHidden/>
              </w:rPr>
            </w:r>
            <w:r w:rsidR="001975DB" w:rsidRPr="001975DB">
              <w:rPr>
                <w:noProof/>
                <w:webHidden/>
              </w:rPr>
              <w:fldChar w:fldCharType="separate"/>
            </w:r>
            <w:r w:rsidR="001975DB" w:rsidRPr="001975DB">
              <w:rPr>
                <w:noProof/>
                <w:webHidden/>
              </w:rPr>
              <w:t>12</w:t>
            </w:r>
            <w:r w:rsidR="001975DB" w:rsidRPr="001975DB">
              <w:rPr>
                <w:noProof/>
                <w:webHidden/>
              </w:rPr>
              <w:fldChar w:fldCharType="end"/>
            </w:r>
          </w:hyperlink>
        </w:p>
        <w:p w14:paraId="345C132C" w14:textId="77777777" w:rsidR="001975DB" w:rsidRPr="001975DB" w:rsidRDefault="001C7983">
          <w:pPr>
            <w:pStyle w:val="TOC2"/>
            <w:tabs>
              <w:tab w:val="right" w:leader="dot" w:pos="9350"/>
            </w:tabs>
            <w:rPr>
              <w:rFonts w:eastAsiaTheme="minorEastAsia"/>
              <w:noProof/>
            </w:rPr>
          </w:pPr>
          <w:hyperlink w:anchor="_Toc15896885" w:history="1">
            <w:r w:rsidR="001975DB" w:rsidRPr="001975DB">
              <w:rPr>
                <w:rStyle w:val="Hyperlink"/>
                <w:rFonts w:cs="Times New Roman"/>
                <w:noProof/>
              </w:rPr>
              <w:t>2.2 TYPES OF NOSOCOMIAL INFECTION</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_Toc15896885 \h </w:instrText>
            </w:r>
            <w:r w:rsidR="001975DB" w:rsidRPr="001975DB">
              <w:rPr>
                <w:noProof/>
                <w:webHidden/>
              </w:rPr>
            </w:r>
            <w:r w:rsidR="001975DB" w:rsidRPr="001975DB">
              <w:rPr>
                <w:noProof/>
                <w:webHidden/>
              </w:rPr>
              <w:fldChar w:fldCharType="separate"/>
            </w:r>
            <w:r w:rsidR="001975DB" w:rsidRPr="001975DB">
              <w:rPr>
                <w:noProof/>
                <w:webHidden/>
              </w:rPr>
              <w:t>12</w:t>
            </w:r>
            <w:r w:rsidR="001975DB" w:rsidRPr="001975DB">
              <w:rPr>
                <w:noProof/>
                <w:webHidden/>
              </w:rPr>
              <w:fldChar w:fldCharType="end"/>
            </w:r>
          </w:hyperlink>
        </w:p>
        <w:p w14:paraId="4B584EDC" w14:textId="77777777" w:rsidR="001975DB" w:rsidRPr="001975DB" w:rsidRDefault="001C7983">
          <w:pPr>
            <w:pStyle w:val="TOC3"/>
            <w:tabs>
              <w:tab w:val="right" w:leader="dot" w:pos="9350"/>
            </w:tabs>
            <w:rPr>
              <w:rFonts w:eastAsiaTheme="minorEastAsia"/>
              <w:noProof/>
            </w:rPr>
          </w:pPr>
          <w:hyperlink w:anchor="_Toc15896886" w:history="1">
            <w:r w:rsidR="001975DB" w:rsidRPr="001975DB">
              <w:rPr>
                <w:rStyle w:val="Hyperlink"/>
                <w:rFonts w:ascii="Times New Roman" w:hAnsi="Times New Roman" w:cs="Times New Roman"/>
                <w:noProof/>
              </w:rPr>
              <w:t>2.2.1 URINARY TRACT INFECTION</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_Toc15896886 \h </w:instrText>
            </w:r>
            <w:r w:rsidR="001975DB" w:rsidRPr="001975DB">
              <w:rPr>
                <w:noProof/>
                <w:webHidden/>
              </w:rPr>
            </w:r>
            <w:r w:rsidR="001975DB" w:rsidRPr="001975DB">
              <w:rPr>
                <w:noProof/>
                <w:webHidden/>
              </w:rPr>
              <w:fldChar w:fldCharType="separate"/>
            </w:r>
            <w:r w:rsidR="001975DB" w:rsidRPr="001975DB">
              <w:rPr>
                <w:noProof/>
                <w:webHidden/>
              </w:rPr>
              <w:t>13</w:t>
            </w:r>
            <w:r w:rsidR="001975DB" w:rsidRPr="001975DB">
              <w:rPr>
                <w:noProof/>
                <w:webHidden/>
              </w:rPr>
              <w:fldChar w:fldCharType="end"/>
            </w:r>
          </w:hyperlink>
        </w:p>
        <w:p w14:paraId="15D61987" w14:textId="77777777" w:rsidR="001975DB" w:rsidRPr="001975DB" w:rsidRDefault="001C7983">
          <w:pPr>
            <w:pStyle w:val="TOC3"/>
            <w:tabs>
              <w:tab w:val="right" w:leader="dot" w:pos="9350"/>
            </w:tabs>
            <w:rPr>
              <w:rFonts w:eastAsiaTheme="minorEastAsia"/>
              <w:noProof/>
            </w:rPr>
          </w:pPr>
          <w:hyperlink w:anchor="_Toc15896887" w:history="1">
            <w:r w:rsidR="001975DB" w:rsidRPr="001975DB">
              <w:rPr>
                <w:rStyle w:val="Hyperlink"/>
                <w:rFonts w:ascii="Times New Roman" w:hAnsi="Times New Roman" w:cs="Times New Roman"/>
                <w:noProof/>
              </w:rPr>
              <w:t>2.2.2 NOSOCOMIAL SKIN AND SOFT TISSUE INFECTIONS</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_Toc15896887 \h </w:instrText>
            </w:r>
            <w:r w:rsidR="001975DB" w:rsidRPr="001975DB">
              <w:rPr>
                <w:noProof/>
                <w:webHidden/>
              </w:rPr>
            </w:r>
            <w:r w:rsidR="001975DB" w:rsidRPr="001975DB">
              <w:rPr>
                <w:noProof/>
                <w:webHidden/>
              </w:rPr>
              <w:fldChar w:fldCharType="separate"/>
            </w:r>
            <w:r w:rsidR="001975DB" w:rsidRPr="001975DB">
              <w:rPr>
                <w:noProof/>
                <w:webHidden/>
              </w:rPr>
              <w:t>13</w:t>
            </w:r>
            <w:r w:rsidR="001975DB" w:rsidRPr="001975DB">
              <w:rPr>
                <w:noProof/>
                <w:webHidden/>
              </w:rPr>
              <w:fldChar w:fldCharType="end"/>
            </w:r>
          </w:hyperlink>
        </w:p>
        <w:p w14:paraId="519E0E15" w14:textId="77777777" w:rsidR="001975DB" w:rsidRPr="001975DB" w:rsidRDefault="001C7983">
          <w:pPr>
            <w:pStyle w:val="TOC3"/>
            <w:tabs>
              <w:tab w:val="right" w:leader="dot" w:pos="9350"/>
            </w:tabs>
            <w:rPr>
              <w:rFonts w:eastAsiaTheme="minorEastAsia"/>
              <w:noProof/>
            </w:rPr>
          </w:pPr>
          <w:hyperlink w:anchor="_Toc15896888" w:history="1">
            <w:r w:rsidR="001975DB" w:rsidRPr="001975DB">
              <w:rPr>
                <w:rStyle w:val="Hyperlink"/>
                <w:rFonts w:ascii="Times New Roman" w:hAnsi="Times New Roman" w:cs="Times New Roman"/>
                <w:noProof/>
              </w:rPr>
              <w:t>2.2.3 NOSOCOMIAL RESPIRATORY TRACT INFECTIONS</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_Toc15896888 \h </w:instrText>
            </w:r>
            <w:r w:rsidR="001975DB" w:rsidRPr="001975DB">
              <w:rPr>
                <w:noProof/>
                <w:webHidden/>
              </w:rPr>
            </w:r>
            <w:r w:rsidR="001975DB" w:rsidRPr="001975DB">
              <w:rPr>
                <w:noProof/>
                <w:webHidden/>
              </w:rPr>
              <w:fldChar w:fldCharType="separate"/>
            </w:r>
            <w:r w:rsidR="001975DB" w:rsidRPr="001975DB">
              <w:rPr>
                <w:noProof/>
                <w:webHidden/>
              </w:rPr>
              <w:t>14</w:t>
            </w:r>
            <w:r w:rsidR="001975DB" w:rsidRPr="001975DB">
              <w:rPr>
                <w:noProof/>
                <w:webHidden/>
              </w:rPr>
              <w:fldChar w:fldCharType="end"/>
            </w:r>
          </w:hyperlink>
        </w:p>
        <w:p w14:paraId="378F24C1" w14:textId="77777777" w:rsidR="001975DB" w:rsidRPr="001975DB" w:rsidRDefault="001C7983">
          <w:pPr>
            <w:pStyle w:val="TOC3"/>
            <w:tabs>
              <w:tab w:val="right" w:leader="dot" w:pos="9350"/>
            </w:tabs>
            <w:rPr>
              <w:rFonts w:eastAsiaTheme="minorEastAsia"/>
              <w:noProof/>
            </w:rPr>
          </w:pPr>
          <w:hyperlink w:anchor="_Toc15896889" w:history="1">
            <w:r w:rsidR="001975DB" w:rsidRPr="001975DB">
              <w:rPr>
                <w:rStyle w:val="Hyperlink"/>
                <w:rFonts w:ascii="Times New Roman" w:hAnsi="Times New Roman" w:cs="Times New Roman"/>
                <w:noProof/>
              </w:rPr>
              <w:t>2.2.4 Nosocomial Central Nervous System Infections</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_Toc15896889 \h </w:instrText>
            </w:r>
            <w:r w:rsidR="001975DB" w:rsidRPr="001975DB">
              <w:rPr>
                <w:noProof/>
                <w:webHidden/>
              </w:rPr>
            </w:r>
            <w:r w:rsidR="001975DB" w:rsidRPr="001975DB">
              <w:rPr>
                <w:noProof/>
                <w:webHidden/>
              </w:rPr>
              <w:fldChar w:fldCharType="separate"/>
            </w:r>
            <w:r w:rsidR="001975DB" w:rsidRPr="001975DB">
              <w:rPr>
                <w:noProof/>
                <w:webHidden/>
              </w:rPr>
              <w:t>14</w:t>
            </w:r>
            <w:r w:rsidR="001975DB" w:rsidRPr="001975DB">
              <w:rPr>
                <w:noProof/>
                <w:webHidden/>
              </w:rPr>
              <w:fldChar w:fldCharType="end"/>
            </w:r>
          </w:hyperlink>
        </w:p>
        <w:p w14:paraId="0981D3E3" w14:textId="77777777" w:rsidR="001975DB" w:rsidRPr="001975DB" w:rsidRDefault="001C7983">
          <w:pPr>
            <w:pStyle w:val="TOC2"/>
            <w:tabs>
              <w:tab w:val="right" w:leader="dot" w:pos="9350"/>
            </w:tabs>
            <w:rPr>
              <w:rFonts w:eastAsiaTheme="minorEastAsia"/>
              <w:noProof/>
            </w:rPr>
          </w:pPr>
          <w:hyperlink w:anchor="_Toc15896890" w:history="1">
            <w:r w:rsidR="001975DB" w:rsidRPr="001975DB">
              <w:rPr>
                <w:rStyle w:val="Hyperlink"/>
                <w:rFonts w:cs="Times New Roman"/>
                <w:noProof/>
              </w:rPr>
              <w:t>2.3 AGENT OF NOSCOMIAL INFECTIONS</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_Toc15896890 \h </w:instrText>
            </w:r>
            <w:r w:rsidR="001975DB" w:rsidRPr="001975DB">
              <w:rPr>
                <w:noProof/>
                <w:webHidden/>
              </w:rPr>
            </w:r>
            <w:r w:rsidR="001975DB" w:rsidRPr="001975DB">
              <w:rPr>
                <w:noProof/>
                <w:webHidden/>
              </w:rPr>
              <w:fldChar w:fldCharType="separate"/>
            </w:r>
            <w:r w:rsidR="001975DB" w:rsidRPr="001975DB">
              <w:rPr>
                <w:noProof/>
                <w:webHidden/>
              </w:rPr>
              <w:t>15</w:t>
            </w:r>
            <w:r w:rsidR="001975DB" w:rsidRPr="001975DB">
              <w:rPr>
                <w:noProof/>
                <w:webHidden/>
              </w:rPr>
              <w:fldChar w:fldCharType="end"/>
            </w:r>
          </w:hyperlink>
        </w:p>
        <w:p w14:paraId="54AA61C9" w14:textId="77777777" w:rsidR="001975DB" w:rsidRPr="001975DB" w:rsidRDefault="001C7983">
          <w:pPr>
            <w:pStyle w:val="TOC3"/>
            <w:tabs>
              <w:tab w:val="right" w:leader="dot" w:pos="9350"/>
            </w:tabs>
            <w:rPr>
              <w:rFonts w:eastAsiaTheme="minorEastAsia"/>
              <w:noProof/>
            </w:rPr>
          </w:pPr>
          <w:hyperlink w:anchor="_Toc15896891" w:history="1">
            <w:r w:rsidR="001975DB" w:rsidRPr="001975DB">
              <w:rPr>
                <w:rStyle w:val="Hyperlink"/>
                <w:rFonts w:ascii="Times New Roman" w:hAnsi="Times New Roman" w:cs="Times New Roman"/>
                <w:noProof/>
              </w:rPr>
              <w:t>2.3.1 Bacteria</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_Toc15896891 \h </w:instrText>
            </w:r>
            <w:r w:rsidR="001975DB" w:rsidRPr="001975DB">
              <w:rPr>
                <w:noProof/>
                <w:webHidden/>
              </w:rPr>
            </w:r>
            <w:r w:rsidR="001975DB" w:rsidRPr="001975DB">
              <w:rPr>
                <w:noProof/>
                <w:webHidden/>
              </w:rPr>
              <w:fldChar w:fldCharType="separate"/>
            </w:r>
            <w:r w:rsidR="001975DB" w:rsidRPr="001975DB">
              <w:rPr>
                <w:noProof/>
                <w:webHidden/>
              </w:rPr>
              <w:t>15</w:t>
            </w:r>
            <w:r w:rsidR="001975DB" w:rsidRPr="001975DB">
              <w:rPr>
                <w:noProof/>
                <w:webHidden/>
              </w:rPr>
              <w:fldChar w:fldCharType="end"/>
            </w:r>
          </w:hyperlink>
        </w:p>
        <w:p w14:paraId="2776504F" w14:textId="77777777" w:rsidR="001975DB" w:rsidRPr="001975DB" w:rsidRDefault="001C7983">
          <w:pPr>
            <w:pStyle w:val="TOC3"/>
            <w:tabs>
              <w:tab w:val="right" w:leader="dot" w:pos="9350"/>
            </w:tabs>
            <w:rPr>
              <w:rFonts w:eastAsiaTheme="minorEastAsia"/>
              <w:noProof/>
            </w:rPr>
          </w:pPr>
          <w:hyperlink w:anchor="_Toc15896892" w:history="1">
            <w:r w:rsidR="001975DB" w:rsidRPr="001975DB">
              <w:rPr>
                <w:rStyle w:val="Hyperlink"/>
                <w:rFonts w:ascii="Times New Roman" w:hAnsi="Times New Roman" w:cs="Times New Roman"/>
                <w:noProof/>
              </w:rPr>
              <w:t xml:space="preserve">2.3.1.1 </w:t>
            </w:r>
            <w:r w:rsidR="001975DB" w:rsidRPr="001975DB">
              <w:rPr>
                <w:rStyle w:val="Hyperlink"/>
                <w:rFonts w:ascii="Times New Roman" w:hAnsi="Times New Roman" w:cs="Times New Roman"/>
                <w:i/>
                <w:noProof/>
              </w:rPr>
              <w:t>Escherichia coli</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_Toc15896892 \h </w:instrText>
            </w:r>
            <w:r w:rsidR="001975DB" w:rsidRPr="001975DB">
              <w:rPr>
                <w:noProof/>
                <w:webHidden/>
              </w:rPr>
            </w:r>
            <w:r w:rsidR="001975DB" w:rsidRPr="001975DB">
              <w:rPr>
                <w:noProof/>
                <w:webHidden/>
              </w:rPr>
              <w:fldChar w:fldCharType="separate"/>
            </w:r>
            <w:r w:rsidR="001975DB" w:rsidRPr="001975DB">
              <w:rPr>
                <w:noProof/>
                <w:webHidden/>
              </w:rPr>
              <w:t>16</w:t>
            </w:r>
            <w:r w:rsidR="001975DB" w:rsidRPr="001975DB">
              <w:rPr>
                <w:noProof/>
                <w:webHidden/>
              </w:rPr>
              <w:fldChar w:fldCharType="end"/>
            </w:r>
          </w:hyperlink>
        </w:p>
        <w:p w14:paraId="00F3BCF2" w14:textId="77777777" w:rsidR="001975DB" w:rsidRPr="001975DB" w:rsidRDefault="001C7983">
          <w:pPr>
            <w:pStyle w:val="TOC3"/>
            <w:tabs>
              <w:tab w:val="right" w:leader="dot" w:pos="9350"/>
            </w:tabs>
            <w:rPr>
              <w:rFonts w:eastAsiaTheme="minorEastAsia"/>
              <w:noProof/>
            </w:rPr>
          </w:pPr>
          <w:hyperlink w:anchor="_Toc15896893" w:history="1">
            <w:r w:rsidR="001975DB" w:rsidRPr="001975DB">
              <w:rPr>
                <w:rStyle w:val="Hyperlink"/>
                <w:rFonts w:ascii="Times New Roman" w:hAnsi="Times New Roman" w:cs="Times New Roman"/>
                <w:noProof/>
              </w:rPr>
              <w:t xml:space="preserve">2.3.1.2 </w:t>
            </w:r>
            <w:r w:rsidR="001975DB" w:rsidRPr="001975DB">
              <w:rPr>
                <w:rStyle w:val="Hyperlink"/>
                <w:rFonts w:ascii="Times New Roman" w:hAnsi="Times New Roman" w:cs="Times New Roman"/>
                <w:i/>
                <w:noProof/>
              </w:rPr>
              <w:t>Klebsiella pneumoniae</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_Toc15896893 \h </w:instrText>
            </w:r>
            <w:r w:rsidR="001975DB" w:rsidRPr="001975DB">
              <w:rPr>
                <w:noProof/>
                <w:webHidden/>
              </w:rPr>
            </w:r>
            <w:r w:rsidR="001975DB" w:rsidRPr="001975DB">
              <w:rPr>
                <w:noProof/>
                <w:webHidden/>
              </w:rPr>
              <w:fldChar w:fldCharType="separate"/>
            </w:r>
            <w:r w:rsidR="001975DB" w:rsidRPr="001975DB">
              <w:rPr>
                <w:noProof/>
                <w:webHidden/>
              </w:rPr>
              <w:t>18</w:t>
            </w:r>
            <w:r w:rsidR="001975DB" w:rsidRPr="001975DB">
              <w:rPr>
                <w:noProof/>
                <w:webHidden/>
              </w:rPr>
              <w:fldChar w:fldCharType="end"/>
            </w:r>
          </w:hyperlink>
        </w:p>
        <w:p w14:paraId="21A44604" w14:textId="77777777" w:rsidR="001975DB" w:rsidRPr="001975DB" w:rsidRDefault="001C7983">
          <w:pPr>
            <w:pStyle w:val="TOC3"/>
            <w:tabs>
              <w:tab w:val="right" w:leader="dot" w:pos="9350"/>
            </w:tabs>
            <w:rPr>
              <w:rFonts w:eastAsiaTheme="minorEastAsia"/>
              <w:noProof/>
            </w:rPr>
          </w:pPr>
          <w:hyperlink w:anchor="_Toc15896894" w:history="1">
            <w:r w:rsidR="001975DB" w:rsidRPr="001975DB">
              <w:rPr>
                <w:rStyle w:val="Hyperlink"/>
                <w:rFonts w:ascii="Times New Roman" w:hAnsi="Times New Roman" w:cs="Times New Roman"/>
                <w:noProof/>
              </w:rPr>
              <w:t xml:space="preserve">2.3.1.3 </w:t>
            </w:r>
            <w:r w:rsidR="001975DB" w:rsidRPr="001975DB">
              <w:rPr>
                <w:rStyle w:val="Hyperlink"/>
                <w:rFonts w:ascii="Times New Roman" w:hAnsi="Times New Roman" w:cs="Times New Roman"/>
                <w:i/>
                <w:noProof/>
              </w:rPr>
              <w:t>Staphylococcus aureus</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_Toc15896894 \h </w:instrText>
            </w:r>
            <w:r w:rsidR="001975DB" w:rsidRPr="001975DB">
              <w:rPr>
                <w:noProof/>
                <w:webHidden/>
              </w:rPr>
            </w:r>
            <w:r w:rsidR="001975DB" w:rsidRPr="001975DB">
              <w:rPr>
                <w:noProof/>
                <w:webHidden/>
              </w:rPr>
              <w:fldChar w:fldCharType="separate"/>
            </w:r>
            <w:r w:rsidR="001975DB" w:rsidRPr="001975DB">
              <w:rPr>
                <w:noProof/>
                <w:webHidden/>
              </w:rPr>
              <w:t>19</w:t>
            </w:r>
            <w:r w:rsidR="001975DB" w:rsidRPr="001975DB">
              <w:rPr>
                <w:noProof/>
                <w:webHidden/>
              </w:rPr>
              <w:fldChar w:fldCharType="end"/>
            </w:r>
          </w:hyperlink>
        </w:p>
        <w:p w14:paraId="361EC07A" w14:textId="77777777" w:rsidR="001975DB" w:rsidRPr="001975DB" w:rsidRDefault="001C7983">
          <w:pPr>
            <w:pStyle w:val="TOC3"/>
            <w:tabs>
              <w:tab w:val="right" w:leader="dot" w:pos="9350"/>
            </w:tabs>
            <w:rPr>
              <w:rFonts w:eastAsiaTheme="minorEastAsia"/>
              <w:noProof/>
            </w:rPr>
          </w:pPr>
          <w:hyperlink w:anchor="_Toc15896895" w:history="1">
            <w:r w:rsidR="001975DB" w:rsidRPr="001975DB">
              <w:rPr>
                <w:rStyle w:val="Hyperlink"/>
                <w:rFonts w:ascii="Times New Roman" w:hAnsi="Times New Roman" w:cs="Times New Roman"/>
                <w:noProof/>
              </w:rPr>
              <w:t xml:space="preserve">2.3.1.4 </w:t>
            </w:r>
            <w:r w:rsidR="001975DB" w:rsidRPr="001975DB">
              <w:rPr>
                <w:rStyle w:val="Hyperlink"/>
                <w:rFonts w:ascii="Times New Roman" w:hAnsi="Times New Roman" w:cs="Times New Roman"/>
                <w:i/>
                <w:noProof/>
              </w:rPr>
              <w:t>Enterococcus faecalis</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_Toc15896895 \h </w:instrText>
            </w:r>
            <w:r w:rsidR="001975DB" w:rsidRPr="001975DB">
              <w:rPr>
                <w:noProof/>
                <w:webHidden/>
              </w:rPr>
            </w:r>
            <w:r w:rsidR="001975DB" w:rsidRPr="001975DB">
              <w:rPr>
                <w:noProof/>
                <w:webHidden/>
              </w:rPr>
              <w:fldChar w:fldCharType="separate"/>
            </w:r>
            <w:r w:rsidR="001975DB" w:rsidRPr="001975DB">
              <w:rPr>
                <w:noProof/>
                <w:webHidden/>
              </w:rPr>
              <w:t>20</w:t>
            </w:r>
            <w:r w:rsidR="001975DB" w:rsidRPr="001975DB">
              <w:rPr>
                <w:noProof/>
                <w:webHidden/>
              </w:rPr>
              <w:fldChar w:fldCharType="end"/>
            </w:r>
          </w:hyperlink>
        </w:p>
        <w:p w14:paraId="2A341D75" w14:textId="514F4EA2" w:rsidR="001975DB" w:rsidRPr="001975DB" w:rsidRDefault="001C7983" w:rsidP="00D9336C">
          <w:pPr>
            <w:pStyle w:val="TOC2"/>
            <w:tabs>
              <w:tab w:val="right" w:leader="dot" w:pos="9350"/>
            </w:tabs>
            <w:rPr>
              <w:rFonts w:eastAsiaTheme="minorEastAsia"/>
              <w:noProof/>
            </w:rPr>
          </w:pPr>
          <w:hyperlink w:anchor="_Toc15896900" w:history="1">
            <w:r w:rsidR="001975DB" w:rsidRPr="001975DB">
              <w:rPr>
                <w:rStyle w:val="Hyperlink"/>
                <w:rFonts w:ascii="Times New Roman" w:eastAsiaTheme="majorEastAsia" w:hAnsi="Times New Roman" w:cs="Times New Roman"/>
                <w:bCs/>
                <w:noProof/>
              </w:rPr>
              <w:t>2.5 Factors influencing the development of nosocomial infections</w:t>
            </w:r>
            <w:r w:rsidR="001975DB" w:rsidRPr="001975DB">
              <w:rPr>
                <w:rStyle w:val="Hyperlink"/>
                <w:rFonts w:ascii="Times New Roman" w:hAnsi="Times New Roman" w:cs="Times New Roman"/>
                <w:noProof/>
              </w:rPr>
              <w:t>:</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_Toc15896900 \h </w:instrText>
            </w:r>
            <w:r w:rsidR="001975DB" w:rsidRPr="001975DB">
              <w:rPr>
                <w:noProof/>
                <w:webHidden/>
              </w:rPr>
            </w:r>
            <w:r w:rsidR="001975DB" w:rsidRPr="001975DB">
              <w:rPr>
                <w:noProof/>
                <w:webHidden/>
              </w:rPr>
              <w:fldChar w:fldCharType="separate"/>
            </w:r>
            <w:r w:rsidR="001975DB" w:rsidRPr="001975DB">
              <w:rPr>
                <w:noProof/>
                <w:webHidden/>
              </w:rPr>
              <w:t>21</w:t>
            </w:r>
            <w:r w:rsidR="001975DB" w:rsidRPr="001975DB">
              <w:rPr>
                <w:noProof/>
                <w:webHidden/>
              </w:rPr>
              <w:fldChar w:fldCharType="end"/>
            </w:r>
          </w:hyperlink>
        </w:p>
        <w:p w14:paraId="2C5AE760" w14:textId="77777777" w:rsidR="001975DB" w:rsidRPr="001975DB" w:rsidRDefault="001C7983">
          <w:pPr>
            <w:pStyle w:val="TOC3"/>
            <w:tabs>
              <w:tab w:val="right" w:leader="dot" w:pos="9350"/>
            </w:tabs>
            <w:rPr>
              <w:rFonts w:eastAsiaTheme="minorEastAsia"/>
              <w:noProof/>
            </w:rPr>
          </w:pPr>
          <w:hyperlink w:anchor="_Toc15896901" w:history="1">
            <w:r w:rsidR="001975DB" w:rsidRPr="001975DB">
              <w:rPr>
                <w:rStyle w:val="Hyperlink"/>
                <w:rFonts w:ascii="Times New Roman" w:eastAsiaTheme="majorEastAsia" w:hAnsi="Times New Roman" w:cs="Times New Roman"/>
                <w:bCs/>
                <w:noProof/>
              </w:rPr>
              <w:t>2.5.1 The microbial agent</w:t>
            </w:r>
            <w:r w:rsidR="001975DB" w:rsidRPr="001975DB">
              <w:rPr>
                <w:rStyle w:val="Hyperlink"/>
                <w:rFonts w:ascii="Times New Roman" w:hAnsi="Times New Roman" w:cs="Times New Roman"/>
                <w:noProof/>
              </w:rPr>
              <w:t>:</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_Toc15896901 \h </w:instrText>
            </w:r>
            <w:r w:rsidR="001975DB" w:rsidRPr="001975DB">
              <w:rPr>
                <w:noProof/>
                <w:webHidden/>
              </w:rPr>
            </w:r>
            <w:r w:rsidR="001975DB" w:rsidRPr="001975DB">
              <w:rPr>
                <w:noProof/>
                <w:webHidden/>
              </w:rPr>
              <w:fldChar w:fldCharType="separate"/>
            </w:r>
            <w:r w:rsidR="001975DB" w:rsidRPr="001975DB">
              <w:rPr>
                <w:noProof/>
                <w:webHidden/>
              </w:rPr>
              <w:t>21</w:t>
            </w:r>
            <w:r w:rsidR="001975DB" w:rsidRPr="001975DB">
              <w:rPr>
                <w:noProof/>
                <w:webHidden/>
              </w:rPr>
              <w:fldChar w:fldCharType="end"/>
            </w:r>
          </w:hyperlink>
        </w:p>
        <w:p w14:paraId="366B077F" w14:textId="77777777" w:rsidR="001975DB" w:rsidRPr="001975DB" w:rsidRDefault="001C7983">
          <w:pPr>
            <w:pStyle w:val="TOC3"/>
            <w:tabs>
              <w:tab w:val="right" w:leader="dot" w:pos="9350"/>
            </w:tabs>
            <w:rPr>
              <w:rFonts w:eastAsiaTheme="minorEastAsia"/>
              <w:noProof/>
            </w:rPr>
          </w:pPr>
          <w:hyperlink w:anchor="_Toc15896902" w:history="1">
            <w:r w:rsidR="001975DB" w:rsidRPr="001975DB">
              <w:rPr>
                <w:rStyle w:val="Hyperlink"/>
                <w:rFonts w:ascii="Times New Roman" w:hAnsi="Times New Roman" w:cs="Times New Roman"/>
                <w:noProof/>
              </w:rPr>
              <w:t>2.5.2 Patient susceptibility</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_Toc15896902 \h </w:instrText>
            </w:r>
            <w:r w:rsidR="001975DB" w:rsidRPr="001975DB">
              <w:rPr>
                <w:noProof/>
                <w:webHidden/>
              </w:rPr>
            </w:r>
            <w:r w:rsidR="001975DB" w:rsidRPr="001975DB">
              <w:rPr>
                <w:noProof/>
                <w:webHidden/>
              </w:rPr>
              <w:fldChar w:fldCharType="separate"/>
            </w:r>
            <w:r w:rsidR="001975DB" w:rsidRPr="001975DB">
              <w:rPr>
                <w:noProof/>
                <w:webHidden/>
              </w:rPr>
              <w:t>22</w:t>
            </w:r>
            <w:r w:rsidR="001975DB" w:rsidRPr="001975DB">
              <w:rPr>
                <w:noProof/>
                <w:webHidden/>
              </w:rPr>
              <w:fldChar w:fldCharType="end"/>
            </w:r>
          </w:hyperlink>
        </w:p>
        <w:p w14:paraId="430B60C3" w14:textId="77777777" w:rsidR="001975DB" w:rsidRPr="001975DB" w:rsidRDefault="001C7983">
          <w:pPr>
            <w:pStyle w:val="TOC3"/>
            <w:tabs>
              <w:tab w:val="right" w:leader="dot" w:pos="9350"/>
            </w:tabs>
            <w:rPr>
              <w:rFonts w:eastAsiaTheme="minorEastAsia"/>
              <w:noProof/>
            </w:rPr>
          </w:pPr>
          <w:hyperlink w:anchor="_Toc15896903" w:history="1">
            <w:r w:rsidR="001975DB" w:rsidRPr="001975DB">
              <w:rPr>
                <w:rStyle w:val="Hyperlink"/>
                <w:rFonts w:ascii="Times New Roman" w:hAnsi="Times New Roman" w:cs="Times New Roman"/>
                <w:noProof/>
              </w:rPr>
              <w:t>2.5.3 Environmental factors</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_Toc15896903 \h </w:instrText>
            </w:r>
            <w:r w:rsidR="001975DB" w:rsidRPr="001975DB">
              <w:rPr>
                <w:noProof/>
                <w:webHidden/>
              </w:rPr>
            </w:r>
            <w:r w:rsidR="001975DB" w:rsidRPr="001975DB">
              <w:rPr>
                <w:noProof/>
                <w:webHidden/>
              </w:rPr>
              <w:fldChar w:fldCharType="separate"/>
            </w:r>
            <w:r w:rsidR="001975DB" w:rsidRPr="001975DB">
              <w:rPr>
                <w:noProof/>
                <w:webHidden/>
              </w:rPr>
              <w:t>23</w:t>
            </w:r>
            <w:r w:rsidR="001975DB" w:rsidRPr="001975DB">
              <w:rPr>
                <w:noProof/>
                <w:webHidden/>
              </w:rPr>
              <w:fldChar w:fldCharType="end"/>
            </w:r>
          </w:hyperlink>
        </w:p>
        <w:p w14:paraId="268BF993" w14:textId="77777777" w:rsidR="001975DB" w:rsidRPr="001975DB" w:rsidRDefault="001C7983">
          <w:pPr>
            <w:pStyle w:val="TOC3"/>
            <w:tabs>
              <w:tab w:val="right" w:leader="dot" w:pos="9350"/>
            </w:tabs>
            <w:rPr>
              <w:rFonts w:eastAsiaTheme="minorEastAsia"/>
              <w:noProof/>
            </w:rPr>
          </w:pPr>
          <w:hyperlink w:anchor="_Toc15896904" w:history="1">
            <w:r w:rsidR="001975DB" w:rsidRPr="001975DB">
              <w:rPr>
                <w:rStyle w:val="Hyperlink"/>
                <w:rFonts w:ascii="Times New Roman" w:hAnsi="Times New Roman" w:cs="Times New Roman"/>
                <w:noProof/>
              </w:rPr>
              <w:t>2.5.4 Bacterial resistance</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_Toc15896904 \h </w:instrText>
            </w:r>
            <w:r w:rsidR="001975DB" w:rsidRPr="001975DB">
              <w:rPr>
                <w:noProof/>
                <w:webHidden/>
              </w:rPr>
            </w:r>
            <w:r w:rsidR="001975DB" w:rsidRPr="001975DB">
              <w:rPr>
                <w:noProof/>
                <w:webHidden/>
              </w:rPr>
              <w:fldChar w:fldCharType="separate"/>
            </w:r>
            <w:r w:rsidR="001975DB" w:rsidRPr="001975DB">
              <w:rPr>
                <w:noProof/>
                <w:webHidden/>
              </w:rPr>
              <w:t>24</w:t>
            </w:r>
            <w:r w:rsidR="001975DB" w:rsidRPr="001975DB">
              <w:rPr>
                <w:noProof/>
                <w:webHidden/>
              </w:rPr>
              <w:fldChar w:fldCharType="end"/>
            </w:r>
          </w:hyperlink>
        </w:p>
        <w:p w14:paraId="62F242FC" w14:textId="77777777" w:rsidR="001975DB" w:rsidRPr="001975DB" w:rsidRDefault="001C7983">
          <w:pPr>
            <w:pStyle w:val="TOC2"/>
            <w:tabs>
              <w:tab w:val="right" w:leader="dot" w:pos="9350"/>
            </w:tabs>
            <w:rPr>
              <w:rFonts w:eastAsiaTheme="minorEastAsia"/>
              <w:noProof/>
            </w:rPr>
          </w:pPr>
          <w:hyperlink w:anchor="_Toc15896905" w:history="1">
            <w:r w:rsidR="001975DB" w:rsidRPr="001975DB">
              <w:rPr>
                <w:rStyle w:val="Hyperlink"/>
                <w:rFonts w:cs="Times New Roman"/>
                <w:noProof/>
              </w:rPr>
              <w:t>2.6 THE PREVENTION OF NOSOCOMIAL INFECTION</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_Toc15896905 \h </w:instrText>
            </w:r>
            <w:r w:rsidR="001975DB" w:rsidRPr="001975DB">
              <w:rPr>
                <w:noProof/>
                <w:webHidden/>
              </w:rPr>
            </w:r>
            <w:r w:rsidR="001975DB" w:rsidRPr="001975DB">
              <w:rPr>
                <w:noProof/>
                <w:webHidden/>
              </w:rPr>
              <w:fldChar w:fldCharType="separate"/>
            </w:r>
            <w:r w:rsidR="001975DB" w:rsidRPr="001975DB">
              <w:rPr>
                <w:noProof/>
                <w:webHidden/>
              </w:rPr>
              <w:t>24</w:t>
            </w:r>
            <w:r w:rsidR="001975DB" w:rsidRPr="001975DB">
              <w:rPr>
                <w:noProof/>
                <w:webHidden/>
              </w:rPr>
              <w:fldChar w:fldCharType="end"/>
            </w:r>
          </w:hyperlink>
        </w:p>
        <w:p w14:paraId="03009B70" w14:textId="77777777" w:rsidR="001975DB" w:rsidRPr="001975DB" w:rsidRDefault="001C7983">
          <w:pPr>
            <w:pStyle w:val="TOC3"/>
            <w:tabs>
              <w:tab w:val="right" w:leader="dot" w:pos="9350"/>
            </w:tabs>
            <w:rPr>
              <w:rFonts w:eastAsiaTheme="minorEastAsia"/>
              <w:noProof/>
            </w:rPr>
          </w:pPr>
          <w:hyperlink w:anchor="_Toc15896906" w:history="1">
            <w:r w:rsidR="001975DB" w:rsidRPr="001975DB">
              <w:rPr>
                <w:rStyle w:val="Hyperlink"/>
                <w:rFonts w:ascii="Times New Roman" w:hAnsi="Times New Roman" w:cs="Times New Roman"/>
                <w:noProof/>
              </w:rPr>
              <w:t>2.6.1 CLEANING</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_Toc15896906 \h </w:instrText>
            </w:r>
            <w:r w:rsidR="001975DB" w:rsidRPr="001975DB">
              <w:rPr>
                <w:noProof/>
                <w:webHidden/>
              </w:rPr>
            </w:r>
            <w:r w:rsidR="001975DB" w:rsidRPr="001975DB">
              <w:rPr>
                <w:noProof/>
                <w:webHidden/>
              </w:rPr>
              <w:fldChar w:fldCharType="separate"/>
            </w:r>
            <w:r w:rsidR="001975DB" w:rsidRPr="001975DB">
              <w:rPr>
                <w:noProof/>
                <w:webHidden/>
              </w:rPr>
              <w:t>25</w:t>
            </w:r>
            <w:r w:rsidR="001975DB" w:rsidRPr="001975DB">
              <w:rPr>
                <w:noProof/>
                <w:webHidden/>
              </w:rPr>
              <w:fldChar w:fldCharType="end"/>
            </w:r>
          </w:hyperlink>
        </w:p>
        <w:p w14:paraId="4957BBA7" w14:textId="77777777" w:rsidR="001975DB" w:rsidRPr="001975DB" w:rsidRDefault="001C7983">
          <w:pPr>
            <w:pStyle w:val="TOC3"/>
            <w:tabs>
              <w:tab w:val="right" w:leader="dot" w:pos="9350"/>
            </w:tabs>
            <w:rPr>
              <w:rFonts w:eastAsiaTheme="minorEastAsia"/>
              <w:noProof/>
            </w:rPr>
          </w:pPr>
          <w:hyperlink w:anchor="_Toc15896907" w:history="1">
            <w:r w:rsidR="001975DB" w:rsidRPr="001975DB">
              <w:rPr>
                <w:rStyle w:val="Hyperlink"/>
                <w:rFonts w:ascii="Times New Roman" w:hAnsi="Times New Roman" w:cs="Times New Roman"/>
                <w:noProof/>
              </w:rPr>
              <w:t>2.6.2 STERILIZATION</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_Toc15896907 \h </w:instrText>
            </w:r>
            <w:r w:rsidR="001975DB" w:rsidRPr="001975DB">
              <w:rPr>
                <w:noProof/>
                <w:webHidden/>
              </w:rPr>
            </w:r>
            <w:r w:rsidR="001975DB" w:rsidRPr="001975DB">
              <w:rPr>
                <w:noProof/>
                <w:webHidden/>
              </w:rPr>
              <w:fldChar w:fldCharType="separate"/>
            </w:r>
            <w:r w:rsidR="001975DB" w:rsidRPr="001975DB">
              <w:rPr>
                <w:noProof/>
                <w:webHidden/>
              </w:rPr>
              <w:t>25</w:t>
            </w:r>
            <w:r w:rsidR="001975DB" w:rsidRPr="001975DB">
              <w:rPr>
                <w:noProof/>
                <w:webHidden/>
              </w:rPr>
              <w:fldChar w:fldCharType="end"/>
            </w:r>
          </w:hyperlink>
        </w:p>
        <w:p w14:paraId="45C6D6B4" w14:textId="77777777" w:rsidR="001975DB" w:rsidRPr="001975DB" w:rsidRDefault="001C7983">
          <w:pPr>
            <w:pStyle w:val="TOC3"/>
            <w:tabs>
              <w:tab w:val="right" w:leader="dot" w:pos="9350"/>
            </w:tabs>
            <w:rPr>
              <w:rFonts w:eastAsiaTheme="minorEastAsia"/>
              <w:noProof/>
            </w:rPr>
          </w:pPr>
          <w:hyperlink w:anchor="_Toc15896908" w:history="1">
            <w:r w:rsidR="001975DB" w:rsidRPr="001975DB">
              <w:rPr>
                <w:rStyle w:val="Hyperlink"/>
                <w:rFonts w:ascii="Times New Roman" w:hAnsi="Times New Roman" w:cs="Times New Roman"/>
                <w:noProof/>
              </w:rPr>
              <w:t>2.6.3 DISINFECTION</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_Toc15896908 \h </w:instrText>
            </w:r>
            <w:r w:rsidR="001975DB" w:rsidRPr="001975DB">
              <w:rPr>
                <w:noProof/>
                <w:webHidden/>
              </w:rPr>
            </w:r>
            <w:r w:rsidR="001975DB" w:rsidRPr="001975DB">
              <w:rPr>
                <w:noProof/>
                <w:webHidden/>
              </w:rPr>
              <w:fldChar w:fldCharType="separate"/>
            </w:r>
            <w:r w:rsidR="001975DB" w:rsidRPr="001975DB">
              <w:rPr>
                <w:noProof/>
                <w:webHidden/>
              </w:rPr>
              <w:t>26</w:t>
            </w:r>
            <w:r w:rsidR="001975DB" w:rsidRPr="001975DB">
              <w:rPr>
                <w:noProof/>
                <w:webHidden/>
              </w:rPr>
              <w:fldChar w:fldCharType="end"/>
            </w:r>
          </w:hyperlink>
        </w:p>
        <w:p w14:paraId="78278A7C" w14:textId="77777777" w:rsidR="001975DB" w:rsidRPr="001975DB" w:rsidRDefault="001C7983">
          <w:pPr>
            <w:pStyle w:val="TOC2"/>
            <w:tabs>
              <w:tab w:val="right" w:leader="dot" w:pos="9350"/>
            </w:tabs>
            <w:rPr>
              <w:rFonts w:eastAsiaTheme="minorEastAsia"/>
              <w:noProof/>
            </w:rPr>
          </w:pPr>
          <w:hyperlink w:anchor="_Toc15896909" w:history="1">
            <w:r w:rsidR="001975DB" w:rsidRPr="001975DB">
              <w:rPr>
                <w:rStyle w:val="Hyperlink"/>
                <w:rFonts w:cs="Times New Roman"/>
                <w:noProof/>
              </w:rPr>
              <w:t>2.7 Importance of the standard precautions to be used in the care of all patients</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_Toc15896909 \h </w:instrText>
            </w:r>
            <w:r w:rsidR="001975DB" w:rsidRPr="001975DB">
              <w:rPr>
                <w:noProof/>
                <w:webHidden/>
              </w:rPr>
            </w:r>
            <w:r w:rsidR="001975DB" w:rsidRPr="001975DB">
              <w:rPr>
                <w:noProof/>
                <w:webHidden/>
              </w:rPr>
              <w:fldChar w:fldCharType="separate"/>
            </w:r>
            <w:r w:rsidR="001975DB" w:rsidRPr="001975DB">
              <w:rPr>
                <w:noProof/>
                <w:webHidden/>
              </w:rPr>
              <w:t>27</w:t>
            </w:r>
            <w:r w:rsidR="001975DB" w:rsidRPr="001975DB">
              <w:rPr>
                <w:noProof/>
                <w:webHidden/>
              </w:rPr>
              <w:fldChar w:fldCharType="end"/>
            </w:r>
          </w:hyperlink>
        </w:p>
        <w:p w14:paraId="1FF8A1BF" w14:textId="77777777" w:rsidR="001975DB" w:rsidRPr="001975DB" w:rsidRDefault="001C7983">
          <w:pPr>
            <w:pStyle w:val="TOC1"/>
            <w:rPr>
              <w:rFonts w:eastAsiaTheme="minorEastAsia"/>
              <w:b w:val="0"/>
            </w:rPr>
          </w:pPr>
          <w:hyperlink w:anchor="_Toc15896910" w:history="1">
            <w:r w:rsidR="001975DB" w:rsidRPr="001975DB">
              <w:rPr>
                <w:rStyle w:val="Hyperlink"/>
                <w:b w:val="0"/>
              </w:rPr>
              <w:t>CHAPTER THREE</w:t>
            </w:r>
            <w:r w:rsidR="001975DB" w:rsidRPr="001975DB">
              <w:rPr>
                <w:b w:val="0"/>
                <w:webHidden/>
              </w:rPr>
              <w:tab/>
            </w:r>
            <w:r w:rsidR="001975DB" w:rsidRPr="001975DB">
              <w:rPr>
                <w:b w:val="0"/>
                <w:webHidden/>
              </w:rPr>
              <w:fldChar w:fldCharType="begin"/>
            </w:r>
            <w:r w:rsidR="001975DB" w:rsidRPr="001975DB">
              <w:rPr>
                <w:b w:val="0"/>
                <w:webHidden/>
              </w:rPr>
              <w:instrText xml:space="preserve"> PAGEREF _Toc15896910 \h </w:instrText>
            </w:r>
            <w:r w:rsidR="001975DB" w:rsidRPr="001975DB">
              <w:rPr>
                <w:b w:val="0"/>
                <w:webHidden/>
              </w:rPr>
            </w:r>
            <w:r w:rsidR="001975DB" w:rsidRPr="001975DB">
              <w:rPr>
                <w:b w:val="0"/>
                <w:webHidden/>
              </w:rPr>
              <w:fldChar w:fldCharType="separate"/>
            </w:r>
            <w:r w:rsidR="001975DB" w:rsidRPr="001975DB">
              <w:rPr>
                <w:b w:val="0"/>
                <w:webHidden/>
              </w:rPr>
              <w:t>30</w:t>
            </w:r>
            <w:r w:rsidR="001975DB" w:rsidRPr="001975DB">
              <w:rPr>
                <w:b w:val="0"/>
                <w:webHidden/>
              </w:rPr>
              <w:fldChar w:fldCharType="end"/>
            </w:r>
          </w:hyperlink>
        </w:p>
        <w:p w14:paraId="2061E90A" w14:textId="77777777" w:rsidR="001975DB" w:rsidRPr="001975DB" w:rsidRDefault="001C7983">
          <w:pPr>
            <w:pStyle w:val="TOC1"/>
            <w:rPr>
              <w:rFonts w:eastAsiaTheme="minorEastAsia"/>
              <w:b w:val="0"/>
            </w:rPr>
          </w:pPr>
          <w:hyperlink w:anchor="_Toc15896911" w:history="1">
            <w:r w:rsidR="001975DB" w:rsidRPr="001975DB">
              <w:rPr>
                <w:rStyle w:val="Hyperlink"/>
                <w:b w:val="0"/>
              </w:rPr>
              <w:t>3.0 MATERIALS AND METHODOLOGY</w:t>
            </w:r>
            <w:r w:rsidR="001975DB" w:rsidRPr="001975DB">
              <w:rPr>
                <w:b w:val="0"/>
                <w:webHidden/>
              </w:rPr>
              <w:tab/>
            </w:r>
            <w:r w:rsidR="001975DB" w:rsidRPr="001975DB">
              <w:rPr>
                <w:b w:val="0"/>
                <w:webHidden/>
              </w:rPr>
              <w:fldChar w:fldCharType="begin"/>
            </w:r>
            <w:r w:rsidR="001975DB" w:rsidRPr="001975DB">
              <w:rPr>
                <w:b w:val="0"/>
                <w:webHidden/>
              </w:rPr>
              <w:instrText xml:space="preserve"> PAGEREF _Toc15896911 \h </w:instrText>
            </w:r>
            <w:r w:rsidR="001975DB" w:rsidRPr="001975DB">
              <w:rPr>
                <w:b w:val="0"/>
                <w:webHidden/>
              </w:rPr>
            </w:r>
            <w:r w:rsidR="001975DB" w:rsidRPr="001975DB">
              <w:rPr>
                <w:b w:val="0"/>
                <w:webHidden/>
              </w:rPr>
              <w:fldChar w:fldCharType="separate"/>
            </w:r>
            <w:r w:rsidR="001975DB" w:rsidRPr="001975DB">
              <w:rPr>
                <w:b w:val="0"/>
                <w:webHidden/>
              </w:rPr>
              <w:t>30</w:t>
            </w:r>
            <w:r w:rsidR="001975DB" w:rsidRPr="001975DB">
              <w:rPr>
                <w:b w:val="0"/>
                <w:webHidden/>
              </w:rPr>
              <w:fldChar w:fldCharType="end"/>
            </w:r>
          </w:hyperlink>
        </w:p>
        <w:p w14:paraId="6735F780" w14:textId="77777777" w:rsidR="001975DB" w:rsidRPr="001975DB" w:rsidRDefault="001C7983">
          <w:pPr>
            <w:pStyle w:val="TOC2"/>
            <w:tabs>
              <w:tab w:val="right" w:leader="dot" w:pos="9350"/>
            </w:tabs>
            <w:rPr>
              <w:rFonts w:eastAsiaTheme="minorEastAsia"/>
              <w:noProof/>
            </w:rPr>
          </w:pPr>
          <w:hyperlink w:anchor="_Toc15896912" w:history="1">
            <w:r w:rsidR="001975DB" w:rsidRPr="001975DB">
              <w:rPr>
                <w:rStyle w:val="Hyperlink"/>
                <w:noProof/>
              </w:rPr>
              <w:t>3.1 Materials</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_Toc15896912 \h </w:instrText>
            </w:r>
            <w:r w:rsidR="001975DB" w:rsidRPr="001975DB">
              <w:rPr>
                <w:noProof/>
                <w:webHidden/>
              </w:rPr>
            </w:r>
            <w:r w:rsidR="001975DB" w:rsidRPr="001975DB">
              <w:rPr>
                <w:noProof/>
                <w:webHidden/>
              </w:rPr>
              <w:fldChar w:fldCharType="separate"/>
            </w:r>
            <w:r w:rsidR="001975DB" w:rsidRPr="001975DB">
              <w:rPr>
                <w:noProof/>
                <w:webHidden/>
              </w:rPr>
              <w:t>30</w:t>
            </w:r>
            <w:r w:rsidR="001975DB" w:rsidRPr="001975DB">
              <w:rPr>
                <w:noProof/>
                <w:webHidden/>
              </w:rPr>
              <w:fldChar w:fldCharType="end"/>
            </w:r>
          </w:hyperlink>
        </w:p>
        <w:p w14:paraId="1C64E5A9" w14:textId="77777777" w:rsidR="001975DB" w:rsidRPr="001975DB" w:rsidRDefault="001C7983">
          <w:pPr>
            <w:pStyle w:val="TOC2"/>
            <w:tabs>
              <w:tab w:val="right" w:leader="dot" w:pos="9350"/>
            </w:tabs>
            <w:rPr>
              <w:rFonts w:eastAsiaTheme="minorEastAsia"/>
              <w:noProof/>
            </w:rPr>
          </w:pPr>
          <w:hyperlink w:anchor="_Toc15896913" w:history="1">
            <w:r w:rsidR="001975DB" w:rsidRPr="001975DB">
              <w:rPr>
                <w:rStyle w:val="Hyperlink"/>
                <w:noProof/>
              </w:rPr>
              <w:t>3.2 Culture media</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_Toc15896913 \h </w:instrText>
            </w:r>
            <w:r w:rsidR="001975DB" w:rsidRPr="001975DB">
              <w:rPr>
                <w:noProof/>
                <w:webHidden/>
              </w:rPr>
            </w:r>
            <w:r w:rsidR="001975DB" w:rsidRPr="001975DB">
              <w:rPr>
                <w:noProof/>
                <w:webHidden/>
              </w:rPr>
              <w:fldChar w:fldCharType="separate"/>
            </w:r>
            <w:r w:rsidR="001975DB" w:rsidRPr="001975DB">
              <w:rPr>
                <w:noProof/>
                <w:webHidden/>
              </w:rPr>
              <w:t>30</w:t>
            </w:r>
            <w:r w:rsidR="001975DB" w:rsidRPr="001975DB">
              <w:rPr>
                <w:noProof/>
                <w:webHidden/>
              </w:rPr>
              <w:fldChar w:fldCharType="end"/>
            </w:r>
          </w:hyperlink>
        </w:p>
        <w:p w14:paraId="65CB370B" w14:textId="77777777" w:rsidR="001975DB" w:rsidRPr="001975DB" w:rsidRDefault="001C7983">
          <w:pPr>
            <w:pStyle w:val="TOC2"/>
            <w:tabs>
              <w:tab w:val="right" w:leader="dot" w:pos="9350"/>
            </w:tabs>
            <w:rPr>
              <w:rFonts w:eastAsiaTheme="minorEastAsia"/>
              <w:noProof/>
            </w:rPr>
          </w:pPr>
          <w:hyperlink w:anchor="_Toc15896914" w:history="1">
            <w:r w:rsidR="001975DB" w:rsidRPr="001975DB">
              <w:rPr>
                <w:rStyle w:val="Hyperlink"/>
                <w:rFonts w:cs="Times New Roman"/>
                <w:noProof/>
              </w:rPr>
              <w:t>3.3 Equipment and Reagent</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_Toc15896914 \h </w:instrText>
            </w:r>
            <w:r w:rsidR="001975DB" w:rsidRPr="001975DB">
              <w:rPr>
                <w:noProof/>
                <w:webHidden/>
              </w:rPr>
            </w:r>
            <w:r w:rsidR="001975DB" w:rsidRPr="001975DB">
              <w:rPr>
                <w:noProof/>
                <w:webHidden/>
              </w:rPr>
              <w:fldChar w:fldCharType="separate"/>
            </w:r>
            <w:r w:rsidR="001975DB" w:rsidRPr="001975DB">
              <w:rPr>
                <w:noProof/>
                <w:webHidden/>
              </w:rPr>
              <w:t>30</w:t>
            </w:r>
            <w:r w:rsidR="001975DB" w:rsidRPr="001975DB">
              <w:rPr>
                <w:noProof/>
                <w:webHidden/>
              </w:rPr>
              <w:fldChar w:fldCharType="end"/>
            </w:r>
          </w:hyperlink>
        </w:p>
        <w:p w14:paraId="400B991B" w14:textId="77777777" w:rsidR="001975DB" w:rsidRPr="001975DB" w:rsidRDefault="001C7983">
          <w:pPr>
            <w:pStyle w:val="TOC2"/>
            <w:tabs>
              <w:tab w:val="right" w:leader="dot" w:pos="9350"/>
            </w:tabs>
            <w:rPr>
              <w:rFonts w:eastAsiaTheme="minorEastAsia"/>
              <w:noProof/>
            </w:rPr>
          </w:pPr>
          <w:hyperlink w:anchor="_Toc15896915" w:history="1">
            <w:r w:rsidR="001975DB" w:rsidRPr="001975DB">
              <w:rPr>
                <w:rStyle w:val="Hyperlink"/>
                <w:noProof/>
              </w:rPr>
              <w:t>3.4 Study Area</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_Toc15896915 \h </w:instrText>
            </w:r>
            <w:r w:rsidR="001975DB" w:rsidRPr="001975DB">
              <w:rPr>
                <w:noProof/>
                <w:webHidden/>
              </w:rPr>
            </w:r>
            <w:r w:rsidR="001975DB" w:rsidRPr="001975DB">
              <w:rPr>
                <w:noProof/>
                <w:webHidden/>
              </w:rPr>
              <w:fldChar w:fldCharType="separate"/>
            </w:r>
            <w:r w:rsidR="001975DB" w:rsidRPr="001975DB">
              <w:rPr>
                <w:noProof/>
                <w:webHidden/>
              </w:rPr>
              <w:t>30</w:t>
            </w:r>
            <w:r w:rsidR="001975DB" w:rsidRPr="001975DB">
              <w:rPr>
                <w:noProof/>
                <w:webHidden/>
              </w:rPr>
              <w:fldChar w:fldCharType="end"/>
            </w:r>
          </w:hyperlink>
        </w:p>
        <w:p w14:paraId="17FD812B" w14:textId="77777777" w:rsidR="001975DB" w:rsidRPr="001975DB" w:rsidRDefault="001C7983">
          <w:pPr>
            <w:pStyle w:val="TOC2"/>
            <w:tabs>
              <w:tab w:val="right" w:leader="dot" w:pos="9350"/>
            </w:tabs>
            <w:rPr>
              <w:rFonts w:eastAsiaTheme="minorEastAsia"/>
              <w:noProof/>
            </w:rPr>
          </w:pPr>
          <w:hyperlink w:anchor="_Toc15896916" w:history="1">
            <w:r w:rsidR="001975DB" w:rsidRPr="001975DB">
              <w:rPr>
                <w:rStyle w:val="Hyperlink"/>
                <w:noProof/>
              </w:rPr>
              <w:t>3.5 Study duration</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_Toc15896916 \h </w:instrText>
            </w:r>
            <w:r w:rsidR="001975DB" w:rsidRPr="001975DB">
              <w:rPr>
                <w:noProof/>
                <w:webHidden/>
              </w:rPr>
            </w:r>
            <w:r w:rsidR="001975DB" w:rsidRPr="001975DB">
              <w:rPr>
                <w:noProof/>
                <w:webHidden/>
              </w:rPr>
              <w:fldChar w:fldCharType="separate"/>
            </w:r>
            <w:r w:rsidR="001975DB" w:rsidRPr="001975DB">
              <w:rPr>
                <w:noProof/>
                <w:webHidden/>
              </w:rPr>
              <w:t>30</w:t>
            </w:r>
            <w:r w:rsidR="001975DB" w:rsidRPr="001975DB">
              <w:rPr>
                <w:noProof/>
                <w:webHidden/>
              </w:rPr>
              <w:fldChar w:fldCharType="end"/>
            </w:r>
          </w:hyperlink>
        </w:p>
        <w:p w14:paraId="735118B9" w14:textId="77777777" w:rsidR="001975DB" w:rsidRPr="001975DB" w:rsidRDefault="001C7983">
          <w:pPr>
            <w:pStyle w:val="TOC2"/>
            <w:tabs>
              <w:tab w:val="right" w:leader="dot" w:pos="9350"/>
            </w:tabs>
            <w:rPr>
              <w:rFonts w:eastAsiaTheme="minorEastAsia"/>
              <w:noProof/>
            </w:rPr>
          </w:pPr>
          <w:hyperlink w:anchor="_Toc15896917" w:history="1">
            <w:r w:rsidR="001975DB" w:rsidRPr="001975DB">
              <w:rPr>
                <w:rStyle w:val="Hyperlink"/>
                <w:noProof/>
              </w:rPr>
              <w:t>3.6 Sample Size</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_Toc15896917 \h </w:instrText>
            </w:r>
            <w:r w:rsidR="001975DB" w:rsidRPr="001975DB">
              <w:rPr>
                <w:noProof/>
                <w:webHidden/>
              </w:rPr>
            </w:r>
            <w:r w:rsidR="001975DB" w:rsidRPr="001975DB">
              <w:rPr>
                <w:noProof/>
                <w:webHidden/>
              </w:rPr>
              <w:fldChar w:fldCharType="separate"/>
            </w:r>
            <w:r w:rsidR="001975DB" w:rsidRPr="001975DB">
              <w:rPr>
                <w:noProof/>
                <w:webHidden/>
              </w:rPr>
              <w:t>30</w:t>
            </w:r>
            <w:r w:rsidR="001975DB" w:rsidRPr="001975DB">
              <w:rPr>
                <w:noProof/>
                <w:webHidden/>
              </w:rPr>
              <w:fldChar w:fldCharType="end"/>
            </w:r>
          </w:hyperlink>
        </w:p>
        <w:p w14:paraId="092E63B3" w14:textId="77777777" w:rsidR="001975DB" w:rsidRPr="001975DB" w:rsidRDefault="001C7983">
          <w:pPr>
            <w:pStyle w:val="TOC2"/>
            <w:tabs>
              <w:tab w:val="right" w:leader="dot" w:pos="9350"/>
            </w:tabs>
            <w:rPr>
              <w:rFonts w:eastAsiaTheme="minorEastAsia"/>
              <w:noProof/>
            </w:rPr>
          </w:pPr>
          <w:hyperlink w:anchor="_Toc15896918" w:history="1">
            <w:r w:rsidR="001975DB" w:rsidRPr="001975DB">
              <w:rPr>
                <w:rStyle w:val="Hyperlink"/>
                <w:noProof/>
              </w:rPr>
              <w:t>3.7 Air Sampling Techniques</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_Toc15896918 \h </w:instrText>
            </w:r>
            <w:r w:rsidR="001975DB" w:rsidRPr="001975DB">
              <w:rPr>
                <w:noProof/>
                <w:webHidden/>
              </w:rPr>
            </w:r>
            <w:r w:rsidR="001975DB" w:rsidRPr="001975DB">
              <w:rPr>
                <w:noProof/>
                <w:webHidden/>
              </w:rPr>
              <w:fldChar w:fldCharType="separate"/>
            </w:r>
            <w:r w:rsidR="001975DB" w:rsidRPr="001975DB">
              <w:rPr>
                <w:noProof/>
                <w:webHidden/>
              </w:rPr>
              <w:t>31</w:t>
            </w:r>
            <w:r w:rsidR="001975DB" w:rsidRPr="001975DB">
              <w:rPr>
                <w:noProof/>
                <w:webHidden/>
              </w:rPr>
              <w:fldChar w:fldCharType="end"/>
            </w:r>
          </w:hyperlink>
        </w:p>
        <w:p w14:paraId="53B3927B" w14:textId="77777777" w:rsidR="001975DB" w:rsidRPr="001975DB" w:rsidRDefault="001C7983">
          <w:pPr>
            <w:pStyle w:val="TOC2"/>
            <w:tabs>
              <w:tab w:val="right" w:leader="dot" w:pos="9350"/>
            </w:tabs>
            <w:rPr>
              <w:rFonts w:eastAsiaTheme="minorEastAsia"/>
              <w:noProof/>
            </w:rPr>
          </w:pPr>
          <w:hyperlink w:anchor="_Toc15896919" w:history="1">
            <w:r w:rsidR="001975DB" w:rsidRPr="001975DB">
              <w:rPr>
                <w:rStyle w:val="Hyperlink"/>
                <w:noProof/>
              </w:rPr>
              <w:t>3.8 Pure Culture Technique</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_Toc15896919 \h </w:instrText>
            </w:r>
            <w:r w:rsidR="001975DB" w:rsidRPr="001975DB">
              <w:rPr>
                <w:noProof/>
                <w:webHidden/>
              </w:rPr>
            </w:r>
            <w:r w:rsidR="001975DB" w:rsidRPr="001975DB">
              <w:rPr>
                <w:noProof/>
                <w:webHidden/>
              </w:rPr>
              <w:fldChar w:fldCharType="separate"/>
            </w:r>
            <w:r w:rsidR="001975DB" w:rsidRPr="001975DB">
              <w:rPr>
                <w:noProof/>
                <w:webHidden/>
              </w:rPr>
              <w:t>31</w:t>
            </w:r>
            <w:r w:rsidR="001975DB" w:rsidRPr="001975DB">
              <w:rPr>
                <w:noProof/>
                <w:webHidden/>
              </w:rPr>
              <w:fldChar w:fldCharType="end"/>
            </w:r>
          </w:hyperlink>
        </w:p>
        <w:p w14:paraId="2B076B53" w14:textId="77777777" w:rsidR="001975DB" w:rsidRPr="001975DB" w:rsidRDefault="001C7983">
          <w:pPr>
            <w:pStyle w:val="TOC2"/>
            <w:tabs>
              <w:tab w:val="right" w:leader="dot" w:pos="9350"/>
            </w:tabs>
            <w:rPr>
              <w:rFonts w:eastAsiaTheme="minorEastAsia"/>
              <w:noProof/>
            </w:rPr>
          </w:pPr>
          <w:hyperlink w:anchor="_Toc15896920" w:history="1">
            <w:r w:rsidR="001975DB" w:rsidRPr="001975DB">
              <w:rPr>
                <w:rStyle w:val="Hyperlink"/>
                <w:noProof/>
              </w:rPr>
              <w:t>3.9 Preparation of the Nutrients Agar Slants</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_Toc15896920 \h </w:instrText>
            </w:r>
            <w:r w:rsidR="001975DB" w:rsidRPr="001975DB">
              <w:rPr>
                <w:noProof/>
                <w:webHidden/>
              </w:rPr>
            </w:r>
            <w:r w:rsidR="001975DB" w:rsidRPr="001975DB">
              <w:rPr>
                <w:noProof/>
                <w:webHidden/>
              </w:rPr>
              <w:fldChar w:fldCharType="separate"/>
            </w:r>
            <w:r w:rsidR="001975DB" w:rsidRPr="001975DB">
              <w:rPr>
                <w:noProof/>
                <w:webHidden/>
              </w:rPr>
              <w:t>31</w:t>
            </w:r>
            <w:r w:rsidR="001975DB" w:rsidRPr="001975DB">
              <w:rPr>
                <w:noProof/>
                <w:webHidden/>
              </w:rPr>
              <w:fldChar w:fldCharType="end"/>
            </w:r>
          </w:hyperlink>
        </w:p>
        <w:p w14:paraId="56AD258B" w14:textId="77777777" w:rsidR="001975DB" w:rsidRPr="001975DB" w:rsidRDefault="001C7983">
          <w:pPr>
            <w:pStyle w:val="TOC2"/>
            <w:tabs>
              <w:tab w:val="right" w:leader="dot" w:pos="9350"/>
            </w:tabs>
            <w:rPr>
              <w:rFonts w:eastAsiaTheme="minorEastAsia"/>
              <w:noProof/>
            </w:rPr>
          </w:pPr>
          <w:hyperlink w:anchor="_Toc15896921" w:history="1">
            <w:r w:rsidR="001975DB" w:rsidRPr="001975DB">
              <w:rPr>
                <w:rStyle w:val="Hyperlink"/>
                <w:noProof/>
              </w:rPr>
              <w:t>3.10 Morphological Characteristics of the Isolates</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_Toc15896921 \h </w:instrText>
            </w:r>
            <w:r w:rsidR="001975DB" w:rsidRPr="001975DB">
              <w:rPr>
                <w:noProof/>
                <w:webHidden/>
              </w:rPr>
            </w:r>
            <w:r w:rsidR="001975DB" w:rsidRPr="001975DB">
              <w:rPr>
                <w:noProof/>
                <w:webHidden/>
              </w:rPr>
              <w:fldChar w:fldCharType="separate"/>
            </w:r>
            <w:r w:rsidR="001975DB" w:rsidRPr="001975DB">
              <w:rPr>
                <w:noProof/>
                <w:webHidden/>
              </w:rPr>
              <w:t>32</w:t>
            </w:r>
            <w:r w:rsidR="001975DB" w:rsidRPr="001975DB">
              <w:rPr>
                <w:noProof/>
                <w:webHidden/>
              </w:rPr>
              <w:fldChar w:fldCharType="end"/>
            </w:r>
          </w:hyperlink>
        </w:p>
        <w:p w14:paraId="4B862FE5" w14:textId="77777777" w:rsidR="001975DB" w:rsidRPr="001975DB" w:rsidRDefault="001C7983">
          <w:pPr>
            <w:pStyle w:val="TOC3"/>
            <w:tabs>
              <w:tab w:val="right" w:leader="dot" w:pos="9350"/>
            </w:tabs>
            <w:rPr>
              <w:rFonts w:eastAsiaTheme="minorEastAsia"/>
              <w:noProof/>
            </w:rPr>
          </w:pPr>
          <w:hyperlink w:anchor="_Toc15896922" w:history="1">
            <w:r w:rsidR="001975DB" w:rsidRPr="001975DB">
              <w:rPr>
                <w:rStyle w:val="Hyperlink"/>
                <w:rFonts w:ascii="Times New Roman" w:hAnsi="Times New Roman" w:cs="Times New Roman"/>
                <w:noProof/>
              </w:rPr>
              <w:t>3.10.1 Biochemical Characterization of the Isolates</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_Toc15896922 \h </w:instrText>
            </w:r>
            <w:r w:rsidR="001975DB" w:rsidRPr="001975DB">
              <w:rPr>
                <w:noProof/>
                <w:webHidden/>
              </w:rPr>
            </w:r>
            <w:r w:rsidR="001975DB" w:rsidRPr="001975DB">
              <w:rPr>
                <w:noProof/>
                <w:webHidden/>
              </w:rPr>
              <w:fldChar w:fldCharType="separate"/>
            </w:r>
            <w:r w:rsidR="001975DB" w:rsidRPr="001975DB">
              <w:rPr>
                <w:noProof/>
                <w:webHidden/>
              </w:rPr>
              <w:t>32</w:t>
            </w:r>
            <w:r w:rsidR="001975DB" w:rsidRPr="001975DB">
              <w:rPr>
                <w:noProof/>
                <w:webHidden/>
              </w:rPr>
              <w:fldChar w:fldCharType="end"/>
            </w:r>
          </w:hyperlink>
        </w:p>
        <w:p w14:paraId="75E83B54" w14:textId="77777777" w:rsidR="001975DB" w:rsidRPr="001975DB" w:rsidRDefault="001C7983">
          <w:pPr>
            <w:pStyle w:val="TOC3"/>
            <w:tabs>
              <w:tab w:val="right" w:leader="dot" w:pos="9350"/>
            </w:tabs>
            <w:rPr>
              <w:rFonts w:eastAsiaTheme="minorEastAsia"/>
              <w:noProof/>
            </w:rPr>
          </w:pPr>
          <w:hyperlink w:anchor="_Toc15896923" w:history="1">
            <w:r w:rsidR="001975DB" w:rsidRPr="001975DB">
              <w:rPr>
                <w:rStyle w:val="Hyperlink"/>
                <w:rFonts w:ascii="Times New Roman" w:hAnsi="Times New Roman" w:cs="Times New Roman"/>
                <w:noProof/>
              </w:rPr>
              <w:t>3.10.1.1 Gram staining</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_Toc15896923 \h </w:instrText>
            </w:r>
            <w:r w:rsidR="001975DB" w:rsidRPr="001975DB">
              <w:rPr>
                <w:noProof/>
                <w:webHidden/>
              </w:rPr>
            </w:r>
            <w:r w:rsidR="001975DB" w:rsidRPr="001975DB">
              <w:rPr>
                <w:noProof/>
                <w:webHidden/>
              </w:rPr>
              <w:fldChar w:fldCharType="separate"/>
            </w:r>
            <w:r w:rsidR="001975DB" w:rsidRPr="001975DB">
              <w:rPr>
                <w:noProof/>
                <w:webHidden/>
              </w:rPr>
              <w:t>32</w:t>
            </w:r>
            <w:r w:rsidR="001975DB" w:rsidRPr="001975DB">
              <w:rPr>
                <w:noProof/>
                <w:webHidden/>
              </w:rPr>
              <w:fldChar w:fldCharType="end"/>
            </w:r>
          </w:hyperlink>
        </w:p>
        <w:p w14:paraId="69390F3B" w14:textId="77777777" w:rsidR="001975DB" w:rsidRPr="001975DB" w:rsidRDefault="001C7983">
          <w:pPr>
            <w:pStyle w:val="TOC3"/>
            <w:tabs>
              <w:tab w:val="right" w:leader="dot" w:pos="9350"/>
            </w:tabs>
            <w:rPr>
              <w:rFonts w:eastAsiaTheme="minorEastAsia"/>
              <w:noProof/>
            </w:rPr>
          </w:pPr>
          <w:hyperlink w:anchor="_Toc15896924" w:history="1">
            <w:r w:rsidR="001975DB" w:rsidRPr="001975DB">
              <w:rPr>
                <w:rStyle w:val="Hyperlink"/>
                <w:rFonts w:ascii="Times New Roman" w:hAnsi="Times New Roman" w:cs="Times New Roman"/>
                <w:noProof/>
              </w:rPr>
              <w:t>3.10.1.2 Catalase test</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_Toc15896924 \h </w:instrText>
            </w:r>
            <w:r w:rsidR="001975DB" w:rsidRPr="001975DB">
              <w:rPr>
                <w:noProof/>
                <w:webHidden/>
              </w:rPr>
            </w:r>
            <w:r w:rsidR="001975DB" w:rsidRPr="001975DB">
              <w:rPr>
                <w:noProof/>
                <w:webHidden/>
              </w:rPr>
              <w:fldChar w:fldCharType="separate"/>
            </w:r>
            <w:r w:rsidR="001975DB" w:rsidRPr="001975DB">
              <w:rPr>
                <w:noProof/>
                <w:webHidden/>
              </w:rPr>
              <w:t>32</w:t>
            </w:r>
            <w:r w:rsidR="001975DB" w:rsidRPr="001975DB">
              <w:rPr>
                <w:noProof/>
                <w:webHidden/>
              </w:rPr>
              <w:fldChar w:fldCharType="end"/>
            </w:r>
          </w:hyperlink>
        </w:p>
        <w:p w14:paraId="4D0A453E" w14:textId="77777777" w:rsidR="001975DB" w:rsidRPr="001975DB" w:rsidRDefault="001C7983">
          <w:pPr>
            <w:pStyle w:val="TOC3"/>
            <w:tabs>
              <w:tab w:val="right" w:leader="dot" w:pos="9350"/>
            </w:tabs>
            <w:rPr>
              <w:rFonts w:eastAsiaTheme="minorEastAsia"/>
              <w:noProof/>
            </w:rPr>
          </w:pPr>
          <w:hyperlink w:anchor="_Toc15896925" w:history="1">
            <w:r w:rsidR="001975DB" w:rsidRPr="001975DB">
              <w:rPr>
                <w:rStyle w:val="Hyperlink"/>
                <w:rFonts w:ascii="Times New Roman" w:hAnsi="Times New Roman" w:cs="Times New Roman"/>
                <w:noProof/>
              </w:rPr>
              <w:t>3.10.1.3 Coagulase test</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_Toc15896925 \h </w:instrText>
            </w:r>
            <w:r w:rsidR="001975DB" w:rsidRPr="001975DB">
              <w:rPr>
                <w:noProof/>
                <w:webHidden/>
              </w:rPr>
            </w:r>
            <w:r w:rsidR="001975DB" w:rsidRPr="001975DB">
              <w:rPr>
                <w:noProof/>
                <w:webHidden/>
              </w:rPr>
              <w:fldChar w:fldCharType="separate"/>
            </w:r>
            <w:r w:rsidR="001975DB" w:rsidRPr="001975DB">
              <w:rPr>
                <w:noProof/>
                <w:webHidden/>
              </w:rPr>
              <w:t>33</w:t>
            </w:r>
            <w:r w:rsidR="001975DB" w:rsidRPr="001975DB">
              <w:rPr>
                <w:noProof/>
                <w:webHidden/>
              </w:rPr>
              <w:fldChar w:fldCharType="end"/>
            </w:r>
          </w:hyperlink>
        </w:p>
        <w:p w14:paraId="1E0F2A33" w14:textId="77777777" w:rsidR="001975DB" w:rsidRPr="001975DB" w:rsidRDefault="001C7983">
          <w:pPr>
            <w:pStyle w:val="TOC3"/>
            <w:tabs>
              <w:tab w:val="right" w:leader="dot" w:pos="9350"/>
            </w:tabs>
            <w:rPr>
              <w:rFonts w:eastAsiaTheme="minorEastAsia"/>
              <w:noProof/>
            </w:rPr>
          </w:pPr>
          <w:hyperlink w:anchor="_Toc15896926" w:history="1">
            <w:r w:rsidR="001975DB" w:rsidRPr="001975DB">
              <w:rPr>
                <w:rStyle w:val="Hyperlink"/>
                <w:rFonts w:ascii="Times New Roman" w:hAnsi="Times New Roman" w:cs="Times New Roman"/>
                <w:noProof/>
              </w:rPr>
              <w:t>3.10.1.4 Oxidase test</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_Toc15896926 \h </w:instrText>
            </w:r>
            <w:r w:rsidR="001975DB" w:rsidRPr="001975DB">
              <w:rPr>
                <w:noProof/>
                <w:webHidden/>
              </w:rPr>
            </w:r>
            <w:r w:rsidR="001975DB" w:rsidRPr="001975DB">
              <w:rPr>
                <w:noProof/>
                <w:webHidden/>
              </w:rPr>
              <w:fldChar w:fldCharType="separate"/>
            </w:r>
            <w:r w:rsidR="001975DB" w:rsidRPr="001975DB">
              <w:rPr>
                <w:noProof/>
                <w:webHidden/>
              </w:rPr>
              <w:t>33</w:t>
            </w:r>
            <w:r w:rsidR="001975DB" w:rsidRPr="001975DB">
              <w:rPr>
                <w:noProof/>
                <w:webHidden/>
              </w:rPr>
              <w:fldChar w:fldCharType="end"/>
            </w:r>
          </w:hyperlink>
        </w:p>
        <w:p w14:paraId="46D2B5BA" w14:textId="77777777" w:rsidR="001975DB" w:rsidRPr="001975DB" w:rsidRDefault="001C7983">
          <w:pPr>
            <w:pStyle w:val="TOC3"/>
            <w:tabs>
              <w:tab w:val="right" w:leader="dot" w:pos="9350"/>
            </w:tabs>
            <w:rPr>
              <w:rFonts w:eastAsiaTheme="minorEastAsia"/>
              <w:noProof/>
            </w:rPr>
          </w:pPr>
          <w:hyperlink w:anchor="_Toc15896927" w:history="1">
            <w:r w:rsidR="001975DB" w:rsidRPr="001975DB">
              <w:rPr>
                <w:rStyle w:val="Hyperlink"/>
                <w:rFonts w:ascii="Times New Roman" w:hAnsi="Times New Roman" w:cs="Times New Roman"/>
                <w:noProof/>
              </w:rPr>
              <w:t>3.10.1.5 Indole Test</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_Toc15896927 \h </w:instrText>
            </w:r>
            <w:r w:rsidR="001975DB" w:rsidRPr="001975DB">
              <w:rPr>
                <w:noProof/>
                <w:webHidden/>
              </w:rPr>
            </w:r>
            <w:r w:rsidR="001975DB" w:rsidRPr="001975DB">
              <w:rPr>
                <w:noProof/>
                <w:webHidden/>
              </w:rPr>
              <w:fldChar w:fldCharType="separate"/>
            </w:r>
            <w:r w:rsidR="001975DB" w:rsidRPr="001975DB">
              <w:rPr>
                <w:noProof/>
                <w:webHidden/>
              </w:rPr>
              <w:t>33</w:t>
            </w:r>
            <w:r w:rsidR="001975DB" w:rsidRPr="001975DB">
              <w:rPr>
                <w:noProof/>
                <w:webHidden/>
              </w:rPr>
              <w:fldChar w:fldCharType="end"/>
            </w:r>
          </w:hyperlink>
        </w:p>
        <w:p w14:paraId="1C927A30" w14:textId="77777777" w:rsidR="001975DB" w:rsidRPr="001975DB" w:rsidRDefault="001C7983">
          <w:pPr>
            <w:pStyle w:val="TOC3"/>
            <w:tabs>
              <w:tab w:val="right" w:leader="dot" w:pos="9350"/>
            </w:tabs>
            <w:rPr>
              <w:rFonts w:eastAsiaTheme="minorEastAsia"/>
              <w:noProof/>
            </w:rPr>
          </w:pPr>
          <w:hyperlink w:anchor="_Toc15896928" w:history="1">
            <w:r w:rsidR="001975DB" w:rsidRPr="001975DB">
              <w:rPr>
                <w:rStyle w:val="Hyperlink"/>
                <w:rFonts w:ascii="Times New Roman" w:hAnsi="Times New Roman" w:cs="Times New Roman"/>
                <w:noProof/>
              </w:rPr>
              <w:t>3.10.1.6 Simmons citrate test</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_Toc15896928 \h </w:instrText>
            </w:r>
            <w:r w:rsidR="001975DB" w:rsidRPr="001975DB">
              <w:rPr>
                <w:noProof/>
                <w:webHidden/>
              </w:rPr>
            </w:r>
            <w:r w:rsidR="001975DB" w:rsidRPr="001975DB">
              <w:rPr>
                <w:noProof/>
                <w:webHidden/>
              </w:rPr>
              <w:fldChar w:fldCharType="separate"/>
            </w:r>
            <w:r w:rsidR="001975DB" w:rsidRPr="001975DB">
              <w:rPr>
                <w:noProof/>
                <w:webHidden/>
              </w:rPr>
              <w:t>33</w:t>
            </w:r>
            <w:r w:rsidR="001975DB" w:rsidRPr="001975DB">
              <w:rPr>
                <w:noProof/>
                <w:webHidden/>
              </w:rPr>
              <w:fldChar w:fldCharType="end"/>
            </w:r>
          </w:hyperlink>
        </w:p>
        <w:p w14:paraId="3A664034" w14:textId="77777777" w:rsidR="001975DB" w:rsidRPr="001975DB" w:rsidRDefault="001C7983">
          <w:pPr>
            <w:pStyle w:val="TOC3"/>
            <w:tabs>
              <w:tab w:val="right" w:leader="dot" w:pos="9350"/>
            </w:tabs>
            <w:rPr>
              <w:rFonts w:eastAsiaTheme="minorEastAsia"/>
              <w:noProof/>
            </w:rPr>
          </w:pPr>
          <w:hyperlink w:anchor="_Toc15896929" w:history="1">
            <w:r w:rsidR="001975DB" w:rsidRPr="001975DB">
              <w:rPr>
                <w:rStyle w:val="Hyperlink"/>
                <w:rFonts w:ascii="Times New Roman" w:hAnsi="Times New Roman" w:cs="Times New Roman"/>
                <w:noProof/>
              </w:rPr>
              <w:t>3.10.1.7 Methyl red / Voges Proskauer (mrvp) test</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_Toc15896929 \h </w:instrText>
            </w:r>
            <w:r w:rsidR="001975DB" w:rsidRPr="001975DB">
              <w:rPr>
                <w:noProof/>
                <w:webHidden/>
              </w:rPr>
            </w:r>
            <w:r w:rsidR="001975DB" w:rsidRPr="001975DB">
              <w:rPr>
                <w:noProof/>
                <w:webHidden/>
              </w:rPr>
              <w:fldChar w:fldCharType="separate"/>
            </w:r>
            <w:r w:rsidR="001975DB" w:rsidRPr="001975DB">
              <w:rPr>
                <w:noProof/>
                <w:webHidden/>
              </w:rPr>
              <w:t>34</w:t>
            </w:r>
            <w:r w:rsidR="001975DB" w:rsidRPr="001975DB">
              <w:rPr>
                <w:noProof/>
                <w:webHidden/>
              </w:rPr>
              <w:fldChar w:fldCharType="end"/>
            </w:r>
          </w:hyperlink>
        </w:p>
        <w:p w14:paraId="7FB9F0A4" w14:textId="77777777" w:rsidR="001975DB" w:rsidRPr="001975DB" w:rsidRDefault="001C7983">
          <w:pPr>
            <w:pStyle w:val="TOC3"/>
            <w:tabs>
              <w:tab w:val="right" w:leader="dot" w:pos="9350"/>
            </w:tabs>
            <w:rPr>
              <w:rFonts w:eastAsiaTheme="minorEastAsia"/>
              <w:noProof/>
            </w:rPr>
          </w:pPr>
          <w:hyperlink w:anchor="_Toc15896930" w:history="1">
            <w:r w:rsidR="001975DB" w:rsidRPr="001975DB">
              <w:rPr>
                <w:rStyle w:val="Hyperlink"/>
                <w:rFonts w:ascii="Times New Roman" w:eastAsia="DengXian" w:hAnsi="Times New Roman" w:cs="Times New Roman"/>
                <w:noProof/>
                <w:lang w:eastAsia="zh-CN"/>
              </w:rPr>
              <w:t>3.10.1.8 Urease</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_Toc15896930 \h </w:instrText>
            </w:r>
            <w:r w:rsidR="001975DB" w:rsidRPr="001975DB">
              <w:rPr>
                <w:noProof/>
                <w:webHidden/>
              </w:rPr>
            </w:r>
            <w:r w:rsidR="001975DB" w:rsidRPr="001975DB">
              <w:rPr>
                <w:noProof/>
                <w:webHidden/>
              </w:rPr>
              <w:fldChar w:fldCharType="separate"/>
            </w:r>
            <w:r w:rsidR="001975DB" w:rsidRPr="001975DB">
              <w:rPr>
                <w:noProof/>
                <w:webHidden/>
              </w:rPr>
              <w:t>34</w:t>
            </w:r>
            <w:r w:rsidR="001975DB" w:rsidRPr="001975DB">
              <w:rPr>
                <w:noProof/>
                <w:webHidden/>
              </w:rPr>
              <w:fldChar w:fldCharType="end"/>
            </w:r>
          </w:hyperlink>
        </w:p>
        <w:p w14:paraId="1B51B70C" w14:textId="77777777" w:rsidR="001975DB" w:rsidRPr="001975DB" w:rsidRDefault="001C7983">
          <w:pPr>
            <w:pStyle w:val="TOC3"/>
            <w:tabs>
              <w:tab w:val="right" w:leader="dot" w:pos="9350"/>
            </w:tabs>
            <w:rPr>
              <w:rFonts w:eastAsiaTheme="minorEastAsia"/>
              <w:noProof/>
            </w:rPr>
          </w:pPr>
          <w:hyperlink w:anchor="_Toc15896931" w:history="1">
            <w:r w:rsidR="001975DB" w:rsidRPr="001975DB">
              <w:rPr>
                <w:rStyle w:val="Hyperlink"/>
                <w:rFonts w:ascii="Times New Roman" w:eastAsia="DengXian" w:hAnsi="Times New Roman" w:cs="Times New Roman"/>
                <w:noProof/>
                <w:lang w:eastAsia="zh-CN"/>
              </w:rPr>
              <w:t>3.10.1.9 Sugar fermentation:</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_Toc15896931 \h </w:instrText>
            </w:r>
            <w:r w:rsidR="001975DB" w:rsidRPr="001975DB">
              <w:rPr>
                <w:noProof/>
                <w:webHidden/>
              </w:rPr>
            </w:r>
            <w:r w:rsidR="001975DB" w:rsidRPr="001975DB">
              <w:rPr>
                <w:noProof/>
                <w:webHidden/>
              </w:rPr>
              <w:fldChar w:fldCharType="separate"/>
            </w:r>
            <w:r w:rsidR="001975DB" w:rsidRPr="001975DB">
              <w:rPr>
                <w:noProof/>
                <w:webHidden/>
              </w:rPr>
              <w:t>35</w:t>
            </w:r>
            <w:r w:rsidR="001975DB" w:rsidRPr="001975DB">
              <w:rPr>
                <w:noProof/>
                <w:webHidden/>
              </w:rPr>
              <w:fldChar w:fldCharType="end"/>
            </w:r>
          </w:hyperlink>
        </w:p>
        <w:p w14:paraId="28E7F764" w14:textId="77777777" w:rsidR="001975DB" w:rsidRPr="001975DB" w:rsidRDefault="001C7983">
          <w:pPr>
            <w:pStyle w:val="TOC3"/>
            <w:tabs>
              <w:tab w:val="right" w:leader="dot" w:pos="9350"/>
            </w:tabs>
            <w:rPr>
              <w:rFonts w:eastAsiaTheme="minorEastAsia"/>
              <w:noProof/>
            </w:rPr>
          </w:pPr>
          <w:hyperlink w:anchor="_Toc15896932" w:history="1">
            <w:r w:rsidR="001975DB" w:rsidRPr="001975DB">
              <w:rPr>
                <w:rStyle w:val="Hyperlink"/>
                <w:rFonts w:ascii="Times New Roman" w:eastAsia="DengXian" w:hAnsi="Times New Roman" w:cs="Times New Roman"/>
                <w:noProof/>
                <w:lang w:eastAsia="zh-CN"/>
              </w:rPr>
              <w:t>3.10.1.10</w:t>
            </w:r>
            <w:r w:rsidR="001975DB" w:rsidRPr="001975DB">
              <w:rPr>
                <w:rStyle w:val="Hyperlink"/>
                <w:rFonts w:ascii="Times New Roman" w:hAnsi="Times New Roman" w:cs="Times New Roman"/>
                <w:noProof/>
              </w:rPr>
              <w:t xml:space="preserve"> Starch hydrolysis test</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_Toc15896932 \h </w:instrText>
            </w:r>
            <w:r w:rsidR="001975DB" w:rsidRPr="001975DB">
              <w:rPr>
                <w:noProof/>
                <w:webHidden/>
              </w:rPr>
            </w:r>
            <w:r w:rsidR="001975DB" w:rsidRPr="001975DB">
              <w:rPr>
                <w:noProof/>
                <w:webHidden/>
              </w:rPr>
              <w:fldChar w:fldCharType="separate"/>
            </w:r>
            <w:r w:rsidR="001975DB" w:rsidRPr="001975DB">
              <w:rPr>
                <w:noProof/>
                <w:webHidden/>
              </w:rPr>
              <w:t>35</w:t>
            </w:r>
            <w:r w:rsidR="001975DB" w:rsidRPr="001975DB">
              <w:rPr>
                <w:noProof/>
                <w:webHidden/>
              </w:rPr>
              <w:fldChar w:fldCharType="end"/>
            </w:r>
          </w:hyperlink>
        </w:p>
        <w:p w14:paraId="660A7B5C" w14:textId="77777777" w:rsidR="001975DB" w:rsidRPr="001975DB" w:rsidRDefault="001C7983">
          <w:pPr>
            <w:pStyle w:val="TOC3"/>
            <w:tabs>
              <w:tab w:val="right" w:leader="dot" w:pos="9350"/>
            </w:tabs>
            <w:rPr>
              <w:rFonts w:eastAsiaTheme="minorEastAsia"/>
              <w:noProof/>
            </w:rPr>
          </w:pPr>
          <w:hyperlink w:anchor="_Toc15896933" w:history="1">
            <w:r w:rsidR="001975DB" w:rsidRPr="001975DB">
              <w:rPr>
                <w:rStyle w:val="Hyperlink"/>
                <w:rFonts w:ascii="Times New Roman" w:hAnsi="Times New Roman" w:cs="Times New Roman"/>
                <w:noProof/>
              </w:rPr>
              <w:t>3.11 Antibiotics Sensitivity Disc</w:t>
            </w:r>
            <w:r w:rsidR="001975DB" w:rsidRPr="001975DB">
              <w:rPr>
                <w:noProof/>
                <w:webHidden/>
              </w:rPr>
              <w:tab/>
            </w:r>
            <w:r w:rsidR="001975DB" w:rsidRPr="001975DB">
              <w:rPr>
                <w:noProof/>
                <w:webHidden/>
              </w:rPr>
              <w:fldChar w:fldCharType="begin"/>
            </w:r>
            <w:r w:rsidR="001975DB" w:rsidRPr="001975DB">
              <w:rPr>
                <w:noProof/>
                <w:webHidden/>
              </w:rPr>
              <w:instrText xml:space="preserve"> PAGEREF _Toc15896933 \h </w:instrText>
            </w:r>
            <w:r w:rsidR="001975DB" w:rsidRPr="001975DB">
              <w:rPr>
                <w:noProof/>
                <w:webHidden/>
              </w:rPr>
            </w:r>
            <w:r w:rsidR="001975DB" w:rsidRPr="001975DB">
              <w:rPr>
                <w:noProof/>
                <w:webHidden/>
              </w:rPr>
              <w:fldChar w:fldCharType="separate"/>
            </w:r>
            <w:r w:rsidR="001975DB" w:rsidRPr="001975DB">
              <w:rPr>
                <w:noProof/>
                <w:webHidden/>
              </w:rPr>
              <w:t>35</w:t>
            </w:r>
            <w:r w:rsidR="001975DB" w:rsidRPr="001975DB">
              <w:rPr>
                <w:noProof/>
                <w:webHidden/>
              </w:rPr>
              <w:fldChar w:fldCharType="end"/>
            </w:r>
          </w:hyperlink>
        </w:p>
        <w:p w14:paraId="3B2B75ED" w14:textId="77777777" w:rsidR="001975DB" w:rsidRPr="001975DB" w:rsidRDefault="001C7983">
          <w:pPr>
            <w:pStyle w:val="TOC1"/>
            <w:tabs>
              <w:tab w:val="left" w:pos="660"/>
            </w:tabs>
            <w:rPr>
              <w:rFonts w:eastAsiaTheme="minorEastAsia"/>
              <w:b w:val="0"/>
            </w:rPr>
          </w:pPr>
          <w:hyperlink w:anchor="_Toc15896934" w:history="1">
            <w:r w:rsidR="001975DB" w:rsidRPr="001975DB">
              <w:rPr>
                <w:rStyle w:val="Hyperlink"/>
                <w:rFonts w:ascii="Times New Roman" w:hAnsi="Times New Roman" w:cs="Times New Roman"/>
                <w:b w:val="0"/>
              </w:rPr>
              <w:t>4.0</w:t>
            </w:r>
            <w:r w:rsidR="001975DB" w:rsidRPr="001975DB">
              <w:rPr>
                <w:rFonts w:eastAsiaTheme="minorEastAsia"/>
                <w:b w:val="0"/>
              </w:rPr>
              <w:tab/>
            </w:r>
            <w:r w:rsidR="001975DB" w:rsidRPr="001975DB">
              <w:rPr>
                <w:rStyle w:val="Hyperlink"/>
                <w:rFonts w:ascii="Times New Roman" w:hAnsi="Times New Roman" w:cs="Times New Roman"/>
                <w:b w:val="0"/>
              </w:rPr>
              <w:t>RESULT AND DISCUSSION</w:t>
            </w:r>
            <w:r w:rsidR="001975DB" w:rsidRPr="001975DB">
              <w:rPr>
                <w:b w:val="0"/>
                <w:webHidden/>
              </w:rPr>
              <w:tab/>
            </w:r>
            <w:r w:rsidR="001975DB" w:rsidRPr="001975DB">
              <w:rPr>
                <w:b w:val="0"/>
                <w:webHidden/>
              </w:rPr>
              <w:fldChar w:fldCharType="begin"/>
            </w:r>
            <w:r w:rsidR="001975DB" w:rsidRPr="001975DB">
              <w:rPr>
                <w:b w:val="0"/>
                <w:webHidden/>
              </w:rPr>
              <w:instrText xml:space="preserve"> PAGEREF _Toc15896934 \h </w:instrText>
            </w:r>
            <w:r w:rsidR="001975DB" w:rsidRPr="001975DB">
              <w:rPr>
                <w:b w:val="0"/>
                <w:webHidden/>
              </w:rPr>
            </w:r>
            <w:r w:rsidR="001975DB" w:rsidRPr="001975DB">
              <w:rPr>
                <w:b w:val="0"/>
                <w:webHidden/>
              </w:rPr>
              <w:fldChar w:fldCharType="separate"/>
            </w:r>
            <w:r w:rsidR="001975DB" w:rsidRPr="001975DB">
              <w:rPr>
                <w:b w:val="0"/>
                <w:webHidden/>
              </w:rPr>
              <w:t>37</w:t>
            </w:r>
            <w:r w:rsidR="001975DB" w:rsidRPr="001975DB">
              <w:rPr>
                <w:b w:val="0"/>
                <w:webHidden/>
              </w:rPr>
              <w:fldChar w:fldCharType="end"/>
            </w:r>
          </w:hyperlink>
        </w:p>
        <w:p w14:paraId="0D57E875" w14:textId="77777777" w:rsidR="001975DB" w:rsidRPr="001975DB" w:rsidRDefault="001C7983">
          <w:pPr>
            <w:pStyle w:val="TOC1"/>
            <w:tabs>
              <w:tab w:val="left" w:pos="660"/>
            </w:tabs>
            <w:rPr>
              <w:rFonts w:eastAsiaTheme="minorEastAsia"/>
              <w:b w:val="0"/>
            </w:rPr>
          </w:pPr>
          <w:hyperlink w:anchor="_Toc15896935" w:history="1">
            <w:r w:rsidR="001975DB" w:rsidRPr="001975DB">
              <w:rPr>
                <w:rStyle w:val="Hyperlink"/>
                <w:rFonts w:ascii="Times New Roman" w:hAnsi="Times New Roman" w:cs="Times New Roman"/>
                <w:b w:val="0"/>
              </w:rPr>
              <w:t>4.1</w:t>
            </w:r>
            <w:r w:rsidR="001975DB" w:rsidRPr="001975DB">
              <w:rPr>
                <w:rFonts w:eastAsiaTheme="minorEastAsia"/>
                <w:b w:val="0"/>
              </w:rPr>
              <w:tab/>
            </w:r>
            <w:r w:rsidR="001975DB" w:rsidRPr="001975DB">
              <w:rPr>
                <w:rStyle w:val="Hyperlink"/>
                <w:rFonts w:ascii="Times New Roman" w:hAnsi="Times New Roman" w:cs="Times New Roman"/>
                <w:b w:val="0"/>
              </w:rPr>
              <w:t>RESULT</w:t>
            </w:r>
            <w:r w:rsidR="001975DB" w:rsidRPr="001975DB">
              <w:rPr>
                <w:b w:val="0"/>
                <w:webHidden/>
              </w:rPr>
              <w:tab/>
            </w:r>
            <w:r w:rsidR="001975DB" w:rsidRPr="001975DB">
              <w:rPr>
                <w:b w:val="0"/>
                <w:webHidden/>
              </w:rPr>
              <w:fldChar w:fldCharType="begin"/>
            </w:r>
            <w:r w:rsidR="001975DB" w:rsidRPr="001975DB">
              <w:rPr>
                <w:b w:val="0"/>
                <w:webHidden/>
              </w:rPr>
              <w:instrText xml:space="preserve"> PAGEREF _Toc15896935 \h </w:instrText>
            </w:r>
            <w:r w:rsidR="001975DB" w:rsidRPr="001975DB">
              <w:rPr>
                <w:b w:val="0"/>
                <w:webHidden/>
              </w:rPr>
            </w:r>
            <w:r w:rsidR="001975DB" w:rsidRPr="001975DB">
              <w:rPr>
                <w:b w:val="0"/>
                <w:webHidden/>
              </w:rPr>
              <w:fldChar w:fldCharType="separate"/>
            </w:r>
            <w:r w:rsidR="001975DB" w:rsidRPr="001975DB">
              <w:rPr>
                <w:b w:val="0"/>
                <w:webHidden/>
              </w:rPr>
              <w:t>37</w:t>
            </w:r>
            <w:r w:rsidR="001975DB" w:rsidRPr="001975DB">
              <w:rPr>
                <w:b w:val="0"/>
                <w:webHidden/>
              </w:rPr>
              <w:fldChar w:fldCharType="end"/>
            </w:r>
          </w:hyperlink>
        </w:p>
        <w:p w14:paraId="7F8EC3F5" w14:textId="1C31DBDA" w:rsidR="001975DB" w:rsidRPr="001975DB" w:rsidRDefault="001C7983">
          <w:pPr>
            <w:pStyle w:val="TOC1"/>
            <w:rPr>
              <w:rFonts w:eastAsiaTheme="minorEastAsia"/>
              <w:b w:val="0"/>
            </w:rPr>
          </w:pPr>
          <w:hyperlink w:anchor="_Toc15896939" w:history="1">
            <w:r w:rsidR="001975DB" w:rsidRPr="001975DB">
              <w:rPr>
                <w:rStyle w:val="Hyperlink"/>
                <w:b w:val="0"/>
              </w:rPr>
              <w:t>4.2 DISCUSSION</w:t>
            </w:r>
            <w:r w:rsidR="001975DB" w:rsidRPr="001975DB">
              <w:rPr>
                <w:b w:val="0"/>
                <w:webHidden/>
              </w:rPr>
              <w:tab/>
            </w:r>
          </w:hyperlink>
          <w:r w:rsidR="001975DB" w:rsidRPr="001975DB">
            <w:rPr>
              <w:rStyle w:val="Hyperlink"/>
              <w:b w:val="0"/>
              <w:color w:val="auto"/>
            </w:rPr>
            <w:t>45</w:t>
          </w:r>
        </w:p>
        <w:p w14:paraId="23009686" w14:textId="103570F5" w:rsidR="001975DB" w:rsidRPr="001975DB" w:rsidRDefault="001C7983">
          <w:pPr>
            <w:pStyle w:val="TOC1"/>
            <w:rPr>
              <w:rFonts w:eastAsiaTheme="minorEastAsia"/>
              <w:b w:val="0"/>
            </w:rPr>
          </w:pPr>
          <w:hyperlink w:anchor="_Toc15896940" w:history="1">
            <w:r w:rsidR="001975DB" w:rsidRPr="001975DB">
              <w:rPr>
                <w:rStyle w:val="Hyperlink"/>
                <w:b w:val="0"/>
                <w:color w:val="auto"/>
              </w:rPr>
              <w:t>CHAPTER FIVE</w:t>
            </w:r>
            <w:r w:rsidR="001975DB" w:rsidRPr="001975DB">
              <w:rPr>
                <w:b w:val="0"/>
                <w:webHidden/>
              </w:rPr>
              <w:tab/>
            </w:r>
          </w:hyperlink>
          <w:r w:rsidR="001975DB" w:rsidRPr="001975DB">
            <w:rPr>
              <w:rStyle w:val="Hyperlink"/>
              <w:b w:val="0"/>
              <w:color w:val="auto"/>
            </w:rPr>
            <w:t>47</w:t>
          </w:r>
        </w:p>
        <w:p w14:paraId="689B6AB8" w14:textId="10D54274" w:rsidR="001975DB" w:rsidRPr="001975DB" w:rsidRDefault="001C7983">
          <w:pPr>
            <w:pStyle w:val="TOC1"/>
            <w:rPr>
              <w:rFonts w:eastAsiaTheme="minorEastAsia"/>
              <w:b w:val="0"/>
            </w:rPr>
          </w:pPr>
          <w:hyperlink w:anchor="_Toc15896941" w:history="1">
            <w:r w:rsidR="001975DB" w:rsidRPr="001975DB">
              <w:rPr>
                <w:rStyle w:val="Hyperlink"/>
                <w:rFonts w:ascii="Times New Roman" w:hAnsi="Times New Roman" w:cs="Times New Roman"/>
                <w:b w:val="0"/>
              </w:rPr>
              <w:t>5.0 CONCLUSION AND RECOMMENDATIONS</w:t>
            </w:r>
            <w:r w:rsidR="001975DB" w:rsidRPr="001975DB">
              <w:rPr>
                <w:b w:val="0"/>
                <w:webHidden/>
              </w:rPr>
              <w:tab/>
            </w:r>
            <w:r w:rsidR="001975DB">
              <w:rPr>
                <w:b w:val="0"/>
                <w:webHidden/>
              </w:rPr>
              <w:t>47</w:t>
            </w:r>
          </w:hyperlink>
        </w:p>
        <w:p w14:paraId="2D59FF18" w14:textId="521340D0" w:rsidR="001975DB" w:rsidRPr="001975DB" w:rsidRDefault="001C7983">
          <w:pPr>
            <w:pStyle w:val="TOC1"/>
            <w:rPr>
              <w:rFonts w:eastAsiaTheme="minorEastAsia"/>
              <w:b w:val="0"/>
            </w:rPr>
          </w:pPr>
          <w:hyperlink w:anchor="_Toc15896942" w:history="1">
            <w:r w:rsidR="001975DB" w:rsidRPr="001975DB">
              <w:rPr>
                <w:rStyle w:val="Hyperlink"/>
                <w:rFonts w:ascii="Times New Roman" w:hAnsi="Times New Roman" w:cs="Times New Roman"/>
                <w:b w:val="0"/>
              </w:rPr>
              <w:t>5.1 CONCLUSION</w:t>
            </w:r>
            <w:r w:rsidR="001975DB" w:rsidRPr="001975DB">
              <w:rPr>
                <w:b w:val="0"/>
                <w:webHidden/>
              </w:rPr>
              <w:tab/>
            </w:r>
            <w:r w:rsidR="001975DB">
              <w:rPr>
                <w:b w:val="0"/>
                <w:webHidden/>
              </w:rPr>
              <w:t>47</w:t>
            </w:r>
          </w:hyperlink>
        </w:p>
        <w:p w14:paraId="709C04EC" w14:textId="6B8E4292" w:rsidR="001975DB" w:rsidRPr="001975DB" w:rsidRDefault="001C7983">
          <w:pPr>
            <w:pStyle w:val="TOC1"/>
            <w:rPr>
              <w:rFonts w:eastAsiaTheme="minorEastAsia"/>
              <w:b w:val="0"/>
            </w:rPr>
          </w:pPr>
          <w:hyperlink w:anchor="_Toc15896943" w:history="1">
            <w:r w:rsidR="001975DB" w:rsidRPr="001975DB">
              <w:rPr>
                <w:rStyle w:val="Hyperlink"/>
                <w:b w:val="0"/>
              </w:rPr>
              <w:t>5.2 RECOMMENDATION</w:t>
            </w:r>
            <w:r w:rsidR="001975DB" w:rsidRPr="001975DB">
              <w:rPr>
                <w:b w:val="0"/>
                <w:webHidden/>
              </w:rPr>
              <w:tab/>
            </w:r>
            <w:r w:rsidR="001975DB">
              <w:rPr>
                <w:b w:val="0"/>
                <w:webHidden/>
              </w:rPr>
              <w:t>48</w:t>
            </w:r>
          </w:hyperlink>
        </w:p>
        <w:p w14:paraId="2C75BD55" w14:textId="5663A705" w:rsidR="001975DB" w:rsidRDefault="001C7983">
          <w:pPr>
            <w:pStyle w:val="TOC1"/>
            <w:rPr>
              <w:rFonts w:eastAsiaTheme="minorEastAsia"/>
              <w:b w:val="0"/>
            </w:rPr>
          </w:pPr>
          <w:hyperlink w:anchor="_Toc15896944" w:history="1">
            <w:r w:rsidR="001975DB" w:rsidRPr="001975DB">
              <w:rPr>
                <w:rStyle w:val="Hyperlink"/>
                <w:b w:val="0"/>
              </w:rPr>
              <w:t>REFERENCE</w:t>
            </w:r>
            <w:r w:rsidR="001975DB" w:rsidRPr="001975DB">
              <w:rPr>
                <w:b w:val="0"/>
                <w:webHidden/>
              </w:rPr>
              <w:tab/>
            </w:r>
            <w:r w:rsidR="001975DB">
              <w:rPr>
                <w:b w:val="0"/>
                <w:webHidden/>
              </w:rPr>
              <w:t>49</w:t>
            </w:r>
          </w:hyperlink>
        </w:p>
        <w:p w14:paraId="7F2E4229" w14:textId="350553BF" w:rsidR="00D9336C" w:rsidRPr="00557F02" w:rsidRDefault="00AE2E9E" w:rsidP="00557F02">
          <w:pPr>
            <w:spacing w:line="480" w:lineRule="auto"/>
            <w:jc w:val="both"/>
            <w:rPr>
              <w:rFonts w:ascii="Times New Roman" w:hAnsi="Times New Roman" w:cs="Times New Roman"/>
              <w:sz w:val="24"/>
              <w:szCs w:val="24"/>
            </w:rPr>
          </w:pPr>
          <w:r w:rsidRPr="006F12B4">
            <w:rPr>
              <w:rFonts w:ascii="Times New Roman" w:hAnsi="Times New Roman" w:cs="Times New Roman"/>
              <w:b/>
              <w:bCs/>
              <w:noProof/>
              <w:sz w:val="24"/>
              <w:szCs w:val="24"/>
            </w:rPr>
            <w:fldChar w:fldCharType="end"/>
          </w:r>
        </w:p>
      </w:sdtContent>
    </w:sdt>
    <w:bookmarkStart w:id="6" w:name="_Toc15896873" w:displacedByCustomXml="prev"/>
    <w:p w14:paraId="2CAD2145" w14:textId="77777777" w:rsidR="00D9336C" w:rsidRDefault="00D9336C" w:rsidP="001F25C7">
      <w:pPr>
        <w:pStyle w:val="Heading1"/>
      </w:pPr>
    </w:p>
    <w:p w14:paraId="75217C73" w14:textId="77777777" w:rsidR="00557F02" w:rsidRDefault="00557F02" w:rsidP="00557F02">
      <w:pPr>
        <w:pStyle w:val="Heading1"/>
        <w:jc w:val="left"/>
      </w:pPr>
    </w:p>
    <w:p w14:paraId="20B02B82" w14:textId="77777777" w:rsidR="00557F02" w:rsidRDefault="00557F02" w:rsidP="00557F02">
      <w:pPr>
        <w:pStyle w:val="Heading1"/>
        <w:jc w:val="left"/>
      </w:pPr>
    </w:p>
    <w:p w14:paraId="2181EB14" w14:textId="77777777" w:rsidR="00557F02" w:rsidRDefault="00557F02" w:rsidP="00557F02">
      <w:pPr>
        <w:pStyle w:val="Heading1"/>
        <w:jc w:val="left"/>
      </w:pPr>
    </w:p>
    <w:p w14:paraId="1024115F" w14:textId="77777777" w:rsidR="00557F02" w:rsidRDefault="00557F02" w:rsidP="00557F02">
      <w:pPr>
        <w:pStyle w:val="Heading1"/>
        <w:jc w:val="left"/>
      </w:pPr>
    </w:p>
    <w:p w14:paraId="52BB1857" w14:textId="77777777" w:rsidR="00557F02" w:rsidRDefault="00557F02" w:rsidP="00557F02">
      <w:pPr>
        <w:pStyle w:val="Heading1"/>
        <w:jc w:val="left"/>
      </w:pPr>
    </w:p>
    <w:p w14:paraId="029A79CE" w14:textId="3A2FBE0C" w:rsidR="001D5EF0" w:rsidRPr="005D7FBF" w:rsidRDefault="001D5EF0" w:rsidP="00557F02">
      <w:pPr>
        <w:pStyle w:val="Heading1"/>
        <w:jc w:val="left"/>
      </w:pPr>
      <w:r w:rsidRPr="006F12B4">
        <w:t>LIST OF TABLES</w:t>
      </w:r>
      <w:bookmarkEnd w:id="6"/>
    </w:p>
    <w:p w14:paraId="7B3F7FD1" w14:textId="14A0863C" w:rsidR="001D5EF0" w:rsidRPr="006F12B4" w:rsidRDefault="00323159"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Table 4.1: Outpatient section and temperature of various clinics</w:t>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t>39</w:t>
      </w:r>
    </w:p>
    <w:p w14:paraId="4B6BBB1F" w14:textId="1BAD29DA" w:rsidR="00323159" w:rsidRPr="006F12B4" w:rsidRDefault="00323159"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lastRenderedPageBreak/>
        <w:t>Table 4.2: Showing the colony count on the sampling plates</w:t>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t>40</w:t>
      </w:r>
    </w:p>
    <w:p w14:paraId="56C2651D" w14:textId="372FE0FB" w:rsidR="00323159" w:rsidRPr="006F12B4" w:rsidRDefault="00323159"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Table 4.3: Morphological Characteristics of the Isolates</w:t>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t>41</w:t>
      </w:r>
    </w:p>
    <w:p w14:paraId="73CE27A2" w14:textId="0AA7A4D5" w:rsidR="00CA0151" w:rsidRDefault="00CA0151"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Tables 4.4 Showing the Biochemical Characteristics of the Isolates</w:t>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t>42</w:t>
      </w:r>
    </w:p>
    <w:p w14:paraId="0155F5DC" w14:textId="161D7C61" w:rsidR="00E12AAE" w:rsidRPr="006F12B4" w:rsidRDefault="00E12AAE" w:rsidP="00E272E3">
      <w:pPr>
        <w:spacing w:line="480" w:lineRule="auto"/>
        <w:jc w:val="both"/>
        <w:rPr>
          <w:rFonts w:ascii="Times New Roman" w:hAnsi="Times New Roman" w:cs="Times New Roman"/>
          <w:sz w:val="24"/>
          <w:szCs w:val="24"/>
        </w:rPr>
      </w:pPr>
      <w:r>
        <w:rPr>
          <w:rFonts w:ascii="Times New Roman" w:hAnsi="Times New Roman" w:cs="Times New Roman"/>
          <w:sz w:val="24"/>
          <w:szCs w:val="24"/>
        </w:rPr>
        <w:t>Table 4.5 Antibiotics Sensitivity Test</w:t>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t>44</w:t>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p>
    <w:p w14:paraId="4E1766AB" w14:textId="77777777" w:rsidR="001D5EF0" w:rsidRPr="006F12B4" w:rsidRDefault="001D5EF0" w:rsidP="00E272E3">
      <w:pPr>
        <w:spacing w:line="480" w:lineRule="auto"/>
        <w:jc w:val="both"/>
        <w:rPr>
          <w:rFonts w:ascii="Times New Roman" w:hAnsi="Times New Roman" w:cs="Times New Roman"/>
          <w:sz w:val="24"/>
          <w:szCs w:val="24"/>
        </w:rPr>
      </w:pPr>
    </w:p>
    <w:p w14:paraId="72CA94B2" w14:textId="77777777" w:rsidR="001D5EF0" w:rsidRPr="006F12B4" w:rsidRDefault="001D5EF0" w:rsidP="00E272E3">
      <w:pPr>
        <w:spacing w:line="480" w:lineRule="auto"/>
        <w:jc w:val="both"/>
        <w:rPr>
          <w:rFonts w:ascii="Times New Roman" w:hAnsi="Times New Roman" w:cs="Times New Roman"/>
          <w:b/>
          <w:sz w:val="24"/>
          <w:szCs w:val="24"/>
        </w:rPr>
      </w:pPr>
    </w:p>
    <w:p w14:paraId="60B7640D" w14:textId="77777777" w:rsidR="001D5EF0" w:rsidRPr="006F12B4" w:rsidRDefault="001D5EF0" w:rsidP="00E272E3">
      <w:pPr>
        <w:spacing w:line="480" w:lineRule="auto"/>
        <w:jc w:val="both"/>
        <w:rPr>
          <w:rFonts w:ascii="Times New Roman" w:hAnsi="Times New Roman" w:cs="Times New Roman"/>
          <w:b/>
          <w:sz w:val="24"/>
          <w:szCs w:val="24"/>
        </w:rPr>
      </w:pPr>
    </w:p>
    <w:p w14:paraId="76863C6F" w14:textId="77777777" w:rsidR="001D5EF0" w:rsidRPr="006F12B4" w:rsidRDefault="001D5EF0" w:rsidP="00E272E3">
      <w:pPr>
        <w:spacing w:line="480" w:lineRule="auto"/>
        <w:jc w:val="both"/>
        <w:rPr>
          <w:rFonts w:ascii="Times New Roman" w:hAnsi="Times New Roman" w:cs="Times New Roman"/>
          <w:b/>
          <w:sz w:val="24"/>
          <w:szCs w:val="24"/>
        </w:rPr>
      </w:pPr>
    </w:p>
    <w:p w14:paraId="16C955E1" w14:textId="77777777" w:rsidR="001D5EF0" w:rsidRPr="006F12B4" w:rsidRDefault="001D5EF0" w:rsidP="00E272E3">
      <w:pPr>
        <w:spacing w:line="480" w:lineRule="auto"/>
        <w:jc w:val="both"/>
        <w:rPr>
          <w:rFonts w:ascii="Times New Roman" w:hAnsi="Times New Roman" w:cs="Times New Roman"/>
          <w:b/>
          <w:sz w:val="24"/>
          <w:szCs w:val="24"/>
        </w:rPr>
      </w:pPr>
    </w:p>
    <w:p w14:paraId="44F04D6A" w14:textId="77777777" w:rsidR="001D5EF0" w:rsidRPr="006F12B4" w:rsidRDefault="001D5EF0" w:rsidP="00E272E3">
      <w:pPr>
        <w:spacing w:line="480" w:lineRule="auto"/>
        <w:jc w:val="both"/>
        <w:rPr>
          <w:rFonts w:ascii="Times New Roman" w:hAnsi="Times New Roman" w:cs="Times New Roman"/>
          <w:b/>
          <w:sz w:val="24"/>
          <w:szCs w:val="24"/>
        </w:rPr>
      </w:pPr>
    </w:p>
    <w:p w14:paraId="51D6A995" w14:textId="77777777" w:rsidR="001D5EF0" w:rsidRPr="006F12B4" w:rsidRDefault="001D5EF0" w:rsidP="00E272E3">
      <w:pPr>
        <w:spacing w:line="480" w:lineRule="auto"/>
        <w:jc w:val="both"/>
        <w:rPr>
          <w:rFonts w:ascii="Times New Roman" w:hAnsi="Times New Roman" w:cs="Times New Roman"/>
          <w:b/>
          <w:sz w:val="24"/>
          <w:szCs w:val="24"/>
        </w:rPr>
      </w:pPr>
    </w:p>
    <w:p w14:paraId="33349D4F" w14:textId="77777777" w:rsidR="001D5EF0" w:rsidRPr="006F12B4" w:rsidRDefault="001D5EF0" w:rsidP="00E272E3">
      <w:pPr>
        <w:spacing w:line="480" w:lineRule="auto"/>
        <w:jc w:val="both"/>
        <w:rPr>
          <w:rFonts w:ascii="Times New Roman" w:hAnsi="Times New Roman" w:cs="Times New Roman"/>
          <w:b/>
          <w:sz w:val="24"/>
          <w:szCs w:val="24"/>
        </w:rPr>
      </w:pPr>
    </w:p>
    <w:p w14:paraId="0483B3EC" w14:textId="77777777" w:rsidR="001D5EF0" w:rsidRPr="006F12B4" w:rsidRDefault="001D5EF0" w:rsidP="00E272E3">
      <w:pPr>
        <w:spacing w:line="480" w:lineRule="auto"/>
        <w:jc w:val="both"/>
        <w:rPr>
          <w:rFonts w:ascii="Times New Roman" w:hAnsi="Times New Roman" w:cs="Times New Roman"/>
          <w:b/>
          <w:sz w:val="24"/>
          <w:szCs w:val="24"/>
        </w:rPr>
      </w:pPr>
    </w:p>
    <w:p w14:paraId="4B9A1E81" w14:textId="77777777" w:rsidR="001D5EF0" w:rsidRDefault="001D5EF0" w:rsidP="00E272E3">
      <w:pPr>
        <w:spacing w:line="480" w:lineRule="auto"/>
        <w:jc w:val="both"/>
        <w:rPr>
          <w:rFonts w:ascii="Times New Roman" w:hAnsi="Times New Roman" w:cs="Times New Roman"/>
          <w:b/>
          <w:sz w:val="24"/>
          <w:szCs w:val="24"/>
        </w:rPr>
      </w:pPr>
    </w:p>
    <w:p w14:paraId="7B987ACD" w14:textId="77777777" w:rsidR="005D7FBF" w:rsidRDefault="005D7FBF" w:rsidP="00E272E3">
      <w:pPr>
        <w:spacing w:line="480" w:lineRule="auto"/>
        <w:jc w:val="both"/>
        <w:rPr>
          <w:rFonts w:ascii="Times New Roman" w:hAnsi="Times New Roman" w:cs="Times New Roman"/>
          <w:b/>
          <w:sz w:val="24"/>
          <w:szCs w:val="24"/>
        </w:rPr>
      </w:pPr>
    </w:p>
    <w:p w14:paraId="23AC0788" w14:textId="77777777" w:rsidR="005D7FBF" w:rsidRPr="006F12B4" w:rsidRDefault="005D7FBF" w:rsidP="00E272E3">
      <w:pPr>
        <w:spacing w:line="480" w:lineRule="auto"/>
        <w:jc w:val="both"/>
        <w:rPr>
          <w:rFonts w:ascii="Times New Roman" w:hAnsi="Times New Roman" w:cs="Times New Roman"/>
          <w:b/>
          <w:sz w:val="24"/>
          <w:szCs w:val="24"/>
        </w:rPr>
      </w:pPr>
    </w:p>
    <w:p w14:paraId="45CB5C6D" w14:textId="32AD7BBB" w:rsidR="000839C0" w:rsidRPr="006F12B4" w:rsidRDefault="000839C0" w:rsidP="001F25C7">
      <w:pPr>
        <w:pStyle w:val="Heading1"/>
      </w:pPr>
      <w:bookmarkStart w:id="7" w:name="_Toc15896874"/>
      <w:r w:rsidRPr="006F12B4">
        <w:lastRenderedPageBreak/>
        <w:t>LIST OF FIGURES</w:t>
      </w:r>
      <w:bookmarkEnd w:id="7"/>
    </w:p>
    <w:p w14:paraId="25A5899B" w14:textId="35AC3597" w:rsidR="000839C0" w:rsidRPr="006F12B4" w:rsidRDefault="000839C0" w:rsidP="00E272E3">
      <w:pPr>
        <w:spacing w:line="480" w:lineRule="auto"/>
        <w:jc w:val="both"/>
        <w:rPr>
          <w:rFonts w:ascii="Times New Roman" w:hAnsi="Times New Roman" w:cs="Times New Roman"/>
          <w:b/>
          <w:sz w:val="24"/>
          <w:szCs w:val="24"/>
        </w:rPr>
      </w:pPr>
      <w:r w:rsidRPr="006F12B4">
        <w:rPr>
          <w:rFonts w:ascii="Times New Roman" w:hAnsi="Times New Roman" w:cs="Times New Roman"/>
          <w:sz w:val="24"/>
          <w:szCs w:val="24"/>
        </w:rPr>
        <w:t>FIGURE</w:t>
      </w:r>
      <w:r w:rsidR="001975DB">
        <w:rPr>
          <w:rFonts w:ascii="Times New Roman" w:hAnsi="Times New Roman" w:cs="Times New Roman"/>
          <w:sz w:val="24"/>
          <w:szCs w:val="24"/>
        </w:rPr>
        <w:t xml:space="preserve"> 3.</w:t>
      </w:r>
      <w:r w:rsidRPr="006F12B4">
        <w:rPr>
          <w:rFonts w:ascii="Times New Roman" w:hAnsi="Times New Roman" w:cs="Times New Roman"/>
          <w:sz w:val="24"/>
          <w:szCs w:val="24"/>
        </w:rPr>
        <w:t>1: Flow chart of methodology</w:t>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r>
      <w:r w:rsidR="001975DB">
        <w:rPr>
          <w:rFonts w:ascii="Times New Roman" w:hAnsi="Times New Roman" w:cs="Times New Roman"/>
          <w:sz w:val="24"/>
          <w:szCs w:val="24"/>
        </w:rPr>
        <w:tab/>
        <w:t>36</w:t>
      </w:r>
    </w:p>
    <w:p w14:paraId="5A9CC823" w14:textId="77777777" w:rsidR="001D5EF0" w:rsidRPr="006F12B4" w:rsidRDefault="001D5EF0" w:rsidP="00E272E3">
      <w:pPr>
        <w:spacing w:line="480" w:lineRule="auto"/>
        <w:jc w:val="both"/>
        <w:rPr>
          <w:rFonts w:ascii="Times New Roman" w:hAnsi="Times New Roman" w:cs="Times New Roman"/>
          <w:b/>
          <w:sz w:val="24"/>
          <w:szCs w:val="24"/>
        </w:rPr>
      </w:pPr>
    </w:p>
    <w:p w14:paraId="4BB6D5D5" w14:textId="77777777" w:rsidR="001D5EF0" w:rsidRPr="006F12B4" w:rsidRDefault="001D5EF0" w:rsidP="00E272E3">
      <w:pPr>
        <w:spacing w:line="480" w:lineRule="auto"/>
        <w:jc w:val="both"/>
        <w:rPr>
          <w:rFonts w:ascii="Times New Roman" w:hAnsi="Times New Roman" w:cs="Times New Roman"/>
          <w:b/>
          <w:sz w:val="24"/>
          <w:szCs w:val="24"/>
        </w:rPr>
      </w:pPr>
    </w:p>
    <w:p w14:paraId="40363488" w14:textId="77777777" w:rsidR="001D5EF0" w:rsidRPr="006F12B4" w:rsidRDefault="001D5EF0" w:rsidP="00E272E3">
      <w:pPr>
        <w:spacing w:line="480" w:lineRule="auto"/>
        <w:jc w:val="both"/>
        <w:rPr>
          <w:rFonts w:ascii="Times New Roman" w:hAnsi="Times New Roman" w:cs="Times New Roman"/>
          <w:b/>
          <w:sz w:val="24"/>
          <w:szCs w:val="24"/>
        </w:rPr>
      </w:pPr>
    </w:p>
    <w:p w14:paraId="7A8A0B50" w14:textId="77777777" w:rsidR="001D5EF0" w:rsidRPr="006F12B4" w:rsidRDefault="001D5EF0" w:rsidP="00E272E3">
      <w:pPr>
        <w:spacing w:line="480" w:lineRule="auto"/>
        <w:jc w:val="both"/>
        <w:rPr>
          <w:rFonts w:ascii="Times New Roman" w:hAnsi="Times New Roman" w:cs="Times New Roman"/>
          <w:b/>
          <w:sz w:val="24"/>
          <w:szCs w:val="24"/>
        </w:rPr>
      </w:pPr>
    </w:p>
    <w:p w14:paraId="13722D02" w14:textId="77777777" w:rsidR="004D26AE" w:rsidRDefault="004D26AE" w:rsidP="00E272E3">
      <w:pPr>
        <w:spacing w:line="480" w:lineRule="auto"/>
        <w:jc w:val="both"/>
        <w:rPr>
          <w:rFonts w:ascii="Times New Roman" w:hAnsi="Times New Roman" w:cs="Times New Roman"/>
          <w:b/>
          <w:sz w:val="24"/>
          <w:szCs w:val="24"/>
        </w:rPr>
      </w:pPr>
    </w:p>
    <w:p w14:paraId="1482561C" w14:textId="77777777" w:rsidR="004127A5" w:rsidRDefault="004127A5" w:rsidP="00E272E3">
      <w:pPr>
        <w:spacing w:line="480" w:lineRule="auto"/>
        <w:jc w:val="both"/>
        <w:rPr>
          <w:rFonts w:ascii="Times New Roman" w:hAnsi="Times New Roman" w:cs="Times New Roman"/>
          <w:b/>
          <w:sz w:val="24"/>
          <w:szCs w:val="24"/>
        </w:rPr>
      </w:pPr>
    </w:p>
    <w:p w14:paraId="672E1A48" w14:textId="77777777" w:rsidR="004127A5" w:rsidRDefault="004127A5" w:rsidP="00E272E3">
      <w:pPr>
        <w:spacing w:line="480" w:lineRule="auto"/>
        <w:jc w:val="both"/>
        <w:rPr>
          <w:rFonts w:ascii="Times New Roman" w:hAnsi="Times New Roman" w:cs="Times New Roman"/>
          <w:b/>
          <w:sz w:val="24"/>
          <w:szCs w:val="24"/>
        </w:rPr>
      </w:pPr>
    </w:p>
    <w:p w14:paraId="6EB31924" w14:textId="77777777" w:rsidR="004127A5" w:rsidRDefault="004127A5" w:rsidP="00E272E3">
      <w:pPr>
        <w:spacing w:line="480" w:lineRule="auto"/>
        <w:jc w:val="both"/>
        <w:rPr>
          <w:rFonts w:ascii="Times New Roman" w:hAnsi="Times New Roman" w:cs="Times New Roman"/>
          <w:b/>
          <w:sz w:val="24"/>
          <w:szCs w:val="24"/>
        </w:rPr>
      </w:pPr>
    </w:p>
    <w:p w14:paraId="67D863E0" w14:textId="77777777" w:rsidR="004127A5" w:rsidRDefault="004127A5" w:rsidP="00E272E3">
      <w:pPr>
        <w:spacing w:line="480" w:lineRule="auto"/>
        <w:jc w:val="both"/>
        <w:rPr>
          <w:rFonts w:ascii="Times New Roman" w:hAnsi="Times New Roman" w:cs="Times New Roman"/>
          <w:b/>
          <w:sz w:val="24"/>
          <w:szCs w:val="24"/>
        </w:rPr>
      </w:pPr>
    </w:p>
    <w:p w14:paraId="737C747E" w14:textId="77777777" w:rsidR="004127A5" w:rsidRDefault="004127A5" w:rsidP="00E272E3">
      <w:pPr>
        <w:spacing w:line="480" w:lineRule="auto"/>
        <w:jc w:val="both"/>
        <w:rPr>
          <w:rFonts w:ascii="Times New Roman" w:hAnsi="Times New Roman" w:cs="Times New Roman"/>
          <w:b/>
          <w:sz w:val="24"/>
          <w:szCs w:val="24"/>
        </w:rPr>
      </w:pPr>
    </w:p>
    <w:p w14:paraId="088E0A1A" w14:textId="77777777" w:rsidR="004127A5" w:rsidRDefault="004127A5" w:rsidP="00E272E3">
      <w:pPr>
        <w:spacing w:line="480" w:lineRule="auto"/>
        <w:jc w:val="both"/>
        <w:rPr>
          <w:rFonts w:ascii="Times New Roman" w:hAnsi="Times New Roman" w:cs="Times New Roman"/>
          <w:b/>
          <w:sz w:val="24"/>
          <w:szCs w:val="24"/>
        </w:rPr>
      </w:pPr>
    </w:p>
    <w:p w14:paraId="4C263261" w14:textId="77777777" w:rsidR="004127A5" w:rsidRDefault="004127A5" w:rsidP="00E272E3">
      <w:pPr>
        <w:spacing w:line="480" w:lineRule="auto"/>
        <w:jc w:val="both"/>
        <w:rPr>
          <w:rFonts w:ascii="Times New Roman" w:hAnsi="Times New Roman" w:cs="Times New Roman"/>
          <w:b/>
          <w:sz w:val="24"/>
          <w:szCs w:val="24"/>
        </w:rPr>
      </w:pPr>
    </w:p>
    <w:p w14:paraId="70679026" w14:textId="77777777" w:rsidR="004127A5" w:rsidRDefault="004127A5" w:rsidP="00E272E3">
      <w:pPr>
        <w:spacing w:line="480" w:lineRule="auto"/>
        <w:jc w:val="both"/>
        <w:rPr>
          <w:rFonts w:ascii="Times New Roman" w:hAnsi="Times New Roman" w:cs="Times New Roman"/>
          <w:b/>
          <w:sz w:val="24"/>
          <w:szCs w:val="24"/>
        </w:rPr>
      </w:pPr>
    </w:p>
    <w:p w14:paraId="5011E4A2" w14:textId="77777777" w:rsidR="004127A5" w:rsidRDefault="004127A5" w:rsidP="00E272E3">
      <w:pPr>
        <w:spacing w:line="480" w:lineRule="auto"/>
        <w:jc w:val="both"/>
        <w:rPr>
          <w:rFonts w:ascii="Times New Roman" w:hAnsi="Times New Roman" w:cs="Times New Roman"/>
          <w:b/>
          <w:sz w:val="24"/>
          <w:szCs w:val="24"/>
        </w:rPr>
      </w:pPr>
    </w:p>
    <w:p w14:paraId="38054AD3" w14:textId="77777777" w:rsidR="001F25C7" w:rsidRDefault="001F25C7" w:rsidP="00E272E3">
      <w:pPr>
        <w:spacing w:line="480" w:lineRule="auto"/>
        <w:jc w:val="both"/>
        <w:rPr>
          <w:rFonts w:ascii="Times New Roman" w:hAnsi="Times New Roman" w:cs="Times New Roman"/>
          <w:b/>
          <w:sz w:val="24"/>
          <w:szCs w:val="24"/>
        </w:rPr>
      </w:pPr>
    </w:p>
    <w:p w14:paraId="3E146355" w14:textId="77777777" w:rsidR="001F25C7" w:rsidRDefault="001F25C7" w:rsidP="00E272E3">
      <w:pPr>
        <w:spacing w:line="480" w:lineRule="auto"/>
        <w:jc w:val="both"/>
        <w:rPr>
          <w:rFonts w:ascii="Times New Roman" w:hAnsi="Times New Roman" w:cs="Times New Roman"/>
          <w:b/>
          <w:sz w:val="24"/>
          <w:szCs w:val="24"/>
        </w:rPr>
      </w:pPr>
    </w:p>
    <w:p w14:paraId="0EA68570" w14:textId="77777777" w:rsidR="00276966" w:rsidRPr="006F12B4" w:rsidRDefault="001D4212" w:rsidP="001F25C7">
      <w:pPr>
        <w:pStyle w:val="Heading1"/>
      </w:pPr>
      <w:bookmarkStart w:id="8" w:name="_Toc15896875"/>
      <w:r w:rsidRPr="006F12B4">
        <w:lastRenderedPageBreak/>
        <w:t>LIST OF ABBREVIATED WORDS</w:t>
      </w:r>
      <w:bookmarkEnd w:id="8"/>
    </w:p>
    <w:p w14:paraId="5339267E" w14:textId="7F3E736A" w:rsidR="001D5EF0" w:rsidRPr="006F12B4" w:rsidRDefault="001D5EF0" w:rsidP="00E272E3">
      <w:pPr>
        <w:spacing w:line="480" w:lineRule="auto"/>
        <w:jc w:val="both"/>
        <w:rPr>
          <w:rFonts w:ascii="Times New Roman" w:hAnsi="Times New Roman" w:cs="Times New Roman"/>
          <w:b/>
          <w:sz w:val="24"/>
          <w:szCs w:val="24"/>
        </w:rPr>
      </w:pPr>
      <w:r w:rsidRPr="006F12B4">
        <w:rPr>
          <w:rFonts w:ascii="Times New Roman" w:hAnsi="Times New Roman" w:cs="Times New Roman"/>
          <w:b/>
          <w:sz w:val="24"/>
          <w:szCs w:val="24"/>
        </w:rPr>
        <w:t>ABBREVIATION</w:t>
      </w:r>
      <w:r w:rsidR="006441F4" w:rsidRPr="006F12B4">
        <w:rPr>
          <w:rFonts w:ascii="Times New Roman" w:hAnsi="Times New Roman" w:cs="Times New Roman"/>
          <w:b/>
          <w:sz w:val="24"/>
          <w:szCs w:val="24"/>
        </w:rPr>
        <w:t xml:space="preserve">                       </w:t>
      </w:r>
      <w:r w:rsidR="001D4212" w:rsidRPr="006F12B4">
        <w:rPr>
          <w:rFonts w:ascii="Times New Roman" w:hAnsi="Times New Roman" w:cs="Times New Roman"/>
          <w:b/>
          <w:sz w:val="24"/>
          <w:szCs w:val="24"/>
        </w:rPr>
        <w:t>MEANING</w:t>
      </w:r>
    </w:p>
    <w:p w14:paraId="19DEA2F8" w14:textId="60E4DA51" w:rsidR="008629D8" w:rsidRDefault="008629D8" w:rsidP="00E272E3">
      <w:pPr>
        <w:spacing w:line="480" w:lineRule="auto"/>
        <w:jc w:val="both"/>
        <w:rPr>
          <w:rFonts w:ascii="Times New Roman" w:hAnsi="Times New Roman" w:cs="Times New Roman"/>
          <w:sz w:val="24"/>
          <w:szCs w:val="24"/>
        </w:rPr>
      </w:pPr>
      <w:r>
        <w:rPr>
          <w:rFonts w:ascii="Times New Roman" w:hAnsi="Times New Roman" w:cs="Times New Roman"/>
          <w:sz w:val="24"/>
          <w:szCs w:val="24"/>
        </w:rPr>
        <w:t>AST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Antibiotics Sensitivity Test</w:t>
      </w:r>
    </w:p>
    <w:p w14:paraId="5286899D" w14:textId="06827A70" w:rsidR="00891D48" w:rsidRPr="006F12B4" w:rsidRDefault="00891D48"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CNS                                    </w:t>
      </w:r>
      <w:r w:rsidR="00C71E11" w:rsidRPr="006F12B4">
        <w:rPr>
          <w:rFonts w:ascii="Times New Roman" w:hAnsi="Times New Roman" w:cs="Times New Roman"/>
          <w:sz w:val="24"/>
          <w:szCs w:val="24"/>
        </w:rPr>
        <w:t xml:space="preserve"> </w:t>
      </w:r>
      <w:r w:rsidRPr="006F12B4">
        <w:rPr>
          <w:rFonts w:ascii="Times New Roman" w:hAnsi="Times New Roman" w:cs="Times New Roman"/>
          <w:sz w:val="24"/>
          <w:szCs w:val="24"/>
        </w:rPr>
        <w:t>Central Nervous System</w:t>
      </w:r>
    </w:p>
    <w:p w14:paraId="0E5A1DB6" w14:textId="7D8D1A0A" w:rsidR="002D1763" w:rsidRPr="006F12B4" w:rsidRDefault="006441F4"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HAI      </w:t>
      </w:r>
      <w:r w:rsidR="00C71E11" w:rsidRPr="006F12B4">
        <w:rPr>
          <w:rFonts w:ascii="Times New Roman" w:hAnsi="Times New Roman" w:cs="Times New Roman"/>
          <w:sz w:val="24"/>
          <w:szCs w:val="24"/>
        </w:rPr>
        <w:t xml:space="preserve">                                </w:t>
      </w:r>
      <w:r w:rsidR="002D1763" w:rsidRPr="006F12B4">
        <w:rPr>
          <w:rFonts w:ascii="Times New Roman" w:hAnsi="Times New Roman" w:cs="Times New Roman"/>
          <w:sz w:val="24"/>
          <w:szCs w:val="24"/>
        </w:rPr>
        <w:t>Hospital Acquired Infection</w:t>
      </w:r>
    </w:p>
    <w:p w14:paraId="536B24FC" w14:textId="3101710F" w:rsidR="00C71E11" w:rsidRPr="006F12B4" w:rsidRDefault="002D1763"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NA      </w:t>
      </w:r>
      <w:r w:rsidR="00891D48" w:rsidRPr="006F12B4">
        <w:rPr>
          <w:rFonts w:ascii="Times New Roman" w:hAnsi="Times New Roman" w:cs="Times New Roman"/>
          <w:sz w:val="24"/>
          <w:szCs w:val="24"/>
        </w:rPr>
        <w:t xml:space="preserve">                                </w:t>
      </w:r>
      <w:r w:rsidR="00C71E11" w:rsidRPr="006F12B4">
        <w:rPr>
          <w:rFonts w:ascii="Times New Roman" w:hAnsi="Times New Roman" w:cs="Times New Roman"/>
          <w:sz w:val="24"/>
          <w:szCs w:val="24"/>
        </w:rPr>
        <w:t xml:space="preserve"> Nutrient Agar</w:t>
      </w:r>
    </w:p>
    <w:p w14:paraId="56B793AA" w14:textId="79835B06" w:rsidR="00891D48" w:rsidRPr="006F12B4" w:rsidRDefault="002D1763"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NI</w:t>
      </w:r>
      <w:r w:rsidR="00891D48" w:rsidRPr="006F12B4">
        <w:rPr>
          <w:rFonts w:ascii="Times New Roman" w:hAnsi="Times New Roman" w:cs="Times New Roman"/>
          <w:sz w:val="24"/>
          <w:szCs w:val="24"/>
        </w:rPr>
        <w:t xml:space="preserve">                                  </w:t>
      </w:r>
      <w:r w:rsidR="00C71E11" w:rsidRPr="006F12B4">
        <w:rPr>
          <w:rFonts w:ascii="Times New Roman" w:hAnsi="Times New Roman" w:cs="Times New Roman"/>
          <w:sz w:val="24"/>
          <w:szCs w:val="24"/>
        </w:rPr>
        <w:t xml:space="preserve">       </w:t>
      </w:r>
      <w:r w:rsidR="00891D48" w:rsidRPr="006F12B4">
        <w:rPr>
          <w:rFonts w:ascii="Times New Roman" w:hAnsi="Times New Roman" w:cs="Times New Roman"/>
          <w:sz w:val="24"/>
          <w:szCs w:val="24"/>
        </w:rPr>
        <w:t>Nosocomial Infection</w:t>
      </w:r>
    </w:p>
    <w:p w14:paraId="5BA8D2DF" w14:textId="459ADD0A" w:rsidR="00891D48" w:rsidRPr="006F12B4" w:rsidRDefault="00891D48"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SSTIs                                    Skin and Soft Tissue Infections</w:t>
      </w:r>
    </w:p>
    <w:p w14:paraId="76AEA759" w14:textId="7020840E" w:rsidR="002D1763" w:rsidRPr="006F12B4" w:rsidRDefault="002D1763"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UTI                                       Urinary Tract Infection</w:t>
      </w:r>
    </w:p>
    <w:p w14:paraId="25570894" w14:textId="5A049350" w:rsidR="001D5EF0" w:rsidRPr="006F12B4" w:rsidRDefault="002D1763" w:rsidP="00E272E3">
      <w:pPr>
        <w:spacing w:line="480" w:lineRule="auto"/>
        <w:jc w:val="both"/>
        <w:rPr>
          <w:rFonts w:ascii="Times New Roman" w:hAnsi="Times New Roman" w:cs="Times New Roman"/>
          <w:sz w:val="24"/>
          <w:szCs w:val="24"/>
        </w:rPr>
      </w:pPr>
      <w:proofErr w:type="gramStart"/>
      <w:r w:rsidRPr="006F12B4">
        <w:rPr>
          <w:rFonts w:ascii="Times New Roman" w:hAnsi="Times New Roman" w:cs="Times New Roman"/>
          <w:sz w:val="24"/>
          <w:szCs w:val="24"/>
        </w:rPr>
        <w:t>WHO</w:t>
      </w:r>
      <w:proofErr w:type="gramEnd"/>
      <w:r w:rsidRPr="006F12B4">
        <w:rPr>
          <w:rFonts w:ascii="Times New Roman" w:hAnsi="Times New Roman" w:cs="Times New Roman"/>
          <w:sz w:val="24"/>
          <w:szCs w:val="24"/>
        </w:rPr>
        <w:t xml:space="preserve">                              </w:t>
      </w:r>
      <w:r w:rsidR="00C71E11" w:rsidRPr="006F12B4">
        <w:rPr>
          <w:rFonts w:ascii="Times New Roman" w:hAnsi="Times New Roman" w:cs="Times New Roman"/>
          <w:sz w:val="24"/>
          <w:szCs w:val="24"/>
        </w:rPr>
        <w:t xml:space="preserve">     </w:t>
      </w:r>
      <w:r w:rsidR="00891D48" w:rsidRPr="006F12B4">
        <w:rPr>
          <w:rFonts w:ascii="Times New Roman" w:hAnsi="Times New Roman" w:cs="Times New Roman"/>
          <w:sz w:val="24"/>
          <w:szCs w:val="24"/>
        </w:rPr>
        <w:t xml:space="preserve"> World Health Organization</w:t>
      </w:r>
    </w:p>
    <w:p w14:paraId="2BBC71D6" w14:textId="77777777" w:rsidR="00A77D6F" w:rsidRDefault="00A77D6F" w:rsidP="001F25C7">
      <w:pPr>
        <w:pStyle w:val="Heading1"/>
      </w:pPr>
    </w:p>
    <w:p w14:paraId="7767EE17" w14:textId="77777777" w:rsidR="00A77D6F" w:rsidRDefault="00A77D6F" w:rsidP="00A77D6F">
      <w:pPr>
        <w:rPr>
          <w:lang w:val="en-GB" w:eastAsia="zh-CN"/>
        </w:rPr>
      </w:pPr>
    </w:p>
    <w:p w14:paraId="5229B739" w14:textId="77777777" w:rsidR="00A77D6F" w:rsidRDefault="00A77D6F" w:rsidP="00A77D6F">
      <w:pPr>
        <w:rPr>
          <w:lang w:val="en-GB" w:eastAsia="zh-CN"/>
        </w:rPr>
      </w:pPr>
    </w:p>
    <w:p w14:paraId="2566EDC9" w14:textId="77777777" w:rsidR="00A77D6F" w:rsidRPr="00A77D6F" w:rsidRDefault="00A77D6F" w:rsidP="00A77D6F">
      <w:pPr>
        <w:rPr>
          <w:lang w:val="en-GB" w:eastAsia="zh-CN"/>
        </w:rPr>
      </w:pPr>
    </w:p>
    <w:p w14:paraId="2F339630" w14:textId="77777777" w:rsidR="001F25C7" w:rsidRDefault="001F25C7" w:rsidP="001F25C7">
      <w:pPr>
        <w:pStyle w:val="Heading1"/>
      </w:pPr>
    </w:p>
    <w:p w14:paraId="4DABC2AE" w14:textId="77777777" w:rsidR="00AB6CB7" w:rsidRPr="006F12B4" w:rsidRDefault="00CD2DF7" w:rsidP="001F25C7">
      <w:pPr>
        <w:pStyle w:val="Heading1"/>
      </w:pPr>
      <w:bookmarkStart w:id="9" w:name="_Toc15896876"/>
      <w:r w:rsidRPr="006F12B4">
        <w:t>CHAPTER ONE</w:t>
      </w:r>
      <w:bookmarkEnd w:id="9"/>
    </w:p>
    <w:p w14:paraId="547752C9" w14:textId="74E9C007" w:rsidR="004963B6" w:rsidRPr="006F12B4" w:rsidRDefault="00CD2DF7" w:rsidP="00E272E3">
      <w:pPr>
        <w:pStyle w:val="Heading2"/>
        <w:numPr>
          <w:ilvl w:val="0"/>
          <w:numId w:val="38"/>
        </w:numPr>
        <w:spacing w:line="480" w:lineRule="auto"/>
        <w:jc w:val="both"/>
        <w:rPr>
          <w:rFonts w:cs="Times New Roman"/>
          <w:b/>
          <w:color w:val="auto"/>
          <w:sz w:val="24"/>
          <w:szCs w:val="24"/>
        </w:rPr>
      </w:pPr>
      <w:bookmarkStart w:id="10" w:name="_Toc15896877"/>
      <w:r w:rsidRPr="006F12B4">
        <w:rPr>
          <w:rFonts w:cs="Times New Roman"/>
          <w:b/>
          <w:color w:val="auto"/>
          <w:sz w:val="24"/>
          <w:szCs w:val="24"/>
        </w:rPr>
        <w:t>INTRODUCTION</w:t>
      </w:r>
      <w:bookmarkEnd w:id="10"/>
    </w:p>
    <w:p w14:paraId="4764F02C" w14:textId="6E183E13" w:rsidR="00CD2DF7" w:rsidRPr="006F12B4" w:rsidRDefault="00743AE1" w:rsidP="00E272E3">
      <w:pPr>
        <w:pStyle w:val="Heading2"/>
        <w:numPr>
          <w:ilvl w:val="1"/>
          <w:numId w:val="38"/>
        </w:numPr>
        <w:spacing w:line="480" w:lineRule="auto"/>
        <w:jc w:val="both"/>
        <w:rPr>
          <w:rFonts w:cs="Times New Roman"/>
          <w:b/>
          <w:color w:val="auto"/>
          <w:sz w:val="24"/>
          <w:szCs w:val="24"/>
        </w:rPr>
      </w:pPr>
      <w:r w:rsidRPr="006F12B4">
        <w:rPr>
          <w:rFonts w:cs="Times New Roman"/>
          <w:b/>
          <w:color w:val="auto"/>
          <w:sz w:val="24"/>
          <w:szCs w:val="24"/>
        </w:rPr>
        <w:t xml:space="preserve"> </w:t>
      </w:r>
      <w:bookmarkStart w:id="11" w:name="_Toc15896878"/>
      <w:r w:rsidR="00CD2DF7" w:rsidRPr="006F12B4">
        <w:rPr>
          <w:rFonts w:cs="Times New Roman"/>
          <w:b/>
          <w:color w:val="auto"/>
          <w:sz w:val="24"/>
          <w:szCs w:val="24"/>
        </w:rPr>
        <w:t>BACKGROUND TO THE S</w:t>
      </w:r>
      <w:r w:rsidR="00B41806" w:rsidRPr="006F12B4">
        <w:rPr>
          <w:rFonts w:cs="Times New Roman"/>
          <w:b/>
          <w:color w:val="auto"/>
          <w:sz w:val="24"/>
          <w:szCs w:val="24"/>
        </w:rPr>
        <w:t>T</w:t>
      </w:r>
      <w:r w:rsidR="00CD2DF7" w:rsidRPr="006F12B4">
        <w:rPr>
          <w:rFonts w:cs="Times New Roman"/>
          <w:b/>
          <w:color w:val="auto"/>
          <w:sz w:val="24"/>
          <w:szCs w:val="24"/>
        </w:rPr>
        <w:t>UDY</w:t>
      </w:r>
      <w:bookmarkEnd w:id="11"/>
    </w:p>
    <w:p w14:paraId="0B001D16" w14:textId="6F0912FA" w:rsidR="00393EA1" w:rsidRPr="006F12B4" w:rsidRDefault="00C903CB" w:rsidP="00E272E3">
      <w:pPr>
        <w:tabs>
          <w:tab w:val="decimal" w:pos="9900"/>
        </w:tabs>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 </w:t>
      </w:r>
      <w:r w:rsidR="00D20969" w:rsidRPr="006F12B4">
        <w:rPr>
          <w:rStyle w:val="word1"/>
          <w:rFonts w:ascii="Times New Roman" w:hAnsi="Times New Roman" w:cs="Times New Roman"/>
          <w:sz w:val="24"/>
          <w:szCs w:val="24"/>
        </w:rPr>
        <w:t xml:space="preserve">Indoor air </w:t>
      </w:r>
      <w:r w:rsidRPr="006F12B4">
        <w:rPr>
          <w:rStyle w:val="word1"/>
          <w:rFonts w:ascii="Times New Roman" w:hAnsi="Times New Roman" w:cs="Times New Roman"/>
          <w:sz w:val="24"/>
          <w:szCs w:val="24"/>
        </w:rPr>
        <w:t xml:space="preserve">quality </w:t>
      </w:r>
      <w:r w:rsidR="00D20969" w:rsidRPr="006F12B4">
        <w:rPr>
          <w:rStyle w:val="word1"/>
          <w:rFonts w:ascii="Times New Roman" w:hAnsi="Times New Roman" w:cs="Times New Roman"/>
          <w:sz w:val="24"/>
          <w:szCs w:val="24"/>
        </w:rPr>
        <w:t xml:space="preserve">play </w:t>
      </w:r>
      <w:r w:rsidRPr="006F12B4">
        <w:rPr>
          <w:rStyle w:val="word1"/>
          <w:rFonts w:ascii="Times New Roman" w:hAnsi="Times New Roman" w:cs="Times New Roman"/>
          <w:sz w:val="24"/>
          <w:szCs w:val="24"/>
        </w:rPr>
        <w:t xml:space="preserve">a vital role in the level of contamination, as the airborne microbial concentration and particle mass are directly </w:t>
      </w:r>
      <w:r w:rsidR="00D20969" w:rsidRPr="006F12B4">
        <w:rPr>
          <w:rStyle w:val="word1"/>
          <w:rFonts w:ascii="Times New Roman" w:hAnsi="Times New Roman" w:cs="Times New Roman"/>
          <w:sz w:val="24"/>
          <w:szCs w:val="24"/>
        </w:rPr>
        <w:t>linked</w:t>
      </w:r>
      <w:r w:rsidRPr="006F12B4">
        <w:rPr>
          <w:rStyle w:val="word1"/>
          <w:rFonts w:ascii="Times New Roman" w:hAnsi="Times New Roman" w:cs="Times New Roman"/>
          <w:sz w:val="24"/>
          <w:szCs w:val="24"/>
        </w:rPr>
        <w:t xml:space="preserve"> to human activity, the number of people and the type of cloth</w:t>
      </w:r>
      <w:r w:rsidR="00D20969" w:rsidRPr="006F12B4">
        <w:rPr>
          <w:rStyle w:val="word1"/>
          <w:rFonts w:ascii="Times New Roman" w:hAnsi="Times New Roman" w:cs="Times New Roman"/>
          <w:sz w:val="24"/>
          <w:szCs w:val="24"/>
        </w:rPr>
        <w:t xml:space="preserve"> worn by health care personnel and patients within the </w:t>
      </w:r>
      <w:r w:rsidR="000A0EB8" w:rsidRPr="006F12B4">
        <w:rPr>
          <w:rStyle w:val="word1"/>
          <w:rFonts w:ascii="Times New Roman" w:hAnsi="Times New Roman" w:cs="Times New Roman"/>
          <w:sz w:val="24"/>
          <w:szCs w:val="24"/>
        </w:rPr>
        <w:t>clinics</w:t>
      </w:r>
      <w:r w:rsidR="00D20969" w:rsidRPr="006F12B4">
        <w:rPr>
          <w:rStyle w:val="word1"/>
          <w:rFonts w:ascii="Times New Roman" w:hAnsi="Times New Roman" w:cs="Times New Roman"/>
          <w:sz w:val="24"/>
          <w:szCs w:val="24"/>
        </w:rPr>
        <w:t>.</w:t>
      </w:r>
      <w:r w:rsidR="009B3857" w:rsidRPr="006F12B4">
        <w:rPr>
          <w:rFonts w:ascii="Times New Roman" w:hAnsi="Times New Roman" w:cs="Times New Roman"/>
          <w:sz w:val="24"/>
          <w:szCs w:val="24"/>
        </w:rPr>
        <w:t xml:space="preserve"> </w:t>
      </w:r>
      <w:r w:rsidR="00D7481E" w:rsidRPr="006F12B4">
        <w:rPr>
          <w:rFonts w:ascii="Times New Roman" w:hAnsi="Times New Roman" w:cs="Times New Roman"/>
          <w:sz w:val="24"/>
          <w:szCs w:val="24"/>
        </w:rPr>
        <w:t xml:space="preserve">The </w:t>
      </w:r>
      <w:r w:rsidR="00276966" w:rsidRPr="006F12B4">
        <w:rPr>
          <w:rFonts w:ascii="Times New Roman" w:hAnsi="Times New Roman" w:cs="Times New Roman"/>
          <w:sz w:val="24"/>
          <w:szCs w:val="24"/>
        </w:rPr>
        <w:t>rates</w:t>
      </w:r>
      <w:r w:rsidR="00D7481E" w:rsidRPr="006F12B4">
        <w:rPr>
          <w:rFonts w:ascii="Times New Roman" w:hAnsi="Times New Roman" w:cs="Times New Roman"/>
          <w:sz w:val="24"/>
          <w:szCs w:val="24"/>
        </w:rPr>
        <w:t xml:space="preserve"> at which people enter and exit the </w:t>
      </w:r>
      <w:r w:rsidR="000A0EB8" w:rsidRPr="006F12B4">
        <w:rPr>
          <w:rFonts w:ascii="Times New Roman" w:hAnsi="Times New Roman" w:cs="Times New Roman"/>
          <w:sz w:val="24"/>
          <w:szCs w:val="24"/>
        </w:rPr>
        <w:t>clinics</w:t>
      </w:r>
      <w:r w:rsidR="00D7481E" w:rsidRPr="006F12B4">
        <w:rPr>
          <w:rFonts w:ascii="Times New Roman" w:hAnsi="Times New Roman" w:cs="Times New Roman"/>
          <w:sz w:val="24"/>
          <w:szCs w:val="24"/>
        </w:rPr>
        <w:t xml:space="preserve"> increase the quality of microorganisms in the </w:t>
      </w:r>
      <w:r w:rsidR="000A0EB8" w:rsidRPr="006F12B4">
        <w:rPr>
          <w:rFonts w:ascii="Times New Roman" w:hAnsi="Times New Roman" w:cs="Times New Roman"/>
          <w:sz w:val="24"/>
          <w:szCs w:val="24"/>
        </w:rPr>
        <w:t>clinics</w:t>
      </w:r>
      <w:r w:rsidR="00D7481E" w:rsidRPr="006F12B4">
        <w:rPr>
          <w:rFonts w:ascii="Times New Roman" w:hAnsi="Times New Roman" w:cs="Times New Roman"/>
          <w:sz w:val="24"/>
          <w:szCs w:val="24"/>
        </w:rPr>
        <w:t xml:space="preserve"> (</w:t>
      </w:r>
      <w:r w:rsidR="00B86D0E" w:rsidRPr="006F12B4">
        <w:rPr>
          <w:rFonts w:ascii="Times New Roman" w:hAnsi="Times New Roman" w:cs="Times New Roman"/>
          <w:sz w:val="24"/>
          <w:szCs w:val="24"/>
        </w:rPr>
        <w:t>Weaving</w:t>
      </w:r>
      <w:r w:rsidR="00B86D0E" w:rsidRPr="006F12B4">
        <w:rPr>
          <w:rFonts w:ascii="Times New Roman" w:hAnsi="Times New Roman" w:cs="Times New Roman"/>
          <w:i/>
          <w:sz w:val="24"/>
          <w:szCs w:val="24"/>
        </w:rPr>
        <w:t xml:space="preserve"> e</w:t>
      </w:r>
      <w:r w:rsidR="00276966" w:rsidRPr="006F12B4">
        <w:rPr>
          <w:rFonts w:ascii="Times New Roman" w:hAnsi="Times New Roman" w:cs="Times New Roman"/>
          <w:i/>
          <w:sz w:val="24"/>
          <w:szCs w:val="24"/>
        </w:rPr>
        <w:t xml:space="preserve">t al., </w:t>
      </w:r>
      <w:r w:rsidR="00276966" w:rsidRPr="006F12B4">
        <w:rPr>
          <w:rFonts w:ascii="Times New Roman" w:hAnsi="Times New Roman" w:cs="Times New Roman"/>
          <w:sz w:val="24"/>
          <w:szCs w:val="24"/>
        </w:rPr>
        <w:t>2008</w:t>
      </w:r>
      <w:r w:rsidR="00B86D0E" w:rsidRPr="006F12B4">
        <w:rPr>
          <w:rFonts w:ascii="Times New Roman" w:hAnsi="Times New Roman" w:cs="Times New Roman"/>
          <w:sz w:val="24"/>
          <w:szCs w:val="24"/>
        </w:rPr>
        <w:t>)</w:t>
      </w:r>
      <w:r w:rsidR="00B86D0E" w:rsidRPr="006F12B4">
        <w:rPr>
          <w:rFonts w:ascii="Times New Roman" w:hAnsi="Times New Roman" w:cs="Times New Roman"/>
          <w:i/>
          <w:sz w:val="24"/>
          <w:szCs w:val="24"/>
        </w:rPr>
        <w:t>.</w:t>
      </w:r>
      <w:r w:rsidR="00B86D0E" w:rsidRPr="006F12B4">
        <w:rPr>
          <w:rFonts w:ascii="Times New Roman" w:hAnsi="Times New Roman" w:cs="Times New Roman"/>
          <w:sz w:val="24"/>
          <w:szCs w:val="24"/>
        </w:rPr>
        <w:t xml:space="preserve"> </w:t>
      </w:r>
      <w:r w:rsidR="0056007F" w:rsidRPr="006F12B4">
        <w:rPr>
          <w:rStyle w:val="word"/>
          <w:rFonts w:ascii="Times New Roman" w:hAnsi="Times New Roman" w:cs="Times New Roman"/>
          <w:sz w:val="24"/>
          <w:szCs w:val="24"/>
        </w:rPr>
        <w:t xml:space="preserve">Airborne microbial contamination can cause health problems and </w:t>
      </w:r>
      <w:r w:rsidR="00D20969" w:rsidRPr="006F12B4">
        <w:rPr>
          <w:rStyle w:val="word"/>
          <w:rFonts w:ascii="Times New Roman" w:hAnsi="Times New Roman" w:cs="Times New Roman"/>
          <w:sz w:val="24"/>
          <w:szCs w:val="24"/>
        </w:rPr>
        <w:t>may</w:t>
      </w:r>
      <w:r w:rsidR="0056007F" w:rsidRPr="006F12B4">
        <w:rPr>
          <w:rStyle w:val="word"/>
          <w:rFonts w:ascii="Times New Roman" w:hAnsi="Times New Roman" w:cs="Times New Roman"/>
          <w:sz w:val="24"/>
          <w:szCs w:val="24"/>
        </w:rPr>
        <w:t xml:space="preserve"> also affect normal </w:t>
      </w:r>
      <w:r w:rsidR="00D20969" w:rsidRPr="006F12B4">
        <w:rPr>
          <w:rStyle w:val="word"/>
          <w:rFonts w:ascii="Times New Roman" w:hAnsi="Times New Roman" w:cs="Times New Roman"/>
          <w:sz w:val="24"/>
          <w:szCs w:val="24"/>
        </w:rPr>
        <w:t>workplace</w:t>
      </w:r>
      <w:r w:rsidR="0056007F" w:rsidRPr="006F12B4">
        <w:rPr>
          <w:rStyle w:val="word"/>
          <w:rFonts w:ascii="Times New Roman" w:hAnsi="Times New Roman" w:cs="Times New Roman"/>
          <w:sz w:val="24"/>
          <w:szCs w:val="24"/>
        </w:rPr>
        <w:t xml:space="preserve"> activities such as </w:t>
      </w:r>
      <w:r w:rsidR="000A0EB8" w:rsidRPr="006F12B4">
        <w:rPr>
          <w:rStyle w:val="word"/>
          <w:rFonts w:ascii="Times New Roman" w:hAnsi="Times New Roman" w:cs="Times New Roman"/>
          <w:sz w:val="24"/>
          <w:szCs w:val="24"/>
        </w:rPr>
        <w:t>clinics</w:t>
      </w:r>
      <w:r w:rsidR="0056007F" w:rsidRPr="006F12B4">
        <w:rPr>
          <w:rStyle w:val="word"/>
          <w:rFonts w:ascii="Times New Roman" w:hAnsi="Times New Roman" w:cs="Times New Roman"/>
          <w:sz w:val="24"/>
          <w:szCs w:val="24"/>
        </w:rPr>
        <w:t xml:space="preserve">, pharmaceutical and cosmetics facilities and </w:t>
      </w:r>
      <w:r w:rsidR="00D20969" w:rsidRPr="006F12B4">
        <w:rPr>
          <w:rStyle w:val="word"/>
          <w:rFonts w:ascii="Times New Roman" w:hAnsi="Times New Roman" w:cs="Times New Roman"/>
          <w:sz w:val="24"/>
          <w:szCs w:val="24"/>
        </w:rPr>
        <w:t xml:space="preserve">may </w:t>
      </w:r>
      <w:r w:rsidR="0056007F" w:rsidRPr="006F12B4">
        <w:rPr>
          <w:rStyle w:val="word"/>
          <w:rFonts w:ascii="Times New Roman" w:hAnsi="Times New Roman" w:cs="Times New Roman"/>
          <w:sz w:val="24"/>
          <w:szCs w:val="24"/>
        </w:rPr>
        <w:t>affect the performance, m</w:t>
      </w:r>
      <w:r w:rsidR="00D20969" w:rsidRPr="006F12B4">
        <w:rPr>
          <w:rStyle w:val="word"/>
          <w:rFonts w:ascii="Times New Roman" w:hAnsi="Times New Roman" w:cs="Times New Roman"/>
          <w:sz w:val="24"/>
          <w:szCs w:val="24"/>
        </w:rPr>
        <w:t xml:space="preserve">orale and performance of staff </w:t>
      </w:r>
      <w:r w:rsidR="008D740C" w:rsidRPr="006F12B4">
        <w:rPr>
          <w:rFonts w:ascii="Times New Roman" w:hAnsi="Times New Roman" w:cs="Times New Roman"/>
          <w:sz w:val="24"/>
          <w:szCs w:val="24"/>
        </w:rPr>
        <w:t>(Celli</w:t>
      </w:r>
      <w:r w:rsidR="00276966" w:rsidRPr="006F12B4">
        <w:rPr>
          <w:rFonts w:ascii="Times New Roman" w:hAnsi="Times New Roman" w:cs="Times New Roman"/>
          <w:sz w:val="24"/>
          <w:szCs w:val="24"/>
        </w:rPr>
        <w:t>ni</w:t>
      </w:r>
      <w:r w:rsidR="00276966" w:rsidRPr="006F12B4">
        <w:rPr>
          <w:rFonts w:ascii="Times New Roman" w:hAnsi="Times New Roman" w:cs="Times New Roman"/>
          <w:i/>
          <w:sz w:val="24"/>
          <w:szCs w:val="24"/>
        </w:rPr>
        <w:t xml:space="preserve"> et al., </w:t>
      </w:r>
      <w:r w:rsidR="00276966" w:rsidRPr="006F12B4">
        <w:rPr>
          <w:rFonts w:ascii="Times New Roman" w:hAnsi="Times New Roman" w:cs="Times New Roman"/>
          <w:sz w:val="24"/>
          <w:szCs w:val="24"/>
        </w:rPr>
        <w:t>2001</w:t>
      </w:r>
      <w:r w:rsidR="008D740C" w:rsidRPr="006F12B4">
        <w:rPr>
          <w:rFonts w:ascii="Times New Roman" w:hAnsi="Times New Roman" w:cs="Times New Roman"/>
          <w:sz w:val="24"/>
          <w:szCs w:val="24"/>
        </w:rPr>
        <w:t>)</w:t>
      </w:r>
      <w:r w:rsidR="00D20969" w:rsidRPr="006F12B4">
        <w:rPr>
          <w:rFonts w:ascii="Times New Roman" w:hAnsi="Times New Roman" w:cs="Times New Roman"/>
          <w:i/>
          <w:sz w:val="24"/>
          <w:szCs w:val="24"/>
        </w:rPr>
        <w:t>.</w:t>
      </w:r>
      <w:r w:rsidR="008D740C" w:rsidRPr="006F12B4">
        <w:rPr>
          <w:rFonts w:ascii="Times New Roman" w:hAnsi="Times New Roman" w:cs="Times New Roman"/>
          <w:sz w:val="24"/>
          <w:szCs w:val="24"/>
        </w:rPr>
        <w:t xml:space="preserve"> </w:t>
      </w:r>
      <w:r w:rsidR="006D5D5E" w:rsidRPr="006F12B4">
        <w:rPr>
          <w:rStyle w:val="word1"/>
          <w:rFonts w:ascii="Times New Roman" w:hAnsi="Times New Roman" w:cs="Times New Roman"/>
          <w:sz w:val="24"/>
          <w:szCs w:val="24"/>
        </w:rPr>
        <w:t xml:space="preserve">Bio-aerosol exposure, </w:t>
      </w:r>
      <w:r w:rsidR="00D20969" w:rsidRPr="006F12B4">
        <w:rPr>
          <w:rStyle w:val="word1"/>
          <w:rFonts w:ascii="Times New Roman" w:hAnsi="Times New Roman" w:cs="Times New Roman"/>
          <w:sz w:val="24"/>
          <w:szCs w:val="24"/>
        </w:rPr>
        <w:t>which contains airborne microorganisms</w:t>
      </w:r>
      <w:r w:rsidR="006D5D5E" w:rsidRPr="006F12B4">
        <w:rPr>
          <w:rStyle w:val="word1"/>
          <w:rFonts w:ascii="Times New Roman" w:hAnsi="Times New Roman" w:cs="Times New Roman"/>
          <w:sz w:val="24"/>
          <w:szCs w:val="24"/>
        </w:rPr>
        <w:t xml:space="preserve"> and their by-products, can </w:t>
      </w:r>
      <w:r w:rsidR="00D20969" w:rsidRPr="006F12B4">
        <w:rPr>
          <w:rStyle w:val="word1"/>
          <w:rFonts w:ascii="Times New Roman" w:hAnsi="Times New Roman" w:cs="Times New Roman"/>
          <w:sz w:val="24"/>
          <w:szCs w:val="24"/>
        </w:rPr>
        <w:t xml:space="preserve">lead </w:t>
      </w:r>
      <w:r w:rsidR="006D5D5E" w:rsidRPr="006F12B4">
        <w:rPr>
          <w:rStyle w:val="word1"/>
          <w:rFonts w:ascii="Times New Roman" w:hAnsi="Times New Roman" w:cs="Times New Roman"/>
          <w:sz w:val="24"/>
          <w:szCs w:val="24"/>
        </w:rPr>
        <w:t xml:space="preserve">to respiratory disorders and other adverse health effects such as </w:t>
      </w:r>
      <w:r w:rsidR="007126A9" w:rsidRPr="006F12B4">
        <w:rPr>
          <w:rStyle w:val="word1"/>
          <w:rFonts w:ascii="Times New Roman" w:hAnsi="Times New Roman" w:cs="Times New Roman"/>
          <w:sz w:val="24"/>
          <w:szCs w:val="24"/>
        </w:rPr>
        <w:t>infections and toxic reactions</w:t>
      </w:r>
      <w:r w:rsidR="00B44842" w:rsidRPr="006F12B4">
        <w:rPr>
          <w:rFonts w:ascii="Times New Roman" w:hAnsi="Times New Roman" w:cs="Times New Roman"/>
          <w:sz w:val="24"/>
          <w:szCs w:val="24"/>
        </w:rPr>
        <w:t xml:space="preserve"> (Gorny</w:t>
      </w:r>
      <w:r w:rsidR="00B44842" w:rsidRPr="006F12B4">
        <w:rPr>
          <w:rFonts w:ascii="Times New Roman" w:hAnsi="Times New Roman" w:cs="Times New Roman"/>
          <w:i/>
          <w:sz w:val="24"/>
          <w:szCs w:val="24"/>
        </w:rPr>
        <w:t xml:space="preserve"> et </w:t>
      </w:r>
      <w:r w:rsidR="00276966" w:rsidRPr="006F12B4">
        <w:rPr>
          <w:rFonts w:ascii="Times New Roman" w:hAnsi="Times New Roman" w:cs="Times New Roman"/>
          <w:i/>
          <w:sz w:val="24"/>
          <w:szCs w:val="24"/>
        </w:rPr>
        <w:t xml:space="preserve">al., </w:t>
      </w:r>
      <w:r w:rsidR="00276966" w:rsidRPr="006F12B4">
        <w:rPr>
          <w:rFonts w:ascii="Times New Roman" w:hAnsi="Times New Roman" w:cs="Times New Roman"/>
          <w:sz w:val="24"/>
          <w:szCs w:val="24"/>
        </w:rPr>
        <w:t>2002</w:t>
      </w:r>
      <w:r w:rsidR="00B44842" w:rsidRPr="006F12B4">
        <w:rPr>
          <w:rFonts w:ascii="Times New Roman" w:hAnsi="Times New Roman" w:cs="Times New Roman"/>
          <w:sz w:val="24"/>
          <w:szCs w:val="24"/>
        </w:rPr>
        <w:t>). Airborne bacteria enter the atmosphere from particularly all kind of surfaces (e.g. soil, forest, water, road dust) as aerosol particles.</w:t>
      </w:r>
      <w:r w:rsidR="006D5D5E" w:rsidRPr="006F12B4">
        <w:rPr>
          <w:rFonts w:ascii="Times New Roman" w:hAnsi="Times New Roman" w:cs="Times New Roman"/>
          <w:sz w:val="24"/>
          <w:szCs w:val="24"/>
        </w:rPr>
        <w:t xml:space="preserve"> </w:t>
      </w:r>
      <w:r w:rsidR="00B44842" w:rsidRPr="006F12B4">
        <w:rPr>
          <w:rFonts w:ascii="Times New Roman" w:hAnsi="Times New Roman" w:cs="Times New Roman"/>
          <w:sz w:val="24"/>
          <w:szCs w:val="24"/>
        </w:rPr>
        <w:t>Once in the air, the bacteria are carried upwards by air currents and can remain in the atmosphere until being removed by precipitation or direct deposition onto surfaces</w:t>
      </w:r>
      <w:r w:rsidR="007A1DBA" w:rsidRPr="006F12B4">
        <w:rPr>
          <w:rFonts w:ascii="Times New Roman" w:hAnsi="Times New Roman" w:cs="Times New Roman"/>
          <w:sz w:val="24"/>
          <w:szCs w:val="24"/>
        </w:rPr>
        <w:t>.</w:t>
      </w:r>
      <w:r w:rsidR="00B44842" w:rsidRPr="006F12B4">
        <w:rPr>
          <w:rFonts w:ascii="Times New Roman" w:hAnsi="Times New Roman" w:cs="Times New Roman"/>
          <w:sz w:val="24"/>
          <w:szCs w:val="24"/>
        </w:rPr>
        <w:t xml:space="preserve"> </w:t>
      </w:r>
      <w:proofErr w:type="gramStart"/>
      <w:r w:rsidR="00B44842" w:rsidRPr="006F12B4">
        <w:rPr>
          <w:rFonts w:ascii="Times New Roman" w:hAnsi="Times New Roman" w:cs="Times New Roman"/>
          <w:sz w:val="24"/>
          <w:szCs w:val="24"/>
        </w:rPr>
        <w:t>(Burrows</w:t>
      </w:r>
      <w:r w:rsidR="00557F02">
        <w:rPr>
          <w:rFonts w:ascii="Times New Roman" w:hAnsi="Times New Roman" w:cs="Times New Roman"/>
          <w:i/>
          <w:sz w:val="24"/>
          <w:szCs w:val="24"/>
        </w:rPr>
        <w:t xml:space="preserve"> et al.,</w:t>
      </w:r>
      <w:r w:rsidR="00557F02" w:rsidRPr="006F12B4">
        <w:rPr>
          <w:rFonts w:ascii="Times New Roman" w:hAnsi="Times New Roman" w:cs="Times New Roman"/>
          <w:sz w:val="24"/>
          <w:szCs w:val="24"/>
        </w:rPr>
        <w:t xml:space="preserve"> 2009</w:t>
      </w:r>
      <w:r w:rsidR="00B44842" w:rsidRPr="006F12B4">
        <w:rPr>
          <w:rFonts w:ascii="Times New Roman" w:hAnsi="Times New Roman" w:cs="Times New Roman"/>
          <w:sz w:val="24"/>
          <w:szCs w:val="24"/>
        </w:rPr>
        <w:t>)</w:t>
      </w:r>
      <w:r w:rsidR="00C855AC" w:rsidRPr="006F12B4">
        <w:rPr>
          <w:rFonts w:ascii="Times New Roman" w:hAnsi="Times New Roman" w:cs="Times New Roman"/>
          <w:i/>
          <w:sz w:val="24"/>
          <w:szCs w:val="24"/>
        </w:rPr>
        <w:t>.</w:t>
      </w:r>
      <w:proofErr w:type="gramEnd"/>
      <w:r w:rsidR="00B44842" w:rsidRPr="006F12B4">
        <w:rPr>
          <w:rFonts w:ascii="Times New Roman" w:hAnsi="Times New Roman" w:cs="Times New Roman"/>
          <w:sz w:val="24"/>
          <w:szCs w:val="24"/>
        </w:rPr>
        <w:t xml:space="preserve"> Air sampling is useful for monitoring airborne biological agents and can be conducted qualitatively or qualitatively (Asefa, 2009</w:t>
      </w:r>
      <w:r w:rsidR="00B44842" w:rsidRPr="006F12B4">
        <w:rPr>
          <w:rFonts w:ascii="Times New Roman" w:hAnsi="Times New Roman" w:cs="Times New Roman"/>
          <w:i/>
          <w:sz w:val="24"/>
          <w:szCs w:val="24"/>
        </w:rPr>
        <w:t>).</w:t>
      </w:r>
      <w:r w:rsidR="00B44842" w:rsidRPr="006F12B4">
        <w:rPr>
          <w:rFonts w:ascii="Times New Roman" w:hAnsi="Times New Roman" w:cs="Times New Roman"/>
          <w:sz w:val="24"/>
          <w:szCs w:val="24"/>
        </w:rPr>
        <w:t xml:space="preserve"> There are many different methods to measure microbial air contamination and air sample can be collected in two ways: by active air samplers and passive air sampling (Settle plate). The settle plates represent an economical and simple method, are sterile, available everywhere and give results that are reproducible. </w:t>
      </w:r>
    </w:p>
    <w:p w14:paraId="7360395A" w14:textId="53588F0B" w:rsidR="00DB6A14" w:rsidRPr="006F12B4" w:rsidRDefault="00B44842"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lastRenderedPageBreak/>
        <w:t>Air sampling of microorganisms is a popular method of conducting microbial examination, as it allows a direct toxicological eva</w:t>
      </w:r>
      <w:r w:rsidR="003F0090" w:rsidRPr="006F12B4">
        <w:rPr>
          <w:rFonts w:ascii="Times New Roman" w:hAnsi="Times New Roman" w:cs="Times New Roman"/>
          <w:sz w:val="24"/>
          <w:szCs w:val="24"/>
        </w:rPr>
        <w:t>luation (Velmurgan</w:t>
      </w:r>
      <w:r w:rsidR="003F0090" w:rsidRPr="006F12B4">
        <w:rPr>
          <w:rFonts w:ascii="Times New Roman" w:hAnsi="Times New Roman" w:cs="Times New Roman"/>
          <w:i/>
          <w:sz w:val="24"/>
          <w:szCs w:val="24"/>
        </w:rPr>
        <w:t xml:space="preserve"> et al.</w:t>
      </w:r>
      <w:r w:rsidR="00276966" w:rsidRPr="006F12B4">
        <w:rPr>
          <w:rFonts w:ascii="Times New Roman" w:hAnsi="Times New Roman" w:cs="Times New Roman"/>
          <w:i/>
          <w:sz w:val="24"/>
          <w:szCs w:val="24"/>
        </w:rPr>
        <w:t xml:space="preserve">, </w:t>
      </w:r>
      <w:r w:rsidR="00276966" w:rsidRPr="006F12B4">
        <w:rPr>
          <w:rFonts w:ascii="Times New Roman" w:hAnsi="Times New Roman" w:cs="Times New Roman"/>
          <w:sz w:val="24"/>
          <w:szCs w:val="24"/>
        </w:rPr>
        <w:t>2008).</w:t>
      </w:r>
      <w:r w:rsidR="00084D74" w:rsidRPr="006F12B4">
        <w:rPr>
          <w:rFonts w:ascii="Times New Roman" w:hAnsi="Times New Roman" w:cs="Times New Roman"/>
          <w:sz w:val="24"/>
          <w:szCs w:val="24"/>
        </w:rPr>
        <w:t xml:space="preserve"> </w:t>
      </w:r>
      <w:r w:rsidR="006D75F9" w:rsidRPr="006F12B4">
        <w:rPr>
          <w:rFonts w:ascii="Times New Roman" w:hAnsi="Times New Roman" w:cs="Times New Roman"/>
          <w:sz w:val="24"/>
          <w:szCs w:val="24"/>
        </w:rPr>
        <w:t xml:space="preserve">The number of microorganisms present in </w:t>
      </w:r>
      <w:r w:rsidR="000A0EB8" w:rsidRPr="006F12B4">
        <w:rPr>
          <w:rFonts w:ascii="Times New Roman" w:hAnsi="Times New Roman" w:cs="Times New Roman"/>
          <w:sz w:val="24"/>
          <w:szCs w:val="24"/>
        </w:rPr>
        <w:t>clinics</w:t>
      </w:r>
      <w:r w:rsidR="006D75F9" w:rsidRPr="006F12B4">
        <w:rPr>
          <w:rFonts w:ascii="Times New Roman" w:hAnsi="Times New Roman" w:cs="Times New Roman"/>
          <w:sz w:val="24"/>
          <w:szCs w:val="24"/>
        </w:rPr>
        <w:t xml:space="preserve"> will depend on the number of patient occupying the hospital, the amount of physical activity, the rate of air exchange, the ambient temperature, relative humidity, level of environmental sanitation, type of ventilation, numbers of windows available for cross ventilation amongst others. </w:t>
      </w:r>
      <w:r w:rsidR="009E6846" w:rsidRPr="006F12B4">
        <w:rPr>
          <w:rFonts w:ascii="Times New Roman" w:hAnsi="Times New Roman" w:cs="Times New Roman"/>
          <w:sz w:val="24"/>
          <w:szCs w:val="24"/>
        </w:rPr>
        <w:t xml:space="preserve">The principle of indoor air quality is </w:t>
      </w:r>
      <w:r w:rsidR="007A1DBA" w:rsidRPr="006F12B4">
        <w:rPr>
          <w:rFonts w:ascii="Times New Roman" w:hAnsi="Times New Roman" w:cs="Times New Roman"/>
          <w:sz w:val="24"/>
          <w:szCs w:val="24"/>
        </w:rPr>
        <w:t>very important with regards to the</w:t>
      </w:r>
      <w:r w:rsidR="009E6846" w:rsidRPr="006F12B4">
        <w:rPr>
          <w:rFonts w:ascii="Times New Roman" w:hAnsi="Times New Roman" w:cs="Times New Roman"/>
          <w:sz w:val="24"/>
          <w:szCs w:val="24"/>
        </w:rPr>
        <w:t xml:space="preserve"> environments within </w:t>
      </w:r>
      <w:r w:rsidR="000A0EB8" w:rsidRPr="006F12B4">
        <w:rPr>
          <w:rFonts w:ascii="Times New Roman" w:hAnsi="Times New Roman" w:cs="Times New Roman"/>
          <w:sz w:val="24"/>
          <w:szCs w:val="24"/>
        </w:rPr>
        <w:t>clinics</w:t>
      </w:r>
      <w:r w:rsidR="009E6846" w:rsidRPr="006F12B4">
        <w:rPr>
          <w:rFonts w:ascii="Times New Roman" w:hAnsi="Times New Roman" w:cs="Times New Roman"/>
          <w:sz w:val="24"/>
          <w:szCs w:val="24"/>
        </w:rPr>
        <w:t xml:space="preserve"> and other health care </w:t>
      </w:r>
      <w:r w:rsidR="00525781" w:rsidRPr="006F12B4">
        <w:rPr>
          <w:rFonts w:ascii="Times New Roman" w:hAnsi="Times New Roman" w:cs="Times New Roman"/>
          <w:sz w:val="24"/>
          <w:szCs w:val="24"/>
        </w:rPr>
        <w:t>facilities; the diversity of facilities and occupants makes the complex of the hospital environment unlike that of any other commercial and industrial buildings.</w:t>
      </w:r>
      <w:r w:rsidR="0027487A" w:rsidRPr="006F12B4">
        <w:rPr>
          <w:rFonts w:ascii="Times New Roman" w:hAnsi="Times New Roman" w:cs="Times New Roman"/>
          <w:sz w:val="24"/>
          <w:szCs w:val="24"/>
        </w:rPr>
        <w:t xml:space="preserve"> </w:t>
      </w:r>
      <w:r w:rsidR="00FF1BC9" w:rsidRPr="006F12B4">
        <w:rPr>
          <w:rFonts w:ascii="Times New Roman" w:hAnsi="Times New Roman" w:cs="Times New Roman"/>
          <w:sz w:val="24"/>
          <w:szCs w:val="24"/>
        </w:rPr>
        <w:t>Different component</w:t>
      </w:r>
      <w:r w:rsidR="00F13C2B" w:rsidRPr="006F12B4">
        <w:rPr>
          <w:rFonts w:ascii="Times New Roman" w:hAnsi="Times New Roman" w:cs="Times New Roman"/>
          <w:sz w:val="24"/>
          <w:szCs w:val="24"/>
        </w:rPr>
        <w:t>s</w:t>
      </w:r>
      <w:r w:rsidR="00FF1BC9" w:rsidRPr="006F12B4">
        <w:rPr>
          <w:rFonts w:ascii="Times New Roman" w:hAnsi="Times New Roman" w:cs="Times New Roman"/>
          <w:sz w:val="24"/>
          <w:szCs w:val="24"/>
        </w:rPr>
        <w:t xml:space="preserve"> are found in</w:t>
      </w:r>
      <w:r w:rsidR="00F13C2B" w:rsidRPr="006F12B4">
        <w:rPr>
          <w:rFonts w:ascii="Times New Roman" w:hAnsi="Times New Roman" w:cs="Times New Roman"/>
          <w:sz w:val="24"/>
          <w:szCs w:val="24"/>
        </w:rPr>
        <w:t xml:space="preserve"> the</w:t>
      </w:r>
      <w:r w:rsidR="00FF1BC9" w:rsidRPr="006F12B4">
        <w:rPr>
          <w:rFonts w:ascii="Times New Roman" w:hAnsi="Times New Roman" w:cs="Times New Roman"/>
          <w:sz w:val="24"/>
          <w:szCs w:val="24"/>
        </w:rPr>
        <w:t xml:space="preserve"> atmosphere, which enhance or promote the survival of microorgan</w:t>
      </w:r>
      <w:r w:rsidR="0006182A" w:rsidRPr="006F12B4">
        <w:rPr>
          <w:rFonts w:ascii="Times New Roman" w:hAnsi="Times New Roman" w:cs="Times New Roman"/>
          <w:sz w:val="24"/>
          <w:szCs w:val="24"/>
        </w:rPr>
        <w:t>isms in the air</w:t>
      </w:r>
      <w:r w:rsidR="0006182A" w:rsidRPr="006F12B4">
        <w:rPr>
          <w:rFonts w:ascii="Times New Roman" w:hAnsi="Times New Roman" w:cs="Times New Roman"/>
          <w:i/>
          <w:sz w:val="24"/>
          <w:szCs w:val="24"/>
        </w:rPr>
        <w:t xml:space="preserve"> (</w:t>
      </w:r>
      <w:r w:rsidR="0006182A" w:rsidRPr="006F12B4">
        <w:rPr>
          <w:rFonts w:ascii="Times New Roman" w:hAnsi="Times New Roman" w:cs="Times New Roman"/>
          <w:sz w:val="24"/>
          <w:szCs w:val="24"/>
        </w:rPr>
        <w:t>Ekhaise</w:t>
      </w:r>
      <w:r w:rsidR="0006182A" w:rsidRPr="006F12B4">
        <w:rPr>
          <w:rFonts w:ascii="Times New Roman" w:hAnsi="Times New Roman" w:cs="Times New Roman"/>
          <w:i/>
          <w:sz w:val="24"/>
          <w:szCs w:val="24"/>
        </w:rPr>
        <w:t>, et al.,</w:t>
      </w:r>
      <w:r w:rsidR="00FF1BC9" w:rsidRPr="006F12B4">
        <w:rPr>
          <w:rFonts w:ascii="Times New Roman" w:hAnsi="Times New Roman" w:cs="Times New Roman"/>
          <w:i/>
          <w:sz w:val="24"/>
          <w:szCs w:val="24"/>
        </w:rPr>
        <w:t xml:space="preserve"> </w:t>
      </w:r>
      <w:r w:rsidR="00FF1BC9" w:rsidRPr="006F12B4">
        <w:rPr>
          <w:rFonts w:ascii="Times New Roman" w:hAnsi="Times New Roman" w:cs="Times New Roman"/>
          <w:sz w:val="24"/>
          <w:szCs w:val="24"/>
        </w:rPr>
        <w:t>2008</w:t>
      </w:r>
      <w:r w:rsidR="00FF1BC9" w:rsidRPr="006F12B4">
        <w:rPr>
          <w:rFonts w:ascii="Times New Roman" w:hAnsi="Times New Roman" w:cs="Times New Roman"/>
          <w:i/>
          <w:sz w:val="24"/>
          <w:szCs w:val="24"/>
        </w:rPr>
        <w:t>).</w:t>
      </w:r>
      <w:r w:rsidR="00FF1BC9" w:rsidRPr="006F12B4">
        <w:rPr>
          <w:rFonts w:ascii="Times New Roman" w:hAnsi="Times New Roman" w:cs="Times New Roman"/>
          <w:sz w:val="24"/>
          <w:szCs w:val="24"/>
        </w:rPr>
        <w:t xml:space="preserve"> Air pollution by micro-biotic entities is a growing </w:t>
      </w:r>
      <w:r w:rsidR="005111F2" w:rsidRPr="006F12B4">
        <w:rPr>
          <w:rFonts w:ascii="Times New Roman" w:hAnsi="Times New Roman" w:cs="Times New Roman"/>
          <w:sz w:val="24"/>
          <w:szCs w:val="24"/>
        </w:rPr>
        <w:t>menace</w:t>
      </w:r>
      <w:r w:rsidR="00FF1BC9" w:rsidRPr="006F12B4">
        <w:rPr>
          <w:rFonts w:ascii="Times New Roman" w:hAnsi="Times New Roman" w:cs="Times New Roman"/>
          <w:sz w:val="24"/>
          <w:szCs w:val="24"/>
        </w:rPr>
        <w:t xml:space="preserve"> to human health </w:t>
      </w:r>
      <w:r w:rsidR="009224F6" w:rsidRPr="006F12B4">
        <w:rPr>
          <w:rFonts w:ascii="Times New Roman" w:hAnsi="Times New Roman" w:cs="Times New Roman"/>
          <w:sz w:val="24"/>
          <w:szCs w:val="24"/>
        </w:rPr>
        <w:t>throughout</w:t>
      </w:r>
      <w:r w:rsidR="00FF1BC9" w:rsidRPr="006F12B4">
        <w:rPr>
          <w:rFonts w:ascii="Times New Roman" w:hAnsi="Times New Roman" w:cs="Times New Roman"/>
          <w:sz w:val="24"/>
          <w:szCs w:val="24"/>
        </w:rPr>
        <w:t xml:space="preserve"> the world</w:t>
      </w:r>
      <w:r w:rsidR="009224F6" w:rsidRPr="006F12B4">
        <w:rPr>
          <w:rFonts w:ascii="Times New Roman" w:hAnsi="Times New Roman" w:cs="Times New Roman"/>
          <w:sz w:val="24"/>
          <w:szCs w:val="24"/>
        </w:rPr>
        <w:t xml:space="preserve">. The presence of high concentrations of airborne microorganisms within the indoor areola is of increasing concern with respect to many acute diseases, infections, and allergies, and it is an indication of degree of cleanliness of these environments. </w:t>
      </w:r>
    </w:p>
    <w:p w14:paraId="13519F1A" w14:textId="17F65DF8" w:rsidR="002F34DC" w:rsidRPr="006F12B4" w:rsidRDefault="00247E07"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The control of indoor air quality plays a critical part within the anticipation of contamination in </w:t>
      </w:r>
      <w:r w:rsidR="000A0EB8" w:rsidRPr="006F12B4">
        <w:rPr>
          <w:rFonts w:ascii="Times New Roman" w:hAnsi="Times New Roman" w:cs="Times New Roman"/>
          <w:sz w:val="24"/>
          <w:szCs w:val="24"/>
        </w:rPr>
        <w:t>clinics</w:t>
      </w:r>
      <w:r w:rsidRPr="006F12B4">
        <w:rPr>
          <w:rFonts w:ascii="Times New Roman" w:hAnsi="Times New Roman" w:cs="Times New Roman"/>
          <w:sz w:val="24"/>
          <w:szCs w:val="24"/>
        </w:rPr>
        <w:t xml:space="preserve"> to secure both hospital staff and patients, who are profoundly vulnerable to the unfavorable impact of different airborne chemicals and organisms. Poor hospital indoor air quality may cause outbreak of sick clinic disorder, causing migraines, weakness, eye and skin irritations and other indications. More truly, improper control of hospital indoor air quality may cause hospital-acquired (nosocomial) diseases and word related illnesses. As stated to the study conducted by World Health organization (2005), more than 2 million premature deaths each year are ascribed to the impact of urban outdoor air contamination and indoor air contamination</w:t>
      </w:r>
      <w:r w:rsidR="00DB6A14" w:rsidRPr="006F12B4">
        <w:rPr>
          <w:rFonts w:ascii="Times New Roman" w:hAnsi="Times New Roman" w:cs="Times New Roman"/>
          <w:sz w:val="24"/>
          <w:szCs w:val="24"/>
        </w:rPr>
        <w:t>.</w:t>
      </w:r>
      <w:r w:rsidR="00BB5B60" w:rsidRPr="006F12B4">
        <w:rPr>
          <w:rFonts w:ascii="Times New Roman" w:hAnsi="Times New Roman" w:cs="Times New Roman"/>
          <w:sz w:val="24"/>
          <w:szCs w:val="24"/>
        </w:rPr>
        <w:tab/>
      </w:r>
      <w:r w:rsidR="00BB5B60" w:rsidRPr="006F12B4">
        <w:rPr>
          <w:rFonts w:ascii="Times New Roman" w:hAnsi="Times New Roman" w:cs="Times New Roman"/>
          <w:sz w:val="24"/>
          <w:szCs w:val="24"/>
        </w:rPr>
        <w:tab/>
      </w:r>
    </w:p>
    <w:p w14:paraId="7D7248A8" w14:textId="4FC7EDDA" w:rsidR="00C855AC" w:rsidRPr="006F12B4" w:rsidRDefault="004963B6" w:rsidP="00E272E3">
      <w:pPr>
        <w:pStyle w:val="Heading2"/>
        <w:spacing w:line="480" w:lineRule="auto"/>
        <w:jc w:val="both"/>
        <w:rPr>
          <w:rFonts w:cs="Times New Roman"/>
          <w:b/>
          <w:color w:val="auto"/>
          <w:sz w:val="24"/>
          <w:szCs w:val="24"/>
        </w:rPr>
      </w:pPr>
      <w:bookmarkStart w:id="12" w:name="_Toc15896879"/>
      <w:r w:rsidRPr="006F12B4">
        <w:rPr>
          <w:rFonts w:cs="Times New Roman"/>
          <w:b/>
          <w:color w:val="auto"/>
          <w:sz w:val="24"/>
          <w:szCs w:val="24"/>
        </w:rPr>
        <w:lastRenderedPageBreak/>
        <w:t xml:space="preserve">1.2 </w:t>
      </w:r>
      <w:r w:rsidR="00C855AC" w:rsidRPr="006F12B4">
        <w:rPr>
          <w:rFonts w:cs="Times New Roman"/>
          <w:b/>
          <w:color w:val="auto"/>
          <w:sz w:val="24"/>
          <w:szCs w:val="24"/>
        </w:rPr>
        <w:t>STATEMENT OF RESEARCH PROBLEMS</w:t>
      </w:r>
      <w:bookmarkEnd w:id="12"/>
    </w:p>
    <w:p w14:paraId="245A5622" w14:textId="1654EEA2" w:rsidR="00C855AC" w:rsidRPr="006F12B4" w:rsidRDefault="00C855AC" w:rsidP="00E272E3">
      <w:pPr>
        <w:pStyle w:val="ListParagraph"/>
        <w:spacing w:line="480" w:lineRule="auto"/>
        <w:ind w:left="375"/>
        <w:jc w:val="both"/>
        <w:rPr>
          <w:rFonts w:ascii="Times New Roman" w:hAnsi="Times New Roman" w:cs="Times New Roman"/>
          <w:sz w:val="24"/>
          <w:szCs w:val="24"/>
        </w:rPr>
      </w:pPr>
      <w:r w:rsidRPr="006F12B4">
        <w:rPr>
          <w:rFonts w:ascii="Times New Roman" w:hAnsi="Times New Roman" w:cs="Times New Roman"/>
          <w:sz w:val="24"/>
          <w:szCs w:val="24"/>
        </w:rPr>
        <w:t xml:space="preserve">The problem of this study is based totally on the identity of airborne microorganism which reasons infection and infection </w:t>
      </w:r>
      <w:r w:rsidR="00302A11" w:rsidRPr="006F12B4">
        <w:rPr>
          <w:rFonts w:ascii="Times New Roman" w:hAnsi="Times New Roman" w:cs="Times New Roman"/>
          <w:sz w:val="24"/>
          <w:szCs w:val="24"/>
        </w:rPr>
        <w:t xml:space="preserve">inside the outpatient sections </w:t>
      </w:r>
      <w:r w:rsidRPr="006F12B4">
        <w:rPr>
          <w:rFonts w:ascii="Times New Roman" w:hAnsi="Times New Roman" w:cs="Times New Roman"/>
          <w:sz w:val="24"/>
          <w:szCs w:val="24"/>
        </w:rPr>
        <w:t xml:space="preserve">in various </w:t>
      </w:r>
      <w:r w:rsidR="000A0EB8" w:rsidRPr="006F12B4">
        <w:rPr>
          <w:rFonts w:ascii="Times New Roman" w:hAnsi="Times New Roman" w:cs="Times New Roman"/>
          <w:sz w:val="24"/>
          <w:szCs w:val="24"/>
        </w:rPr>
        <w:t>clinics</w:t>
      </w:r>
      <w:r w:rsidRPr="006F12B4">
        <w:rPr>
          <w:rFonts w:ascii="Times New Roman" w:hAnsi="Times New Roman" w:cs="Times New Roman"/>
          <w:sz w:val="24"/>
          <w:szCs w:val="24"/>
        </w:rPr>
        <w:t>, its isolation and prevention. Airborne transmission is</w:t>
      </w:r>
      <w:r w:rsidR="001C7983">
        <w:rPr>
          <w:rFonts w:ascii="Times New Roman" w:hAnsi="Times New Roman" w:cs="Times New Roman"/>
          <w:sz w:val="24"/>
          <w:szCs w:val="24"/>
        </w:rPr>
        <w:t xml:space="preserve"> majorly</w:t>
      </w:r>
      <w:r w:rsidRPr="006F12B4">
        <w:rPr>
          <w:rFonts w:ascii="Times New Roman" w:hAnsi="Times New Roman" w:cs="Times New Roman"/>
          <w:sz w:val="24"/>
          <w:szCs w:val="24"/>
        </w:rPr>
        <w:t xml:space="preserve"> one of the routes of spreading sicknesses accountable for some of nosocomial infection (Claudette</w:t>
      </w:r>
      <w:r w:rsidRPr="006F12B4">
        <w:rPr>
          <w:rFonts w:ascii="Times New Roman" w:hAnsi="Times New Roman" w:cs="Times New Roman"/>
          <w:i/>
          <w:sz w:val="24"/>
          <w:szCs w:val="24"/>
        </w:rPr>
        <w:t xml:space="preserve"> et al., </w:t>
      </w:r>
      <w:r w:rsidRPr="006F12B4">
        <w:rPr>
          <w:rFonts w:ascii="Times New Roman" w:hAnsi="Times New Roman" w:cs="Times New Roman"/>
          <w:sz w:val="24"/>
          <w:szCs w:val="24"/>
        </w:rPr>
        <w:t>2006)</w:t>
      </w:r>
      <w:r w:rsidRPr="006F12B4">
        <w:rPr>
          <w:rFonts w:ascii="Times New Roman" w:hAnsi="Times New Roman" w:cs="Times New Roman"/>
          <w:i/>
          <w:sz w:val="24"/>
          <w:szCs w:val="24"/>
        </w:rPr>
        <w:t>.</w:t>
      </w:r>
      <w:r w:rsidRPr="006F12B4">
        <w:rPr>
          <w:rFonts w:ascii="Times New Roman" w:hAnsi="Times New Roman" w:cs="Times New Roman"/>
          <w:sz w:val="24"/>
          <w:szCs w:val="24"/>
        </w:rPr>
        <w:t xml:space="preserve"> Nosocomial contamination is an infection acquired in a sanatorium environment, which turned into now not gift within the affected person on the time of admission (Beggs, 2003). </w:t>
      </w:r>
      <w:r w:rsidR="000A0EB8" w:rsidRPr="006F12B4">
        <w:rPr>
          <w:rFonts w:ascii="Times New Roman" w:hAnsi="Times New Roman" w:cs="Times New Roman"/>
          <w:sz w:val="24"/>
          <w:szCs w:val="24"/>
        </w:rPr>
        <w:t>Clinics</w:t>
      </w:r>
      <w:r w:rsidRPr="006F12B4">
        <w:rPr>
          <w:rFonts w:ascii="Times New Roman" w:hAnsi="Times New Roman" w:cs="Times New Roman"/>
          <w:sz w:val="24"/>
          <w:szCs w:val="24"/>
        </w:rPr>
        <w:t xml:space="preserve"> are doubtlessly conducive for antimicrobial resistant and virulent pathogen to proliferate. Aero floral contamination in </w:t>
      </w:r>
      <w:r w:rsidR="000A0EB8" w:rsidRPr="006F12B4">
        <w:rPr>
          <w:rFonts w:ascii="Times New Roman" w:hAnsi="Times New Roman" w:cs="Times New Roman"/>
          <w:sz w:val="24"/>
          <w:szCs w:val="24"/>
        </w:rPr>
        <w:t>clinics</w:t>
      </w:r>
      <w:r w:rsidRPr="006F12B4">
        <w:rPr>
          <w:rFonts w:ascii="Times New Roman" w:hAnsi="Times New Roman" w:cs="Times New Roman"/>
          <w:sz w:val="24"/>
          <w:szCs w:val="24"/>
        </w:rPr>
        <w:t xml:space="preserve"> can lead to health center-acquired contamination (HAI) additionally known as Nosocomial contamination, that is an infection obtained in health center, outpatient hospital or different medical placing, it's miles from time to time instead referred to as a health care-related infection. Contamination is unfolded to the susceptible affected person within the clinical setting through various approaches. Health care staffs can spread infection</w:t>
      </w:r>
      <w:r w:rsidR="001C7983">
        <w:rPr>
          <w:rFonts w:ascii="Times New Roman" w:hAnsi="Times New Roman" w:cs="Times New Roman"/>
          <w:sz w:val="24"/>
          <w:szCs w:val="24"/>
        </w:rPr>
        <w:t xml:space="preserve"> to one another</w:t>
      </w:r>
      <w:r w:rsidRPr="006F12B4">
        <w:rPr>
          <w:rFonts w:ascii="Times New Roman" w:hAnsi="Times New Roman" w:cs="Times New Roman"/>
          <w:sz w:val="24"/>
          <w:szCs w:val="24"/>
        </w:rPr>
        <w:t>, in additio</w:t>
      </w:r>
      <w:r w:rsidR="001C7983">
        <w:rPr>
          <w:rFonts w:ascii="Times New Roman" w:hAnsi="Times New Roman" w:cs="Times New Roman"/>
          <w:sz w:val="24"/>
          <w:szCs w:val="24"/>
        </w:rPr>
        <w:t>n to infected device, bed spread</w:t>
      </w:r>
      <w:r w:rsidRPr="006F12B4">
        <w:rPr>
          <w:rFonts w:ascii="Times New Roman" w:hAnsi="Times New Roman" w:cs="Times New Roman"/>
          <w:sz w:val="24"/>
          <w:szCs w:val="24"/>
        </w:rPr>
        <w:t xml:space="preserve">, or air droplets. The infection can also originate from the outside environment, some other inflamed affected person or in a few instances, the supply of the contamination cannot be decided. Although the patient </w:t>
      </w:r>
      <w:r w:rsidR="001C7983">
        <w:rPr>
          <w:rFonts w:ascii="Times New Roman" w:hAnsi="Times New Roman" w:cs="Times New Roman"/>
          <w:sz w:val="24"/>
          <w:szCs w:val="24"/>
        </w:rPr>
        <w:t>can also have gotten</w:t>
      </w:r>
      <w:r w:rsidRPr="006F12B4">
        <w:rPr>
          <w:rFonts w:ascii="Times New Roman" w:hAnsi="Times New Roman" w:cs="Times New Roman"/>
          <w:sz w:val="24"/>
          <w:szCs w:val="24"/>
        </w:rPr>
        <w:t xml:space="preserve"> infection from their personal pores and skin, the contamination continues to be taken into consideration</w:t>
      </w:r>
      <w:r w:rsidR="001C7983">
        <w:rPr>
          <w:rFonts w:ascii="Times New Roman" w:hAnsi="Times New Roman" w:cs="Times New Roman"/>
          <w:sz w:val="24"/>
          <w:szCs w:val="24"/>
        </w:rPr>
        <w:t xml:space="preserve">, </w:t>
      </w:r>
      <w:r w:rsidR="001C7983" w:rsidRPr="006F12B4">
        <w:rPr>
          <w:rFonts w:ascii="Times New Roman" w:hAnsi="Times New Roman" w:cs="Times New Roman"/>
          <w:sz w:val="24"/>
          <w:szCs w:val="24"/>
        </w:rPr>
        <w:t>since</w:t>
      </w:r>
      <w:r w:rsidR="001C7983">
        <w:rPr>
          <w:rFonts w:ascii="Times New Roman" w:hAnsi="Times New Roman" w:cs="Times New Roman"/>
          <w:sz w:val="24"/>
          <w:szCs w:val="24"/>
        </w:rPr>
        <w:t xml:space="preserve"> nosocomial infection is been developed in health care center or hospitals. </w:t>
      </w:r>
    </w:p>
    <w:p w14:paraId="00C29B8C" w14:textId="1A378DF5" w:rsidR="00C855AC" w:rsidRPr="006F12B4" w:rsidRDefault="004963B6" w:rsidP="00E272E3">
      <w:pPr>
        <w:pStyle w:val="Heading2"/>
        <w:spacing w:line="480" w:lineRule="auto"/>
        <w:jc w:val="both"/>
        <w:rPr>
          <w:rFonts w:cs="Times New Roman"/>
          <w:b/>
          <w:color w:val="auto"/>
          <w:sz w:val="24"/>
          <w:szCs w:val="24"/>
        </w:rPr>
      </w:pPr>
      <w:bookmarkStart w:id="13" w:name="_Toc15896880"/>
      <w:r w:rsidRPr="006F12B4">
        <w:rPr>
          <w:rFonts w:cs="Times New Roman"/>
          <w:b/>
          <w:color w:val="auto"/>
          <w:sz w:val="24"/>
          <w:szCs w:val="24"/>
        </w:rPr>
        <w:t xml:space="preserve">1.3 </w:t>
      </w:r>
      <w:r w:rsidR="00BD6D9D" w:rsidRPr="006F12B4">
        <w:rPr>
          <w:rFonts w:cs="Times New Roman"/>
          <w:b/>
          <w:color w:val="auto"/>
          <w:sz w:val="24"/>
          <w:szCs w:val="24"/>
        </w:rPr>
        <w:t>JUSTIFICATION</w:t>
      </w:r>
      <w:bookmarkEnd w:id="13"/>
    </w:p>
    <w:p w14:paraId="44D5F219" w14:textId="794026B6" w:rsidR="00C855AC" w:rsidRPr="006F12B4" w:rsidRDefault="00C855AC" w:rsidP="00E272E3">
      <w:pPr>
        <w:pStyle w:val="ListParagraph"/>
        <w:spacing w:line="480" w:lineRule="auto"/>
        <w:ind w:left="375"/>
        <w:jc w:val="both"/>
        <w:rPr>
          <w:rFonts w:ascii="Times New Roman" w:hAnsi="Times New Roman" w:cs="Times New Roman"/>
          <w:b/>
          <w:sz w:val="24"/>
          <w:szCs w:val="24"/>
        </w:rPr>
      </w:pPr>
      <w:r w:rsidRPr="006F12B4">
        <w:rPr>
          <w:rFonts w:ascii="Times New Roman" w:hAnsi="Times New Roman" w:cs="Times New Roman"/>
          <w:sz w:val="24"/>
          <w:szCs w:val="24"/>
        </w:rPr>
        <w:t>Atmospheric contamination is one of the most drastic problems of our age. This contamination has now reached an advanced level that posse potential threat to the health a</w:t>
      </w:r>
      <w:r w:rsidR="00194280" w:rsidRPr="006F12B4">
        <w:rPr>
          <w:rFonts w:ascii="Times New Roman" w:hAnsi="Times New Roman" w:cs="Times New Roman"/>
          <w:sz w:val="24"/>
          <w:szCs w:val="24"/>
        </w:rPr>
        <w:t xml:space="preserve">nd </w:t>
      </w:r>
      <w:r w:rsidR="00194280" w:rsidRPr="006F12B4">
        <w:rPr>
          <w:rFonts w:ascii="Times New Roman" w:hAnsi="Times New Roman" w:cs="Times New Roman"/>
          <w:sz w:val="24"/>
          <w:szCs w:val="24"/>
        </w:rPr>
        <w:lastRenderedPageBreak/>
        <w:t>well-be</w:t>
      </w:r>
      <w:r w:rsidR="005246B4">
        <w:rPr>
          <w:rFonts w:ascii="Times New Roman" w:hAnsi="Times New Roman" w:cs="Times New Roman"/>
          <w:sz w:val="24"/>
          <w:szCs w:val="24"/>
        </w:rPr>
        <w:t>ing of the population. Distinct</w:t>
      </w:r>
      <w:r w:rsidR="00194280" w:rsidRPr="006F12B4">
        <w:rPr>
          <w:rFonts w:ascii="Times New Roman" w:hAnsi="Times New Roman" w:cs="Times New Roman"/>
          <w:sz w:val="24"/>
          <w:szCs w:val="24"/>
        </w:rPr>
        <w:t xml:space="preserve"> components are </w:t>
      </w:r>
      <w:r w:rsidR="005246B4">
        <w:rPr>
          <w:rFonts w:ascii="Times New Roman" w:hAnsi="Times New Roman" w:cs="Times New Roman"/>
          <w:sz w:val="24"/>
          <w:szCs w:val="24"/>
        </w:rPr>
        <w:t xml:space="preserve">majorly </w:t>
      </w:r>
      <w:bookmarkStart w:id="14" w:name="_GoBack"/>
      <w:bookmarkEnd w:id="14"/>
      <w:r w:rsidR="00194280" w:rsidRPr="006F12B4">
        <w:rPr>
          <w:rFonts w:ascii="Times New Roman" w:hAnsi="Times New Roman" w:cs="Times New Roman"/>
          <w:sz w:val="24"/>
          <w:szCs w:val="24"/>
        </w:rPr>
        <w:t xml:space="preserve">found in the atmosphere, which enhance or promote the survival of microorganisms in the air </w:t>
      </w:r>
      <w:r w:rsidRPr="006F12B4">
        <w:rPr>
          <w:rFonts w:ascii="Times New Roman" w:hAnsi="Times New Roman" w:cs="Times New Roman"/>
          <w:i/>
          <w:sz w:val="24"/>
          <w:szCs w:val="24"/>
        </w:rPr>
        <w:t>(</w:t>
      </w:r>
      <w:r w:rsidRPr="006F12B4">
        <w:rPr>
          <w:rFonts w:ascii="Times New Roman" w:hAnsi="Times New Roman" w:cs="Times New Roman"/>
          <w:sz w:val="24"/>
          <w:szCs w:val="24"/>
        </w:rPr>
        <w:t>Ekhaise</w:t>
      </w:r>
      <w:r w:rsidRPr="006F12B4">
        <w:rPr>
          <w:rFonts w:ascii="Times New Roman" w:hAnsi="Times New Roman" w:cs="Times New Roman"/>
          <w:i/>
          <w:sz w:val="24"/>
          <w:szCs w:val="24"/>
        </w:rPr>
        <w:t xml:space="preserve"> et al., </w:t>
      </w:r>
      <w:r w:rsidRPr="006F12B4">
        <w:rPr>
          <w:rFonts w:ascii="Times New Roman" w:hAnsi="Times New Roman" w:cs="Times New Roman"/>
          <w:sz w:val="24"/>
          <w:szCs w:val="24"/>
        </w:rPr>
        <w:t>2008).</w:t>
      </w:r>
      <w:r w:rsidR="008A398A" w:rsidRPr="006F12B4">
        <w:rPr>
          <w:rFonts w:ascii="Times New Roman" w:hAnsi="Times New Roman" w:cs="Times New Roman"/>
          <w:sz w:val="24"/>
          <w:szCs w:val="24"/>
        </w:rPr>
        <w:t xml:space="preserve"> </w:t>
      </w:r>
    </w:p>
    <w:p w14:paraId="3D5156AD" w14:textId="33399DBF" w:rsidR="0034171D" w:rsidRPr="006F12B4" w:rsidRDefault="004963B6" w:rsidP="00E272E3">
      <w:pPr>
        <w:pStyle w:val="Heading2"/>
        <w:spacing w:line="480" w:lineRule="auto"/>
        <w:jc w:val="both"/>
        <w:rPr>
          <w:rFonts w:cs="Times New Roman"/>
          <w:b/>
          <w:color w:val="auto"/>
          <w:sz w:val="24"/>
          <w:szCs w:val="24"/>
        </w:rPr>
      </w:pPr>
      <w:bookmarkStart w:id="15" w:name="_Toc15896881"/>
      <w:r w:rsidRPr="006F12B4">
        <w:rPr>
          <w:rFonts w:cs="Times New Roman"/>
          <w:b/>
          <w:color w:val="auto"/>
          <w:sz w:val="24"/>
          <w:szCs w:val="24"/>
        </w:rPr>
        <w:t>1.4</w:t>
      </w:r>
      <w:r w:rsidR="0034171D" w:rsidRPr="006F12B4">
        <w:rPr>
          <w:rFonts w:cs="Times New Roman"/>
          <w:b/>
          <w:color w:val="auto"/>
          <w:sz w:val="24"/>
          <w:szCs w:val="24"/>
        </w:rPr>
        <w:t xml:space="preserve"> </w:t>
      </w:r>
      <w:r w:rsidR="000566BD" w:rsidRPr="006F12B4">
        <w:rPr>
          <w:rFonts w:cs="Times New Roman"/>
          <w:b/>
          <w:color w:val="auto"/>
          <w:sz w:val="24"/>
          <w:szCs w:val="24"/>
        </w:rPr>
        <w:t xml:space="preserve">AIM AND </w:t>
      </w:r>
      <w:r w:rsidR="0034171D" w:rsidRPr="006F12B4">
        <w:rPr>
          <w:rFonts w:cs="Times New Roman"/>
          <w:b/>
          <w:color w:val="auto"/>
          <w:sz w:val="24"/>
          <w:szCs w:val="24"/>
        </w:rPr>
        <w:t>OBJECTIVES OF THE STUDY</w:t>
      </w:r>
      <w:bookmarkEnd w:id="15"/>
    </w:p>
    <w:p w14:paraId="74770775" w14:textId="06224C6F" w:rsidR="00C20BF9" w:rsidRPr="006F12B4" w:rsidRDefault="00431532"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The aim of the study is to isolate</w:t>
      </w:r>
      <w:r w:rsidR="00C20BF9" w:rsidRPr="006F12B4">
        <w:rPr>
          <w:rFonts w:ascii="Times New Roman" w:hAnsi="Times New Roman" w:cs="Times New Roman"/>
          <w:sz w:val="24"/>
          <w:szCs w:val="24"/>
        </w:rPr>
        <w:t>, characterize</w:t>
      </w:r>
      <w:r w:rsidRPr="006F12B4">
        <w:rPr>
          <w:rFonts w:ascii="Times New Roman" w:hAnsi="Times New Roman" w:cs="Times New Roman"/>
          <w:sz w:val="24"/>
          <w:szCs w:val="24"/>
        </w:rPr>
        <w:t xml:space="preserve"> and identify bacteria from </w:t>
      </w:r>
      <w:r w:rsidR="00C20BF9" w:rsidRPr="006F12B4">
        <w:rPr>
          <w:rFonts w:ascii="Times New Roman" w:hAnsi="Times New Roman" w:cs="Times New Roman"/>
          <w:sz w:val="24"/>
          <w:szCs w:val="24"/>
        </w:rPr>
        <w:t xml:space="preserve">the </w:t>
      </w:r>
      <w:r w:rsidR="001D4212" w:rsidRPr="006F12B4">
        <w:rPr>
          <w:rFonts w:ascii="Times New Roman" w:hAnsi="Times New Roman" w:cs="Times New Roman"/>
          <w:sz w:val="24"/>
          <w:szCs w:val="24"/>
        </w:rPr>
        <w:t>out-patient section</w:t>
      </w:r>
      <w:r w:rsidR="00C20BF9" w:rsidRPr="006F12B4">
        <w:rPr>
          <w:rFonts w:ascii="Times New Roman" w:hAnsi="Times New Roman" w:cs="Times New Roman"/>
          <w:sz w:val="24"/>
          <w:szCs w:val="24"/>
        </w:rPr>
        <w:t xml:space="preserve"> of </w:t>
      </w:r>
      <w:r w:rsidR="004963B6" w:rsidRPr="006F12B4">
        <w:rPr>
          <w:rFonts w:ascii="Times New Roman" w:hAnsi="Times New Roman" w:cs="Times New Roman"/>
          <w:sz w:val="24"/>
          <w:szCs w:val="24"/>
        </w:rPr>
        <w:t>selected Community H</w:t>
      </w:r>
      <w:r w:rsidR="00C20BF9" w:rsidRPr="006F12B4">
        <w:rPr>
          <w:rFonts w:ascii="Times New Roman" w:hAnsi="Times New Roman" w:cs="Times New Roman"/>
          <w:sz w:val="24"/>
          <w:szCs w:val="24"/>
        </w:rPr>
        <w:t xml:space="preserve">ealth </w:t>
      </w:r>
      <w:r w:rsidR="004963B6" w:rsidRPr="006F12B4">
        <w:rPr>
          <w:rFonts w:ascii="Times New Roman" w:hAnsi="Times New Roman" w:cs="Times New Roman"/>
          <w:sz w:val="24"/>
          <w:szCs w:val="24"/>
        </w:rPr>
        <w:t>C</w:t>
      </w:r>
      <w:r w:rsidR="00CC1744" w:rsidRPr="006F12B4">
        <w:rPr>
          <w:rFonts w:ascii="Times New Roman" w:hAnsi="Times New Roman" w:cs="Times New Roman"/>
          <w:sz w:val="24"/>
          <w:szCs w:val="24"/>
        </w:rPr>
        <w:t>enters</w:t>
      </w:r>
      <w:r w:rsidR="00C20BF9" w:rsidRPr="006F12B4">
        <w:rPr>
          <w:rFonts w:ascii="Times New Roman" w:hAnsi="Times New Roman" w:cs="Times New Roman"/>
          <w:sz w:val="24"/>
          <w:szCs w:val="24"/>
        </w:rPr>
        <w:t xml:space="preserve"> in Ogun State</w:t>
      </w:r>
      <w:r w:rsidR="00374D4A" w:rsidRPr="006F12B4">
        <w:rPr>
          <w:rFonts w:ascii="Times New Roman" w:hAnsi="Times New Roman" w:cs="Times New Roman"/>
          <w:sz w:val="24"/>
          <w:szCs w:val="24"/>
        </w:rPr>
        <w:t>.</w:t>
      </w:r>
    </w:p>
    <w:p w14:paraId="33CDE9CE" w14:textId="13769B4C" w:rsidR="00CC1744" w:rsidRPr="006F12B4" w:rsidRDefault="004963B6" w:rsidP="00E272E3">
      <w:pPr>
        <w:pStyle w:val="ListParagraph"/>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The o</w:t>
      </w:r>
      <w:r w:rsidR="00565A5D" w:rsidRPr="006F12B4">
        <w:rPr>
          <w:rFonts w:ascii="Times New Roman" w:hAnsi="Times New Roman" w:cs="Times New Roman"/>
          <w:sz w:val="24"/>
          <w:szCs w:val="24"/>
        </w:rPr>
        <w:t xml:space="preserve">bjectives of the research </w:t>
      </w:r>
      <w:r w:rsidRPr="006F12B4">
        <w:rPr>
          <w:rFonts w:ascii="Times New Roman" w:hAnsi="Times New Roman" w:cs="Times New Roman"/>
          <w:sz w:val="24"/>
          <w:szCs w:val="24"/>
        </w:rPr>
        <w:t>included</w:t>
      </w:r>
      <w:r w:rsidR="00C20BF9" w:rsidRPr="006F12B4">
        <w:rPr>
          <w:rFonts w:ascii="Times New Roman" w:hAnsi="Times New Roman" w:cs="Times New Roman"/>
          <w:sz w:val="24"/>
          <w:szCs w:val="24"/>
        </w:rPr>
        <w:t>:</w:t>
      </w:r>
    </w:p>
    <w:p w14:paraId="7D8F6204" w14:textId="3EEA55F8" w:rsidR="00CC1744" w:rsidRPr="006F12B4" w:rsidRDefault="004963B6" w:rsidP="00E272E3">
      <w:pPr>
        <w:pStyle w:val="ListParagraph"/>
        <w:numPr>
          <w:ilvl w:val="0"/>
          <w:numId w:val="39"/>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S</w:t>
      </w:r>
      <w:r w:rsidR="00CC1744" w:rsidRPr="006F12B4">
        <w:rPr>
          <w:rFonts w:ascii="Times New Roman" w:hAnsi="Times New Roman" w:cs="Times New Roman"/>
          <w:sz w:val="24"/>
          <w:szCs w:val="24"/>
        </w:rPr>
        <w:t xml:space="preserve">ampling </w:t>
      </w:r>
      <w:r w:rsidRPr="006F12B4">
        <w:rPr>
          <w:rFonts w:ascii="Times New Roman" w:hAnsi="Times New Roman" w:cs="Times New Roman"/>
          <w:sz w:val="24"/>
          <w:szCs w:val="24"/>
        </w:rPr>
        <w:t xml:space="preserve">of air </w:t>
      </w:r>
      <w:r w:rsidR="00CC1744" w:rsidRPr="006F12B4">
        <w:rPr>
          <w:rFonts w:ascii="Times New Roman" w:hAnsi="Times New Roman" w:cs="Times New Roman"/>
          <w:sz w:val="24"/>
          <w:szCs w:val="24"/>
        </w:rPr>
        <w:t xml:space="preserve">in the out-patient sections of </w:t>
      </w:r>
      <w:r w:rsidRPr="006F12B4">
        <w:rPr>
          <w:rFonts w:ascii="Times New Roman" w:hAnsi="Times New Roman" w:cs="Times New Roman"/>
          <w:sz w:val="24"/>
          <w:szCs w:val="24"/>
        </w:rPr>
        <w:t>the selected Community H</w:t>
      </w:r>
      <w:r w:rsidR="00CC1744" w:rsidRPr="006F12B4">
        <w:rPr>
          <w:rFonts w:ascii="Times New Roman" w:hAnsi="Times New Roman" w:cs="Times New Roman"/>
          <w:sz w:val="24"/>
          <w:szCs w:val="24"/>
        </w:rPr>
        <w:t>ealth Centre in Ogun State</w:t>
      </w:r>
    </w:p>
    <w:p w14:paraId="00B04006" w14:textId="6F4C7FBD" w:rsidR="00CC1744" w:rsidRPr="006F12B4" w:rsidRDefault="00CC1744" w:rsidP="00E272E3">
      <w:pPr>
        <w:pStyle w:val="ListParagraph"/>
        <w:numPr>
          <w:ilvl w:val="0"/>
          <w:numId w:val="39"/>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Isolation of bacteria from the samples using pure culture techniques</w:t>
      </w:r>
    </w:p>
    <w:p w14:paraId="0494D05E" w14:textId="64CD7244" w:rsidR="00CC1744" w:rsidRPr="006F12B4" w:rsidRDefault="00CC1744" w:rsidP="00E272E3">
      <w:pPr>
        <w:pStyle w:val="ListParagraph"/>
        <w:numPr>
          <w:ilvl w:val="0"/>
          <w:numId w:val="39"/>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Determination of the morphological and biochemical characteristics of the isolate</w:t>
      </w:r>
    </w:p>
    <w:p w14:paraId="156600D4" w14:textId="0F63DA88" w:rsidR="00431532" w:rsidRPr="006F12B4" w:rsidRDefault="00CC1744" w:rsidP="00E272E3">
      <w:pPr>
        <w:pStyle w:val="ListParagraph"/>
        <w:numPr>
          <w:ilvl w:val="0"/>
          <w:numId w:val="39"/>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Antibiotics sensitivity testing of the isolated bacterial species</w:t>
      </w:r>
    </w:p>
    <w:p w14:paraId="340F53C6" w14:textId="77777777" w:rsidR="00CC1744" w:rsidRPr="006F12B4" w:rsidRDefault="00CC1744" w:rsidP="00E272E3">
      <w:pPr>
        <w:spacing w:line="480" w:lineRule="auto"/>
        <w:jc w:val="both"/>
        <w:rPr>
          <w:rFonts w:ascii="Times New Roman" w:hAnsi="Times New Roman" w:cs="Times New Roman"/>
          <w:sz w:val="24"/>
          <w:szCs w:val="24"/>
        </w:rPr>
      </w:pPr>
    </w:p>
    <w:p w14:paraId="4DF7E220" w14:textId="61E3145C" w:rsidR="00743AE1" w:rsidRPr="006F12B4" w:rsidRDefault="00743AE1" w:rsidP="00E272E3">
      <w:pPr>
        <w:spacing w:line="480" w:lineRule="auto"/>
        <w:jc w:val="both"/>
        <w:rPr>
          <w:rFonts w:ascii="Times New Roman" w:hAnsi="Times New Roman" w:cs="Times New Roman"/>
          <w:sz w:val="24"/>
          <w:szCs w:val="24"/>
        </w:rPr>
      </w:pPr>
    </w:p>
    <w:p w14:paraId="39AABE6A" w14:textId="77777777" w:rsidR="00646ECC" w:rsidRPr="006F12B4" w:rsidRDefault="00646ECC" w:rsidP="00E272E3">
      <w:pPr>
        <w:pStyle w:val="ListParagraph"/>
        <w:spacing w:line="480" w:lineRule="auto"/>
        <w:ind w:left="420"/>
        <w:jc w:val="both"/>
        <w:rPr>
          <w:rFonts w:ascii="Times New Roman" w:hAnsi="Times New Roman" w:cs="Times New Roman"/>
          <w:sz w:val="24"/>
          <w:szCs w:val="24"/>
        </w:rPr>
      </w:pPr>
    </w:p>
    <w:p w14:paraId="1B168880" w14:textId="77777777" w:rsidR="00A77D6F" w:rsidRDefault="009B131E" w:rsidP="00E272E3">
      <w:pPr>
        <w:spacing w:line="480" w:lineRule="auto"/>
        <w:jc w:val="both"/>
        <w:rPr>
          <w:rFonts w:ascii="Times New Roman" w:hAnsi="Times New Roman" w:cs="Times New Roman"/>
          <w:b/>
          <w:sz w:val="24"/>
          <w:szCs w:val="24"/>
        </w:rPr>
      </w:pPr>
      <w:r w:rsidRPr="006F12B4">
        <w:rPr>
          <w:rFonts w:ascii="Times New Roman" w:hAnsi="Times New Roman" w:cs="Times New Roman"/>
          <w:b/>
          <w:sz w:val="24"/>
          <w:szCs w:val="24"/>
        </w:rPr>
        <w:t xml:space="preserve">                                      </w:t>
      </w:r>
    </w:p>
    <w:p w14:paraId="6657CBB6" w14:textId="4A7F4A33" w:rsidR="00B130B3" w:rsidRPr="006F12B4" w:rsidRDefault="009B131E" w:rsidP="00E272E3">
      <w:pPr>
        <w:spacing w:line="480" w:lineRule="auto"/>
        <w:jc w:val="both"/>
        <w:rPr>
          <w:rFonts w:ascii="Times New Roman" w:hAnsi="Times New Roman" w:cs="Times New Roman"/>
          <w:b/>
          <w:sz w:val="24"/>
          <w:szCs w:val="24"/>
        </w:rPr>
      </w:pPr>
      <w:r w:rsidRPr="006F12B4">
        <w:rPr>
          <w:rFonts w:ascii="Times New Roman" w:hAnsi="Times New Roman" w:cs="Times New Roman"/>
          <w:b/>
          <w:sz w:val="24"/>
          <w:szCs w:val="24"/>
        </w:rPr>
        <w:t xml:space="preserve">                                          </w:t>
      </w:r>
    </w:p>
    <w:p w14:paraId="512EF1D6" w14:textId="77777777" w:rsidR="005034A7" w:rsidRPr="006F12B4" w:rsidRDefault="00B130B3" w:rsidP="00E272E3">
      <w:pPr>
        <w:spacing w:line="480" w:lineRule="auto"/>
        <w:jc w:val="both"/>
        <w:rPr>
          <w:rFonts w:ascii="Times New Roman" w:hAnsi="Times New Roman" w:cs="Times New Roman"/>
          <w:b/>
          <w:sz w:val="24"/>
          <w:szCs w:val="24"/>
        </w:rPr>
      </w:pPr>
      <w:r w:rsidRPr="006F12B4">
        <w:rPr>
          <w:rFonts w:ascii="Times New Roman" w:hAnsi="Times New Roman" w:cs="Times New Roman"/>
          <w:b/>
          <w:sz w:val="24"/>
          <w:szCs w:val="24"/>
        </w:rPr>
        <w:t xml:space="preserve">                                             </w:t>
      </w:r>
      <w:r w:rsidR="00455672" w:rsidRPr="006F12B4">
        <w:rPr>
          <w:rFonts w:ascii="Times New Roman" w:hAnsi="Times New Roman" w:cs="Times New Roman"/>
          <w:b/>
          <w:sz w:val="24"/>
          <w:szCs w:val="24"/>
        </w:rPr>
        <w:t xml:space="preserve">   </w:t>
      </w:r>
    </w:p>
    <w:p w14:paraId="3B3160F7" w14:textId="6B01C9F9" w:rsidR="00455672" w:rsidRPr="006F12B4" w:rsidRDefault="00E07EEA" w:rsidP="001F25C7">
      <w:pPr>
        <w:pStyle w:val="Heading1"/>
      </w:pPr>
      <w:bookmarkStart w:id="16" w:name="_Toc15896882"/>
      <w:r w:rsidRPr="006F12B4">
        <w:lastRenderedPageBreak/>
        <w:t>CHAPTER TWO</w:t>
      </w:r>
      <w:bookmarkEnd w:id="16"/>
    </w:p>
    <w:p w14:paraId="7061BF4A" w14:textId="77777777" w:rsidR="00455672" w:rsidRPr="006F12B4" w:rsidRDefault="00E07EEA" w:rsidP="00E272E3">
      <w:pPr>
        <w:pStyle w:val="Heading2"/>
        <w:spacing w:line="480" w:lineRule="auto"/>
        <w:jc w:val="both"/>
        <w:rPr>
          <w:rFonts w:cs="Times New Roman"/>
          <w:b/>
          <w:sz w:val="24"/>
          <w:szCs w:val="24"/>
        </w:rPr>
      </w:pPr>
      <w:r w:rsidRPr="006F12B4">
        <w:rPr>
          <w:rFonts w:cs="Times New Roman"/>
          <w:b/>
          <w:sz w:val="24"/>
          <w:szCs w:val="24"/>
        </w:rPr>
        <w:t xml:space="preserve">  </w:t>
      </w:r>
      <w:bookmarkStart w:id="17" w:name="_Toc15896883"/>
      <w:r w:rsidR="00971C96" w:rsidRPr="006F12B4">
        <w:rPr>
          <w:rFonts w:cs="Times New Roman"/>
          <w:b/>
          <w:sz w:val="24"/>
          <w:szCs w:val="24"/>
        </w:rPr>
        <w:t xml:space="preserve">2.0 </w:t>
      </w:r>
      <w:r w:rsidR="000E479B" w:rsidRPr="006F12B4">
        <w:rPr>
          <w:rFonts w:cs="Times New Roman"/>
          <w:b/>
          <w:sz w:val="24"/>
          <w:szCs w:val="24"/>
        </w:rPr>
        <w:t>LITERATURE REVIEW</w:t>
      </w:r>
      <w:bookmarkEnd w:id="17"/>
    </w:p>
    <w:p w14:paraId="70F478BC" w14:textId="77777777" w:rsidR="00B97662" w:rsidRPr="006F12B4" w:rsidRDefault="00E07EEA" w:rsidP="00E272E3">
      <w:pPr>
        <w:pStyle w:val="Heading2"/>
        <w:spacing w:line="480" w:lineRule="auto"/>
        <w:jc w:val="both"/>
        <w:rPr>
          <w:rFonts w:cs="Times New Roman"/>
          <w:b/>
          <w:sz w:val="24"/>
          <w:szCs w:val="24"/>
        </w:rPr>
      </w:pPr>
      <w:r w:rsidRPr="006F12B4">
        <w:rPr>
          <w:rFonts w:cs="Times New Roman"/>
          <w:b/>
          <w:sz w:val="24"/>
          <w:szCs w:val="24"/>
        </w:rPr>
        <w:t xml:space="preserve"> </w:t>
      </w:r>
      <w:bookmarkStart w:id="18" w:name="_Toc15896884"/>
      <w:r w:rsidR="000E479B" w:rsidRPr="006F12B4">
        <w:rPr>
          <w:rFonts w:cs="Times New Roman"/>
          <w:b/>
          <w:sz w:val="24"/>
          <w:szCs w:val="24"/>
        </w:rPr>
        <w:t>2.1 DEFINITION OF NOSOCOMIAL INFECTION</w:t>
      </w:r>
      <w:bookmarkEnd w:id="18"/>
    </w:p>
    <w:p w14:paraId="6DC8B210" w14:textId="588C269C" w:rsidR="00B97662" w:rsidRPr="006F12B4" w:rsidRDefault="00752F6D"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The term “nosocomial” applies to any illness</w:t>
      </w:r>
      <w:r w:rsidR="00DB6BB1" w:rsidRPr="006F12B4">
        <w:rPr>
          <w:rFonts w:ascii="Times New Roman" w:hAnsi="Times New Roman" w:cs="Times New Roman"/>
          <w:sz w:val="24"/>
          <w:szCs w:val="24"/>
        </w:rPr>
        <w:t xml:space="preserve"> contracted by a patient</w:t>
      </w:r>
      <w:r w:rsidR="006E03CF" w:rsidRPr="006F12B4">
        <w:rPr>
          <w:rFonts w:ascii="Times New Roman" w:hAnsi="Times New Roman" w:cs="Times New Roman"/>
          <w:sz w:val="24"/>
          <w:szCs w:val="24"/>
        </w:rPr>
        <w:t xml:space="preserve"> whereas beneath </w:t>
      </w:r>
      <w:r w:rsidRPr="006F12B4">
        <w:rPr>
          <w:rFonts w:ascii="Times New Roman" w:hAnsi="Times New Roman" w:cs="Times New Roman"/>
          <w:sz w:val="24"/>
          <w:szCs w:val="24"/>
        </w:rPr>
        <w:t>therapeutic care. More absolutely, nosocomial diseases (NI) [too known as hospital associated/acquired infection  (HAI)] are those infection or contamination</w:t>
      </w:r>
      <w:r w:rsidR="005A18D2" w:rsidRPr="006F12B4">
        <w:rPr>
          <w:rFonts w:ascii="Times New Roman" w:hAnsi="Times New Roman" w:cs="Times New Roman"/>
          <w:sz w:val="24"/>
          <w:szCs w:val="24"/>
        </w:rPr>
        <w:t xml:space="preserve"> that develop</w:t>
      </w:r>
      <w:r w:rsidRPr="006F12B4">
        <w:rPr>
          <w:rFonts w:ascii="Times New Roman" w:hAnsi="Times New Roman" w:cs="Times New Roman"/>
          <w:sz w:val="24"/>
          <w:szCs w:val="24"/>
        </w:rPr>
        <w:t xml:space="preserve"> i</w:t>
      </w:r>
      <w:r w:rsidR="00DB6BB1" w:rsidRPr="006F12B4">
        <w:rPr>
          <w:rFonts w:ascii="Times New Roman" w:hAnsi="Times New Roman" w:cs="Times New Roman"/>
          <w:sz w:val="24"/>
          <w:szCs w:val="24"/>
        </w:rPr>
        <w:t xml:space="preserve">n patient during </w:t>
      </w:r>
      <w:r w:rsidR="005A18D2" w:rsidRPr="006F12B4">
        <w:rPr>
          <w:rFonts w:ascii="Times New Roman" w:hAnsi="Times New Roman" w:cs="Times New Roman"/>
          <w:sz w:val="24"/>
          <w:szCs w:val="24"/>
        </w:rPr>
        <w:t>his/her remain in a hospital</w:t>
      </w:r>
      <w:r w:rsidRPr="006F12B4">
        <w:rPr>
          <w:rFonts w:ascii="Times New Roman" w:hAnsi="Times New Roman" w:cs="Times New Roman"/>
          <w:sz w:val="24"/>
          <w:szCs w:val="24"/>
        </w:rPr>
        <w:t xml:space="preserve"> o</w:t>
      </w:r>
      <w:r w:rsidR="005A18D2" w:rsidRPr="006F12B4">
        <w:rPr>
          <w:rFonts w:ascii="Times New Roman" w:hAnsi="Times New Roman" w:cs="Times New Roman"/>
          <w:sz w:val="24"/>
          <w:szCs w:val="24"/>
        </w:rPr>
        <w:t>r other sort of clinical facilities</w:t>
      </w:r>
      <w:r w:rsidRPr="006F12B4">
        <w:rPr>
          <w:rFonts w:ascii="Times New Roman" w:hAnsi="Times New Roman" w:cs="Times New Roman"/>
          <w:sz w:val="24"/>
          <w:szCs w:val="24"/>
        </w:rPr>
        <w:t xml:space="preserve"> which were not show at the time of affirmation. It may </w:t>
      </w:r>
      <w:r w:rsidR="005A18D2" w:rsidRPr="006F12B4">
        <w:rPr>
          <w:rFonts w:ascii="Times New Roman" w:hAnsi="Times New Roman" w:cs="Times New Roman"/>
          <w:sz w:val="24"/>
          <w:szCs w:val="24"/>
        </w:rPr>
        <w:t>end up clinically clear either during the</w:t>
      </w:r>
      <w:r w:rsidRPr="006F12B4">
        <w:rPr>
          <w:rFonts w:ascii="Times New Roman" w:hAnsi="Times New Roman" w:cs="Times New Roman"/>
          <w:sz w:val="24"/>
          <w:szCs w:val="24"/>
        </w:rPr>
        <w:t xml:space="preserve"> hospitalization or after release. Subsequently, pathogens that cause such diseases are named nosocomial pathogens. Be that as it may, an asymptomatic persistent may be considered tainted in case pathogenic microorganisms are found in a body liquid or at a body location that's ordinarily sterile, such as the cerebrospinal liquid or blood. Contaminat</w:t>
      </w:r>
      <w:r w:rsidR="005A18D2" w:rsidRPr="006F12B4">
        <w:rPr>
          <w:rFonts w:ascii="Times New Roman" w:hAnsi="Times New Roman" w:cs="Times New Roman"/>
          <w:sz w:val="24"/>
          <w:szCs w:val="24"/>
        </w:rPr>
        <w:t xml:space="preserve">ions obtained by staff or guests to the hospital </w:t>
      </w:r>
      <w:r w:rsidRPr="006F12B4">
        <w:rPr>
          <w:rFonts w:ascii="Times New Roman" w:hAnsi="Times New Roman" w:cs="Times New Roman"/>
          <w:sz w:val="24"/>
          <w:szCs w:val="24"/>
        </w:rPr>
        <w:t>or othe</w:t>
      </w:r>
      <w:r w:rsidR="005A18D2" w:rsidRPr="006F12B4">
        <w:rPr>
          <w:rFonts w:ascii="Times New Roman" w:hAnsi="Times New Roman" w:cs="Times New Roman"/>
          <w:sz w:val="24"/>
          <w:szCs w:val="24"/>
        </w:rPr>
        <w:t>r health</w:t>
      </w:r>
      <w:r w:rsidRPr="006F12B4">
        <w:rPr>
          <w:rFonts w:ascii="Times New Roman" w:hAnsi="Times New Roman" w:cs="Times New Roman"/>
          <w:sz w:val="24"/>
          <w:szCs w:val="24"/>
        </w:rPr>
        <w:t xml:space="preserve"> care setting and neonatal disease that result from entry through the birth canal may too be considered nosocomial contaminations</w:t>
      </w:r>
      <w:r w:rsidR="005A18D2" w:rsidRPr="006F12B4">
        <w:rPr>
          <w:rFonts w:ascii="Times New Roman" w:hAnsi="Times New Roman" w:cs="Times New Roman"/>
          <w:sz w:val="24"/>
          <w:szCs w:val="24"/>
        </w:rPr>
        <w:t xml:space="preserve"> </w:t>
      </w:r>
      <w:r w:rsidR="00D85408" w:rsidRPr="006F12B4">
        <w:rPr>
          <w:rFonts w:ascii="Times New Roman" w:hAnsi="Times New Roman" w:cs="Times New Roman"/>
          <w:sz w:val="24"/>
          <w:szCs w:val="24"/>
        </w:rPr>
        <w:t>(Bereket</w:t>
      </w:r>
      <w:r w:rsidR="00D85408" w:rsidRPr="006F12B4">
        <w:rPr>
          <w:rFonts w:ascii="Times New Roman" w:hAnsi="Times New Roman" w:cs="Times New Roman"/>
          <w:i/>
          <w:sz w:val="24"/>
          <w:szCs w:val="24"/>
        </w:rPr>
        <w:t xml:space="preserve"> et al.</w:t>
      </w:r>
      <w:r w:rsidR="005A18D2" w:rsidRPr="006F12B4">
        <w:rPr>
          <w:rFonts w:ascii="Times New Roman" w:hAnsi="Times New Roman" w:cs="Times New Roman"/>
          <w:i/>
          <w:sz w:val="24"/>
          <w:szCs w:val="24"/>
        </w:rPr>
        <w:t xml:space="preserve">, </w:t>
      </w:r>
      <w:r w:rsidR="005A18D2" w:rsidRPr="006F12B4">
        <w:rPr>
          <w:rFonts w:ascii="Times New Roman" w:hAnsi="Times New Roman" w:cs="Times New Roman"/>
          <w:sz w:val="24"/>
          <w:szCs w:val="24"/>
        </w:rPr>
        <w:t>2012)</w:t>
      </w:r>
    </w:p>
    <w:p w14:paraId="47641410" w14:textId="77777777" w:rsidR="00646ECC" w:rsidRPr="006F12B4" w:rsidRDefault="002C12C6" w:rsidP="00E272E3">
      <w:pPr>
        <w:pStyle w:val="Heading2"/>
        <w:spacing w:line="480" w:lineRule="auto"/>
        <w:jc w:val="both"/>
        <w:rPr>
          <w:rFonts w:cs="Times New Roman"/>
          <w:b/>
          <w:color w:val="auto"/>
          <w:sz w:val="24"/>
          <w:szCs w:val="24"/>
        </w:rPr>
      </w:pPr>
      <w:bookmarkStart w:id="19" w:name="_Toc15896885"/>
      <w:r w:rsidRPr="006F12B4">
        <w:rPr>
          <w:rFonts w:cs="Times New Roman"/>
          <w:b/>
          <w:color w:val="auto"/>
          <w:sz w:val="24"/>
          <w:szCs w:val="24"/>
        </w:rPr>
        <w:t>2.2</w:t>
      </w:r>
      <w:r w:rsidR="00646ECC" w:rsidRPr="006F12B4">
        <w:rPr>
          <w:rFonts w:cs="Times New Roman"/>
          <w:b/>
          <w:color w:val="auto"/>
          <w:sz w:val="24"/>
          <w:szCs w:val="24"/>
        </w:rPr>
        <w:t xml:space="preserve"> TYPES OF NOSOCOMIAL INFECTION</w:t>
      </w:r>
      <w:bookmarkEnd w:id="19"/>
    </w:p>
    <w:p w14:paraId="65627437" w14:textId="2122E59E" w:rsidR="00646ECC" w:rsidRPr="006F12B4" w:rsidRDefault="00B7697B"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The types of nosocomial </w:t>
      </w:r>
      <w:r w:rsidR="00F10BEE" w:rsidRPr="006F12B4">
        <w:rPr>
          <w:rFonts w:ascii="Times New Roman" w:hAnsi="Times New Roman" w:cs="Times New Roman"/>
          <w:sz w:val="24"/>
          <w:szCs w:val="24"/>
        </w:rPr>
        <w:t xml:space="preserve">infection present in </w:t>
      </w:r>
      <w:r w:rsidR="000A0EB8" w:rsidRPr="006F12B4">
        <w:rPr>
          <w:rFonts w:ascii="Times New Roman" w:hAnsi="Times New Roman" w:cs="Times New Roman"/>
          <w:sz w:val="24"/>
          <w:szCs w:val="24"/>
        </w:rPr>
        <w:t>clinics</w:t>
      </w:r>
      <w:r w:rsidR="00F10BEE" w:rsidRPr="006F12B4">
        <w:rPr>
          <w:rFonts w:ascii="Times New Roman" w:hAnsi="Times New Roman" w:cs="Times New Roman"/>
          <w:sz w:val="24"/>
          <w:szCs w:val="24"/>
        </w:rPr>
        <w:t xml:space="preserve"> </w:t>
      </w:r>
      <w:r w:rsidRPr="006F12B4">
        <w:rPr>
          <w:rFonts w:ascii="Times New Roman" w:hAnsi="Times New Roman" w:cs="Times New Roman"/>
          <w:sz w:val="24"/>
          <w:szCs w:val="24"/>
        </w:rPr>
        <w:t>are:</w:t>
      </w:r>
    </w:p>
    <w:p w14:paraId="7207A8AB" w14:textId="77777777" w:rsidR="00F10BEE" w:rsidRPr="006F12B4" w:rsidRDefault="00F10BEE" w:rsidP="00E272E3">
      <w:pPr>
        <w:pStyle w:val="ListParagraph"/>
        <w:numPr>
          <w:ilvl w:val="0"/>
          <w:numId w:val="36"/>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Urinary Tract Infection</w:t>
      </w:r>
    </w:p>
    <w:p w14:paraId="2E1F350D" w14:textId="399ED8E7" w:rsidR="00F10BEE" w:rsidRPr="006F12B4" w:rsidRDefault="00F10BEE" w:rsidP="00E272E3">
      <w:pPr>
        <w:pStyle w:val="ListParagraph"/>
        <w:numPr>
          <w:ilvl w:val="0"/>
          <w:numId w:val="36"/>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Nosocomial skin and soft tissue infections</w:t>
      </w:r>
    </w:p>
    <w:p w14:paraId="7E430A56" w14:textId="341FD8DC" w:rsidR="00F10BEE" w:rsidRPr="006F12B4" w:rsidRDefault="00F10BEE" w:rsidP="00E272E3">
      <w:pPr>
        <w:pStyle w:val="ListParagraph"/>
        <w:numPr>
          <w:ilvl w:val="0"/>
          <w:numId w:val="36"/>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Nosocomial Respiratory Tract Infection</w:t>
      </w:r>
    </w:p>
    <w:p w14:paraId="23ACAD2D" w14:textId="6FAB9157" w:rsidR="00F05EB8" w:rsidRPr="006F12B4" w:rsidRDefault="00F10BEE" w:rsidP="00E272E3">
      <w:pPr>
        <w:pStyle w:val="ListParagraph"/>
        <w:numPr>
          <w:ilvl w:val="0"/>
          <w:numId w:val="36"/>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Nosocomial Central Nervous System Infection</w:t>
      </w:r>
    </w:p>
    <w:p w14:paraId="327C63B3" w14:textId="48D3EC95" w:rsidR="00F05EB8" w:rsidRPr="006F12B4" w:rsidRDefault="0097749A" w:rsidP="00E272E3">
      <w:pPr>
        <w:pStyle w:val="Heading3"/>
        <w:spacing w:line="480" w:lineRule="auto"/>
        <w:jc w:val="both"/>
        <w:rPr>
          <w:rFonts w:ascii="Times New Roman" w:hAnsi="Times New Roman" w:cs="Times New Roman"/>
          <w:color w:val="auto"/>
          <w:szCs w:val="24"/>
        </w:rPr>
      </w:pPr>
      <w:bookmarkStart w:id="20" w:name="_Toc15896886"/>
      <w:r w:rsidRPr="006F12B4">
        <w:rPr>
          <w:rFonts w:ascii="Times New Roman" w:hAnsi="Times New Roman" w:cs="Times New Roman"/>
          <w:color w:val="auto"/>
          <w:szCs w:val="24"/>
        </w:rPr>
        <w:lastRenderedPageBreak/>
        <w:t xml:space="preserve">2.2.1 </w:t>
      </w:r>
      <w:r w:rsidR="00DB5F2E" w:rsidRPr="006F12B4">
        <w:rPr>
          <w:rFonts w:ascii="Times New Roman" w:hAnsi="Times New Roman" w:cs="Times New Roman"/>
          <w:color w:val="auto"/>
          <w:szCs w:val="24"/>
        </w:rPr>
        <w:t>URINARY TRACT INFEC</w:t>
      </w:r>
      <w:r w:rsidR="00F05EB8" w:rsidRPr="006F12B4">
        <w:rPr>
          <w:rFonts w:ascii="Times New Roman" w:hAnsi="Times New Roman" w:cs="Times New Roman"/>
          <w:color w:val="auto"/>
          <w:szCs w:val="24"/>
        </w:rPr>
        <w:t>TION</w:t>
      </w:r>
      <w:bookmarkEnd w:id="20"/>
    </w:p>
    <w:p w14:paraId="6909A763" w14:textId="3CC51DA9" w:rsidR="00B7697B" w:rsidRPr="006F12B4" w:rsidRDefault="006D4A5D" w:rsidP="00E272E3">
      <w:pPr>
        <w:spacing w:line="480" w:lineRule="auto"/>
        <w:jc w:val="both"/>
        <w:rPr>
          <w:rFonts w:ascii="Times New Roman" w:hAnsi="Times New Roman" w:cs="Times New Roman"/>
          <w:i/>
          <w:sz w:val="24"/>
          <w:szCs w:val="24"/>
        </w:rPr>
      </w:pPr>
      <w:r w:rsidRPr="006F12B4">
        <w:rPr>
          <w:rFonts w:ascii="Times New Roman" w:hAnsi="Times New Roman" w:cs="Times New Roman"/>
          <w:sz w:val="24"/>
          <w:szCs w:val="24"/>
        </w:rPr>
        <w:t>The most common group</w:t>
      </w:r>
      <w:r w:rsidR="00F05EB8" w:rsidRPr="006F12B4">
        <w:rPr>
          <w:rFonts w:ascii="Times New Roman" w:hAnsi="Times New Roman" w:cs="Times New Roman"/>
          <w:sz w:val="24"/>
          <w:szCs w:val="24"/>
        </w:rPr>
        <w:t xml:space="preserve"> of microbes present</w:t>
      </w:r>
      <w:r w:rsidRPr="006F12B4">
        <w:rPr>
          <w:rFonts w:ascii="Times New Roman" w:hAnsi="Times New Roman" w:cs="Times New Roman"/>
          <w:sz w:val="24"/>
          <w:szCs w:val="24"/>
        </w:rPr>
        <w:t xml:space="preserve"> in urinary tract disease were </w:t>
      </w:r>
      <w:r w:rsidR="00AE2E9E" w:rsidRPr="006F12B4">
        <w:rPr>
          <w:rFonts w:ascii="Times New Roman" w:hAnsi="Times New Roman" w:cs="Times New Roman"/>
          <w:i/>
          <w:sz w:val="24"/>
          <w:szCs w:val="24"/>
        </w:rPr>
        <w:t>Escherichia coli, S</w:t>
      </w:r>
      <w:r w:rsidRPr="006F12B4">
        <w:rPr>
          <w:rFonts w:ascii="Times New Roman" w:hAnsi="Times New Roman" w:cs="Times New Roman"/>
          <w:i/>
          <w:sz w:val="24"/>
          <w:szCs w:val="24"/>
        </w:rPr>
        <w:t xml:space="preserve">taphylococcus aureus, Klebsiella peneumoniae, </w:t>
      </w:r>
      <w:r w:rsidR="004963B6" w:rsidRPr="006F12B4">
        <w:rPr>
          <w:rFonts w:ascii="Times New Roman" w:hAnsi="Times New Roman" w:cs="Times New Roman"/>
          <w:i/>
          <w:sz w:val="24"/>
          <w:szCs w:val="24"/>
        </w:rPr>
        <w:t>P</w:t>
      </w:r>
      <w:r w:rsidRPr="006F12B4">
        <w:rPr>
          <w:rFonts w:ascii="Times New Roman" w:hAnsi="Times New Roman" w:cs="Times New Roman"/>
          <w:i/>
          <w:sz w:val="24"/>
          <w:szCs w:val="24"/>
        </w:rPr>
        <w:t>seudomonas aeruginosa, Citrobacter</w:t>
      </w:r>
      <w:r w:rsidR="00AE2E9E" w:rsidRPr="006F12B4">
        <w:rPr>
          <w:rFonts w:ascii="Times New Roman" w:hAnsi="Times New Roman" w:cs="Times New Roman"/>
          <w:i/>
          <w:sz w:val="24"/>
          <w:szCs w:val="24"/>
        </w:rPr>
        <w:t xml:space="preserve"> sp</w:t>
      </w:r>
      <w:r w:rsidRPr="006F12B4">
        <w:rPr>
          <w:rFonts w:ascii="Times New Roman" w:hAnsi="Times New Roman" w:cs="Times New Roman"/>
          <w:i/>
          <w:sz w:val="24"/>
          <w:szCs w:val="24"/>
        </w:rPr>
        <w:t xml:space="preserve">, Enterococci </w:t>
      </w:r>
      <w:r w:rsidRPr="006F12B4">
        <w:rPr>
          <w:rFonts w:ascii="Times New Roman" w:hAnsi="Times New Roman" w:cs="Times New Roman"/>
          <w:sz w:val="24"/>
          <w:szCs w:val="24"/>
        </w:rPr>
        <w:t xml:space="preserve">microscopic organisms and </w:t>
      </w:r>
      <w:r w:rsidRPr="006F12B4">
        <w:rPr>
          <w:rFonts w:ascii="Times New Roman" w:hAnsi="Times New Roman" w:cs="Times New Roman"/>
          <w:i/>
          <w:sz w:val="24"/>
          <w:szCs w:val="24"/>
        </w:rPr>
        <w:t>Proteus mirabilis</w:t>
      </w:r>
      <w:r w:rsidRPr="006F12B4">
        <w:rPr>
          <w:rFonts w:ascii="Times New Roman" w:hAnsi="Times New Roman" w:cs="Times New Roman"/>
          <w:sz w:val="24"/>
          <w:szCs w:val="24"/>
        </w:rPr>
        <w:t>, whereas uncommon microscopic organisms causes</w:t>
      </w:r>
      <w:r w:rsidR="00F05EB8" w:rsidRPr="006F12B4">
        <w:rPr>
          <w:rFonts w:ascii="Times New Roman" w:hAnsi="Times New Roman" w:cs="Times New Roman"/>
          <w:sz w:val="24"/>
          <w:szCs w:val="24"/>
        </w:rPr>
        <w:t xml:space="preserve"> of Urinary tract infections</w:t>
      </w:r>
      <w:r w:rsidRPr="006F12B4">
        <w:rPr>
          <w:rFonts w:ascii="Times New Roman" w:hAnsi="Times New Roman" w:cs="Times New Roman"/>
          <w:sz w:val="24"/>
          <w:szCs w:val="24"/>
        </w:rPr>
        <w:t xml:space="preserve"> UTIs incorporate Ureaplasma Urealyticum and mycoplasma hominis, which </w:t>
      </w:r>
      <w:r w:rsidR="00F05EB8" w:rsidRPr="006F12B4">
        <w:rPr>
          <w:rFonts w:ascii="Times New Roman" w:hAnsi="Times New Roman" w:cs="Times New Roman"/>
          <w:sz w:val="24"/>
          <w:szCs w:val="24"/>
        </w:rPr>
        <w:t>are generally harmless organisms</w:t>
      </w:r>
      <w:r w:rsidRPr="006F12B4">
        <w:rPr>
          <w:rFonts w:ascii="Times New Roman" w:hAnsi="Times New Roman" w:cs="Times New Roman"/>
          <w:sz w:val="24"/>
          <w:szCs w:val="24"/>
        </w:rPr>
        <w:t xml:space="preserve"> (Kastumi</w:t>
      </w:r>
      <w:r w:rsidRPr="006F12B4">
        <w:rPr>
          <w:rFonts w:ascii="Times New Roman" w:hAnsi="Times New Roman" w:cs="Times New Roman"/>
          <w:i/>
          <w:sz w:val="24"/>
          <w:szCs w:val="24"/>
        </w:rPr>
        <w:t xml:space="preserve"> et al</w:t>
      </w:r>
      <w:r w:rsidR="00F05EB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2005). The foremost common type of UTI could be a bladder contamination which is additionally regularly called cystitis. Kidney disease is additionally a sort of UTI, known as Pyelonephritis they cause inconvenience</w:t>
      </w:r>
      <w:r w:rsidR="00F05EB8" w:rsidRPr="006F12B4">
        <w:rPr>
          <w:rFonts w:ascii="Times New Roman" w:hAnsi="Times New Roman" w:cs="Times New Roman"/>
          <w:sz w:val="24"/>
          <w:szCs w:val="24"/>
        </w:rPr>
        <w:t xml:space="preserve"> or discomfort, the Urinary tract inf</w:t>
      </w:r>
      <w:r w:rsidRPr="006F12B4">
        <w:rPr>
          <w:rFonts w:ascii="Times New Roman" w:hAnsi="Times New Roman" w:cs="Times New Roman"/>
          <w:sz w:val="24"/>
          <w:szCs w:val="24"/>
        </w:rPr>
        <w:t>e</w:t>
      </w:r>
      <w:r w:rsidR="00F05EB8" w:rsidRPr="006F12B4">
        <w:rPr>
          <w:rFonts w:ascii="Times New Roman" w:hAnsi="Times New Roman" w:cs="Times New Roman"/>
          <w:sz w:val="24"/>
          <w:szCs w:val="24"/>
        </w:rPr>
        <w:t>ction</w:t>
      </w:r>
      <w:r w:rsidRPr="006F12B4">
        <w:rPr>
          <w:rFonts w:ascii="Times New Roman" w:hAnsi="Times New Roman" w:cs="Times New Roman"/>
          <w:sz w:val="24"/>
          <w:szCs w:val="24"/>
        </w:rPr>
        <w:t xml:space="preserve"> can rapidly and effortlessly</w:t>
      </w:r>
      <w:r w:rsidR="00F05EB8" w:rsidRPr="006F12B4">
        <w:rPr>
          <w:rFonts w:ascii="Times New Roman" w:hAnsi="Times New Roman" w:cs="Times New Roman"/>
          <w:sz w:val="24"/>
          <w:szCs w:val="24"/>
        </w:rPr>
        <w:t xml:space="preserve"> be</w:t>
      </w:r>
      <w:r w:rsidRPr="006F12B4">
        <w:rPr>
          <w:rFonts w:ascii="Times New Roman" w:hAnsi="Times New Roman" w:cs="Times New Roman"/>
          <w:sz w:val="24"/>
          <w:szCs w:val="24"/>
        </w:rPr>
        <w:t xml:space="preserve"> treated with a brief source of anti-</w:t>
      </w:r>
      <w:r w:rsidR="00F05EB8" w:rsidRPr="006F12B4">
        <w:rPr>
          <w:rFonts w:ascii="Times New Roman" w:hAnsi="Times New Roman" w:cs="Times New Roman"/>
          <w:sz w:val="24"/>
          <w:szCs w:val="24"/>
        </w:rPr>
        <w:t>microbial (Hudault</w:t>
      </w:r>
      <w:r w:rsidR="00F05EB8" w:rsidRPr="006F12B4">
        <w:rPr>
          <w:rFonts w:ascii="Times New Roman" w:hAnsi="Times New Roman" w:cs="Times New Roman"/>
          <w:i/>
          <w:sz w:val="24"/>
          <w:szCs w:val="24"/>
        </w:rPr>
        <w:t xml:space="preserve"> et al., </w:t>
      </w:r>
      <w:r w:rsidR="00F05EB8" w:rsidRPr="006F12B4">
        <w:rPr>
          <w:rFonts w:ascii="Times New Roman" w:hAnsi="Times New Roman" w:cs="Times New Roman"/>
          <w:sz w:val="24"/>
          <w:szCs w:val="24"/>
        </w:rPr>
        <w:t>2001)</w:t>
      </w:r>
    </w:p>
    <w:p w14:paraId="3267673E" w14:textId="51A2ED88" w:rsidR="002C12C6" w:rsidRPr="006F12B4" w:rsidRDefault="0097749A" w:rsidP="00E272E3">
      <w:pPr>
        <w:pStyle w:val="Heading3"/>
        <w:spacing w:line="480" w:lineRule="auto"/>
        <w:jc w:val="both"/>
        <w:rPr>
          <w:rFonts w:ascii="Times New Roman" w:hAnsi="Times New Roman" w:cs="Times New Roman"/>
          <w:szCs w:val="24"/>
        </w:rPr>
      </w:pPr>
      <w:bookmarkStart w:id="21" w:name="_Toc15896887"/>
      <w:r w:rsidRPr="006F12B4">
        <w:rPr>
          <w:rFonts w:ascii="Times New Roman" w:hAnsi="Times New Roman" w:cs="Times New Roman"/>
          <w:color w:val="auto"/>
          <w:szCs w:val="24"/>
        </w:rPr>
        <w:t>2.2.2</w:t>
      </w:r>
      <w:r w:rsidR="002C12C6" w:rsidRPr="006F12B4">
        <w:rPr>
          <w:rFonts w:ascii="Times New Roman" w:hAnsi="Times New Roman" w:cs="Times New Roman"/>
          <w:color w:val="auto"/>
          <w:szCs w:val="24"/>
        </w:rPr>
        <w:t xml:space="preserve"> </w:t>
      </w:r>
      <w:r w:rsidR="009F3384" w:rsidRPr="006F12B4">
        <w:rPr>
          <w:rFonts w:ascii="Times New Roman" w:hAnsi="Times New Roman" w:cs="Times New Roman"/>
          <w:color w:val="auto"/>
          <w:szCs w:val="24"/>
        </w:rPr>
        <w:t>NOSOCOMIAL SKIN AND SOFT TISSUE INFECTIONS</w:t>
      </w:r>
      <w:bookmarkEnd w:id="21"/>
    </w:p>
    <w:p w14:paraId="43F08D0A" w14:textId="1400FF67" w:rsidR="009F3384" w:rsidRPr="006F12B4" w:rsidRDefault="009F3384"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Nosocomial infection that affect the skin and soft tissues, includes the clinical presentation of pain, warmth, cutaneous blood loss, skin sloughing, rapid evolution, edema, erythema, violaceous bullae (Steven</w:t>
      </w:r>
      <w:r w:rsidRPr="006F12B4">
        <w:rPr>
          <w:rFonts w:ascii="Times New Roman" w:hAnsi="Times New Roman" w:cs="Times New Roman"/>
          <w:i/>
          <w:sz w:val="24"/>
          <w:szCs w:val="24"/>
        </w:rPr>
        <w:t xml:space="preserve"> et al., </w:t>
      </w:r>
      <w:r w:rsidRPr="006F12B4">
        <w:rPr>
          <w:rFonts w:ascii="Times New Roman" w:hAnsi="Times New Roman" w:cs="Times New Roman"/>
          <w:sz w:val="24"/>
          <w:szCs w:val="24"/>
        </w:rPr>
        <w:t>2014). Skin and soft tissue infections (SSTIs) result from invasion of the skin, and mostly occur due to trauma or surgery. SSTIs can be clas</w:t>
      </w:r>
      <w:r w:rsidR="000467CF" w:rsidRPr="006F12B4">
        <w:rPr>
          <w:rFonts w:ascii="Times New Roman" w:hAnsi="Times New Roman" w:cs="Times New Roman"/>
          <w:sz w:val="24"/>
          <w:szCs w:val="24"/>
        </w:rPr>
        <w:t>sified as Simple, necrotizing</w:t>
      </w:r>
      <w:r w:rsidRPr="006F12B4">
        <w:rPr>
          <w:rFonts w:ascii="Times New Roman" w:hAnsi="Times New Roman" w:cs="Times New Roman"/>
          <w:sz w:val="24"/>
          <w:szCs w:val="24"/>
        </w:rPr>
        <w:t xml:space="preserve"> </w:t>
      </w:r>
      <w:r w:rsidR="00723184" w:rsidRPr="006F12B4">
        <w:rPr>
          <w:rFonts w:ascii="Times New Roman" w:hAnsi="Times New Roman" w:cs="Times New Roman"/>
          <w:sz w:val="24"/>
          <w:szCs w:val="24"/>
        </w:rPr>
        <w:t>(Ramakrishnan</w:t>
      </w:r>
      <w:r w:rsidR="00723184" w:rsidRPr="006F12B4">
        <w:rPr>
          <w:rFonts w:ascii="Times New Roman" w:hAnsi="Times New Roman" w:cs="Times New Roman"/>
          <w:i/>
          <w:sz w:val="24"/>
          <w:szCs w:val="24"/>
        </w:rPr>
        <w:t xml:space="preserve"> et al., </w:t>
      </w:r>
      <w:r w:rsidR="00723184" w:rsidRPr="006F12B4">
        <w:rPr>
          <w:rFonts w:ascii="Times New Roman" w:hAnsi="Times New Roman" w:cs="Times New Roman"/>
          <w:sz w:val="24"/>
          <w:szCs w:val="24"/>
        </w:rPr>
        <w:t xml:space="preserve">2015). The Risk factors of acquiring SSTIs include older age, diabetes mellitus, </w:t>
      </w:r>
      <w:r w:rsidR="001D414F" w:rsidRPr="006F12B4">
        <w:rPr>
          <w:rFonts w:ascii="Times New Roman" w:hAnsi="Times New Roman" w:cs="Times New Roman"/>
          <w:sz w:val="24"/>
          <w:szCs w:val="24"/>
        </w:rPr>
        <w:t xml:space="preserve">supprative </w:t>
      </w:r>
      <w:r w:rsidR="00723184" w:rsidRPr="006F12B4">
        <w:rPr>
          <w:rFonts w:ascii="Times New Roman" w:hAnsi="Times New Roman" w:cs="Times New Roman"/>
          <w:sz w:val="24"/>
          <w:szCs w:val="24"/>
        </w:rPr>
        <w:t>immune-compromise, alcohol abuse and prolong hospitalization (Ki V</w:t>
      </w:r>
      <w:r w:rsidR="00723184" w:rsidRPr="006F12B4">
        <w:rPr>
          <w:rFonts w:ascii="Times New Roman" w:hAnsi="Times New Roman" w:cs="Times New Roman"/>
          <w:i/>
          <w:sz w:val="24"/>
          <w:szCs w:val="24"/>
        </w:rPr>
        <w:t xml:space="preserve"> and </w:t>
      </w:r>
      <w:r w:rsidR="00723184" w:rsidRPr="006F12B4">
        <w:rPr>
          <w:rFonts w:ascii="Times New Roman" w:hAnsi="Times New Roman" w:cs="Times New Roman"/>
          <w:sz w:val="24"/>
          <w:szCs w:val="24"/>
        </w:rPr>
        <w:t>Rotsein C</w:t>
      </w:r>
      <w:r w:rsidR="00723184" w:rsidRPr="006F12B4">
        <w:rPr>
          <w:rFonts w:ascii="Times New Roman" w:hAnsi="Times New Roman" w:cs="Times New Roman"/>
          <w:i/>
          <w:sz w:val="24"/>
          <w:szCs w:val="24"/>
        </w:rPr>
        <w:t xml:space="preserve"> </w:t>
      </w:r>
      <w:r w:rsidR="00723184" w:rsidRPr="006F12B4">
        <w:rPr>
          <w:rFonts w:ascii="Times New Roman" w:hAnsi="Times New Roman" w:cs="Times New Roman"/>
          <w:sz w:val="24"/>
          <w:szCs w:val="24"/>
        </w:rPr>
        <w:t>2008).SSTIs is one of the most frequent infections among inpatients, with increased frequency among men (Ki V</w:t>
      </w:r>
      <w:r w:rsidR="00723184" w:rsidRPr="006F12B4">
        <w:rPr>
          <w:rFonts w:ascii="Times New Roman" w:hAnsi="Times New Roman" w:cs="Times New Roman"/>
          <w:i/>
          <w:sz w:val="24"/>
          <w:szCs w:val="24"/>
        </w:rPr>
        <w:t xml:space="preserve"> and </w:t>
      </w:r>
      <w:r w:rsidR="00723184" w:rsidRPr="006F12B4">
        <w:rPr>
          <w:rFonts w:ascii="Times New Roman" w:hAnsi="Times New Roman" w:cs="Times New Roman"/>
          <w:sz w:val="24"/>
          <w:szCs w:val="24"/>
        </w:rPr>
        <w:t xml:space="preserve">Rotsein C 2008). </w:t>
      </w:r>
      <w:r w:rsidR="00723184" w:rsidRPr="006F12B4">
        <w:rPr>
          <w:rFonts w:ascii="Times New Roman" w:hAnsi="Times New Roman" w:cs="Times New Roman"/>
          <w:i/>
          <w:sz w:val="24"/>
          <w:szCs w:val="24"/>
        </w:rPr>
        <w:t xml:space="preserve">Staphylococcus aureus, Pseudomonas aeruginosa, Enterococcus, and Escherichia Coli </w:t>
      </w:r>
      <w:r w:rsidR="00723184" w:rsidRPr="006F12B4">
        <w:rPr>
          <w:rFonts w:ascii="Times New Roman" w:hAnsi="Times New Roman" w:cs="Times New Roman"/>
          <w:sz w:val="24"/>
          <w:szCs w:val="24"/>
        </w:rPr>
        <w:t>are commonly isolated from inpatient associated with SSTIs.</w:t>
      </w:r>
    </w:p>
    <w:p w14:paraId="7E5F9876" w14:textId="5CE1010D" w:rsidR="00723184" w:rsidRPr="006F12B4" w:rsidRDefault="0097749A" w:rsidP="00E272E3">
      <w:pPr>
        <w:pStyle w:val="Heading3"/>
        <w:spacing w:line="480" w:lineRule="auto"/>
        <w:jc w:val="both"/>
        <w:rPr>
          <w:rFonts w:ascii="Times New Roman" w:hAnsi="Times New Roman" w:cs="Times New Roman"/>
          <w:color w:val="auto"/>
          <w:szCs w:val="24"/>
        </w:rPr>
      </w:pPr>
      <w:bookmarkStart w:id="22" w:name="_Toc15896888"/>
      <w:r w:rsidRPr="006F12B4">
        <w:rPr>
          <w:rFonts w:ascii="Times New Roman" w:hAnsi="Times New Roman" w:cs="Times New Roman"/>
          <w:color w:val="auto"/>
          <w:szCs w:val="24"/>
        </w:rPr>
        <w:lastRenderedPageBreak/>
        <w:t>2.2.3</w:t>
      </w:r>
      <w:r w:rsidR="00723184" w:rsidRPr="006F12B4">
        <w:rPr>
          <w:rFonts w:ascii="Times New Roman" w:hAnsi="Times New Roman" w:cs="Times New Roman"/>
          <w:color w:val="auto"/>
          <w:szCs w:val="24"/>
        </w:rPr>
        <w:t xml:space="preserve"> NOSOCOMIAL RESPIRATORY TRACT INFECTIONS</w:t>
      </w:r>
      <w:bookmarkEnd w:id="22"/>
    </w:p>
    <w:p w14:paraId="3468F349" w14:textId="77777777" w:rsidR="00444D54" w:rsidRPr="006F12B4" w:rsidRDefault="00444D54"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Nosocomial respiratory tract infections are major </w:t>
      </w:r>
      <w:r w:rsidR="00103454" w:rsidRPr="006F12B4">
        <w:rPr>
          <w:rFonts w:ascii="Times New Roman" w:hAnsi="Times New Roman" w:cs="Times New Roman"/>
          <w:sz w:val="24"/>
          <w:szCs w:val="24"/>
        </w:rPr>
        <w:t xml:space="preserve">causes of extreme morbidity and mortality affecting five to ten of every 1,000 patients. Bacterial pneumonia accounts for 25% of all ICU infections. Ventilated Acquired pneumonia is the highest in the initial course of hospital stay. Intubation of mechanical ventilation increases the risk of nosocomial respiratory infections (American Thoracic Society 2005). The development of nosocomial respiratory tract infection is dependent on two independent pathophysiological factors: decreased immunity, and colonization of human cavities by bacteria (Blot </w:t>
      </w:r>
      <w:r w:rsidR="00103454" w:rsidRPr="006F12B4">
        <w:rPr>
          <w:rFonts w:ascii="Times New Roman" w:hAnsi="Times New Roman" w:cs="Times New Roman"/>
          <w:i/>
          <w:sz w:val="24"/>
          <w:szCs w:val="24"/>
        </w:rPr>
        <w:t>et al.,</w:t>
      </w:r>
      <w:r w:rsidR="00103454" w:rsidRPr="006F12B4">
        <w:rPr>
          <w:rFonts w:ascii="Times New Roman" w:hAnsi="Times New Roman" w:cs="Times New Roman"/>
          <w:sz w:val="24"/>
          <w:szCs w:val="24"/>
        </w:rPr>
        <w:t xml:space="preserve"> 2014)</w:t>
      </w:r>
    </w:p>
    <w:p w14:paraId="3949FA48" w14:textId="69BE37C6" w:rsidR="004D5554" w:rsidRPr="006F12B4" w:rsidRDefault="004D5554" w:rsidP="00E272E3">
      <w:pPr>
        <w:pStyle w:val="Heading3"/>
        <w:spacing w:line="480" w:lineRule="auto"/>
        <w:jc w:val="both"/>
        <w:rPr>
          <w:rFonts w:ascii="Times New Roman" w:hAnsi="Times New Roman" w:cs="Times New Roman"/>
          <w:b w:val="0"/>
          <w:color w:val="auto"/>
          <w:szCs w:val="24"/>
        </w:rPr>
      </w:pPr>
      <w:bookmarkStart w:id="23" w:name="_Toc15896889"/>
      <w:r w:rsidRPr="006F12B4">
        <w:rPr>
          <w:rFonts w:ascii="Times New Roman" w:hAnsi="Times New Roman" w:cs="Times New Roman"/>
          <w:color w:val="auto"/>
          <w:szCs w:val="24"/>
        </w:rPr>
        <w:t>2.</w:t>
      </w:r>
      <w:r w:rsidR="0097749A" w:rsidRPr="006F12B4">
        <w:rPr>
          <w:rFonts w:ascii="Times New Roman" w:hAnsi="Times New Roman" w:cs="Times New Roman"/>
          <w:color w:val="auto"/>
          <w:szCs w:val="24"/>
        </w:rPr>
        <w:t>2.4</w:t>
      </w:r>
      <w:r w:rsidRPr="006F12B4">
        <w:rPr>
          <w:rFonts w:ascii="Times New Roman" w:hAnsi="Times New Roman" w:cs="Times New Roman"/>
          <w:color w:val="auto"/>
          <w:szCs w:val="24"/>
        </w:rPr>
        <w:t xml:space="preserve"> </w:t>
      </w:r>
      <w:r w:rsidR="00AE2E9E" w:rsidRPr="006F12B4">
        <w:rPr>
          <w:rFonts w:ascii="Times New Roman" w:hAnsi="Times New Roman" w:cs="Times New Roman"/>
          <w:color w:val="auto"/>
          <w:szCs w:val="24"/>
        </w:rPr>
        <w:t>Nosocomial Central Nervous System Infections</w:t>
      </w:r>
      <w:bookmarkEnd w:id="23"/>
    </w:p>
    <w:p w14:paraId="66136FED" w14:textId="77777777" w:rsidR="004D5554" w:rsidRPr="006F12B4" w:rsidRDefault="004D5554"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Nosocomial CNS infections can be divided into surgical or device-related, and non-surgical related infections. Mycoplasma hominis is atypical pathogens that have been reported in the literature as a microorganism that causes nosocomial meningitis after surgical procedure in the brain. It is undetected by Gram Staining, and resistant to beta-lactam antibiotics (</w:t>
      </w:r>
      <w:r w:rsidR="00304A78" w:rsidRPr="006F12B4">
        <w:rPr>
          <w:rFonts w:ascii="Times New Roman" w:hAnsi="Times New Roman" w:cs="Times New Roman"/>
          <w:sz w:val="24"/>
          <w:szCs w:val="24"/>
        </w:rPr>
        <w:t>Whitson</w:t>
      </w:r>
      <w:r w:rsidR="00304A78" w:rsidRPr="006F12B4">
        <w:rPr>
          <w:rFonts w:ascii="Times New Roman" w:hAnsi="Times New Roman" w:cs="Times New Roman"/>
          <w:i/>
          <w:sz w:val="24"/>
          <w:szCs w:val="24"/>
        </w:rPr>
        <w:t xml:space="preserve"> et al., </w:t>
      </w:r>
      <w:r w:rsidR="00304A78" w:rsidRPr="006F12B4">
        <w:rPr>
          <w:rFonts w:ascii="Times New Roman" w:hAnsi="Times New Roman" w:cs="Times New Roman"/>
          <w:sz w:val="24"/>
          <w:szCs w:val="24"/>
        </w:rPr>
        <w:t>2014</w:t>
      </w:r>
      <w:r w:rsidRPr="006F12B4">
        <w:rPr>
          <w:rFonts w:ascii="Times New Roman" w:hAnsi="Times New Roman" w:cs="Times New Roman"/>
          <w:sz w:val="24"/>
          <w:szCs w:val="24"/>
        </w:rPr>
        <w:t xml:space="preserve">).Other organisms observed to cause nosocomial meningitis included </w:t>
      </w:r>
      <w:r w:rsidRPr="006F12B4">
        <w:rPr>
          <w:rFonts w:ascii="Times New Roman" w:hAnsi="Times New Roman" w:cs="Times New Roman"/>
          <w:i/>
          <w:sz w:val="24"/>
          <w:szCs w:val="24"/>
        </w:rPr>
        <w:t>Staphylococcus aureus</w:t>
      </w:r>
      <w:r w:rsidRPr="006F12B4">
        <w:rPr>
          <w:rFonts w:ascii="Times New Roman" w:hAnsi="Times New Roman" w:cs="Times New Roman"/>
          <w:sz w:val="24"/>
          <w:szCs w:val="24"/>
        </w:rPr>
        <w:t xml:space="preserve">, coagulase negative </w:t>
      </w:r>
      <w:r w:rsidRPr="006F12B4">
        <w:rPr>
          <w:rFonts w:ascii="Times New Roman" w:hAnsi="Times New Roman" w:cs="Times New Roman"/>
          <w:i/>
          <w:sz w:val="24"/>
          <w:szCs w:val="24"/>
        </w:rPr>
        <w:t>staphylococci, streptococcus pneumonia</w:t>
      </w:r>
      <w:r w:rsidRPr="006F12B4">
        <w:rPr>
          <w:rFonts w:ascii="Times New Roman" w:hAnsi="Times New Roman" w:cs="Times New Roman"/>
          <w:sz w:val="24"/>
          <w:szCs w:val="24"/>
        </w:rPr>
        <w:t>, and other</w:t>
      </w:r>
      <w:r w:rsidRPr="006F12B4">
        <w:rPr>
          <w:rFonts w:ascii="Times New Roman" w:hAnsi="Times New Roman" w:cs="Times New Roman"/>
          <w:i/>
          <w:sz w:val="24"/>
          <w:szCs w:val="24"/>
        </w:rPr>
        <w:t xml:space="preserve"> streptococci</w:t>
      </w:r>
      <w:r w:rsidR="00FA3517" w:rsidRPr="006F12B4">
        <w:rPr>
          <w:rFonts w:ascii="Times New Roman" w:hAnsi="Times New Roman" w:cs="Times New Roman"/>
          <w:sz w:val="24"/>
          <w:szCs w:val="24"/>
        </w:rPr>
        <w:t xml:space="preserve"> (Mace 2008). CNS infection caused by pathogens with a reduced sensitivity to drugs are a therapeutic challenge, for instance, infection caused by penicillin-resistant Pneumococci, methicillin-resistant </w:t>
      </w:r>
      <w:r w:rsidR="00FA3517" w:rsidRPr="006F12B4">
        <w:rPr>
          <w:rFonts w:ascii="Times New Roman" w:hAnsi="Times New Roman" w:cs="Times New Roman"/>
          <w:i/>
          <w:sz w:val="24"/>
          <w:szCs w:val="24"/>
        </w:rPr>
        <w:t>Staphylococci,</w:t>
      </w:r>
      <w:r w:rsidR="00FA3517" w:rsidRPr="006F12B4">
        <w:rPr>
          <w:rFonts w:ascii="Times New Roman" w:hAnsi="Times New Roman" w:cs="Times New Roman"/>
          <w:sz w:val="24"/>
          <w:szCs w:val="24"/>
        </w:rPr>
        <w:t xml:space="preserve"> multi-resistant Gram-negative aerobic bacilli, or several other organisms, including </w:t>
      </w:r>
      <w:r w:rsidR="00FA3517" w:rsidRPr="006F12B4">
        <w:rPr>
          <w:rFonts w:ascii="Times New Roman" w:hAnsi="Times New Roman" w:cs="Times New Roman"/>
          <w:i/>
          <w:sz w:val="24"/>
          <w:szCs w:val="24"/>
        </w:rPr>
        <w:t>Aspergillus spp., scedosporium apiospermum, and Nocardia</w:t>
      </w:r>
      <w:r w:rsidR="00FA3517" w:rsidRPr="006F12B4">
        <w:rPr>
          <w:rFonts w:ascii="Times New Roman" w:hAnsi="Times New Roman" w:cs="Times New Roman"/>
          <w:sz w:val="24"/>
          <w:szCs w:val="24"/>
        </w:rPr>
        <w:t xml:space="preserve"> </w:t>
      </w:r>
      <w:r w:rsidR="00FA3517" w:rsidRPr="006F12B4">
        <w:rPr>
          <w:rFonts w:ascii="Times New Roman" w:hAnsi="Times New Roman" w:cs="Times New Roman"/>
          <w:i/>
          <w:sz w:val="24"/>
          <w:szCs w:val="24"/>
        </w:rPr>
        <w:t>asteroids</w:t>
      </w:r>
      <w:r w:rsidR="00FA3517" w:rsidRPr="006F12B4">
        <w:rPr>
          <w:rFonts w:ascii="Times New Roman" w:hAnsi="Times New Roman" w:cs="Times New Roman"/>
          <w:sz w:val="24"/>
          <w:szCs w:val="24"/>
        </w:rPr>
        <w:t xml:space="preserve">, that affect primarily the central nervous system in immune comprised patients. </w:t>
      </w:r>
    </w:p>
    <w:p w14:paraId="12B9B3C9" w14:textId="77777777" w:rsidR="007D0ECE" w:rsidRPr="006F12B4" w:rsidRDefault="00FA3517" w:rsidP="00E272E3">
      <w:pPr>
        <w:spacing w:line="480" w:lineRule="auto"/>
        <w:jc w:val="both"/>
        <w:rPr>
          <w:rFonts w:ascii="Times New Roman" w:hAnsi="Times New Roman" w:cs="Times New Roman"/>
          <w:i/>
          <w:sz w:val="24"/>
          <w:szCs w:val="24"/>
        </w:rPr>
      </w:pPr>
      <w:r w:rsidRPr="006F12B4">
        <w:rPr>
          <w:rFonts w:ascii="Times New Roman" w:hAnsi="Times New Roman" w:cs="Times New Roman"/>
          <w:sz w:val="24"/>
          <w:szCs w:val="24"/>
        </w:rPr>
        <w:t xml:space="preserve">In addition, several antimicrobials including isoniazid, pyrazinamide, linezolid, metronidazole, fluconazole, and some fluoroquinolones, and tetracycline have demonstrated favorable CNS </w:t>
      </w:r>
      <w:r w:rsidRPr="006F12B4">
        <w:rPr>
          <w:rFonts w:ascii="Times New Roman" w:hAnsi="Times New Roman" w:cs="Times New Roman"/>
          <w:sz w:val="24"/>
          <w:szCs w:val="24"/>
        </w:rPr>
        <w:lastRenderedPageBreak/>
        <w:t>penetration in adults, and macrolides and clindamycin have demonstrated poor CNS penetration in adults</w:t>
      </w:r>
      <w:r w:rsidR="00304A78" w:rsidRPr="006F12B4">
        <w:rPr>
          <w:rFonts w:ascii="Times New Roman" w:hAnsi="Times New Roman" w:cs="Times New Roman"/>
          <w:sz w:val="24"/>
          <w:szCs w:val="24"/>
        </w:rPr>
        <w:t xml:space="preserve"> (Sullins</w:t>
      </w:r>
      <w:r w:rsidR="00304A78" w:rsidRPr="006F12B4">
        <w:rPr>
          <w:rFonts w:ascii="Times New Roman" w:hAnsi="Times New Roman" w:cs="Times New Roman"/>
          <w:i/>
          <w:sz w:val="24"/>
          <w:szCs w:val="24"/>
        </w:rPr>
        <w:t xml:space="preserve"> et al., </w:t>
      </w:r>
      <w:r w:rsidR="00304A78" w:rsidRPr="006F12B4">
        <w:rPr>
          <w:rFonts w:ascii="Times New Roman" w:hAnsi="Times New Roman" w:cs="Times New Roman"/>
          <w:sz w:val="24"/>
          <w:szCs w:val="24"/>
        </w:rPr>
        <w:t>2013)</w:t>
      </w:r>
      <w:r w:rsidR="007D0ECE" w:rsidRPr="006F12B4">
        <w:rPr>
          <w:rFonts w:ascii="Times New Roman" w:hAnsi="Times New Roman" w:cs="Times New Roman"/>
          <w:sz w:val="24"/>
          <w:szCs w:val="24"/>
        </w:rPr>
        <w:t>.</w:t>
      </w:r>
    </w:p>
    <w:p w14:paraId="7932F3F1" w14:textId="57BE313B" w:rsidR="007D6596" w:rsidRPr="006F12B4" w:rsidRDefault="0097749A" w:rsidP="00E272E3">
      <w:pPr>
        <w:pStyle w:val="Heading2"/>
        <w:spacing w:line="480" w:lineRule="auto"/>
        <w:jc w:val="both"/>
        <w:rPr>
          <w:rFonts w:cs="Times New Roman"/>
          <w:b/>
          <w:color w:val="auto"/>
          <w:sz w:val="24"/>
          <w:szCs w:val="24"/>
        </w:rPr>
      </w:pPr>
      <w:bookmarkStart w:id="24" w:name="_Toc15896890"/>
      <w:r w:rsidRPr="006F12B4">
        <w:rPr>
          <w:rFonts w:cs="Times New Roman"/>
          <w:b/>
          <w:color w:val="auto"/>
          <w:sz w:val="24"/>
          <w:szCs w:val="24"/>
        </w:rPr>
        <w:t>2.3</w:t>
      </w:r>
      <w:r w:rsidR="007D6596" w:rsidRPr="006F12B4">
        <w:rPr>
          <w:rFonts w:cs="Times New Roman"/>
          <w:b/>
          <w:color w:val="auto"/>
          <w:sz w:val="24"/>
          <w:szCs w:val="24"/>
        </w:rPr>
        <w:t xml:space="preserve"> AGENT OF NOSCOMIAL INFECTIONS</w:t>
      </w:r>
      <w:bookmarkEnd w:id="24"/>
    </w:p>
    <w:p w14:paraId="32C56128" w14:textId="6A8D062C" w:rsidR="00B97662" w:rsidRPr="006F12B4" w:rsidRDefault="0097749A" w:rsidP="00E272E3">
      <w:pPr>
        <w:pStyle w:val="Heading3"/>
        <w:spacing w:line="480" w:lineRule="auto"/>
        <w:jc w:val="both"/>
        <w:rPr>
          <w:rFonts w:ascii="Times New Roman" w:hAnsi="Times New Roman" w:cs="Times New Roman"/>
          <w:color w:val="auto"/>
          <w:szCs w:val="24"/>
        </w:rPr>
      </w:pPr>
      <w:bookmarkStart w:id="25" w:name="_Toc15896891"/>
      <w:r w:rsidRPr="006F12B4">
        <w:rPr>
          <w:rFonts w:ascii="Times New Roman" w:hAnsi="Times New Roman" w:cs="Times New Roman"/>
          <w:color w:val="auto"/>
          <w:szCs w:val="24"/>
        </w:rPr>
        <w:t>2.3</w:t>
      </w:r>
      <w:r w:rsidR="00FF2F0A" w:rsidRPr="006F12B4">
        <w:rPr>
          <w:rFonts w:ascii="Times New Roman" w:hAnsi="Times New Roman" w:cs="Times New Roman"/>
          <w:color w:val="auto"/>
          <w:szCs w:val="24"/>
        </w:rPr>
        <w:t>.1</w:t>
      </w:r>
      <w:r w:rsidR="007D6596" w:rsidRPr="006F12B4">
        <w:rPr>
          <w:rFonts w:ascii="Times New Roman" w:hAnsi="Times New Roman" w:cs="Times New Roman"/>
          <w:color w:val="auto"/>
          <w:szCs w:val="24"/>
        </w:rPr>
        <w:t xml:space="preserve"> </w:t>
      </w:r>
      <w:r w:rsidR="00B97662" w:rsidRPr="006F12B4">
        <w:rPr>
          <w:rFonts w:ascii="Times New Roman" w:hAnsi="Times New Roman" w:cs="Times New Roman"/>
          <w:color w:val="auto"/>
          <w:szCs w:val="24"/>
        </w:rPr>
        <w:t>Bacteria</w:t>
      </w:r>
      <w:bookmarkEnd w:id="25"/>
    </w:p>
    <w:p w14:paraId="54C925C1" w14:textId="1145F877" w:rsidR="00D7654F" w:rsidRPr="006F12B4" w:rsidRDefault="00D7654F"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These are the most common nosocomial pathogens. A qualification ma</w:t>
      </w:r>
      <w:r w:rsidR="001C132C" w:rsidRPr="006F12B4">
        <w:rPr>
          <w:rFonts w:ascii="Times New Roman" w:hAnsi="Times New Roman" w:cs="Times New Roman"/>
          <w:sz w:val="24"/>
          <w:szCs w:val="24"/>
        </w:rPr>
        <w:t>y additionally be made between</w:t>
      </w:r>
      <w:r w:rsidRPr="006F12B4">
        <w:rPr>
          <w:rFonts w:ascii="Times New Roman" w:hAnsi="Times New Roman" w:cs="Times New Roman"/>
          <w:sz w:val="24"/>
          <w:szCs w:val="24"/>
        </w:rPr>
        <w:t xml:space="preserve"> It Commensalized microscopic organisms located in traditional greenery of healthy </w:t>
      </w:r>
      <w:r w:rsidR="00CC1744" w:rsidRPr="006F12B4">
        <w:rPr>
          <w:rFonts w:ascii="Times New Roman" w:hAnsi="Times New Roman" w:cs="Times New Roman"/>
          <w:sz w:val="24"/>
          <w:szCs w:val="24"/>
        </w:rPr>
        <w:t>humans. These</w:t>
      </w:r>
      <w:r w:rsidRPr="006F12B4">
        <w:rPr>
          <w:rFonts w:ascii="Times New Roman" w:hAnsi="Times New Roman" w:cs="Times New Roman"/>
          <w:sz w:val="24"/>
          <w:szCs w:val="24"/>
        </w:rPr>
        <w:t xml:space="preserve"> have a good sized protecting part through expecting colonization by way of pathogenic microorganisms. A few commensal microscopic organisms can also motive sickness if the herbal host is compromised. For example, cutaneous coagulase- terrible </w:t>
      </w:r>
      <w:r w:rsidRPr="006F12B4">
        <w:rPr>
          <w:rFonts w:ascii="Times New Roman" w:hAnsi="Times New Roman" w:cs="Times New Roman"/>
          <w:i/>
          <w:sz w:val="24"/>
          <w:szCs w:val="24"/>
        </w:rPr>
        <w:t>staphylococci</w:t>
      </w:r>
      <w:r w:rsidRPr="006F12B4">
        <w:rPr>
          <w:rFonts w:ascii="Times New Roman" w:hAnsi="Times New Roman" w:cs="Times New Roman"/>
          <w:sz w:val="24"/>
          <w:szCs w:val="24"/>
        </w:rPr>
        <w:t xml:space="preserve"> purpose intravascular line disorder and intestinal </w:t>
      </w:r>
      <w:r w:rsidRPr="006F12B4">
        <w:rPr>
          <w:rFonts w:ascii="Times New Roman" w:hAnsi="Times New Roman" w:cs="Times New Roman"/>
          <w:i/>
          <w:sz w:val="24"/>
          <w:szCs w:val="24"/>
        </w:rPr>
        <w:t>Escherichia coli</w:t>
      </w:r>
      <w:r w:rsidRPr="006F12B4">
        <w:rPr>
          <w:rFonts w:ascii="Times New Roman" w:hAnsi="Times New Roman" w:cs="Times New Roman"/>
          <w:sz w:val="24"/>
          <w:szCs w:val="24"/>
        </w:rPr>
        <w:t xml:space="preserve"> are the most frequent cause of urinary illness (Ducel</w:t>
      </w:r>
      <w:r w:rsidRPr="006F12B4">
        <w:rPr>
          <w:rFonts w:ascii="Times New Roman" w:hAnsi="Times New Roman" w:cs="Times New Roman"/>
          <w:i/>
          <w:sz w:val="24"/>
          <w:szCs w:val="24"/>
        </w:rPr>
        <w:t xml:space="preserve">, et al., </w:t>
      </w:r>
      <w:r w:rsidRPr="006F12B4">
        <w:rPr>
          <w:rFonts w:ascii="Times New Roman" w:hAnsi="Times New Roman" w:cs="Times New Roman"/>
          <w:sz w:val="24"/>
          <w:szCs w:val="24"/>
        </w:rPr>
        <w:t>2002)</w:t>
      </w:r>
    </w:p>
    <w:p w14:paraId="43BA438A" w14:textId="560C3C5F" w:rsidR="00D7654F" w:rsidRPr="006F12B4" w:rsidRDefault="00D7654F"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Pathogenic microbes have greater outstanding harmfulness, and motive contaminations (intermittent or plague) regardless of host statue. For example: Anaerobic Gram-positive rods (e.g. </w:t>
      </w:r>
      <w:r w:rsidRPr="006F12B4">
        <w:rPr>
          <w:rFonts w:ascii="Times New Roman" w:hAnsi="Times New Roman" w:cs="Times New Roman"/>
          <w:i/>
          <w:sz w:val="24"/>
          <w:szCs w:val="24"/>
        </w:rPr>
        <w:t>Clostridium</w:t>
      </w:r>
      <w:r w:rsidRPr="006F12B4">
        <w:rPr>
          <w:rFonts w:ascii="Times New Roman" w:hAnsi="Times New Roman" w:cs="Times New Roman"/>
          <w:sz w:val="24"/>
          <w:szCs w:val="24"/>
        </w:rPr>
        <w:t xml:space="preserve">) cause gangrene. Gram high quality microscopic organisms: </w:t>
      </w:r>
      <w:r w:rsidRPr="006F12B4">
        <w:rPr>
          <w:rFonts w:ascii="Times New Roman" w:hAnsi="Times New Roman" w:cs="Times New Roman"/>
          <w:i/>
          <w:sz w:val="24"/>
          <w:szCs w:val="24"/>
        </w:rPr>
        <w:t xml:space="preserve">Staphylococcus aureus </w:t>
      </w:r>
      <w:r w:rsidRPr="006F12B4">
        <w:rPr>
          <w:rFonts w:ascii="Times New Roman" w:hAnsi="Times New Roman" w:cs="Times New Roman"/>
          <w:sz w:val="24"/>
          <w:szCs w:val="24"/>
        </w:rPr>
        <w:t xml:space="preserve">(cutaneous microbes that colonize the pores and skin and nostril of both clinic group of workers and patients) purpose a wide assortment of lung, bone, heart and blood- move contaminations and are habitually protected to anti-microbials; beta-hemolytic </w:t>
      </w:r>
      <w:r w:rsidRPr="006F12B4">
        <w:rPr>
          <w:rFonts w:ascii="Times New Roman" w:hAnsi="Times New Roman" w:cs="Times New Roman"/>
          <w:i/>
          <w:sz w:val="24"/>
          <w:szCs w:val="24"/>
        </w:rPr>
        <w:t xml:space="preserve">streptococci </w:t>
      </w:r>
      <w:r w:rsidRPr="006F12B4">
        <w:rPr>
          <w:rFonts w:ascii="Times New Roman" w:hAnsi="Times New Roman" w:cs="Times New Roman"/>
          <w:sz w:val="24"/>
          <w:szCs w:val="24"/>
        </w:rPr>
        <w:t xml:space="preserve">are additionally important. Gram-negative bacteria: </w:t>
      </w:r>
      <w:r w:rsidRPr="006F12B4">
        <w:rPr>
          <w:rFonts w:ascii="Times New Roman" w:hAnsi="Times New Roman" w:cs="Times New Roman"/>
          <w:i/>
          <w:sz w:val="24"/>
          <w:szCs w:val="24"/>
        </w:rPr>
        <w:t>Enterobacteriaceae</w:t>
      </w:r>
      <w:r w:rsidRPr="006F12B4">
        <w:rPr>
          <w:rFonts w:ascii="Times New Roman" w:hAnsi="Times New Roman" w:cs="Times New Roman"/>
          <w:sz w:val="24"/>
          <w:szCs w:val="24"/>
        </w:rPr>
        <w:t xml:space="preserve"> (e.g. </w:t>
      </w:r>
      <w:r w:rsidRPr="006F12B4">
        <w:rPr>
          <w:rFonts w:ascii="Times New Roman" w:hAnsi="Times New Roman" w:cs="Times New Roman"/>
          <w:i/>
          <w:sz w:val="24"/>
          <w:szCs w:val="24"/>
        </w:rPr>
        <w:t>Escherichia coli, Proteus, Klebsiella, Enterobacter, Serratia marcescens)</w:t>
      </w:r>
      <w:r w:rsidRPr="006F12B4">
        <w:rPr>
          <w:rFonts w:ascii="Times New Roman" w:hAnsi="Times New Roman" w:cs="Times New Roman"/>
          <w:sz w:val="24"/>
          <w:szCs w:val="24"/>
        </w:rPr>
        <w:t>, may colonize web sites when the host defenses are compromised (catheter insertion, bladder catheter, cannula insertion) and cause serious infections (surgical site, lung, bacteremia, peritoneum infection) (Ducel</w:t>
      </w:r>
      <w:r w:rsidRPr="006F12B4">
        <w:rPr>
          <w:rFonts w:ascii="Times New Roman" w:hAnsi="Times New Roman" w:cs="Times New Roman"/>
          <w:i/>
          <w:sz w:val="24"/>
          <w:szCs w:val="24"/>
        </w:rPr>
        <w:t xml:space="preserve"> et al., </w:t>
      </w:r>
      <w:r w:rsidRPr="006F12B4">
        <w:rPr>
          <w:rFonts w:ascii="Times New Roman" w:hAnsi="Times New Roman" w:cs="Times New Roman"/>
          <w:sz w:val="24"/>
          <w:szCs w:val="24"/>
        </w:rPr>
        <w:t>2002).</w:t>
      </w:r>
    </w:p>
    <w:p w14:paraId="5BBDEA96" w14:textId="038E8859" w:rsidR="00D7654F" w:rsidRPr="006F12B4" w:rsidRDefault="00D7654F"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lastRenderedPageBreak/>
        <w:t xml:space="preserve">They may also additionally be noticeably resistant. Gram terrible organisms such as </w:t>
      </w:r>
      <w:r w:rsidRPr="006F12B4">
        <w:rPr>
          <w:rFonts w:ascii="Times New Roman" w:hAnsi="Times New Roman" w:cs="Times New Roman"/>
          <w:i/>
          <w:sz w:val="24"/>
          <w:szCs w:val="24"/>
        </w:rPr>
        <w:t>Pseudomonas spp</w:t>
      </w:r>
      <w:r w:rsidRPr="006F12B4">
        <w:rPr>
          <w:rFonts w:ascii="Times New Roman" w:hAnsi="Times New Roman" w:cs="Times New Roman"/>
          <w:sz w:val="24"/>
          <w:szCs w:val="24"/>
        </w:rPr>
        <w:t xml:space="preserve">. are regularly isolated in water and damp areas. They may colonize the digestive tract of hospitalized patients. Selected other bacteria are a special chance in </w:t>
      </w:r>
      <w:r w:rsidR="000A0EB8" w:rsidRPr="006F12B4">
        <w:rPr>
          <w:rFonts w:ascii="Times New Roman" w:hAnsi="Times New Roman" w:cs="Times New Roman"/>
          <w:sz w:val="24"/>
          <w:szCs w:val="24"/>
        </w:rPr>
        <w:t>clinics</w:t>
      </w:r>
      <w:r w:rsidRPr="006F12B4">
        <w:rPr>
          <w:rFonts w:ascii="Times New Roman" w:hAnsi="Times New Roman" w:cs="Times New Roman"/>
          <w:sz w:val="24"/>
          <w:szCs w:val="24"/>
        </w:rPr>
        <w:t>. For instance, Legionella species may additionally motive pneumonia (sporadic or endemic) via inhalation of aerosols containing contaminated water (air conditioning, showers, therapeutic aerosols (Ducel</w:t>
      </w:r>
      <w:r w:rsidRPr="006F12B4">
        <w:rPr>
          <w:rFonts w:ascii="Times New Roman" w:hAnsi="Times New Roman" w:cs="Times New Roman"/>
          <w:i/>
          <w:sz w:val="24"/>
          <w:szCs w:val="24"/>
        </w:rPr>
        <w:t>, et al</w:t>
      </w:r>
      <w:r w:rsidRPr="006F12B4">
        <w:rPr>
          <w:rFonts w:ascii="Times New Roman" w:hAnsi="Times New Roman" w:cs="Times New Roman"/>
          <w:sz w:val="24"/>
          <w:szCs w:val="24"/>
        </w:rPr>
        <w:t>, 2002).</w:t>
      </w:r>
    </w:p>
    <w:p w14:paraId="1FDD5416" w14:textId="108B321C" w:rsidR="0006182A" w:rsidRPr="006F12B4" w:rsidRDefault="00FD47D2" w:rsidP="00E272E3">
      <w:pPr>
        <w:pStyle w:val="Heading3"/>
        <w:spacing w:line="480" w:lineRule="auto"/>
        <w:jc w:val="both"/>
        <w:rPr>
          <w:rFonts w:ascii="Times New Roman" w:hAnsi="Times New Roman" w:cs="Times New Roman"/>
          <w:color w:val="auto"/>
          <w:szCs w:val="24"/>
          <w:shd w:val="clear" w:color="auto" w:fill="FFFFFF"/>
        </w:rPr>
      </w:pPr>
      <w:bookmarkStart w:id="26" w:name="_Toc15896892"/>
      <w:r w:rsidRPr="006F12B4">
        <w:rPr>
          <w:rFonts w:ascii="Times New Roman" w:hAnsi="Times New Roman" w:cs="Times New Roman"/>
          <w:color w:val="auto"/>
          <w:szCs w:val="24"/>
        </w:rPr>
        <w:t>2.3</w:t>
      </w:r>
      <w:r w:rsidR="001C132C" w:rsidRPr="006F12B4">
        <w:rPr>
          <w:rFonts w:ascii="Times New Roman" w:hAnsi="Times New Roman" w:cs="Times New Roman"/>
          <w:color w:val="auto"/>
          <w:szCs w:val="24"/>
        </w:rPr>
        <w:t>.1.1</w:t>
      </w:r>
      <w:r w:rsidR="00FF2F0A" w:rsidRPr="006F12B4">
        <w:rPr>
          <w:rFonts w:ascii="Times New Roman" w:hAnsi="Times New Roman" w:cs="Times New Roman"/>
          <w:color w:val="auto"/>
          <w:szCs w:val="24"/>
        </w:rPr>
        <w:t xml:space="preserve"> </w:t>
      </w:r>
      <w:r w:rsidR="0006182A" w:rsidRPr="006F12B4">
        <w:rPr>
          <w:rFonts w:ascii="Times New Roman" w:hAnsi="Times New Roman" w:cs="Times New Roman"/>
          <w:i/>
          <w:color w:val="auto"/>
          <w:szCs w:val="24"/>
        </w:rPr>
        <w:t>Escherichia coli</w:t>
      </w:r>
      <w:bookmarkEnd w:id="26"/>
    </w:p>
    <w:p w14:paraId="08EF906F" w14:textId="2682F68D" w:rsidR="00BA4C62" w:rsidRPr="006F12B4" w:rsidRDefault="00BA4C62" w:rsidP="00E272E3">
      <w:pPr>
        <w:spacing w:line="480" w:lineRule="auto"/>
        <w:jc w:val="both"/>
        <w:rPr>
          <w:rFonts w:ascii="Times New Roman" w:hAnsi="Times New Roman" w:cs="Times New Roman"/>
          <w:sz w:val="24"/>
          <w:szCs w:val="24"/>
        </w:rPr>
      </w:pPr>
      <w:r w:rsidRPr="006F12B4">
        <w:rPr>
          <w:rFonts w:ascii="Times New Roman" w:hAnsi="Times New Roman" w:cs="Times New Roman"/>
          <w:i/>
          <w:sz w:val="24"/>
          <w:szCs w:val="24"/>
        </w:rPr>
        <w:t>E.coli</w:t>
      </w:r>
      <w:r w:rsidRPr="006F12B4">
        <w:rPr>
          <w:rFonts w:ascii="Times New Roman" w:hAnsi="Times New Roman" w:cs="Times New Roman"/>
          <w:sz w:val="24"/>
          <w:szCs w:val="24"/>
        </w:rPr>
        <w:t xml:space="preserve"> is a Gram negative, rod shaped, non-spore forming, and facultative anaerobic bacterium. The cells are about 2.0</w:t>
      </w:r>
      <w:r w:rsidR="00105E7B" w:rsidRPr="006F12B4">
        <w:rPr>
          <w:rFonts w:ascii="Times New Roman" w:hAnsi="Times New Roman" w:cs="Times New Roman"/>
          <w:sz w:val="24"/>
          <w:szCs w:val="24"/>
        </w:rPr>
        <w:t xml:space="preserve"> </w:t>
      </w:r>
      <w:r w:rsidRPr="006F12B4">
        <w:rPr>
          <w:rFonts w:ascii="Times New Roman" w:hAnsi="Times New Roman" w:cs="Times New Roman"/>
          <w:sz w:val="24"/>
          <w:szCs w:val="24"/>
        </w:rPr>
        <w:t>µm lengthy and 0.25-1.0</w:t>
      </w:r>
      <w:r w:rsidR="00105E7B" w:rsidRPr="006F12B4">
        <w:rPr>
          <w:rFonts w:ascii="Times New Roman" w:hAnsi="Times New Roman" w:cs="Times New Roman"/>
          <w:sz w:val="24"/>
          <w:szCs w:val="24"/>
        </w:rPr>
        <w:t xml:space="preserve"> </w:t>
      </w:r>
      <w:r w:rsidRPr="006F12B4">
        <w:rPr>
          <w:rFonts w:ascii="Times New Roman" w:hAnsi="Times New Roman" w:cs="Times New Roman"/>
          <w:sz w:val="24"/>
          <w:szCs w:val="24"/>
        </w:rPr>
        <w:t>µm in diameter and a cellphone volume of 0.6-0.7µm3 (Yu</w:t>
      </w:r>
      <w:r w:rsidRPr="006F12B4">
        <w:rPr>
          <w:rFonts w:ascii="Times New Roman" w:hAnsi="Times New Roman" w:cs="Times New Roman"/>
          <w:i/>
          <w:sz w:val="24"/>
          <w:szCs w:val="24"/>
        </w:rPr>
        <w:t xml:space="preserve"> et al., </w:t>
      </w:r>
      <w:r w:rsidRPr="006F12B4">
        <w:rPr>
          <w:rFonts w:ascii="Times New Roman" w:hAnsi="Times New Roman" w:cs="Times New Roman"/>
          <w:sz w:val="24"/>
          <w:szCs w:val="24"/>
        </w:rPr>
        <w:t>2014)</w:t>
      </w:r>
      <w:r w:rsidRPr="006F12B4">
        <w:rPr>
          <w:rFonts w:ascii="Times New Roman" w:hAnsi="Times New Roman" w:cs="Times New Roman"/>
          <w:i/>
          <w:sz w:val="24"/>
          <w:szCs w:val="24"/>
        </w:rPr>
        <w:t>.</w:t>
      </w:r>
      <w:r w:rsidRPr="006F12B4">
        <w:rPr>
          <w:rFonts w:ascii="Times New Roman" w:hAnsi="Times New Roman" w:cs="Times New Roman"/>
          <w:sz w:val="24"/>
          <w:szCs w:val="24"/>
        </w:rPr>
        <w:t xml:space="preserve"> They are motile with peritrichous flagella and some traces are non-motile (Darnton</w:t>
      </w:r>
      <w:r w:rsidRPr="006F12B4">
        <w:rPr>
          <w:rFonts w:ascii="Times New Roman" w:hAnsi="Times New Roman" w:cs="Times New Roman"/>
          <w:i/>
          <w:sz w:val="24"/>
          <w:szCs w:val="24"/>
        </w:rPr>
        <w:t xml:space="preserve">, et al., </w:t>
      </w:r>
      <w:r w:rsidRPr="006F12B4">
        <w:rPr>
          <w:rFonts w:ascii="Times New Roman" w:hAnsi="Times New Roman" w:cs="Times New Roman"/>
          <w:sz w:val="24"/>
          <w:szCs w:val="24"/>
        </w:rPr>
        <w:t xml:space="preserve">2007). </w:t>
      </w:r>
      <w:r w:rsidRPr="006F12B4">
        <w:rPr>
          <w:rFonts w:ascii="Times New Roman" w:hAnsi="Times New Roman" w:cs="Times New Roman"/>
          <w:i/>
          <w:sz w:val="24"/>
          <w:szCs w:val="24"/>
        </w:rPr>
        <w:t>E. coli</w:t>
      </w:r>
      <w:r w:rsidRPr="006F12B4">
        <w:rPr>
          <w:rFonts w:ascii="Times New Roman" w:hAnsi="Times New Roman" w:cs="Times New Roman"/>
          <w:sz w:val="24"/>
          <w:szCs w:val="24"/>
        </w:rPr>
        <w:t xml:space="preserve"> can survive on different types of substrates and they are fermentative underneath anaerobic conditions, this procedure produces lactate, succinate, ethanol, acetate, and Carbon dioxide (Madigan and Martinko</w:t>
      </w:r>
      <w:r w:rsidRPr="006F12B4">
        <w:rPr>
          <w:rFonts w:ascii="Times New Roman" w:hAnsi="Times New Roman" w:cs="Times New Roman"/>
          <w:i/>
          <w:sz w:val="24"/>
          <w:szCs w:val="24"/>
        </w:rPr>
        <w:t xml:space="preserve">, et al., </w:t>
      </w:r>
      <w:r w:rsidRPr="006F12B4">
        <w:rPr>
          <w:rFonts w:ascii="Times New Roman" w:hAnsi="Times New Roman" w:cs="Times New Roman"/>
          <w:sz w:val="24"/>
          <w:szCs w:val="24"/>
        </w:rPr>
        <w:t>2006).</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The bacterium is catalase positive, oxidase negative, Indole positive. It is a mesophile; they develop pleasant at ultimate temperature of 37 oC (Fotadar</w:t>
      </w:r>
      <w:r w:rsidRPr="006F12B4">
        <w:rPr>
          <w:rFonts w:ascii="Times New Roman" w:hAnsi="Times New Roman" w:cs="Times New Roman"/>
          <w:i/>
          <w:sz w:val="24"/>
          <w:szCs w:val="24"/>
        </w:rPr>
        <w:t xml:space="preserve">, et al., </w:t>
      </w:r>
      <w:r w:rsidRPr="006F12B4">
        <w:rPr>
          <w:rFonts w:ascii="Times New Roman" w:hAnsi="Times New Roman" w:cs="Times New Roman"/>
          <w:sz w:val="24"/>
          <w:szCs w:val="24"/>
        </w:rPr>
        <w:t>2005). They have to grow on a number defined laboratory media, they are chemo heterotrophs and they require a source of carbon and power to grow. they can develop on conventional reason media: Nutrient agar, differential medium like Cysteine-, Lactose and Electrolyte Deficient (CLED), selective and differential medium like MacConkey agar that differentiated lactose fermenter and non-lactose fermenter with the use of shade and two Eosin Methylene Blue (EMB) agar which carries dyes that are toxic to gram tremendous organism (selective towards gram high-quality organisms) and have the ability to differentiate between lactose fermenters and non-lactose fermenters. E. coli gives a</w:t>
      </w:r>
      <w:r w:rsidR="00772C1B" w:rsidRPr="006F12B4">
        <w:rPr>
          <w:rFonts w:ascii="Times New Roman" w:hAnsi="Times New Roman" w:cs="Times New Roman"/>
          <w:sz w:val="24"/>
          <w:szCs w:val="24"/>
        </w:rPr>
        <w:t>n</w:t>
      </w:r>
      <w:r w:rsidRPr="006F12B4">
        <w:rPr>
          <w:rFonts w:ascii="Times New Roman" w:hAnsi="Times New Roman" w:cs="Times New Roman"/>
          <w:sz w:val="24"/>
          <w:szCs w:val="24"/>
        </w:rPr>
        <w:t xml:space="preserve"> inexperienced metal sheen when grown on EMB agar. </w:t>
      </w:r>
    </w:p>
    <w:p w14:paraId="6984ADE4" w14:textId="77777777" w:rsidR="00BA4C62" w:rsidRPr="006F12B4" w:rsidRDefault="00BA4C62" w:rsidP="00E272E3">
      <w:pPr>
        <w:spacing w:line="480" w:lineRule="auto"/>
        <w:jc w:val="both"/>
        <w:rPr>
          <w:rFonts w:ascii="Times New Roman" w:hAnsi="Times New Roman" w:cs="Times New Roman"/>
          <w:sz w:val="24"/>
          <w:szCs w:val="24"/>
        </w:rPr>
      </w:pPr>
      <w:r w:rsidRPr="006F12B4">
        <w:rPr>
          <w:rFonts w:ascii="Times New Roman" w:hAnsi="Times New Roman" w:cs="Times New Roman"/>
          <w:i/>
          <w:sz w:val="24"/>
          <w:szCs w:val="24"/>
        </w:rPr>
        <w:lastRenderedPageBreak/>
        <w:t>E. coli</w:t>
      </w:r>
      <w:r w:rsidRPr="006F12B4">
        <w:rPr>
          <w:rFonts w:ascii="Times New Roman" w:hAnsi="Times New Roman" w:cs="Times New Roman"/>
          <w:sz w:val="24"/>
          <w:szCs w:val="24"/>
        </w:rPr>
        <w:t xml:space="preserve"> lives as an ordinary microbiota in the human gastrointestinal tract, most strains of this organism are non-pathogenic and some are pathogenic. They are released in to the surroundings through faecal depend (Russell and Jarvis,</w:t>
      </w:r>
      <w:r w:rsidRPr="006F12B4">
        <w:rPr>
          <w:rFonts w:ascii="Times New Roman" w:hAnsi="Times New Roman" w:cs="Times New Roman"/>
          <w:i/>
          <w:sz w:val="24"/>
          <w:szCs w:val="24"/>
        </w:rPr>
        <w:t xml:space="preserve"> et al., </w:t>
      </w:r>
      <w:r w:rsidRPr="006F12B4">
        <w:rPr>
          <w:rFonts w:ascii="Times New Roman" w:hAnsi="Times New Roman" w:cs="Times New Roman"/>
          <w:sz w:val="24"/>
          <w:szCs w:val="24"/>
        </w:rPr>
        <w:t>2001)</w:t>
      </w:r>
      <w:r w:rsidRPr="006F12B4">
        <w:rPr>
          <w:rFonts w:ascii="Times New Roman" w:hAnsi="Times New Roman" w:cs="Times New Roman"/>
          <w:i/>
          <w:sz w:val="24"/>
          <w:szCs w:val="24"/>
        </w:rPr>
        <w:t>,</w:t>
      </w:r>
      <w:r w:rsidRPr="006F12B4">
        <w:rPr>
          <w:rFonts w:ascii="Times New Roman" w:hAnsi="Times New Roman" w:cs="Times New Roman"/>
          <w:sz w:val="24"/>
          <w:szCs w:val="24"/>
        </w:rPr>
        <w:t xml:space="preserve"> some strains have end up virulent due to the acquisition of virulent elements via plasmids, transposons or bacteriophages. The pathogenic strains can purpose gastrointestinal infections such as urinary tract contamination (Bruce</w:t>
      </w:r>
      <w:r w:rsidRPr="006F12B4">
        <w:rPr>
          <w:rFonts w:ascii="Times New Roman" w:hAnsi="Times New Roman" w:cs="Times New Roman"/>
          <w:i/>
          <w:sz w:val="24"/>
          <w:szCs w:val="24"/>
        </w:rPr>
        <w:t xml:space="preserve">, et al., </w:t>
      </w:r>
      <w:r w:rsidRPr="006F12B4">
        <w:rPr>
          <w:rFonts w:ascii="Times New Roman" w:hAnsi="Times New Roman" w:cs="Times New Roman"/>
          <w:sz w:val="24"/>
          <w:szCs w:val="24"/>
        </w:rPr>
        <w:t xml:space="preserve">2015), wound infection, which happens when faecal contaminates comes in contact with exterior wound. </w:t>
      </w:r>
    </w:p>
    <w:p w14:paraId="220FED2E" w14:textId="77777777" w:rsidR="00BA4C62" w:rsidRPr="006F12B4" w:rsidRDefault="00BA4C62" w:rsidP="00E272E3">
      <w:pPr>
        <w:spacing w:line="480" w:lineRule="auto"/>
        <w:jc w:val="both"/>
        <w:rPr>
          <w:rFonts w:ascii="Times New Roman" w:hAnsi="Times New Roman" w:cs="Times New Roman"/>
          <w:sz w:val="24"/>
          <w:szCs w:val="24"/>
        </w:rPr>
      </w:pPr>
      <w:r w:rsidRPr="006F12B4">
        <w:rPr>
          <w:rFonts w:ascii="Times New Roman" w:hAnsi="Times New Roman" w:cs="Times New Roman"/>
          <w:i/>
          <w:sz w:val="24"/>
          <w:szCs w:val="24"/>
        </w:rPr>
        <w:t>E. coli</w:t>
      </w:r>
      <w:r w:rsidRPr="006F12B4">
        <w:rPr>
          <w:rFonts w:ascii="Times New Roman" w:hAnsi="Times New Roman" w:cs="Times New Roman"/>
          <w:sz w:val="24"/>
          <w:szCs w:val="24"/>
        </w:rPr>
        <w:t xml:space="preserve"> can reason infection when they are transmitted via the faecal- oral route, and it’s transferred through faecal infection of meals and water e.g. Shiga toxin producing </w:t>
      </w:r>
      <w:r w:rsidRPr="006F12B4">
        <w:rPr>
          <w:rFonts w:ascii="Times New Roman" w:hAnsi="Times New Roman" w:cs="Times New Roman"/>
          <w:i/>
          <w:sz w:val="24"/>
          <w:szCs w:val="24"/>
        </w:rPr>
        <w:t>E. coli</w:t>
      </w:r>
      <w:r w:rsidRPr="006F12B4">
        <w:rPr>
          <w:rFonts w:ascii="Times New Roman" w:hAnsi="Times New Roman" w:cs="Times New Roman"/>
          <w:sz w:val="24"/>
          <w:szCs w:val="24"/>
        </w:rPr>
        <w:t xml:space="preserve"> (STEC) which causes foodborne diseases, it can additionally be transmitted from character to person. They act as indicator for faecal infection of meals or water.</w:t>
      </w:r>
    </w:p>
    <w:p w14:paraId="580AC005" w14:textId="75182F24" w:rsidR="00BA4C62" w:rsidRPr="006F12B4" w:rsidRDefault="00BA4C62"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The pathogenicity of pathogenic </w:t>
      </w:r>
      <w:r w:rsidRPr="006F12B4">
        <w:rPr>
          <w:rFonts w:ascii="Times New Roman" w:hAnsi="Times New Roman" w:cs="Times New Roman"/>
          <w:i/>
          <w:sz w:val="24"/>
          <w:szCs w:val="24"/>
        </w:rPr>
        <w:t>E. coli</w:t>
      </w:r>
      <w:r w:rsidR="00105E7B" w:rsidRPr="006F12B4">
        <w:rPr>
          <w:rFonts w:ascii="Times New Roman" w:hAnsi="Times New Roman" w:cs="Times New Roman"/>
          <w:sz w:val="24"/>
          <w:szCs w:val="24"/>
        </w:rPr>
        <w:t xml:space="preserve"> is decided b</w:t>
      </w:r>
      <w:r w:rsidRPr="006F12B4">
        <w:rPr>
          <w:rFonts w:ascii="Times New Roman" w:hAnsi="Times New Roman" w:cs="Times New Roman"/>
          <w:sz w:val="24"/>
          <w:szCs w:val="24"/>
        </w:rPr>
        <w:t xml:space="preserve">y some elements such as O antigen ; which is the outer membrane of the bacterium cells which is made up of lipopolysaccharide (LPS) molecules, K antigen (the capsular polysaccharide) a thick, mucus-like layer encapsulating some pathogenic </w:t>
      </w:r>
      <w:r w:rsidRPr="006F12B4">
        <w:rPr>
          <w:rFonts w:ascii="Times New Roman" w:hAnsi="Times New Roman" w:cs="Times New Roman"/>
          <w:i/>
          <w:sz w:val="24"/>
          <w:szCs w:val="24"/>
        </w:rPr>
        <w:t>E. coli</w:t>
      </w:r>
      <w:r w:rsidRPr="006F12B4">
        <w:rPr>
          <w:rFonts w:ascii="Times New Roman" w:hAnsi="Times New Roman" w:cs="Times New Roman"/>
          <w:sz w:val="24"/>
          <w:szCs w:val="24"/>
        </w:rPr>
        <w:t xml:space="preserve">, H antigen; makes up the flagella, Fimbriae, Verocytotoxin etc. These elements make the pathogenic </w:t>
      </w:r>
      <w:r w:rsidRPr="006F12B4">
        <w:rPr>
          <w:rFonts w:ascii="Times New Roman" w:hAnsi="Times New Roman" w:cs="Times New Roman"/>
          <w:i/>
          <w:sz w:val="24"/>
          <w:szCs w:val="24"/>
        </w:rPr>
        <w:t>E. coli</w:t>
      </w:r>
      <w:r w:rsidRPr="006F12B4">
        <w:rPr>
          <w:rFonts w:ascii="Times New Roman" w:hAnsi="Times New Roman" w:cs="Times New Roman"/>
          <w:sz w:val="24"/>
          <w:szCs w:val="24"/>
        </w:rPr>
        <w:t xml:space="preserve"> virulent and motive illnesses such as gastroenteritis, urinary tract infection, wound infection, neonatal meningitis, peritonitis, septicaemia (Todar,</w:t>
      </w:r>
      <w:r w:rsidRPr="006F12B4">
        <w:rPr>
          <w:rFonts w:ascii="Times New Roman" w:hAnsi="Times New Roman" w:cs="Times New Roman"/>
          <w:i/>
          <w:sz w:val="24"/>
          <w:szCs w:val="24"/>
        </w:rPr>
        <w:t xml:space="preserve"> et al., </w:t>
      </w:r>
      <w:r w:rsidRPr="006F12B4">
        <w:rPr>
          <w:rFonts w:ascii="Times New Roman" w:hAnsi="Times New Roman" w:cs="Times New Roman"/>
          <w:sz w:val="24"/>
          <w:szCs w:val="24"/>
        </w:rPr>
        <w:t xml:space="preserve">2007). </w:t>
      </w:r>
    </w:p>
    <w:p w14:paraId="2F757681" w14:textId="77777777" w:rsidR="00BA4C62" w:rsidRPr="006F12B4" w:rsidRDefault="00BA4C62" w:rsidP="00E272E3">
      <w:pPr>
        <w:spacing w:line="480" w:lineRule="auto"/>
        <w:jc w:val="both"/>
        <w:rPr>
          <w:rFonts w:ascii="Times New Roman" w:hAnsi="Times New Roman" w:cs="Times New Roman"/>
          <w:sz w:val="24"/>
          <w:szCs w:val="24"/>
        </w:rPr>
      </w:pPr>
      <w:r w:rsidRPr="006F12B4">
        <w:rPr>
          <w:rFonts w:ascii="Times New Roman" w:hAnsi="Times New Roman" w:cs="Times New Roman"/>
          <w:i/>
          <w:sz w:val="24"/>
          <w:szCs w:val="24"/>
        </w:rPr>
        <w:t>Escherichia coli</w:t>
      </w:r>
      <w:r w:rsidRPr="006F12B4">
        <w:rPr>
          <w:rFonts w:ascii="Times New Roman" w:hAnsi="Times New Roman" w:cs="Times New Roman"/>
          <w:sz w:val="24"/>
          <w:szCs w:val="24"/>
        </w:rPr>
        <w:t xml:space="preserve"> traces are sensitive to all antimicrobial marketers active towards the </w:t>
      </w:r>
      <w:r w:rsidRPr="006F12B4">
        <w:rPr>
          <w:rFonts w:ascii="Times New Roman" w:hAnsi="Times New Roman" w:cs="Times New Roman"/>
          <w:i/>
          <w:sz w:val="24"/>
          <w:szCs w:val="24"/>
        </w:rPr>
        <w:t xml:space="preserve">Enterobacteriaceae </w:t>
      </w:r>
      <w:r w:rsidRPr="006F12B4">
        <w:rPr>
          <w:rFonts w:ascii="Times New Roman" w:hAnsi="Times New Roman" w:cs="Times New Roman"/>
          <w:sz w:val="24"/>
          <w:szCs w:val="24"/>
        </w:rPr>
        <w:t>family. Due to the prevalence of R plasmids, clinic received traces may additionally be resistant to antibiotics. Therefore antimicrobial susceptibility testing must be used to guide therapy.</w:t>
      </w:r>
    </w:p>
    <w:p w14:paraId="485001EA" w14:textId="466FDF80" w:rsidR="0006182A" w:rsidRPr="006F12B4" w:rsidRDefault="00FD47D2" w:rsidP="00E272E3">
      <w:pPr>
        <w:pStyle w:val="Heading3"/>
        <w:spacing w:line="480" w:lineRule="auto"/>
        <w:jc w:val="both"/>
        <w:rPr>
          <w:rFonts w:ascii="Times New Roman" w:hAnsi="Times New Roman" w:cs="Times New Roman"/>
          <w:color w:val="auto"/>
          <w:szCs w:val="24"/>
        </w:rPr>
      </w:pPr>
      <w:bookmarkStart w:id="27" w:name="_Toc15896893"/>
      <w:r w:rsidRPr="006F12B4">
        <w:rPr>
          <w:rFonts w:ascii="Times New Roman" w:hAnsi="Times New Roman" w:cs="Times New Roman"/>
          <w:color w:val="auto"/>
          <w:szCs w:val="24"/>
        </w:rPr>
        <w:lastRenderedPageBreak/>
        <w:t>2.3</w:t>
      </w:r>
      <w:r w:rsidR="001C132C" w:rsidRPr="006F12B4">
        <w:rPr>
          <w:rFonts w:ascii="Times New Roman" w:hAnsi="Times New Roman" w:cs="Times New Roman"/>
          <w:color w:val="auto"/>
          <w:szCs w:val="24"/>
        </w:rPr>
        <w:t>.1.2</w:t>
      </w:r>
      <w:r w:rsidR="00FF2F0A" w:rsidRPr="006F12B4">
        <w:rPr>
          <w:rFonts w:ascii="Times New Roman" w:hAnsi="Times New Roman" w:cs="Times New Roman"/>
          <w:color w:val="auto"/>
          <w:szCs w:val="24"/>
        </w:rPr>
        <w:t xml:space="preserve"> </w:t>
      </w:r>
      <w:r w:rsidR="007D6596" w:rsidRPr="006F12B4">
        <w:rPr>
          <w:rFonts w:ascii="Times New Roman" w:hAnsi="Times New Roman" w:cs="Times New Roman"/>
          <w:i/>
          <w:color w:val="auto"/>
          <w:szCs w:val="24"/>
        </w:rPr>
        <w:t>Klebsiella</w:t>
      </w:r>
      <w:r w:rsidR="0006182A" w:rsidRPr="006F12B4">
        <w:rPr>
          <w:rFonts w:ascii="Times New Roman" w:hAnsi="Times New Roman" w:cs="Times New Roman"/>
          <w:i/>
          <w:color w:val="auto"/>
          <w:szCs w:val="24"/>
        </w:rPr>
        <w:t xml:space="preserve"> pneumoniae</w:t>
      </w:r>
      <w:bookmarkEnd w:id="27"/>
      <w:r w:rsidR="0006182A" w:rsidRPr="006F12B4">
        <w:rPr>
          <w:rFonts w:ascii="Times New Roman" w:hAnsi="Times New Roman" w:cs="Times New Roman"/>
          <w:color w:val="auto"/>
          <w:szCs w:val="24"/>
        </w:rPr>
        <w:t xml:space="preserve"> </w:t>
      </w:r>
    </w:p>
    <w:p w14:paraId="406639B0" w14:textId="1530E24D" w:rsidR="0006182A" w:rsidRPr="006F12B4" w:rsidRDefault="0006182A" w:rsidP="00E272E3">
      <w:pPr>
        <w:spacing w:line="480" w:lineRule="auto"/>
        <w:jc w:val="both"/>
        <w:rPr>
          <w:rFonts w:ascii="Times New Roman" w:hAnsi="Times New Roman" w:cs="Times New Roman"/>
          <w:sz w:val="24"/>
          <w:szCs w:val="24"/>
        </w:rPr>
      </w:pPr>
      <w:r w:rsidRPr="006F12B4">
        <w:rPr>
          <w:rFonts w:ascii="Times New Roman" w:hAnsi="Times New Roman" w:cs="Times New Roman"/>
          <w:i/>
          <w:sz w:val="24"/>
          <w:szCs w:val="24"/>
        </w:rPr>
        <w:t xml:space="preserve">Klebsiella pneumoniae </w:t>
      </w:r>
      <w:r w:rsidRPr="006F12B4">
        <w:rPr>
          <w:rFonts w:ascii="Times New Roman" w:hAnsi="Times New Roman" w:cs="Times New Roman"/>
          <w:sz w:val="24"/>
          <w:szCs w:val="24"/>
        </w:rPr>
        <w:t xml:space="preserve">is a gram negative, rod shaped, non-motile, and encapsulated. It is a lactose fermenting and facultative anaerobic bacterium. The size of </w:t>
      </w:r>
      <w:r w:rsidRPr="006F12B4">
        <w:rPr>
          <w:rFonts w:ascii="Times New Roman" w:hAnsi="Times New Roman" w:cs="Times New Roman"/>
          <w:i/>
          <w:sz w:val="24"/>
          <w:szCs w:val="24"/>
        </w:rPr>
        <w:t xml:space="preserve">K. pneumonia </w:t>
      </w:r>
      <w:r w:rsidRPr="006F12B4">
        <w:rPr>
          <w:rFonts w:ascii="Times New Roman" w:hAnsi="Times New Roman" w:cs="Times New Roman"/>
          <w:sz w:val="24"/>
          <w:szCs w:val="24"/>
        </w:rPr>
        <w:t>is measure by 2 µm by 0.5</w:t>
      </w:r>
      <w:r w:rsidR="00EE4E3A" w:rsidRPr="006F12B4">
        <w:rPr>
          <w:rFonts w:ascii="Times New Roman" w:hAnsi="Times New Roman" w:cs="Times New Roman"/>
          <w:sz w:val="24"/>
          <w:szCs w:val="24"/>
        </w:rPr>
        <w:t xml:space="preserve"> </w:t>
      </w:r>
      <w:r w:rsidRPr="006F12B4">
        <w:rPr>
          <w:rFonts w:ascii="Times New Roman" w:hAnsi="Times New Roman" w:cs="Times New Roman"/>
          <w:sz w:val="24"/>
          <w:szCs w:val="24"/>
        </w:rPr>
        <w:t>µm because they are rod shaped.  They have a thick capsule layer that encloses the bacterium. The capsule is 160</w:t>
      </w:r>
      <w:r w:rsidR="00EE4E3A" w:rsidRPr="006F12B4">
        <w:rPr>
          <w:rFonts w:ascii="Times New Roman" w:hAnsi="Times New Roman" w:cs="Times New Roman"/>
          <w:sz w:val="24"/>
          <w:szCs w:val="24"/>
        </w:rPr>
        <w:t xml:space="preserve"> </w:t>
      </w:r>
      <w:r w:rsidRPr="006F12B4">
        <w:rPr>
          <w:rFonts w:ascii="Times New Roman" w:hAnsi="Times New Roman" w:cs="Times New Roman"/>
          <w:sz w:val="24"/>
          <w:szCs w:val="24"/>
        </w:rPr>
        <w:t>nm thick of fine fibres that extends from the outer membrane at right angles (Lawlor</w:t>
      </w:r>
      <w:r w:rsidR="00DC2243" w:rsidRPr="006F12B4">
        <w:rPr>
          <w:rFonts w:ascii="Times New Roman" w:hAnsi="Times New Roman" w:cs="Times New Roman"/>
          <w:sz w:val="24"/>
          <w:szCs w:val="24"/>
        </w:rPr>
        <w:t>,</w:t>
      </w:r>
      <w:r w:rsidRPr="006F12B4">
        <w:rPr>
          <w:rFonts w:ascii="Times New Roman" w:hAnsi="Times New Roman" w:cs="Times New Roman"/>
          <w:i/>
          <w:sz w:val="24"/>
          <w:szCs w:val="24"/>
        </w:rPr>
        <w:t xml:space="preserve"> et al</w:t>
      </w:r>
      <w:r w:rsidR="00DC2243"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2005). Their optim</w:t>
      </w:r>
      <w:r w:rsidR="009B40F3" w:rsidRPr="006F12B4">
        <w:rPr>
          <w:rFonts w:ascii="Times New Roman" w:hAnsi="Times New Roman" w:cs="Times New Roman"/>
          <w:sz w:val="24"/>
          <w:szCs w:val="24"/>
        </w:rPr>
        <w:t>um temperature for growth is 35</w:t>
      </w:r>
      <w:r w:rsidR="009B40F3" w:rsidRPr="006F12B4">
        <w:rPr>
          <w:rFonts w:ascii="Times New Roman" w:hAnsi="Times New Roman" w:cs="Times New Roman"/>
          <w:sz w:val="24"/>
          <w:szCs w:val="24"/>
          <w:vertAlign w:val="superscript"/>
        </w:rPr>
        <w:t>o</w:t>
      </w:r>
      <w:r w:rsidR="009B40F3" w:rsidRPr="006F12B4">
        <w:rPr>
          <w:rFonts w:ascii="Times New Roman" w:hAnsi="Times New Roman" w:cs="Times New Roman"/>
          <w:sz w:val="24"/>
          <w:szCs w:val="24"/>
        </w:rPr>
        <w:t>C and 37</w:t>
      </w:r>
      <w:r w:rsidRPr="006F12B4">
        <w:rPr>
          <w:rFonts w:ascii="Times New Roman" w:hAnsi="Times New Roman" w:cs="Times New Roman"/>
          <w:sz w:val="24"/>
          <w:szCs w:val="24"/>
          <w:vertAlign w:val="superscript"/>
        </w:rPr>
        <w:t>o</w:t>
      </w:r>
      <w:r w:rsidRPr="006F12B4">
        <w:rPr>
          <w:rFonts w:ascii="Times New Roman" w:hAnsi="Times New Roman" w:cs="Times New Roman"/>
          <w:sz w:val="24"/>
          <w:szCs w:val="24"/>
        </w:rPr>
        <w:t xml:space="preserve">C and the optimum pH is 7.2. They don’t have a specified growth requirement so they can grow on a standard laboratory medium. Most strains of </w:t>
      </w:r>
      <w:r w:rsidRPr="006F12B4">
        <w:rPr>
          <w:rFonts w:ascii="Times New Roman" w:hAnsi="Times New Roman" w:cs="Times New Roman"/>
          <w:i/>
          <w:sz w:val="24"/>
          <w:szCs w:val="24"/>
        </w:rPr>
        <w:t xml:space="preserve">K. pneumoniae </w:t>
      </w:r>
      <w:r w:rsidRPr="006F12B4">
        <w:rPr>
          <w:rFonts w:ascii="Times New Roman" w:hAnsi="Times New Roman" w:cs="Times New Roman"/>
          <w:sz w:val="24"/>
          <w:szCs w:val="24"/>
        </w:rPr>
        <w:t xml:space="preserve">can survive when there principal source of carbon is citrate and glucose and principal source of nitrogen is ammonia. They can grow on media like MacConkey agar where they appear as a mucoid lactose fermenter (pink colour), Nutrient agar. </w:t>
      </w:r>
      <w:r w:rsidRPr="006F12B4">
        <w:rPr>
          <w:rFonts w:ascii="Times New Roman" w:hAnsi="Times New Roman" w:cs="Times New Roman"/>
          <w:i/>
          <w:sz w:val="24"/>
          <w:szCs w:val="24"/>
        </w:rPr>
        <w:t xml:space="preserve">K. pneumoniae </w:t>
      </w:r>
      <w:r w:rsidRPr="006F12B4">
        <w:rPr>
          <w:rFonts w:ascii="Times New Roman" w:hAnsi="Times New Roman" w:cs="Times New Roman"/>
          <w:sz w:val="24"/>
          <w:szCs w:val="24"/>
        </w:rPr>
        <w:t>are catalase positive, utilizes citrate, and urease positive.</w:t>
      </w:r>
    </w:p>
    <w:p w14:paraId="2CBFD9F3" w14:textId="77777777" w:rsidR="0006182A" w:rsidRPr="006F12B4" w:rsidRDefault="0006182A" w:rsidP="00E272E3">
      <w:pPr>
        <w:spacing w:line="480" w:lineRule="auto"/>
        <w:jc w:val="both"/>
        <w:rPr>
          <w:rFonts w:ascii="Times New Roman" w:hAnsi="Times New Roman" w:cs="Times New Roman"/>
          <w:sz w:val="24"/>
          <w:szCs w:val="24"/>
        </w:rPr>
      </w:pPr>
      <w:r w:rsidRPr="006F12B4">
        <w:rPr>
          <w:rFonts w:ascii="Times New Roman" w:hAnsi="Times New Roman" w:cs="Times New Roman"/>
          <w:i/>
          <w:sz w:val="24"/>
          <w:szCs w:val="24"/>
        </w:rPr>
        <w:t xml:space="preserve">K. pneumonia </w:t>
      </w:r>
      <w:r w:rsidRPr="006F12B4">
        <w:rPr>
          <w:rFonts w:ascii="Times New Roman" w:hAnsi="Times New Roman" w:cs="Times New Roman"/>
          <w:sz w:val="24"/>
          <w:szCs w:val="24"/>
        </w:rPr>
        <w:t>can be found anywhere, in mammals as well as in our environments (such as surface water, soil and sewage) (Brisse</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and</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Verhoef,</w:t>
      </w:r>
      <w:r w:rsidR="00DC2243" w:rsidRPr="006F12B4">
        <w:rPr>
          <w:rFonts w:ascii="Times New Roman" w:hAnsi="Times New Roman" w:cs="Times New Roman"/>
          <w:i/>
          <w:sz w:val="24"/>
          <w:szCs w:val="24"/>
        </w:rPr>
        <w:t xml:space="preserve"> et al.,</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2001)</w:t>
      </w:r>
      <w:r w:rsidRPr="006F12B4">
        <w:rPr>
          <w:rFonts w:ascii="Times New Roman" w:hAnsi="Times New Roman" w:cs="Times New Roman"/>
          <w:i/>
          <w:sz w:val="24"/>
          <w:szCs w:val="24"/>
        </w:rPr>
        <w:t>.</w:t>
      </w:r>
      <w:r w:rsidRPr="006F12B4">
        <w:rPr>
          <w:rFonts w:ascii="Times New Roman" w:hAnsi="Times New Roman" w:cs="Times New Roman"/>
          <w:sz w:val="24"/>
          <w:szCs w:val="24"/>
        </w:rPr>
        <w:t xml:space="preserve"> They can be found as normal </w:t>
      </w:r>
      <w:r w:rsidR="007D76E4" w:rsidRPr="006F12B4">
        <w:rPr>
          <w:rFonts w:ascii="Times New Roman" w:hAnsi="Times New Roman" w:cs="Times New Roman"/>
          <w:sz w:val="24"/>
          <w:szCs w:val="24"/>
        </w:rPr>
        <w:t>microbiota</w:t>
      </w:r>
      <w:r w:rsidRPr="006F12B4">
        <w:rPr>
          <w:rFonts w:ascii="Times New Roman" w:hAnsi="Times New Roman" w:cs="Times New Roman"/>
          <w:sz w:val="24"/>
          <w:szCs w:val="24"/>
        </w:rPr>
        <w:t xml:space="preserve"> in the mouth, skin and intestines (Ryan and</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Ray, 2004</w:t>
      </w:r>
      <w:r w:rsidRPr="006F12B4">
        <w:rPr>
          <w:rFonts w:ascii="Times New Roman" w:hAnsi="Times New Roman" w:cs="Times New Roman"/>
          <w:i/>
          <w:sz w:val="24"/>
          <w:szCs w:val="24"/>
        </w:rPr>
        <w:t>).</w:t>
      </w:r>
      <w:r w:rsidRPr="006F12B4">
        <w:rPr>
          <w:rFonts w:ascii="Times New Roman" w:hAnsi="Times New Roman" w:cs="Times New Roman"/>
          <w:sz w:val="24"/>
          <w:szCs w:val="24"/>
        </w:rPr>
        <w:t xml:space="preserve"> Some stains are pathogenic and are community-acquired or hospital acquired (nos</w:t>
      </w:r>
      <w:r w:rsidR="00144266" w:rsidRPr="006F12B4">
        <w:rPr>
          <w:rFonts w:ascii="Times New Roman" w:hAnsi="Times New Roman" w:cs="Times New Roman"/>
          <w:sz w:val="24"/>
          <w:szCs w:val="24"/>
        </w:rPr>
        <w:t xml:space="preserve">ocomial). </w:t>
      </w:r>
      <w:r w:rsidRPr="006F12B4">
        <w:rPr>
          <w:rFonts w:ascii="Times New Roman" w:hAnsi="Times New Roman" w:cs="Times New Roman"/>
          <w:sz w:val="24"/>
          <w:szCs w:val="24"/>
        </w:rPr>
        <w:t xml:space="preserve">As described by Carl Friedlander, this organism affects majorly the immunocompromised like Sick patients, alcoholics, diabetic patients etc. most of the time, the infection is hospital acquired. This organism causes diseases like pneumonia (which is in form of bronchopneumonia and bronchitis) which in turn develops into abscesses, cavity, empyema and pleural adhesions, </w:t>
      </w:r>
      <w:r w:rsidRPr="006F12B4">
        <w:rPr>
          <w:rFonts w:ascii="Times New Roman" w:hAnsi="Times New Roman" w:cs="Times New Roman"/>
          <w:i/>
          <w:sz w:val="24"/>
          <w:szCs w:val="24"/>
        </w:rPr>
        <w:t xml:space="preserve">Klebsiella pneumonia </w:t>
      </w:r>
      <w:r w:rsidRPr="006F12B4">
        <w:rPr>
          <w:rFonts w:ascii="Times New Roman" w:hAnsi="Times New Roman" w:cs="Times New Roman"/>
          <w:sz w:val="24"/>
          <w:szCs w:val="24"/>
        </w:rPr>
        <w:t>can also cause urinary tract infection, surgical wound site infection, diarrhoea, meningitis, respiratory tract infection, osteomyelitis, bacteraemia, and sepsis.</w:t>
      </w:r>
    </w:p>
    <w:p w14:paraId="74D1F483" w14:textId="0B4C889D" w:rsidR="0006182A" w:rsidRPr="006F12B4" w:rsidRDefault="0006182A"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The mode of transmission could be from person to person contact or contact with contaminated objects or instruments.</w:t>
      </w:r>
      <w:r w:rsidR="001C132C" w:rsidRPr="006F12B4">
        <w:rPr>
          <w:rFonts w:ascii="Times New Roman" w:hAnsi="Times New Roman" w:cs="Times New Roman"/>
          <w:sz w:val="24"/>
          <w:szCs w:val="24"/>
        </w:rPr>
        <w:t xml:space="preserve"> </w:t>
      </w:r>
      <w:r w:rsidRPr="006F12B4">
        <w:rPr>
          <w:rFonts w:ascii="Times New Roman" w:hAnsi="Times New Roman" w:cs="Times New Roman"/>
          <w:i/>
          <w:sz w:val="24"/>
          <w:szCs w:val="24"/>
        </w:rPr>
        <w:t xml:space="preserve">Klebsiella pneumonia </w:t>
      </w:r>
      <w:r w:rsidRPr="006F12B4">
        <w:rPr>
          <w:rFonts w:ascii="Times New Roman" w:hAnsi="Times New Roman" w:cs="Times New Roman"/>
          <w:sz w:val="24"/>
          <w:szCs w:val="24"/>
        </w:rPr>
        <w:t xml:space="preserve">is susceptible to few antibiotics therefore </w:t>
      </w:r>
      <w:r w:rsidRPr="006F12B4">
        <w:rPr>
          <w:rFonts w:ascii="Times New Roman" w:hAnsi="Times New Roman" w:cs="Times New Roman"/>
          <w:sz w:val="24"/>
          <w:szCs w:val="24"/>
        </w:rPr>
        <w:lastRenderedPageBreak/>
        <w:t xml:space="preserve">susceptibility tests are carried out to find out the appropriate antibiotics. Antibiotics like ampicillin, Ceftazidime, cefepime, levofloxacin, </w:t>
      </w:r>
      <w:r w:rsidR="00951618" w:rsidRPr="006F12B4">
        <w:rPr>
          <w:rFonts w:ascii="Times New Roman" w:hAnsi="Times New Roman" w:cs="Times New Roman"/>
          <w:sz w:val="24"/>
          <w:szCs w:val="24"/>
        </w:rPr>
        <w:t>norfloxacin;</w:t>
      </w:r>
      <w:r w:rsidRPr="006F12B4">
        <w:rPr>
          <w:rFonts w:ascii="Times New Roman" w:hAnsi="Times New Roman" w:cs="Times New Roman"/>
          <w:sz w:val="24"/>
          <w:szCs w:val="24"/>
        </w:rPr>
        <w:t xml:space="preserve"> ciprofloaxin etc. can inhibit the growth of </w:t>
      </w:r>
      <w:r w:rsidRPr="006F12B4">
        <w:rPr>
          <w:rFonts w:ascii="Times New Roman" w:hAnsi="Times New Roman" w:cs="Times New Roman"/>
          <w:i/>
          <w:sz w:val="24"/>
          <w:szCs w:val="24"/>
        </w:rPr>
        <w:t>Klebsiella pneumonia.</w:t>
      </w:r>
      <w:r w:rsidRPr="006F12B4">
        <w:rPr>
          <w:rFonts w:ascii="Times New Roman" w:hAnsi="Times New Roman" w:cs="Times New Roman"/>
          <w:sz w:val="24"/>
          <w:szCs w:val="24"/>
        </w:rPr>
        <w:t xml:space="preserve"> </w:t>
      </w:r>
    </w:p>
    <w:p w14:paraId="359E451E" w14:textId="2BF96A8B" w:rsidR="0006182A" w:rsidRPr="006F12B4" w:rsidRDefault="0006182A" w:rsidP="00E272E3">
      <w:pPr>
        <w:pStyle w:val="Heading3"/>
        <w:spacing w:line="480" w:lineRule="auto"/>
        <w:jc w:val="both"/>
        <w:rPr>
          <w:rFonts w:ascii="Times New Roman" w:hAnsi="Times New Roman" w:cs="Times New Roman"/>
          <w:color w:val="auto"/>
          <w:szCs w:val="24"/>
        </w:rPr>
      </w:pPr>
      <w:r w:rsidRPr="006F12B4">
        <w:rPr>
          <w:rFonts w:ascii="Times New Roman" w:hAnsi="Times New Roman" w:cs="Times New Roman"/>
          <w:color w:val="auto"/>
          <w:szCs w:val="24"/>
        </w:rPr>
        <w:t xml:space="preserve"> </w:t>
      </w:r>
      <w:bookmarkStart w:id="28" w:name="_Toc15896894"/>
      <w:r w:rsidR="00FD47D2" w:rsidRPr="006F12B4">
        <w:rPr>
          <w:rFonts w:ascii="Times New Roman" w:hAnsi="Times New Roman" w:cs="Times New Roman"/>
          <w:color w:val="auto"/>
          <w:szCs w:val="24"/>
        </w:rPr>
        <w:t>2.3</w:t>
      </w:r>
      <w:r w:rsidR="001C132C" w:rsidRPr="006F12B4">
        <w:rPr>
          <w:rFonts w:ascii="Times New Roman" w:hAnsi="Times New Roman" w:cs="Times New Roman"/>
          <w:color w:val="auto"/>
          <w:szCs w:val="24"/>
        </w:rPr>
        <w:t>.1.3</w:t>
      </w:r>
      <w:r w:rsidR="00951618" w:rsidRPr="006F12B4">
        <w:rPr>
          <w:rFonts w:ascii="Times New Roman" w:hAnsi="Times New Roman" w:cs="Times New Roman"/>
          <w:color w:val="auto"/>
          <w:szCs w:val="24"/>
        </w:rPr>
        <w:t xml:space="preserve"> </w:t>
      </w:r>
      <w:r w:rsidRPr="006F12B4">
        <w:rPr>
          <w:rFonts w:ascii="Times New Roman" w:hAnsi="Times New Roman" w:cs="Times New Roman"/>
          <w:i/>
          <w:color w:val="auto"/>
          <w:szCs w:val="24"/>
        </w:rPr>
        <w:t>Staphylococcus aureus</w:t>
      </w:r>
      <w:bookmarkEnd w:id="28"/>
    </w:p>
    <w:p w14:paraId="13CE6FBC" w14:textId="4B3A5BFD" w:rsidR="0006182A" w:rsidRPr="006F12B4" w:rsidRDefault="00A22ACA" w:rsidP="00E272E3">
      <w:pPr>
        <w:spacing w:line="480" w:lineRule="auto"/>
        <w:jc w:val="both"/>
        <w:rPr>
          <w:rStyle w:val="fontstyle01"/>
          <w:rFonts w:ascii="Times New Roman" w:hAnsi="Times New Roman" w:cs="Times New Roman"/>
          <w:b w:val="0"/>
          <w:bCs w:val="0"/>
          <w:color w:val="auto"/>
          <w:sz w:val="24"/>
          <w:szCs w:val="24"/>
        </w:rPr>
      </w:pPr>
      <w:r w:rsidRPr="006F12B4">
        <w:rPr>
          <w:rFonts w:ascii="Times New Roman" w:hAnsi="Times New Roman" w:cs="Times New Roman"/>
          <w:sz w:val="24"/>
          <w:szCs w:val="24"/>
        </w:rPr>
        <w:t xml:space="preserve">This </w:t>
      </w:r>
      <w:r w:rsidR="0006182A" w:rsidRPr="006F12B4">
        <w:rPr>
          <w:rFonts w:ascii="Times New Roman" w:hAnsi="Times New Roman" w:cs="Times New Roman"/>
          <w:sz w:val="24"/>
          <w:szCs w:val="24"/>
        </w:rPr>
        <w:t xml:space="preserve">is a gram positive, spherical shaped, non-motile, non-spore forming and facultative anaerobes. This bacterium is also known as </w:t>
      </w:r>
      <w:r w:rsidR="0006182A" w:rsidRPr="006F12B4">
        <w:rPr>
          <w:rFonts w:ascii="Times New Roman" w:hAnsi="Times New Roman" w:cs="Times New Roman"/>
          <w:i/>
          <w:sz w:val="24"/>
          <w:szCs w:val="24"/>
        </w:rPr>
        <w:t>S</w:t>
      </w:r>
      <w:r w:rsidR="00F753C5" w:rsidRPr="006F12B4">
        <w:rPr>
          <w:rFonts w:ascii="Times New Roman" w:hAnsi="Times New Roman" w:cs="Times New Roman"/>
          <w:i/>
          <w:sz w:val="24"/>
          <w:szCs w:val="24"/>
        </w:rPr>
        <w:t>taphylococcus</w:t>
      </w:r>
      <w:r w:rsidR="00B67F15" w:rsidRPr="006F12B4">
        <w:rPr>
          <w:rFonts w:ascii="Times New Roman" w:hAnsi="Times New Roman" w:cs="Times New Roman"/>
          <w:i/>
          <w:sz w:val="24"/>
          <w:szCs w:val="24"/>
        </w:rPr>
        <w:t xml:space="preserve"> </w:t>
      </w:r>
      <w:r w:rsidR="00215E89" w:rsidRPr="006F12B4">
        <w:rPr>
          <w:rFonts w:ascii="Times New Roman" w:hAnsi="Times New Roman" w:cs="Times New Roman"/>
          <w:i/>
          <w:sz w:val="24"/>
          <w:szCs w:val="24"/>
        </w:rPr>
        <w:t>Aureus.</w:t>
      </w:r>
      <w:r w:rsidR="0006182A" w:rsidRPr="006F12B4">
        <w:rPr>
          <w:rFonts w:ascii="Times New Roman" w:hAnsi="Times New Roman" w:cs="Times New Roman"/>
          <w:i/>
          <w:sz w:val="24"/>
          <w:szCs w:val="24"/>
        </w:rPr>
        <w:t xml:space="preserve"> </w:t>
      </w:r>
      <w:r w:rsidR="0006182A" w:rsidRPr="006F12B4">
        <w:rPr>
          <w:rFonts w:ascii="Times New Roman" w:hAnsi="Times New Roman" w:cs="Times New Roman"/>
          <w:sz w:val="24"/>
          <w:szCs w:val="24"/>
        </w:rPr>
        <w:t xml:space="preserve">When this organism is checked under the microscope, a grape-like cluster is seen with big, </w:t>
      </w:r>
      <w:r w:rsidR="0073511F" w:rsidRPr="006F12B4">
        <w:rPr>
          <w:rFonts w:ascii="Times New Roman" w:hAnsi="Times New Roman" w:cs="Times New Roman"/>
          <w:sz w:val="24"/>
          <w:szCs w:val="24"/>
        </w:rPr>
        <w:t>spherical,</w:t>
      </w:r>
      <w:r w:rsidR="0006182A" w:rsidRPr="006F12B4">
        <w:rPr>
          <w:rFonts w:ascii="Times New Roman" w:hAnsi="Times New Roman" w:cs="Times New Roman"/>
          <w:sz w:val="24"/>
          <w:szCs w:val="24"/>
        </w:rPr>
        <w:t xml:space="preserve"> golden yellow colonies (when grown on laboratory medium containing salt). When gram stained, they are gram positive. The size of </w:t>
      </w:r>
      <w:r w:rsidR="0006182A" w:rsidRPr="006F12B4">
        <w:rPr>
          <w:rFonts w:ascii="Times New Roman" w:hAnsi="Times New Roman" w:cs="Times New Roman"/>
          <w:i/>
          <w:sz w:val="24"/>
          <w:szCs w:val="24"/>
        </w:rPr>
        <w:t xml:space="preserve">S. aureus </w:t>
      </w:r>
      <w:r w:rsidR="0006182A" w:rsidRPr="006F12B4">
        <w:rPr>
          <w:rFonts w:ascii="Times New Roman" w:hAnsi="Times New Roman" w:cs="Times New Roman"/>
          <w:sz w:val="24"/>
          <w:szCs w:val="24"/>
        </w:rPr>
        <w:t>ranges from 0.5-1.5µm in diameter. They reproduce asexually through binary fission (Varrone</w:t>
      </w:r>
      <w:r w:rsidR="00DC2243" w:rsidRPr="006F12B4">
        <w:rPr>
          <w:rFonts w:ascii="Times New Roman" w:hAnsi="Times New Roman" w:cs="Times New Roman"/>
          <w:i/>
          <w:sz w:val="24"/>
          <w:szCs w:val="24"/>
        </w:rPr>
        <w:t xml:space="preserve">, </w:t>
      </w:r>
      <w:r w:rsidR="0006182A" w:rsidRPr="006F12B4">
        <w:rPr>
          <w:rFonts w:ascii="Times New Roman" w:hAnsi="Times New Roman" w:cs="Times New Roman"/>
          <w:i/>
          <w:sz w:val="24"/>
          <w:szCs w:val="24"/>
        </w:rPr>
        <w:t xml:space="preserve">et al., </w:t>
      </w:r>
      <w:r w:rsidR="0006182A" w:rsidRPr="006F12B4">
        <w:rPr>
          <w:rFonts w:ascii="Times New Roman" w:hAnsi="Times New Roman" w:cs="Times New Roman"/>
          <w:sz w:val="24"/>
          <w:szCs w:val="24"/>
        </w:rPr>
        <w:t>2014)</w:t>
      </w:r>
      <w:r w:rsidR="0006182A" w:rsidRPr="006F12B4">
        <w:rPr>
          <w:rFonts w:ascii="Times New Roman" w:hAnsi="Times New Roman" w:cs="Times New Roman"/>
          <w:i/>
          <w:sz w:val="24"/>
          <w:szCs w:val="24"/>
        </w:rPr>
        <w:t>.</w:t>
      </w:r>
      <w:r w:rsidR="0006182A" w:rsidRPr="006F12B4">
        <w:rPr>
          <w:rFonts w:ascii="Times New Roman" w:hAnsi="Times New Roman" w:cs="Times New Roman"/>
          <w:sz w:val="24"/>
          <w:szCs w:val="24"/>
        </w:rPr>
        <w:t xml:space="preserve"> </w:t>
      </w:r>
      <w:r w:rsidR="00DB1A1D" w:rsidRPr="006F12B4">
        <w:rPr>
          <w:rFonts w:ascii="Times New Roman" w:hAnsi="Times New Roman" w:cs="Times New Roman"/>
          <w:sz w:val="24"/>
          <w:szCs w:val="24"/>
        </w:rPr>
        <w:t xml:space="preserve">The optimum growth temperature for </w:t>
      </w:r>
      <w:r w:rsidR="00CC0A58" w:rsidRPr="006F12B4">
        <w:rPr>
          <w:rFonts w:ascii="Times New Roman" w:hAnsi="Times New Roman" w:cs="Times New Roman"/>
          <w:i/>
          <w:sz w:val="24"/>
          <w:szCs w:val="24"/>
        </w:rPr>
        <w:t>Staphylococcus Aureus</w:t>
      </w:r>
      <w:r w:rsidR="0006182A" w:rsidRPr="006F12B4">
        <w:rPr>
          <w:rFonts w:ascii="Times New Roman" w:hAnsi="Times New Roman" w:cs="Times New Roman"/>
          <w:i/>
          <w:sz w:val="24"/>
          <w:szCs w:val="24"/>
        </w:rPr>
        <w:t xml:space="preserve"> </w:t>
      </w:r>
      <w:r w:rsidR="00191DB9" w:rsidRPr="006F12B4">
        <w:rPr>
          <w:rFonts w:ascii="Times New Roman" w:hAnsi="Times New Roman" w:cs="Times New Roman"/>
          <w:sz w:val="24"/>
          <w:szCs w:val="24"/>
        </w:rPr>
        <w:t>is 37</w:t>
      </w:r>
      <w:r w:rsidR="008C2733" w:rsidRPr="006F12B4">
        <w:rPr>
          <w:rFonts w:ascii="Times New Roman" w:hAnsi="Times New Roman" w:cs="Times New Roman"/>
          <w:sz w:val="24"/>
          <w:szCs w:val="24"/>
          <w:vertAlign w:val="superscript"/>
        </w:rPr>
        <w:t>o</w:t>
      </w:r>
      <w:r w:rsidR="008C2733" w:rsidRPr="006F12B4">
        <w:rPr>
          <w:rFonts w:ascii="Times New Roman" w:hAnsi="Times New Roman" w:cs="Times New Roman"/>
          <w:sz w:val="24"/>
          <w:szCs w:val="24"/>
        </w:rPr>
        <w:t>C. They</w:t>
      </w:r>
      <w:r w:rsidR="0006182A" w:rsidRPr="006F12B4">
        <w:rPr>
          <w:rFonts w:ascii="Times New Roman" w:hAnsi="Times New Roman" w:cs="Times New Roman"/>
          <w:sz w:val="24"/>
          <w:szCs w:val="24"/>
        </w:rPr>
        <w:t xml:space="preserve"> can be grown on various </w:t>
      </w:r>
      <w:r w:rsidR="008C2733" w:rsidRPr="006F12B4">
        <w:rPr>
          <w:rFonts w:ascii="Times New Roman" w:hAnsi="Times New Roman" w:cs="Times New Roman"/>
          <w:sz w:val="24"/>
          <w:szCs w:val="24"/>
        </w:rPr>
        <w:t>agars</w:t>
      </w:r>
      <w:r w:rsidR="0006182A" w:rsidRPr="006F12B4">
        <w:rPr>
          <w:rFonts w:ascii="Times New Roman" w:hAnsi="Times New Roman" w:cs="Times New Roman"/>
          <w:sz w:val="24"/>
          <w:szCs w:val="24"/>
        </w:rPr>
        <w:t xml:space="preserve"> like nutrient agar, manitol salt agar (MSA). They are also haemolytic and can be grown on blood agar </w:t>
      </w:r>
      <w:r w:rsidR="0006182A" w:rsidRPr="006F12B4">
        <w:rPr>
          <w:rFonts w:ascii="Times New Roman" w:hAnsi="Times New Roman" w:cs="Times New Roman"/>
          <w:i/>
          <w:sz w:val="24"/>
          <w:szCs w:val="24"/>
        </w:rPr>
        <w:t>(Ryan and Ray,</w:t>
      </w:r>
      <w:r w:rsidR="0006182A" w:rsidRPr="006F12B4">
        <w:rPr>
          <w:rFonts w:ascii="Times New Roman" w:hAnsi="Times New Roman" w:cs="Times New Roman"/>
          <w:sz w:val="24"/>
          <w:szCs w:val="24"/>
        </w:rPr>
        <w:t xml:space="preserve"> </w:t>
      </w:r>
      <w:r w:rsidR="00DC2243" w:rsidRPr="006F12B4">
        <w:rPr>
          <w:rFonts w:ascii="Times New Roman" w:hAnsi="Times New Roman" w:cs="Times New Roman"/>
          <w:i/>
          <w:sz w:val="24"/>
          <w:szCs w:val="24"/>
        </w:rPr>
        <w:t xml:space="preserve">et al., </w:t>
      </w:r>
      <w:r w:rsidR="0006182A" w:rsidRPr="006F12B4">
        <w:rPr>
          <w:rFonts w:ascii="Times New Roman" w:hAnsi="Times New Roman" w:cs="Times New Roman"/>
          <w:i/>
          <w:sz w:val="24"/>
          <w:szCs w:val="24"/>
        </w:rPr>
        <w:t>2004).</w:t>
      </w:r>
      <w:r w:rsidR="0006182A" w:rsidRPr="006F12B4">
        <w:rPr>
          <w:rFonts w:ascii="Times New Roman" w:hAnsi="Times New Roman" w:cs="Times New Roman"/>
          <w:sz w:val="24"/>
          <w:szCs w:val="24"/>
        </w:rPr>
        <w:t xml:space="preserve"> They are catalase positive. </w:t>
      </w:r>
      <w:r w:rsidR="0006182A" w:rsidRPr="006F12B4">
        <w:rPr>
          <w:rStyle w:val="fontstyle01"/>
          <w:rFonts w:ascii="Times New Roman" w:hAnsi="Times New Roman" w:cs="Times New Roman"/>
          <w:b w:val="0"/>
          <w:color w:val="auto"/>
          <w:sz w:val="24"/>
          <w:szCs w:val="24"/>
        </w:rPr>
        <w:t>Catalase is an enzyme produced by organisms that can grow in the presence of oxygen to neutralize toxic forms of oxygen metabolites (H</w:t>
      </w:r>
      <w:r w:rsidR="0006182A" w:rsidRPr="006F12B4">
        <w:rPr>
          <w:rStyle w:val="fontstyle01"/>
          <w:rFonts w:ascii="Times New Roman" w:hAnsi="Times New Roman" w:cs="Times New Roman"/>
          <w:b w:val="0"/>
          <w:color w:val="auto"/>
          <w:sz w:val="24"/>
          <w:szCs w:val="24"/>
          <w:vertAlign w:val="subscript"/>
        </w:rPr>
        <w:t>2</w:t>
      </w:r>
      <w:r w:rsidR="0006182A" w:rsidRPr="006F12B4">
        <w:rPr>
          <w:rStyle w:val="fontstyle01"/>
          <w:rFonts w:ascii="Times New Roman" w:hAnsi="Times New Roman" w:cs="Times New Roman"/>
          <w:b w:val="0"/>
          <w:color w:val="auto"/>
          <w:sz w:val="24"/>
          <w:szCs w:val="24"/>
        </w:rPr>
        <w:t>O</w:t>
      </w:r>
      <w:r w:rsidR="0006182A" w:rsidRPr="006F12B4">
        <w:rPr>
          <w:rStyle w:val="fontstyle01"/>
          <w:rFonts w:ascii="Times New Roman" w:hAnsi="Times New Roman" w:cs="Times New Roman"/>
          <w:b w:val="0"/>
          <w:color w:val="auto"/>
          <w:sz w:val="24"/>
          <w:szCs w:val="24"/>
          <w:vertAlign w:val="subscript"/>
        </w:rPr>
        <w:t>2</w:t>
      </w:r>
      <w:r w:rsidR="0006182A" w:rsidRPr="006F12B4">
        <w:rPr>
          <w:rStyle w:val="fontstyle01"/>
          <w:rFonts w:ascii="Times New Roman" w:hAnsi="Times New Roman" w:cs="Times New Roman"/>
          <w:b w:val="0"/>
          <w:color w:val="auto"/>
          <w:sz w:val="24"/>
          <w:szCs w:val="24"/>
        </w:rPr>
        <w:t>). Catalase mediates the breakdown of Hydrogen peroxide (H</w:t>
      </w:r>
      <w:r w:rsidR="0006182A" w:rsidRPr="006F12B4">
        <w:rPr>
          <w:rStyle w:val="fontstyle01"/>
          <w:rFonts w:ascii="Times New Roman" w:hAnsi="Times New Roman" w:cs="Times New Roman"/>
          <w:b w:val="0"/>
          <w:color w:val="auto"/>
          <w:sz w:val="24"/>
          <w:szCs w:val="24"/>
          <w:vertAlign w:val="subscript"/>
        </w:rPr>
        <w:t>2</w:t>
      </w:r>
      <w:r w:rsidR="0006182A" w:rsidRPr="006F12B4">
        <w:rPr>
          <w:rStyle w:val="fontstyle01"/>
          <w:rFonts w:ascii="Times New Roman" w:hAnsi="Times New Roman" w:cs="Times New Roman"/>
          <w:b w:val="0"/>
          <w:color w:val="auto"/>
          <w:sz w:val="24"/>
          <w:szCs w:val="24"/>
        </w:rPr>
        <w:t>O</w:t>
      </w:r>
      <w:r w:rsidR="0006182A" w:rsidRPr="006F12B4">
        <w:rPr>
          <w:rStyle w:val="fontstyle01"/>
          <w:rFonts w:ascii="Times New Roman" w:hAnsi="Times New Roman" w:cs="Times New Roman"/>
          <w:b w:val="0"/>
          <w:color w:val="auto"/>
          <w:sz w:val="24"/>
          <w:szCs w:val="24"/>
          <w:vertAlign w:val="subscript"/>
        </w:rPr>
        <w:t>2</w:t>
      </w:r>
      <w:r w:rsidR="0006182A" w:rsidRPr="006F12B4">
        <w:rPr>
          <w:rStyle w:val="fontstyle01"/>
          <w:rFonts w:ascii="Times New Roman" w:hAnsi="Times New Roman" w:cs="Times New Roman"/>
          <w:b w:val="0"/>
          <w:color w:val="auto"/>
          <w:sz w:val="24"/>
          <w:szCs w:val="24"/>
        </w:rPr>
        <w:t xml:space="preserve">) in to oxygen and water. Therefore, oxygen is given off which causes bubbles, this shows that its catalase positive. They are also coagulase positive, coagulase is an enzyme produced by </w:t>
      </w:r>
      <w:r w:rsidR="0006182A" w:rsidRPr="006F12B4">
        <w:rPr>
          <w:rStyle w:val="fontstyle01"/>
          <w:rFonts w:ascii="Times New Roman" w:hAnsi="Times New Roman" w:cs="Times New Roman"/>
          <w:b w:val="0"/>
          <w:i/>
          <w:color w:val="auto"/>
          <w:sz w:val="24"/>
          <w:szCs w:val="24"/>
        </w:rPr>
        <w:t xml:space="preserve">Staphylococci aureus </w:t>
      </w:r>
      <w:r w:rsidR="0006182A" w:rsidRPr="006F12B4">
        <w:rPr>
          <w:rStyle w:val="fontstyle01"/>
          <w:rFonts w:ascii="Times New Roman" w:hAnsi="Times New Roman" w:cs="Times New Roman"/>
          <w:b w:val="0"/>
          <w:color w:val="auto"/>
          <w:sz w:val="24"/>
          <w:szCs w:val="24"/>
        </w:rPr>
        <w:t>that converts (soluble) fibrinogen in plasma to (insoluble) fibrin.</w:t>
      </w:r>
    </w:p>
    <w:p w14:paraId="71A13EFC" w14:textId="77777777" w:rsidR="0006182A" w:rsidRPr="006F12B4" w:rsidRDefault="0006182A" w:rsidP="00E272E3">
      <w:pPr>
        <w:spacing w:line="480" w:lineRule="auto"/>
        <w:jc w:val="both"/>
        <w:rPr>
          <w:rFonts w:ascii="Times New Roman" w:hAnsi="Times New Roman" w:cs="Times New Roman"/>
          <w:sz w:val="24"/>
          <w:szCs w:val="24"/>
        </w:rPr>
      </w:pPr>
      <w:r w:rsidRPr="006F12B4">
        <w:rPr>
          <w:rStyle w:val="fontstyle01"/>
          <w:rFonts w:ascii="Times New Roman" w:hAnsi="Times New Roman" w:cs="Times New Roman"/>
          <w:b w:val="0"/>
          <w:i/>
          <w:color w:val="auto"/>
          <w:sz w:val="24"/>
          <w:szCs w:val="24"/>
        </w:rPr>
        <w:t xml:space="preserve">Staphylococcus aureus </w:t>
      </w:r>
      <w:r w:rsidRPr="006F12B4">
        <w:rPr>
          <w:rStyle w:val="fontstyle01"/>
          <w:rFonts w:ascii="Times New Roman" w:hAnsi="Times New Roman" w:cs="Times New Roman"/>
          <w:b w:val="0"/>
          <w:color w:val="auto"/>
          <w:sz w:val="24"/>
          <w:szCs w:val="24"/>
        </w:rPr>
        <w:t xml:space="preserve">can be found in the environment as well as normal microbiota on human skin nose and respiratory tract of healthy humans, but when they gain access into the blood or internal tissue they can cause skin infection such as abscesses, respiratory infection like sinusitis and food poisoning. The pathogenic strains of </w:t>
      </w:r>
      <w:r w:rsidRPr="006F12B4">
        <w:rPr>
          <w:rStyle w:val="fontstyle01"/>
          <w:rFonts w:ascii="Times New Roman" w:hAnsi="Times New Roman" w:cs="Times New Roman"/>
          <w:b w:val="0"/>
          <w:i/>
          <w:color w:val="auto"/>
          <w:sz w:val="24"/>
          <w:szCs w:val="24"/>
        </w:rPr>
        <w:t xml:space="preserve">S. aureus </w:t>
      </w:r>
      <w:r w:rsidRPr="006F12B4">
        <w:rPr>
          <w:rStyle w:val="fontstyle01"/>
          <w:rFonts w:ascii="Times New Roman" w:hAnsi="Times New Roman" w:cs="Times New Roman"/>
          <w:b w:val="0"/>
          <w:color w:val="auto"/>
          <w:sz w:val="24"/>
          <w:szCs w:val="24"/>
        </w:rPr>
        <w:t xml:space="preserve">has some factors that makes them virulent like enzymes e.g. coagulase, potent protein toxins and cell-surface proteins that binds to </w:t>
      </w:r>
      <w:r w:rsidRPr="006F12B4">
        <w:rPr>
          <w:rStyle w:val="fontstyle01"/>
          <w:rFonts w:ascii="Times New Roman" w:hAnsi="Times New Roman" w:cs="Times New Roman"/>
          <w:b w:val="0"/>
          <w:color w:val="auto"/>
          <w:sz w:val="24"/>
          <w:szCs w:val="24"/>
        </w:rPr>
        <w:lastRenderedPageBreak/>
        <w:t xml:space="preserve">antibodies and makes them inactive. </w:t>
      </w:r>
      <w:r w:rsidRPr="006F12B4">
        <w:rPr>
          <w:rFonts w:ascii="Times New Roman" w:hAnsi="Times New Roman" w:cs="Times New Roman"/>
          <w:sz w:val="24"/>
          <w:szCs w:val="24"/>
        </w:rPr>
        <w:t>This organism is mostly transmitted through direct contact with contaminated objects or person to person contact.</w:t>
      </w:r>
    </w:p>
    <w:p w14:paraId="51FA3285" w14:textId="77777777" w:rsidR="0006182A" w:rsidRPr="006F12B4" w:rsidRDefault="0006182A"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The resistance of </w:t>
      </w:r>
      <w:r w:rsidRPr="006F12B4">
        <w:rPr>
          <w:rFonts w:ascii="Times New Roman" w:hAnsi="Times New Roman" w:cs="Times New Roman"/>
          <w:i/>
          <w:sz w:val="24"/>
          <w:szCs w:val="24"/>
        </w:rPr>
        <w:t xml:space="preserve">Staphylococcus aureus </w:t>
      </w:r>
      <w:r w:rsidRPr="006F12B4">
        <w:rPr>
          <w:rFonts w:ascii="Times New Roman" w:hAnsi="Times New Roman" w:cs="Times New Roman"/>
          <w:sz w:val="24"/>
          <w:szCs w:val="24"/>
        </w:rPr>
        <w:t xml:space="preserve">to penicillin G can be predicted by the positive testing to β-lactamase; approximately 90% of </w:t>
      </w:r>
      <w:r w:rsidRPr="006F12B4">
        <w:rPr>
          <w:rFonts w:ascii="Times New Roman" w:hAnsi="Times New Roman" w:cs="Times New Roman"/>
          <w:i/>
          <w:sz w:val="24"/>
          <w:szCs w:val="24"/>
        </w:rPr>
        <w:t xml:space="preserve">Staphylococcus aureus </w:t>
      </w:r>
      <w:r w:rsidRPr="006F12B4">
        <w:rPr>
          <w:rFonts w:ascii="Times New Roman" w:hAnsi="Times New Roman" w:cs="Times New Roman"/>
          <w:sz w:val="24"/>
          <w:szCs w:val="24"/>
        </w:rPr>
        <w:t>produce</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 xml:space="preserve">β-lactamase. About 35% of </w:t>
      </w:r>
      <w:r w:rsidRPr="006F12B4">
        <w:rPr>
          <w:rFonts w:ascii="Times New Roman" w:hAnsi="Times New Roman" w:cs="Times New Roman"/>
          <w:i/>
          <w:sz w:val="24"/>
          <w:szCs w:val="24"/>
        </w:rPr>
        <w:t xml:space="preserve">S. aureus </w:t>
      </w:r>
      <w:r w:rsidRPr="006F12B4">
        <w:rPr>
          <w:rFonts w:ascii="Times New Roman" w:hAnsi="Times New Roman" w:cs="Times New Roman"/>
          <w:sz w:val="24"/>
          <w:szCs w:val="24"/>
        </w:rPr>
        <w:t xml:space="preserve">are resistant to nafcillin. Resistant strains like the Methicillin resistant </w:t>
      </w:r>
      <w:r w:rsidRPr="006F12B4">
        <w:rPr>
          <w:rFonts w:ascii="Times New Roman" w:hAnsi="Times New Roman" w:cs="Times New Roman"/>
          <w:i/>
          <w:sz w:val="24"/>
          <w:szCs w:val="24"/>
        </w:rPr>
        <w:t xml:space="preserve">Staphylococcus aureus </w:t>
      </w:r>
      <w:r w:rsidRPr="006F12B4">
        <w:rPr>
          <w:rFonts w:ascii="Times New Roman" w:hAnsi="Times New Roman" w:cs="Times New Roman"/>
          <w:sz w:val="24"/>
          <w:szCs w:val="24"/>
        </w:rPr>
        <w:t>can be inhibited by other antibiotics like Vancomycin, erythromycin and gentamicin. Some strains can be resistant to multiple antibiotics (Irving</w:t>
      </w:r>
      <w:r w:rsidR="00DC2243"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et al</w:t>
      </w:r>
      <w:r w:rsidR="00DC2243"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2005).</w:t>
      </w:r>
    </w:p>
    <w:p w14:paraId="06710497" w14:textId="07CF8A23" w:rsidR="0006182A" w:rsidRPr="006F12B4" w:rsidRDefault="00FD47D2" w:rsidP="00E272E3">
      <w:pPr>
        <w:pStyle w:val="Heading3"/>
        <w:spacing w:line="480" w:lineRule="auto"/>
        <w:jc w:val="both"/>
        <w:rPr>
          <w:rFonts w:ascii="Times New Roman" w:hAnsi="Times New Roman" w:cs="Times New Roman"/>
          <w:bCs w:val="0"/>
          <w:i/>
          <w:color w:val="auto"/>
          <w:szCs w:val="24"/>
        </w:rPr>
      </w:pPr>
      <w:bookmarkStart w:id="29" w:name="_Toc15896895"/>
      <w:r w:rsidRPr="006F12B4">
        <w:rPr>
          <w:rFonts w:ascii="Times New Roman" w:hAnsi="Times New Roman" w:cs="Times New Roman"/>
          <w:bCs w:val="0"/>
          <w:color w:val="auto"/>
          <w:szCs w:val="24"/>
        </w:rPr>
        <w:t>2.3</w:t>
      </w:r>
      <w:r w:rsidR="001C132C" w:rsidRPr="006F12B4">
        <w:rPr>
          <w:rFonts w:ascii="Times New Roman" w:hAnsi="Times New Roman" w:cs="Times New Roman"/>
          <w:bCs w:val="0"/>
          <w:color w:val="auto"/>
          <w:szCs w:val="24"/>
        </w:rPr>
        <w:t>.1.4</w:t>
      </w:r>
      <w:r w:rsidR="0006182A" w:rsidRPr="006F12B4">
        <w:rPr>
          <w:rFonts w:ascii="Times New Roman" w:hAnsi="Times New Roman" w:cs="Times New Roman"/>
          <w:bCs w:val="0"/>
          <w:color w:val="auto"/>
          <w:szCs w:val="24"/>
        </w:rPr>
        <w:t xml:space="preserve"> </w:t>
      </w:r>
      <w:r w:rsidR="0006182A" w:rsidRPr="006F12B4">
        <w:rPr>
          <w:rFonts w:ascii="Times New Roman" w:hAnsi="Times New Roman" w:cs="Times New Roman"/>
          <w:bCs w:val="0"/>
          <w:i/>
          <w:color w:val="auto"/>
          <w:szCs w:val="24"/>
        </w:rPr>
        <w:t>Enterococcus faecalis</w:t>
      </w:r>
      <w:bookmarkEnd w:id="29"/>
    </w:p>
    <w:p w14:paraId="38C9DA64" w14:textId="71C41735" w:rsidR="0006182A" w:rsidRPr="006F12B4" w:rsidRDefault="0006182A" w:rsidP="00E272E3">
      <w:pPr>
        <w:spacing w:line="480" w:lineRule="auto"/>
        <w:jc w:val="both"/>
        <w:rPr>
          <w:rFonts w:ascii="Times New Roman" w:hAnsi="Times New Roman" w:cs="Times New Roman"/>
          <w:bCs/>
          <w:sz w:val="24"/>
          <w:szCs w:val="24"/>
        </w:rPr>
      </w:pPr>
      <w:r w:rsidRPr="006F12B4">
        <w:rPr>
          <w:rFonts w:ascii="Times New Roman" w:hAnsi="Times New Roman" w:cs="Times New Roman"/>
          <w:bCs/>
          <w:i/>
          <w:sz w:val="24"/>
          <w:szCs w:val="24"/>
        </w:rPr>
        <w:t xml:space="preserve">Enterococcus faecalis </w:t>
      </w:r>
      <w:r w:rsidRPr="006F12B4">
        <w:rPr>
          <w:rFonts w:ascii="Times New Roman" w:hAnsi="Times New Roman" w:cs="Times New Roman"/>
          <w:bCs/>
          <w:sz w:val="24"/>
          <w:szCs w:val="24"/>
        </w:rPr>
        <w:t xml:space="preserve">is a gram positive, spherical shaped arranged in pairs or chains, non-motile, non-spore forming, facultative anaerobic and obligatory fermentative chemoorganotrophs. </w:t>
      </w:r>
      <w:r w:rsidRPr="006F12B4">
        <w:rPr>
          <w:rFonts w:ascii="Times New Roman" w:hAnsi="Times New Roman" w:cs="Times New Roman"/>
          <w:bCs/>
          <w:i/>
          <w:sz w:val="24"/>
          <w:szCs w:val="24"/>
        </w:rPr>
        <w:t>Enterococcus faecalis</w:t>
      </w:r>
      <w:r w:rsidRPr="006F12B4">
        <w:rPr>
          <w:rFonts w:ascii="Times New Roman" w:hAnsi="Times New Roman" w:cs="Times New Roman"/>
          <w:bCs/>
          <w:sz w:val="24"/>
          <w:szCs w:val="24"/>
        </w:rPr>
        <w:t xml:space="preserve"> can grow in very harsh environments, even in extremely high alkaline pH and salt concentration. They can grow in temperature ranging from 10-40</w:t>
      </w:r>
      <w:r w:rsidRPr="006F12B4">
        <w:rPr>
          <w:rFonts w:ascii="Times New Roman" w:hAnsi="Times New Roman" w:cs="Times New Roman"/>
          <w:bCs/>
          <w:sz w:val="24"/>
          <w:szCs w:val="24"/>
          <w:vertAlign w:val="superscript"/>
        </w:rPr>
        <w:t>o</w:t>
      </w:r>
      <w:r w:rsidRPr="006F12B4">
        <w:rPr>
          <w:rFonts w:ascii="Times New Roman" w:hAnsi="Times New Roman" w:cs="Times New Roman"/>
          <w:bCs/>
          <w:sz w:val="24"/>
          <w:szCs w:val="24"/>
        </w:rPr>
        <w:t>C but their opti</w:t>
      </w:r>
      <w:r w:rsidR="00FB085E" w:rsidRPr="006F12B4">
        <w:rPr>
          <w:rFonts w:ascii="Times New Roman" w:hAnsi="Times New Roman" w:cs="Times New Roman"/>
          <w:bCs/>
          <w:sz w:val="24"/>
          <w:szCs w:val="24"/>
        </w:rPr>
        <w:t>mum growth temperature is at 35</w:t>
      </w:r>
      <w:r w:rsidRPr="006F12B4">
        <w:rPr>
          <w:rFonts w:ascii="Times New Roman" w:hAnsi="Times New Roman" w:cs="Times New Roman"/>
          <w:bCs/>
          <w:sz w:val="24"/>
          <w:szCs w:val="24"/>
          <w:vertAlign w:val="superscript"/>
        </w:rPr>
        <w:t>o</w:t>
      </w:r>
      <w:r w:rsidRPr="006F12B4">
        <w:rPr>
          <w:rFonts w:ascii="Times New Roman" w:hAnsi="Times New Roman" w:cs="Times New Roman"/>
          <w:bCs/>
          <w:sz w:val="24"/>
          <w:szCs w:val="24"/>
        </w:rPr>
        <w:t>C. They can be grown on defined media such as nutrient agar, blood agar. They are non-haemolytic.</w:t>
      </w:r>
    </w:p>
    <w:p w14:paraId="32CBF762" w14:textId="77777777" w:rsidR="0006182A" w:rsidRPr="006F12B4" w:rsidRDefault="0006182A" w:rsidP="00E272E3">
      <w:pPr>
        <w:spacing w:before="240" w:line="480" w:lineRule="auto"/>
        <w:jc w:val="both"/>
        <w:rPr>
          <w:rFonts w:ascii="Times New Roman" w:hAnsi="Times New Roman" w:cs="Times New Roman"/>
          <w:bCs/>
          <w:sz w:val="24"/>
          <w:szCs w:val="24"/>
        </w:rPr>
      </w:pPr>
      <w:r w:rsidRPr="006F12B4">
        <w:rPr>
          <w:rFonts w:ascii="Times New Roman" w:hAnsi="Times New Roman" w:cs="Times New Roman"/>
          <w:bCs/>
          <w:i/>
          <w:sz w:val="24"/>
          <w:szCs w:val="24"/>
        </w:rPr>
        <w:t xml:space="preserve">Enterococcus faecalis </w:t>
      </w:r>
      <w:r w:rsidRPr="006F12B4">
        <w:rPr>
          <w:rFonts w:ascii="Times New Roman" w:hAnsi="Times New Roman" w:cs="Times New Roman"/>
          <w:bCs/>
          <w:sz w:val="24"/>
          <w:szCs w:val="24"/>
        </w:rPr>
        <w:t>are normal microbiota of the gastrointestinal tracts of healthy humans and mammals. But some strains are pathogenic can cause life threatening disease to humans, particularly in hospital environments. They can cause diseases like endocarditis, septicaemia, urinary tract infection, meningitis etc. (Hidron</w:t>
      </w:r>
      <w:r w:rsidR="00DC2243" w:rsidRPr="006F12B4">
        <w:rPr>
          <w:rFonts w:ascii="Times New Roman" w:hAnsi="Times New Roman" w:cs="Times New Roman"/>
          <w:bCs/>
          <w:i/>
          <w:sz w:val="24"/>
          <w:szCs w:val="24"/>
        </w:rPr>
        <w:t>,</w:t>
      </w:r>
      <w:r w:rsidRPr="006F12B4">
        <w:rPr>
          <w:rFonts w:ascii="Times New Roman" w:hAnsi="Times New Roman" w:cs="Times New Roman"/>
          <w:bCs/>
          <w:i/>
          <w:sz w:val="24"/>
          <w:szCs w:val="24"/>
        </w:rPr>
        <w:t xml:space="preserve"> et al., </w:t>
      </w:r>
      <w:r w:rsidR="00A22ACA" w:rsidRPr="006F12B4">
        <w:rPr>
          <w:rFonts w:ascii="Times New Roman" w:hAnsi="Times New Roman" w:cs="Times New Roman"/>
          <w:bCs/>
          <w:sz w:val="24"/>
          <w:szCs w:val="24"/>
        </w:rPr>
        <w:t>2008). T</w:t>
      </w:r>
      <w:r w:rsidRPr="006F12B4">
        <w:rPr>
          <w:rFonts w:ascii="Times New Roman" w:hAnsi="Times New Roman" w:cs="Times New Roman"/>
          <w:bCs/>
          <w:sz w:val="24"/>
          <w:szCs w:val="24"/>
        </w:rPr>
        <w:t xml:space="preserve">he </w:t>
      </w:r>
      <w:r w:rsidR="008C2733" w:rsidRPr="006F12B4">
        <w:rPr>
          <w:rFonts w:ascii="Times New Roman" w:hAnsi="Times New Roman" w:cs="Times New Roman"/>
          <w:bCs/>
          <w:sz w:val="24"/>
          <w:szCs w:val="24"/>
        </w:rPr>
        <w:t>factors that make</w:t>
      </w:r>
      <w:r w:rsidRPr="006F12B4">
        <w:rPr>
          <w:rFonts w:ascii="Times New Roman" w:hAnsi="Times New Roman" w:cs="Times New Roman"/>
          <w:bCs/>
          <w:sz w:val="24"/>
          <w:szCs w:val="24"/>
        </w:rPr>
        <w:t xml:space="preserve"> this organism virulent are cytolysin; a plasmid-encoded haemolysin and a plasmid-encoded adhesin called aggregation substance.</w:t>
      </w:r>
    </w:p>
    <w:p w14:paraId="55DE4843" w14:textId="77777777" w:rsidR="0006182A" w:rsidRPr="006F12B4" w:rsidRDefault="0006182A" w:rsidP="00E272E3">
      <w:pPr>
        <w:spacing w:before="240" w:line="480" w:lineRule="auto"/>
        <w:jc w:val="both"/>
        <w:rPr>
          <w:rFonts w:ascii="Times New Roman" w:hAnsi="Times New Roman" w:cs="Times New Roman"/>
          <w:bCs/>
          <w:sz w:val="24"/>
          <w:szCs w:val="24"/>
        </w:rPr>
      </w:pPr>
      <w:r w:rsidRPr="006F12B4">
        <w:rPr>
          <w:rFonts w:ascii="Times New Roman" w:hAnsi="Times New Roman" w:cs="Times New Roman"/>
          <w:bCs/>
          <w:i/>
          <w:sz w:val="24"/>
          <w:szCs w:val="24"/>
        </w:rPr>
        <w:t xml:space="preserve">Enterococcus faecalis </w:t>
      </w:r>
      <w:r w:rsidRPr="006F12B4">
        <w:rPr>
          <w:rFonts w:ascii="Times New Roman" w:hAnsi="Times New Roman" w:cs="Times New Roman"/>
          <w:bCs/>
          <w:sz w:val="24"/>
          <w:szCs w:val="24"/>
        </w:rPr>
        <w:t xml:space="preserve">is resistant to many antimicrobial agents such as aminoglycosides, aztreonam, cephalosporin, clindamycin, Oxacillin etc. </w:t>
      </w:r>
      <w:r w:rsidRPr="006F12B4">
        <w:rPr>
          <w:rFonts w:ascii="Times New Roman" w:hAnsi="Times New Roman" w:cs="Times New Roman"/>
          <w:bCs/>
          <w:i/>
          <w:sz w:val="24"/>
          <w:szCs w:val="24"/>
        </w:rPr>
        <w:t xml:space="preserve">Enterococcus faecalis </w:t>
      </w:r>
      <w:r w:rsidRPr="006F12B4">
        <w:rPr>
          <w:rFonts w:ascii="Times New Roman" w:hAnsi="Times New Roman" w:cs="Times New Roman"/>
          <w:bCs/>
          <w:sz w:val="24"/>
          <w:szCs w:val="24"/>
        </w:rPr>
        <w:t xml:space="preserve">is becoming more </w:t>
      </w:r>
      <w:r w:rsidRPr="006F12B4">
        <w:rPr>
          <w:rFonts w:ascii="Times New Roman" w:hAnsi="Times New Roman" w:cs="Times New Roman"/>
          <w:bCs/>
          <w:sz w:val="24"/>
          <w:szCs w:val="24"/>
        </w:rPr>
        <w:lastRenderedPageBreak/>
        <w:t>resistant to Vancomycin (Amyes</w:t>
      </w:r>
      <w:r w:rsidRPr="006F12B4">
        <w:rPr>
          <w:rFonts w:ascii="Times New Roman" w:hAnsi="Times New Roman" w:cs="Times New Roman"/>
          <w:bCs/>
          <w:i/>
          <w:sz w:val="24"/>
          <w:szCs w:val="24"/>
        </w:rPr>
        <w:t xml:space="preserve">, </w:t>
      </w:r>
      <w:r w:rsidR="00DC2243" w:rsidRPr="006F12B4">
        <w:rPr>
          <w:rFonts w:ascii="Times New Roman" w:hAnsi="Times New Roman" w:cs="Times New Roman"/>
          <w:bCs/>
          <w:i/>
          <w:sz w:val="24"/>
          <w:szCs w:val="24"/>
        </w:rPr>
        <w:t>et al.,</w:t>
      </w:r>
      <w:r w:rsidR="00DC2243" w:rsidRPr="006F12B4">
        <w:rPr>
          <w:rFonts w:ascii="Times New Roman" w:hAnsi="Times New Roman" w:cs="Times New Roman"/>
          <w:bCs/>
          <w:sz w:val="24"/>
          <w:szCs w:val="24"/>
        </w:rPr>
        <w:t xml:space="preserve"> </w:t>
      </w:r>
      <w:r w:rsidRPr="006F12B4">
        <w:rPr>
          <w:rFonts w:ascii="Times New Roman" w:hAnsi="Times New Roman" w:cs="Times New Roman"/>
          <w:bCs/>
          <w:sz w:val="24"/>
          <w:szCs w:val="24"/>
        </w:rPr>
        <w:t>2007</w:t>
      </w:r>
      <w:r w:rsidRPr="006F12B4">
        <w:rPr>
          <w:rFonts w:ascii="Times New Roman" w:hAnsi="Times New Roman" w:cs="Times New Roman"/>
          <w:bCs/>
          <w:i/>
          <w:sz w:val="24"/>
          <w:szCs w:val="24"/>
        </w:rPr>
        <w:t xml:space="preserve">; </w:t>
      </w:r>
      <w:r w:rsidRPr="006F12B4">
        <w:rPr>
          <w:rFonts w:ascii="Times New Roman" w:hAnsi="Times New Roman" w:cs="Times New Roman"/>
          <w:bCs/>
          <w:sz w:val="24"/>
          <w:szCs w:val="24"/>
        </w:rPr>
        <w:t>Courvalin,</w:t>
      </w:r>
      <w:r w:rsidRPr="006F12B4">
        <w:rPr>
          <w:rFonts w:ascii="Times New Roman" w:hAnsi="Times New Roman" w:cs="Times New Roman"/>
          <w:bCs/>
          <w:i/>
          <w:sz w:val="24"/>
          <w:szCs w:val="24"/>
        </w:rPr>
        <w:t xml:space="preserve"> </w:t>
      </w:r>
      <w:r w:rsidR="00DC2243" w:rsidRPr="006F12B4">
        <w:rPr>
          <w:rFonts w:ascii="Times New Roman" w:hAnsi="Times New Roman" w:cs="Times New Roman"/>
          <w:bCs/>
          <w:i/>
          <w:sz w:val="24"/>
          <w:szCs w:val="24"/>
        </w:rPr>
        <w:t xml:space="preserve">et al., </w:t>
      </w:r>
      <w:r w:rsidRPr="006F12B4">
        <w:rPr>
          <w:rFonts w:ascii="Times New Roman" w:hAnsi="Times New Roman" w:cs="Times New Roman"/>
          <w:bCs/>
          <w:sz w:val="24"/>
          <w:szCs w:val="24"/>
        </w:rPr>
        <w:t>2006)</w:t>
      </w:r>
      <w:r w:rsidRPr="006F12B4">
        <w:rPr>
          <w:rFonts w:ascii="Times New Roman" w:hAnsi="Times New Roman" w:cs="Times New Roman"/>
          <w:bCs/>
          <w:i/>
          <w:sz w:val="24"/>
          <w:szCs w:val="24"/>
        </w:rPr>
        <w:t>.</w:t>
      </w:r>
      <w:r w:rsidRPr="006F12B4">
        <w:rPr>
          <w:rFonts w:ascii="Times New Roman" w:hAnsi="Times New Roman" w:cs="Times New Roman"/>
          <w:bCs/>
          <w:sz w:val="24"/>
          <w:szCs w:val="24"/>
        </w:rPr>
        <w:t xml:space="preserve"> Other antibiotics like nitrofurantoin, linezolid and daptomycin can be used against Vancomycin resistant </w:t>
      </w:r>
      <w:r w:rsidRPr="006F12B4">
        <w:rPr>
          <w:rFonts w:ascii="Times New Roman" w:hAnsi="Times New Roman" w:cs="Times New Roman"/>
          <w:bCs/>
          <w:i/>
          <w:sz w:val="24"/>
          <w:szCs w:val="24"/>
        </w:rPr>
        <w:t>Enterococcus faecalis.</w:t>
      </w:r>
    </w:p>
    <w:p w14:paraId="4B870E20" w14:textId="0D3062DD" w:rsidR="00B97662" w:rsidRPr="006F12B4" w:rsidRDefault="00FD47D2" w:rsidP="00E272E3">
      <w:pPr>
        <w:pStyle w:val="Heading2"/>
        <w:spacing w:line="480" w:lineRule="auto"/>
        <w:jc w:val="both"/>
        <w:rPr>
          <w:rFonts w:cs="Times New Roman"/>
          <w:b/>
          <w:color w:val="auto"/>
          <w:sz w:val="24"/>
          <w:szCs w:val="24"/>
        </w:rPr>
      </w:pPr>
      <w:bookmarkStart w:id="30" w:name="_Toc15896896"/>
      <w:r w:rsidRPr="006F12B4">
        <w:rPr>
          <w:rFonts w:cs="Times New Roman"/>
          <w:b/>
          <w:color w:val="auto"/>
          <w:sz w:val="24"/>
          <w:szCs w:val="24"/>
        </w:rPr>
        <w:t>2.4</w:t>
      </w:r>
      <w:r w:rsidR="00951618" w:rsidRPr="006F12B4">
        <w:rPr>
          <w:rFonts w:cs="Times New Roman"/>
          <w:b/>
          <w:color w:val="auto"/>
          <w:sz w:val="24"/>
          <w:szCs w:val="24"/>
        </w:rPr>
        <w:t xml:space="preserve"> </w:t>
      </w:r>
      <w:r w:rsidR="00B97662" w:rsidRPr="006F12B4">
        <w:rPr>
          <w:rFonts w:cs="Times New Roman"/>
          <w:b/>
          <w:color w:val="auto"/>
          <w:sz w:val="24"/>
          <w:szCs w:val="24"/>
        </w:rPr>
        <w:t>Reservoirs and transmission</w:t>
      </w:r>
      <w:bookmarkEnd w:id="30"/>
    </w:p>
    <w:p w14:paraId="1735CF06" w14:textId="77777777" w:rsidR="006047EC" w:rsidRPr="006F12B4" w:rsidRDefault="006047EC" w:rsidP="00E272E3">
      <w:pPr>
        <w:pStyle w:val="ListParagraph"/>
        <w:spacing w:line="480" w:lineRule="auto"/>
        <w:ind w:left="420"/>
        <w:jc w:val="both"/>
        <w:rPr>
          <w:rStyle w:val="Heading2Char"/>
          <w:rFonts w:cs="Times New Roman"/>
          <w:color w:val="auto"/>
          <w:sz w:val="24"/>
          <w:szCs w:val="24"/>
        </w:rPr>
      </w:pPr>
      <w:bookmarkStart w:id="31" w:name="_Toc15304717"/>
      <w:bookmarkStart w:id="32" w:name="_Toc15311229"/>
      <w:bookmarkStart w:id="33" w:name="_Toc15318427"/>
      <w:bookmarkStart w:id="34" w:name="_Toc15396289"/>
      <w:bookmarkStart w:id="35" w:name="_Toc15412036"/>
      <w:bookmarkStart w:id="36" w:name="_Toc15896897"/>
      <w:r w:rsidRPr="006F12B4">
        <w:rPr>
          <w:rStyle w:val="Heading2Char"/>
          <w:rFonts w:cs="Times New Roman"/>
          <w:color w:val="auto"/>
          <w:sz w:val="24"/>
          <w:szCs w:val="24"/>
        </w:rPr>
        <w:t>Microscopic organisms that cause nosocomial contaminations can be obtained in a few ways:</w:t>
      </w:r>
      <w:bookmarkEnd w:id="31"/>
      <w:bookmarkEnd w:id="32"/>
      <w:bookmarkEnd w:id="33"/>
      <w:bookmarkEnd w:id="34"/>
      <w:bookmarkEnd w:id="35"/>
      <w:bookmarkEnd w:id="36"/>
      <w:r w:rsidRPr="006F12B4">
        <w:rPr>
          <w:rStyle w:val="Heading2Char"/>
          <w:rFonts w:cs="Times New Roman"/>
          <w:color w:val="auto"/>
          <w:sz w:val="24"/>
          <w:szCs w:val="24"/>
        </w:rPr>
        <w:t xml:space="preserve"> </w:t>
      </w:r>
    </w:p>
    <w:p w14:paraId="0653D427" w14:textId="77777777" w:rsidR="006047EC" w:rsidRPr="006F12B4" w:rsidRDefault="006047EC" w:rsidP="00E272E3">
      <w:pPr>
        <w:pStyle w:val="ListParagraph"/>
        <w:spacing w:line="480" w:lineRule="auto"/>
        <w:ind w:left="420"/>
        <w:jc w:val="both"/>
        <w:rPr>
          <w:rStyle w:val="Heading2Char"/>
          <w:rFonts w:cs="Times New Roman"/>
          <w:color w:val="auto"/>
          <w:sz w:val="24"/>
          <w:szCs w:val="24"/>
        </w:rPr>
      </w:pPr>
      <w:bookmarkStart w:id="37" w:name="_Toc15304718"/>
      <w:bookmarkStart w:id="38" w:name="_Toc15311230"/>
      <w:bookmarkStart w:id="39" w:name="_Toc15318428"/>
      <w:bookmarkStart w:id="40" w:name="_Toc15396290"/>
      <w:bookmarkStart w:id="41" w:name="_Toc15412037"/>
      <w:bookmarkStart w:id="42" w:name="_Toc15896898"/>
      <w:r w:rsidRPr="006F12B4">
        <w:rPr>
          <w:rStyle w:val="Heading2Char"/>
          <w:rFonts w:cs="Times New Roman"/>
          <w:color w:val="auto"/>
          <w:sz w:val="24"/>
          <w:szCs w:val="24"/>
        </w:rPr>
        <w:t>1.</w:t>
      </w:r>
      <w:r w:rsidRPr="006F12B4">
        <w:rPr>
          <w:rStyle w:val="Heading2Char"/>
          <w:rFonts w:cs="Times New Roman"/>
          <w:color w:val="auto"/>
          <w:sz w:val="24"/>
          <w:szCs w:val="24"/>
        </w:rPr>
        <w:tab/>
        <w:t>The lasting or transitory vegetation of the quiet (Endogenous contamination) Microbes show within the ordinary vegetation cause disease since of transmission to locales exterior the common living space, harm to tissue or in suitable anti-microbial treatment that permits over development (C. difficile, yeast spp).For example, Gram-negative microscopic organisms within the stomach related tract regularly cause surgical location contaminations after stomach surgery or urinary tract contamination in catheterized patients (Ducel</w:t>
      </w:r>
      <w:r w:rsidRPr="006F12B4">
        <w:rPr>
          <w:rStyle w:val="Heading2Char"/>
          <w:rFonts w:cs="Times New Roman"/>
          <w:i/>
          <w:color w:val="auto"/>
          <w:sz w:val="24"/>
          <w:szCs w:val="24"/>
        </w:rPr>
        <w:t xml:space="preserve">, et al., </w:t>
      </w:r>
      <w:r w:rsidRPr="006F12B4">
        <w:rPr>
          <w:rStyle w:val="Heading2Char"/>
          <w:rFonts w:cs="Times New Roman"/>
          <w:color w:val="auto"/>
          <w:sz w:val="24"/>
          <w:szCs w:val="24"/>
        </w:rPr>
        <w:t>2002).</w:t>
      </w:r>
      <w:bookmarkEnd w:id="37"/>
      <w:bookmarkEnd w:id="38"/>
      <w:bookmarkEnd w:id="39"/>
      <w:bookmarkEnd w:id="40"/>
      <w:bookmarkEnd w:id="41"/>
      <w:bookmarkEnd w:id="42"/>
      <w:r w:rsidRPr="006F12B4">
        <w:rPr>
          <w:rStyle w:val="Heading2Char"/>
          <w:rFonts w:cs="Times New Roman"/>
          <w:color w:val="auto"/>
          <w:sz w:val="24"/>
          <w:szCs w:val="24"/>
        </w:rPr>
        <w:t xml:space="preserve"> </w:t>
      </w:r>
    </w:p>
    <w:p w14:paraId="58FE8DC5" w14:textId="7BCC8B3F" w:rsidR="008078F6" w:rsidRPr="006F12B4" w:rsidRDefault="006047EC" w:rsidP="00E272E3">
      <w:pPr>
        <w:pStyle w:val="ListParagraph"/>
        <w:spacing w:line="480" w:lineRule="auto"/>
        <w:ind w:left="420"/>
        <w:jc w:val="both"/>
        <w:rPr>
          <w:rStyle w:val="Heading2Char"/>
          <w:rFonts w:cs="Times New Roman"/>
          <w:color w:val="auto"/>
          <w:sz w:val="24"/>
          <w:szCs w:val="24"/>
        </w:rPr>
      </w:pPr>
      <w:bookmarkStart w:id="43" w:name="_Toc15304719"/>
      <w:bookmarkStart w:id="44" w:name="_Toc15311231"/>
      <w:bookmarkStart w:id="45" w:name="_Toc15318429"/>
      <w:bookmarkStart w:id="46" w:name="_Toc15396291"/>
      <w:bookmarkStart w:id="47" w:name="_Toc15412038"/>
      <w:bookmarkStart w:id="48" w:name="_Toc15896899"/>
      <w:r w:rsidRPr="006F12B4">
        <w:rPr>
          <w:rStyle w:val="Heading2Char"/>
          <w:rFonts w:cs="Times New Roman"/>
          <w:color w:val="auto"/>
          <w:sz w:val="24"/>
          <w:szCs w:val="24"/>
        </w:rPr>
        <w:t xml:space="preserve">2. Greenery from another quiet or part of staff (Exogenous cross-infection) Microbes are transmitted between patients through: coordinate contact between patients (hands, spit beads or other body Liquids), within the </w:t>
      </w:r>
      <w:r w:rsidR="00FD47D2" w:rsidRPr="006F12B4">
        <w:rPr>
          <w:rStyle w:val="Heading2Char"/>
          <w:rFonts w:cs="Times New Roman"/>
          <w:color w:val="auto"/>
          <w:sz w:val="24"/>
          <w:szCs w:val="24"/>
        </w:rPr>
        <w:t>discus</w:t>
      </w:r>
      <w:r w:rsidRPr="006F12B4">
        <w:rPr>
          <w:rStyle w:val="Heading2Char"/>
          <w:rFonts w:cs="Times New Roman"/>
          <w:color w:val="auto"/>
          <w:sz w:val="24"/>
          <w:szCs w:val="24"/>
        </w:rPr>
        <w:t xml:space="preserve"> (beads or tidy sullied by a patient’s microscopic organisms), by means of staff sullied through persistent care (hands, dress, nose and throat) who gotten to be transitory or changeless carriers, hence transmitting microscopic organisms</w:t>
      </w:r>
      <w:bookmarkEnd w:id="43"/>
      <w:bookmarkEnd w:id="44"/>
      <w:bookmarkEnd w:id="45"/>
      <w:bookmarkEnd w:id="46"/>
      <w:bookmarkEnd w:id="47"/>
      <w:bookmarkEnd w:id="48"/>
    </w:p>
    <w:p w14:paraId="3891A1D9" w14:textId="77777777" w:rsidR="006047EC" w:rsidRPr="006F12B4" w:rsidRDefault="006047EC" w:rsidP="00E272E3">
      <w:pPr>
        <w:pStyle w:val="ListParagraph"/>
        <w:spacing w:line="480" w:lineRule="auto"/>
        <w:ind w:left="420"/>
        <w:jc w:val="both"/>
        <w:rPr>
          <w:rStyle w:val="Heading2Char"/>
          <w:rFonts w:cs="Times New Roman"/>
          <w:color w:val="auto"/>
          <w:sz w:val="24"/>
          <w:szCs w:val="24"/>
        </w:rPr>
      </w:pPr>
    </w:p>
    <w:p w14:paraId="45FACF28" w14:textId="0ACC7A31" w:rsidR="00B97662" w:rsidRPr="006F12B4" w:rsidRDefault="00FD47D2" w:rsidP="00E272E3">
      <w:pPr>
        <w:pStyle w:val="ListParagraph"/>
        <w:spacing w:line="480" w:lineRule="auto"/>
        <w:ind w:left="420"/>
        <w:jc w:val="both"/>
        <w:outlineLvl w:val="1"/>
        <w:rPr>
          <w:rFonts w:ascii="Times New Roman" w:hAnsi="Times New Roman" w:cs="Times New Roman"/>
          <w:b/>
          <w:sz w:val="24"/>
          <w:szCs w:val="24"/>
        </w:rPr>
      </w:pPr>
      <w:bookmarkStart w:id="49" w:name="_Toc15896900"/>
      <w:r w:rsidRPr="006F12B4">
        <w:rPr>
          <w:rStyle w:val="Heading2Char"/>
          <w:rFonts w:cs="Times New Roman"/>
          <w:b/>
          <w:color w:val="auto"/>
          <w:sz w:val="24"/>
          <w:szCs w:val="24"/>
        </w:rPr>
        <w:t>2.5</w:t>
      </w:r>
      <w:r w:rsidR="00951618" w:rsidRPr="006F12B4">
        <w:rPr>
          <w:rStyle w:val="Heading2Char"/>
          <w:rFonts w:cs="Times New Roman"/>
          <w:b/>
          <w:color w:val="auto"/>
          <w:sz w:val="24"/>
          <w:szCs w:val="24"/>
        </w:rPr>
        <w:t xml:space="preserve"> </w:t>
      </w:r>
      <w:r w:rsidR="00B97662" w:rsidRPr="006F12B4">
        <w:rPr>
          <w:rStyle w:val="Heading2Char"/>
          <w:rFonts w:cs="Times New Roman"/>
          <w:b/>
          <w:color w:val="auto"/>
          <w:sz w:val="24"/>
          <w:szCs w:val="24"/>
        </w:rPr>
        <w:t>Factors influencing the development of</w:t>
      </w:r>
      <w:r w:rsidR="00DF1CE6" w:rsidRPr="006F12B4">
        <w:rPr>
          <w:rStyle w:val="Heading2Char"/>
          <w:rFonts w:cs="Times New Roman"/>
          <w:b/>
          <w:color w:val="auto"/>
          <w:sz w:val="24"/>
          <w:szCs w:val="24"/>
        </w:rPr>
        <w:t xml:space="preserve"> </w:t>
      </w:r>
      <w:r w:rsidR="00B97662" w:rsidRPr="006F12B4">
        <w:rPr>
          <w:rStyle w:val="Heading2Char"/>
          <w:rFonts w:cs="Times New Roman"/>
          <w:b/>
          <w:color w:val="auto"/>
          <w:sz w:val="24"/>
          <w:szCs w:val="24"/>
        </w:rPr>
        <w:t>nosocomial infections</w:t>
      </w:r>
      <w:r w:rsidR="00B97662" w:rsidRPr="006F12B4">
        <w:rPr>
          <w:rFonts w:ascii="Times New Roman" w:hAnsi="Times New Roman" w:cs="Times New Roman"/>
          <w:b/>
          <w:sz w:val="24"/>
          <w:szCs w:val="24"/>
        </w:rPr>
        <w:t>:</w:t>
      </w:r>
      <w:bookmarkEnd w:id="49"/>
    </w:p>
    <w:p w14:paraId="41EA1CC1" w14:textId="2B4C68FB" w:rsidR="00B97662" w:rsidRPr="006F12B4" w:rsidRDefault="00FD47D2" w:rsidP="00E272E3">
      <w:pPr>
        <w:pStyle w:val="ListParagraph"/>
        <w:spacing w:line="480" w:lineRule="auto"/>
        <w:ind w:left="420"/>
        <w:jc w:val="both"/>
        <w:outlineLvl w:val="2"/>
        <w:rPr>
          <w:rFonts w:ascii="Times New Roman" w:hAnsi="Times New Roman" w:cs="Times New Roman"/>
          <w:b/>
          <w:sz w:val="24"/>
          <w:szCs w:val="24"/>
        </w:rPr>
      </w:pPr>
      <w:bookmarkStart w:id="50" w:name="_Toc15896901"/>
      <w:r w:rsidRPr="006F12B4">
        <w:rPr>
          <w:rStyle w:val="Heading3Char"/>
          <w:rFonts w:ascii="Times New Roman" w:hAnsi="Times New Roman" w:cs="Times New Roman"/>
          <w:color w:val="auto"/>
          <w:szCs w:val="24"/>
        </w:rPr>
        <w:t>2.5</w:t>
      </w:r>
      <w:r w:rsidR="00951618" w:rsidRPr="006F12B4">
        <w:rPr>
          <w:rStyle w:val="Heading3Char"/>
          <w:rFonts w:ascii="Times New Roman" w:hAnsi="Times New Roman" w:cs="Times New Roman"/>
          <w:color w:val="auto"/>
          <w:szCs w:val="24"/>
        </w:rPr>
        <w:t xml:space="preserve">.1 </w:t>
      </w:r>
      <w:r w:rsidR="00B97662" w:rsidRPr="006F12B4">
        <w:rPr>
          <w:rStyle w:val="Heading3Char"/>
          <w:rFonts w:ascii="Times New Roman" w:hAnsi="Times New Roman" w:cs="Times New Roman"/>
          <w:color w:val="auto"/>
          <w:szCs w:val="24"/>
        </w:rPr>
        <w:t>The microbial agent</w:t>
      </w:r>
      <w:r w:rsidR="00B97662" w:rsidRPr="006F12B4">
        <w:rPr>
          <w:rFonts w:ascii="Times New Roman" w:hAnsi="Times New Roman" w:cs="Times New Roman"/>
          <w:b/>
          <w:sz w:val="24"/>
          <w:szCs w:val="24"/>
        </w:rPr>
        <w:t>:</w:t>
      </w:r>
      <w:bookmarkEnd w:id="50"/>
    </w:p>
    <w:p w14:paraId="4D5DEF2E" w14:textId="77777777" w:rsidR="00B97662" w:rsidRPr="006F12B4" w:rsidRDefault="00B97662"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The patient is exposed to a variety of microorganisms during hospitalization.</w:t>
      </w:r>
      <w:r w:rsidR="00E07EEA" w:rsidRPr="006F12B4">
        <w:rPr>
          <w:rFonts w:ascii="Times New Roman" w:hAnsi="Times New Roman" w:cs="Times New Roman"/>
          <w:sz w:val="24"/>
          <w:szCs w:val="24"/>
        </w:rPr>
        <w:t xml:space="preserve"> </w:t>
      </w:r>
      <w:r w:rsidRPr="006F12B4">
        <w:rPr>
          <w:rFonts w:ascii="Times New Roman" w:hAnsi="Times New Roman" w:cs="Times New Roman"/>
          <w:sz w:val="24"/>
          <w:szCs w:val="24"/>
        </w:rPr>
        <w:t>Contact between the patient and a microorganism does not by itself</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 xml:space="preserve">necessarily result in the development of </w:t>
      </w:r>
      <w:r w:rsidRPr="006F12B4">
        <w:rPr>
          <w:rFonts w:ascii="Times New Roman" w:hAnsi="Times New Roman" w:cs="Times New Roman"/>
          <w:sz w:val="24"/>
          <w:szCs w:val="24"/>
        </w:rPr>
        <w:lastRenderedPageBreak/>
        <w:t>clinical disease other factors</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influence the nature and frequency of nosocomial infections.</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Many different bacteria, viruses, fungi and parasites may cause nosocomial</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infections. Infections may be</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caused by a microorganism acquired from</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another person in the hospital (cross-infection) or may be</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caused by the</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 xml:space="preserve">patient’s own </w:t>
      </w:r>
      <w:r w:rsidR="002A0F20" w:rsidRPr="006F12B4">
        <w:rPr>
          <w:rFonts w:ascii="Times New Roman" w:hAnsi="Times New Roman" w:cs="Times New Roman"/>
          <w:sz w:val="24"/>
          <w:szCs w:val="24"/>
        </w:rPr>
        <w:t>flora (</w:t>
      </w:r>
      <w:r w:rsidRPr="006F12B4">
        <w:rPr>
          <w:rFonts w:ascii="Times New Roman" w:hAnsi="Times New Roman" w:cs="Times New Roman"/>
          <w:sz w:val="24"/>
          <w:szCs w:val="24"/>
        </w:rPr>
        <w:t>endogenous infection).</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Some organisms may be acquired from an</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inanimate object or substances</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recently contaminated from another human source. Before the introduction</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of basic hygienic practices and antibiotics into medical practice, most</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 xml:space="preserve">hospital infections were due to pathogens of external </w:t>
      </w:r>
      <w:r w:rsidR="002A0F20" w:rsidRPr="006F12B4">
        <w:rPr>
          <w:rFonts w:ascii="Times New Roman" w:hAnsi="Times New Roman" w:cs="Times New Roman"/>
          <w:sz w:val="24"/>
          <w:szCs w:val="24"/>
        </w:rPr>
        <w:t>origin (</w:t>
      </w:r>
      <w:r w:rsidRPr="006F12B4">
        <w:rPr>
          <w:rFonts w:ascii="Times New Roman" w:hAnsi="Times New Roman" w:cs="Times New Roman"/>
          <w:sz w:val="24"/>
          <w:szCs w:val="24"/>
        </w:rPr>
        <w:t>food borne and</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 xml:space="preserve">airborne diseases, gas gangrene, </w:t>
      </w:r>
      <w:r w:rsidR="002A0F20" w:rsidRPr="006F12B4">
        <w:rPr>
          <w:rFonts w:ascii="Times New Roman" w:hAnsi="Times New Roman" w:cs="Times New Roman"/>
          <w:sz w:val="24"/>
          <w:szCs w:val="24"/>
        </w:rPr>
        <w:t>tetanus, etc</w:t>
      </w:r>
      <w:r w:rsidRPr="006F12B4">
        <w:rPr>
          <w:rFonts w:ascii="Times New Roman" w:hAnsi="Times New Roman" w:cs="Times New Roman"/>
          <w:sz w:val="24"/>
          <w:szCs w:val="24"/>
        </w:rPr>
        <w:t>.) or were caused by</w:t>
      </w:r>
      <w:r w:rsidR="00413478" w:rsidRPr="006F12B4">
        <w:rPr>
          <w:rFonts w:ascii="Times New Roman" w:hAnsi="Times New Roman" w:cs="Times New Roman"/>
          <w:sz w:val="24"/>
          <w:szCs w:val="24"/>
        </w:rPr>
        <w:t xml:space="preserve"> </w:t>
      </w:r>
      <w:r w:rsidRPr="006F12B4">
        <w:rPr>
          <w:rFonts w:ascii="Times New Roman" w:hAnsi="Times New Roman" w:cs="Times New Roman"/>
          <w:sz w:val="24"/>
          <w:szCs w:val="24"/>
        </w:rPr>
        <w:t>microorganisms not present in the normal flora of the patients (e.g.</w:t>
      </w:r>
      <w:r w:rsidR="008078F6" w:rsidRPr="006F12B4">
        <w:rPr>
          <w:rFonts w:ascii="Times New Roman" w:hAnsi="Times New Roman" w:cs="Times New Roman"/>
          <w:sz w:val="24"/>
          <w:szCs w:val="24"/>
        </w:rPr>
        <w:t xml:space="preserve"> </w:t>
      </w:r>
      <w:r w:rsidRPr="006F12B4">
        <w:rPr>
          <w:rFonts w:ascii="Times New Roman" w:hAnsi="Times New Roman" w:cs="Times New Roman"/>
          <w:sz w:val="24"/>
          <w:szCs w:val="24"/>
        </w:rPr>
        <w:t>diphtheria, tuberculosis) (Ducel</w:t>
      </w:r>
      <w:r w:rsidR="00DC2243" w:rsidRPr="006F12B4">
        <w:rPr>
          <w:rFonts w:ascii="Times New Roman" w:hAnsi="Times New Roman" w:cs="Times New Roman"/>
          <w:sz w:val="24"/>
          <w:szCs w:val="24"/>
        </w:rPr>
        <w:t>,</w:t>
      </w:r>
      <w:r w:rsidRPr="006F12B4">
        <w:rPr>
          <w:rFonts w:ascii="Times New Roman" w:hAnsi="Times New Roman" w:cs="Times New Roman"/>
          <w:i/>
          <w:sz w:val="24"/>
          <w:szCs w:val="24"/>
        </w:rPr>
        <w:t xml:space="preserve"> et al</w:t>
      </w:r>
      <w:r w:rsidR="00DC2243"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2002).</w:t>
      </w:r>
    </w:p>
    <w:p w14:paraId="27AD9419" w14:textId="77777777" w:rsidR="00B97662" w:rsidRPr="006F12B4" w:rsidRDefault="00B97662"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Progress in the antibiotic treatment of bacterial infections has considerably</w:t>
      </w:r>
      <w:r w:rsidR="008078F6" w:rsidRPr="006F12B4">
        <w:rPr>
          <w:rFonts w:ascii="Times New Roman" w:hAnsi="Times New Roman" w:cs="Times New Roman"/>
          <w:sz w:val="24"/>
          <w:szCs w:val="24"/>
        </w:rPr>
        <w:t xml:space="preserve"> </w:t>
      </w:r>
      <w:r w:rsidRPr="006F12B4">
        <w:rPr>
          <w:rFonts w:ascii="Times New Roman" w:hAnsi="Times New Roman" w:cs="Times New Roman"/>
          <w:sz w:val="24"/>
          <w:szCs w:val="24"/>
        </w:rPr>
        <w:t>reduced mortality from many infectious diseases. Most infections acquired</w:t>
      </w:r>
      <w:r w:rsidR="008078F6" w:rsidRPr="006F12B4">
        <w:rPr>
          <w:rFonts w:ascii="Times New Roman" w:hAnsi="Times New Roman" w:cs="Times New Roman"/>
          <w:sz w:val="24"/>
          <w:szCs w:val="24"/>
        </w:rPr>
        <w:t xml:space="preserve"> </w:t>
      </w:r>
      <w:r w:rsidRPr="006F12B4">
        <w:rPr>
          <w:rFonts w:ascii="Times New Roman" w:hAnsi="Times New Roman" w:cs="Times New Roman"/>
          <w:sz w:val="24"/>
          <w:szCs w:val="24"/>
        </w:rPr>
        <w:t>in hospital today are caused by microorganisms which are common in the</w:t>
      </w:r>
      <w:r w:rsidR="008078F6" w:rsidRPr="006F12B4">
        <w:rPr>
          <w:rFonts w:ascii="Times New Roman" w:hAnsi="Times New Roman" w:cs="Times New Roman"/>
          <w:sz w:val="24"/>
          <w:szCs w:val="24"/>
        </w:rPr>
        <w:t xml:space="preserve"> </w:t>
      </w:r>
      <w:r w:rsidRPr="006F12B4">
        <w:rPr>
          <w:rFonts w:ascii="Times New Roman" w:hAnsi="Times New Roman" w:cs="Times New Roman"/>
          <w:sz w:val="24"/>
          <w:szCs w:val="24"/>
        </w:rPr>
        <w:t>general population, in whom they cause no or milder disease than among</w:t>
      </w:r>
      <w:r w:rsidR="008078F6" w:rsidRPr="006F12B4">
        <w:rPr>
          <w:rFonts w:ascii="Times New Roman" w:hAnsi="Times New Roman" w:cs="Times New Roman"/>
          <w:sz w:val="24"/>
          <w:szCs w:val="24"/>
        </w:rPr>
        <w:t xml:space="preserve"> </w:t>
      </w:r>
      <w:r w:rsidRPr="006F12B4">
        <w:rPr>
          <w:rFonts w:ascii="Times New Roman" w:hAnsi="Times New Roman" w:cs="Times New Roman"/>
          <w:sz w:val="24"/>
          <w:szCs w:val="24"/>
        </w:rPr>
        <w:t xml:space="preserve">hospital patients such as </w:t>
      </w:r>
      <w:r w:rsidR="008C2733" w:rsidRPr="006F12B4">
        <w:rPr>
          <w:rFonts w:ascii="Times New Roman" w:hAnsi="Times New Roman" w:cs="Times New Roman"/>
          <w:i/>
          <w:sz w:val="24"/>
          <w:szCs w:val="24"/>
        </w:rPr>
        <w:t>Staphylococcus</w:t>
      </w:r>
      <w:r w:rsidRPr="006F12B4">
        <w:rPr>
          <w:rFonts w:ascii="Times New Roman" w:hAnsi="Times New Roman" w:cs="Times New Roman"/>
          <w:i/>
          <w:sz w:val="24"/>
          <w:szCs w:val="24"/>
        </w:rPr>
        <w:t xml:space="preserve"> </w:t>
      </w:r>
      <w:r w:rsidR="008C2733" w:rsidRPr="006F12B4">
        <w:rPr>
          <w:rFonts w:ascii="Times New Roman" w:hAnsi="Times New Roman" w:cs="Times New Roman"/>
          <w:i/>
          <w:sz w:val="24"/>
          <w:szCs w:val="24"/>
        </w:rPr>
        <w:t>aureus</w:t>
      </w:r>
      <w:r w:rsidRPr="006F12B4">
        <w:rPr>
          <w:rFonts w:ascii="Times New Roman" w:hAnsi="Times New Roman" w:cs="Times New Roman"/>
          <w:sz w:val="24"/>
          <w:szCs w:val="24"/>
        </w:rPr>
        <w:t xml:space="preserve">, </w:t>
      </w:r>
      <w:r w:rsidR="00457CF8" w:rsidRPr="006F12B4">
        <w:rPr>
          <w:rFonts w:ascii="Times New Roman" w:hAnsi="Times New Roman" w:cs="Times New Roman"/>
          <w:sz w:val="24"/>
          <w:szCs w:val="24"/>
        </w:rPr>
        <w:t>coagulase negative</w:t>
      </w:r>
      <w:r w:rsidR="008078F6" w:rsidRPr="006F12B4">
        <w:rPr>
          <w:rFonts w:ascii="Times New Roman" w:hAnsi="Times New Roman" w:cs="Times New Roman"/>
          <w:sz w:val="24"/>
          <w:szCs w:val="24"/>
        </w:rPr>
        <w:t xml:space="preserve"> </w:t>
      </w:r>
      <w:r w:rsidR="008C2733" w:rsidRPr="006F12B4">
        <w:rPr>
          <w:rFonts w:ascii="Times New Roman" w:hAnsi="Times New Roman" w:cs="Times New Roman"/>
          <w:i/>
          <w:sz w:val="24"/>
          <w:szCs w:val="24"/>
        </w:rPr>
        <w:t>Staphylococci</w:t>
      </w:r>
      <w:r w:rsidRPr="006F12B4">
        <w:rPr>
          <w:rFonts w:ascii="Times New Roman" w:hAnsi="Times New Roman" w:cs="Times New Roman"/>
          <w:i/>
          <w:sz w:val="24"/>
          <w:szCs w:val="24"/>
        </w:rPr>
        <w:t>,</w:t>
      </w:r>
      <w:r w:rsidRPr="006F12B4">
        <w:rPr>
          <w:rFonts w:ascii="Times New Roman" w:hAnsi="Times New Roman" w:cs="Times New Roman"/>
          <w:sz w:val="24"/>
          <w:szCs w:val="24"/>
        </w:rPr>
        <w:t xml:space="preserve"> </w:t>
      </w:r>
      <w:r w:rsidRPr="006F12B4">
        <w:rPr>
          <w:rFonts w:ascii="Times New Roman" w:hAnsi="Times New Roman" w:cs="Times New Roman"/>
          <w:i/>
          <w:sz w:val="24"/>
          <w:szCs w:val="24"/>
        </w:rPr>
        <w:t>enterococci</w:t>
      </w:r>
      <w:r w:rsidRPr="006F12B4">
        <w:rPr>
          <w:rFonts w:ascii="Times New Roman" w:hAnsi="Times New Roman" w:cs="Times New Roman"/>
          <w:sz w:val="24"/>
          <w:szCs w:val="24"/>
        </w:rPr>
        <w:t xml:space="preserve"> and </w:t>
      </w:r>
      <w:r w:rsidRPr="006F12B4">
        <w:rPr>
          <w:rFonts w:ascii="Times New Roman" w:hAnsi="Times New Roman" w:cs="Times New Roman"/>
          <w:i/>
          <w:sz w:val="24"/>
          <w:szCs w:val="24"/>
        </w:rPr>
        <w:t>Enterobacteriaceae</w:t>
      </w:r>
      <w:r w:rsidRPr="006F12B4">
        <w:rPr>
          <w:rFonts w:ascii="Times New Roman" w:hAnsi="Times New Roman" w:cs="Times New Roman"/>
          <w:sz w:val="24"/>
          <w:szCs w:val="24"/>
        </w:rPr>
        <w:t xml:space="preserve"> (Ducel</w:t>
      </w:r>
      <w:r w:rsidR="00DC2243"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et al</w:t>
      </w:r>
      <w:r w:rsidR="00DC2243"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2002).</w:t>
      </w:r>
    </w:p>
    <w:p w14:paraId="49175B7F" w14:textId="298A5F55" w:rsidR="00B97662" w:rsidRPr="006F12B4" w:rsidRDefault="00FD47D2" w:rsidP="00E272E3">
      <w:pPr>
        <w:pStyle w:val="Heading3"/>
        <w:spacing w:line="480" w:lineRule="auto"/>
        <w:jc w:val="both"/>
        <w:rPr>
          <w:rFonts w:ascii="Times New Roman" w:hAnsi="Times New Roman" w:cs="Times New Roman"/>
          <w:color w:val="auto"/>
          <w:szCs w:val="24"/>
        </w:rPr>
      </w:pPr>
      <w:bookmarkStart w:id="51" w:name="_Toc15896902"/>
      <w:r w:rsidRPr="006F12B4">
        <w:rPr>
          <w:rFonts w:ascii="Times New Roman" w:hAnsi="Times New Roman" w:cs="Times New Roman"/>
          <w:color w:val="auto"/>
          <w:szCs w:val="24"/>
        </w:rPr>
        <w:t>2.5</w:t>
      </w:r>
      <w:r w:rsidR="00951618" w:rsidRPr="006F12B4">
        <w:rPr>
          <w:rFonts w:ascii="Times New Roman" w:hAnsi="Times New Roman" w:cs="Times New Roman"/>
          <w:color w:val="auto"/>
          <w:szCs w:val="24"/>
        </w:rPr>
        <w:t xml:space="preserve">.2 </w:t>
      </w:r>
      <w:r w:rsidR="00B97662" w:rsidRPr="006F12B4">
        <w:rPr>
          <w:rFonts w:ascii="Times New Roman" w:hAnsi="Times New Roman" w:cs="Times New Roman"/>
          <w:color w:val="auto"/>
          <w:szCs w:val="24"/>
        </w:rPr>
        <w:t>Patient susceptibility</w:t>
      </w:r>
      <w:bookmarkEnd w:id="51"/>
    </w:p>
    <w:p w14:paraId="201DFDDE" w14:textId="77777777" w:rsidR="00AE2F04" w:rsidRPr="006F12B4" w:rsidRDefault="00B97662"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Important patient factors influencing acquisition of infection include age,</w:t>
      </w:r>
      <w:r w:rsidR="008078F6" w:rsidRPr="006F12B4">
        <w:rPr>
          <w:rFonts w:ascii="Times New Roman" w:hAnsi="Times New Roman" w:cs="Times New Roman"/>
          <w:sz w:val="24"/>
          <w:szCs w:val="24"/>
        </w:rPr>
        <w:t xml:space="preserve"> </w:t>
      </w:r>
      <w:r w:rsidRPr="006F12B4">
        <w:rPr>
          <w:rFonts w:ascii="Times New Roman" w:hAnsi="Times New Roman" w:cs="Times New Roman"/>
          <w:sz w:val="24"/>
          <w:szCs w:val="24"/>
        </w:rPr>
        <w:t>immune status, underlying disease, and diagnostic and therapeutic</w:t>
      </w:r>
      <w:r w:rsidR="008078F6" w:rsidRPr="006F12B4">
        <w:rPr>
          <w:rFonts w:ascii="Times New Roman" w:hAnsi="Times New Roman" w:cs="Times New Roman"/>
          <w:sz w:val="24"/>
          <w:szCs w:val="24"/>
        </w:rPr>
        <w:t xml:space="preserve"> </w:t>
      </w:r>
      <w:r w:rsidRPr="006F12B4">
        <w:rPr>
          <w:rFonts w:ascii="Times New Roman" w:hAnsi="Times New Roman" w:cs="Times New Roman"/>
          <w:sz w:val="24"/>
          <w:szCs w:val="24"/>
        </w:rPr>
        <w:t>interventions (Ducel</w:t>
      </w:r>
      <w:r w:rsidR="00457CF8" w:rsidRPr="006F12B4">
        <w:rPr>
          <w:rFonts w:ascii="Times New Roman" w:hAnsi="Times New Roman" w:cs="Times New Roman"/>
          <w:sz w:val="24"/>
          <w:szCs w:val="24"/>
        </w:rPr>
        <w:t>,</w:t>
      </w:r>
      <w:r w:rsidRPr="006F12B4">
        <w:rPr>
          <w:rFonts w:ascii="Times New Roman" w:hAnsi="Times New Roman" w:cs="Times New Roman"/>
          <w:i/>
          <w:sz w:val="24"/>
          <w:szCs w:val="24"/>
        </w:rPr>
        <w:t xml:space="preserve"> et al</w:t>
      </w:r>
      <w:r w:rsidR="00457CF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2002).</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The extremes of life infancy and old age   are associated with a decreased</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resistance to infection. Patients with chronic disease such as malignant</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tumors, leukemia, diabetes mellitus, renal failure, or the acquired</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immunodeficiency syndrome (AIDS) have an increased susceptibility to</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infections with opportunistic pathogens (Ducel</w:t>
      </w:r>
      <w:r w:rsidR="00457CF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et al</w:t>
      </w:r>
      <w:r w:rsidR="00457CF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2002).</w:t>
      </w:r>
    </w:p>
    <w:p w14:paraId="39A0E240" w14:textId="77777777" w:rsidR="00B97662" w:rsidRPr="006F12B4" w:rsidRDefault="00B97662"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lastRenderedPageBreak/>
        <w:t>The latter are infections with organisms that are normally innocuous, e.g.</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part of the normal bacterial flora in the human, but may become pathogenic</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when the body’s immunological defenses are compromised.</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Immunosuppressive drugs or irradiation may lower resistance to infection.</w:t>
      </w:r>
      <w:r w:rsidR="00975ACD" w:rsidRPr="006F12B4">
        <w:rPr>
          <w:rFonts w:ascii="Times New Roman" w:hAnsi="Times New Roman" w:cs="Times New Roman"/>
          <w:sz w:val="24"/>
          <w:szCs w:val="24"/>
        </w:rPr>
        <w:t xml:space="preserve"> </w:t>
      </w:r>
      <w:r w:rsidRPr="006F12B4">
        <w:rPr>
          <w:rFonts w:ascii="Times New Roman" w:hAnsi="Times New Roman" w:cs="Times New Roman"/>
          <w:sz w:val="24"/>
          <w:szCs w:val="24"/>
        </w:rPr>
        <w:t>Injuries to skin or mucous membranes bypass natural defense mechanisms.</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Malnutrition is also a risk (Ducel</w:t>
      </w:r>
      <w:r w:rsidR="00457CF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et al</w:t>
      </w:r>
      <w:r w:rsidR="00457CF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2002).</w:t>
      </w:r>
    </w:p>
    <w:p w14:paraId="6C14785B" w14:textId="77777777" w:rsidR="00B97662" w:rsidRPr="006F12B4" w:rsidRDefault="00B97662"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Many modern diagnostic and therapeutic procedures, such as biopsies,</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endoscopic examinations, catheterization, ventilation and suction and</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surgical procedures increase the risk of</w:t>
      </w:r>
      <w:r w:rsidR="008C2733" w:rsidRPr="006F12B4">
        <w:rPr>
          <w:rFonts w:ascii="Times New Roman" w:hAnsi="Times New Roman" w:cs="Times New Roman"/>
          <w:sz w:val="24"/>
          <w:szCs w:val="24"/>
        </w:rPr>
        <w:t xml:space="preserve"> </w:t>
      </w:r>
      <w:r w:rsidRPr="006F12B4">
        <w:rPr>
          <w:rFonts w:ascii="Times New Roman" w:hAnsi="Times New Roman" w:cs="Times New Roman"/>
          <w:sz w:val="24"/>
          <w:szCs w:val="24"/>
        </w:rPr>
        <w:t>infection. Contaminated objects or</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substances maybe introduced directly into tissues or normally sterile sites</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such as the urinary tract and the lower respiratory tract (Ducel</w:t>
      </w:r>
      <w:r w:rsidR="00457CF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et al</w:t>
      </w:r>
      <w:r w:rsidR="00457CF8" w:rsidRPr="006F12B4">
        <w:rPr>
          <w:rFonts w:ascii="Times New Roman" w:hAnsi="Times New Roman" w:cs="Times New Roman"/>
          <w:sz w:val="24"/>
          <w:szCs w:val="24"/>
        </w:rPr>
        <w:t>.</w:t>
      </w:r>
      <w:r w:rsidRPr="006F12B4">
        <w:rPr>
          <w:rFonts w:ascii="Times New Roman" w:hAnsi="Times New Roman" w:cs="Times New Roman"/>
          <w:sz w:val="24"/>
          <w:szCs w:val="24"/>
        </w:rPr>
        <w:t>, 2002).</w:t>
      </w:r>
    </w:p>
    <w:p w14:paraId="685A235B" w14:textId="2BD836F0" w:rsidR="00B97662" w:rsidRPr="006F12B4" w:rsidRDefault="00FD47D2" w:rsidP="00E272E3">
      <w:pPr>
        <w:pStyle w:val="Heading3"/>
        <w:spacing w:line="480" w:lineRule="auto"/>
        <w:jc w:val="both"/>
        <w:rPr>
          <w:rFonts w:ascii="Times New Roman" w:hAnsi="Times New Roman" w:cs="Times New Roman"/>
          <w:szCs w:val="24"/>
        </w:rPr>
      </w:pPr>
      <w:bookmarkStart w:id="52" w:name="_Toc15896903"/>
      <w:r w:rsidRPr="006F12B4">
        <w:rPr>
          <w:rFonts w:ascii="Times New Roman" w:hAnsi="Times New Roman" w:cs="Times New Roman"/>
          <w:color w:val="auto"/>
          <w:szCs w:val="24"/>
        </w:rPr>
        <w:t>2.5</w:t>
      </w:r>
      <w:r w:rsidR="00951618" w:rsidRPr="006F12B4">
        <w:rPr>
          <w:rFonts w:ascii="Times New Roman" w:hAnsi="Times New Roman" w:cs="Times New Roman"/>
          <w:color w:val="auto"/>
          <w:szCs w:val="24"/>
        </w:rPr>
        <w:t xml:space="preserve">.3 </w:t>
      </w:r>
      <w:r w:rsidR="00B97662" w:rsidRPr="006F12B4">
        <w:rPr>
          <w:rFonts w:ascii="Times New Roman" w:hAnsi="Times New Roman" w:cs="Times New Roman"/>
          <w:color w:val="auto"/>
          <w:szCs w:val="24"/>
        </w:rPr>
        <w:t>Environmental factors</w:t>
      </w:r>
      <w:bookmarkEnd w:id="52"/>
    </w:p>
    <w:p w14:paraId="650B5444" w14:textId="4E564339" w:rsidR="00B97662" w:rsidRPr="006F12B4" w:rsidRDefault="00B97662"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Health care settings are an environment where both infected persons and</w:t>
      </w:r>
      <w:r w:rsidR="00975ACD" w:rsidRPr="006F12B4">
        <w:rPr>
          <w:rFonts w:ascii="Times New Roman" w:hAnsi="Times New Roman" w:cs="Times New Roman"/>
          <w:sz w:val="24"/>
          <w:szCs w:val="24"/>
        </w:rPr>
        <w:t xml:space="preserve"> </w:t>
      </w:r>
      <w:r w:rsidR="008C2733" w:rsidRPr="006F12B4">
        <w:rPr>
          <w:rFonts w:ascii="Times New Roman" w:hAnsi="Times New Roman" w:cs="Times New Roman"/>
          <w:sz w:val="24"/>
          <w:szCs w:val="24"/>
        </w:rPr>
        <w:t>Persons</w:t>
      </w:r>
      <w:r w:rsidRPr="006F12B4">
        <w:rPr>
          <w:rFonts w:ascii="Times New Roman" w:hAnsi="Times New Roman" w:cs="Times New Roman"/>
          <w:sz w:val="24"/>
          <w:szCs w:val="24"/>
        </w:rPr>
        <w:t xml:space="preserve"> at increased risk of infection congregate. Patients with infections or</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carriers of pathogenic microorganisms admitted to hospital are potential</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sources of infection for patients and staff. Patients who become infected in</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 xml:space="preserve">the </w:t>
      </w:r>
      <w:r w:rsidR="000A0EB8" w:rsidRPr="006F12B4">
        <w:rPr>
          <w:rFonts w:ascii="Times New Roman" w:hAnsi="Times New Roman" w:cs="Times New Roman"/>
          <w:sz w:val="24"/>
          <w:szCs w:val="24"/>
        </w:rPr>
        <w:t>clinics</w:t>
      </w:r>
      <w:r w:rsidR="008C2733" w:rsidRPr="006F12B4">
        <w:rPr>
          <w:rFonts w:ascii="Times New Roman" w:hAnsi="Times New Roman" w:cs="Times New Roman"/>
          <w:sz w:val="24"/>
          <w:szCs w:val="24"/>
        </w:rPr>
        <w:t xml:space="preserve"> are</w:t>
      </w:r>
      <w:r w:rsidRPr="006F12B4">
        <w:rPr>
          <w:rFonts w:ascii="Times New Roman" w:hAnsi="Times New Roman" w:cs="Times New Roman"/>
          <w:sz w:val="24"/>
          <w:szCs w:val="24"/>
        </w:rPr>
        <w:t xml:space="preserve"> a further source of infection (Ducel</w:t>
      </w:r>
      <w:r w:rsidR="00457CF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et al</w:t>
      </w:r>
      <w:r w:rsidR="00457CF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2002).</w:t>
      </w:r>
    </w:p>
    <w:p w14:paraId="7EAC985B" w14:textId="77777777" w:rsidR="00B97662" w:rsidRPr="006F12B4" w:rsidRDefault="00B97662"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Crowded conditions within the hospital, frequent transfers of patients from</w:t>
      </w:r>
      <w:r w:rsidR="00AE2F04" w:rsidRPr="006F12B4">
        <w:rPr>
          <w:rFonts w:ascii="Times New Roman" w:hAnsi="Times New Roman" w:cs="Times New Roman"/>
          <w:sz w:val="24"/>
          <w:szCs w:val="24"/>
        </w:rPr>
        <w:t xml:space="preserve"> </w:t>
      </w:r>
      <w:r w:rsidR="008C2733" w:rsidRPr="006F12B4">
        <w:rPr>
          <w:rFonts w:ascii="Times New Roman" w:hAnsi="Times New Roman" w:cs="Times New Roman"/>
          <w:sz w:val="24"/>
          <w:szCs w:val="24"/>
        </w:rPr>
        <w:t>one</w:t>
      </w:r>
      <w:r w:rsidRPr="006F12B4">
        <w:rPr>
          <w:rFonts w:ascii="Times New Roman" w:hAnsi="Times New Roman" w:cs="Times New Roman"/>
          <w:sz w:val="24"/>
          <w:szCs w:val="24"/>
        </w:rPr>
        <w:t xml:space="preserve"> unit to </w:t>
      </w:r>
      <w:r w:rsidR="008C2733" w:rsidRPr="006F12B4">
        <w:rPr>
          <w:rFonts w:ascii="Times New Roman" w:hAnsi="Times New Roman" w:cs="Times New Roman"/>
          <w:sz w:val="24"/>
          <w:szCs w:val="24"/>
        </w:rPr>
        <w:t>another</w:t>
      </w:r>
      <w:r w:rsidRPr="006F12B4">
        <w:rPr>
          <w:rFonts w:ascii="Times New Roman" w:hAnsi="Times New Roman" w:cs="Times New Roman"/>
          <w:sz w:val="24"/>
          <w:szCs w:val="24"/>
        </w:rPr>
        <w:t xml:space="preserve"> and concentration of patients highly susceptible to</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infection in one area (e.g. newborn infants, burn patients, and intensive care)</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all contribute to the development of nosocomial infections. Microbial flora</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may contaminate objects, devices, and materials which subsequently contact</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susceptible body sites of patients. In addition, new infections associated with</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bacteria such as water borne bacteria (atypical mycobacteria) and/</w:t>
      </w:r>
      <w:r w:rsidR="008C2733" w:rsidRPr="006F12B4">
        <w:rPr>
          <w:rFonts w:ascii="Times New Roman" w:hAnsi="Times New Roman" w:cs="Times New Roman"/>
          <w:sz w:val="24"/>
          <w:szCs w:val="24"/>
        </w:rPr>
        <w:t>or viruses</w:t>
      </w:r>
      <w:r w:rsidR="00AE2F04" w:rsidRPr="006F12B4">
        <w:rPr>
          <w:rFonts w:ascii="Times New Roman" w:hAnsi="Times New Roman" w:cs="Times New Roman"/>
          <w:sz w:val="24"/>
          <w:szCs w:val="24"/>
        </w:rPr>
        <w:t xml:space="preserve"> </w:t>
      </w:r>
      <w:r w:rsidRPr="006F12B4">
        <w:rPr>
          <w:rFonts w:ascii="Times New Roman" w:hAnsi="Times New Roman" w:cs="Times New Roman"/>
          <w:sz w:val="24"/>
          <w:szCs w:val="24"/>
        </w:rPr>
        <w:t>and parasites continue to be identified (Ducel</w:t>
      </w:r>
      <w:r w:rsidR="00457CF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et al</w:t>
      </w:r>
      <w:r w:rsidR="00457CF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2002).</w:t>
      </w:r>
    </w:p>
    <w:p w14:paraId="3E5DCB3A" w14:textId="5DB7EA47" w:rsidR="00B97662" w:rsidRPr="006F12B4" w:rsidRDefault="00FD47D2" w:rsidP="00E272E3">
      <w:pPr>
        <w:pStyle w:val="Heading3"/>
        <w:spacing w:line="480" w:lineRule="auto"/>
        <w:jc w:val="both"/>
        <w:rPr>
          <w:rFonts w:ascii="Times New Roman" w:hAnsi="Times New Roman" w:cs="Times New Roman"/>
          <w:color w:val="auto"/>
          <w:szCs w:val="24"/>
        </w:rPr>
      </w:pPr>
      <w:bookmarkStart w:id="53" w:name="_Toc15896904"/>
      <w:r w:rsidRPr="006F12B4">
        <w:rPr>
          <w:rFonts w:ascii="Times New Roman" w:hAnsi="Times New Roman" w:cs="Times New Roman"/>
          <w:color w:val="auto"/>
          <w:szCs w:val="24"/>
        </w:rPr>
        <w:lastRenderedPageBreak/>
        <w:t>2.5</w:t>
      </w:r>
      <w:r w:rsidR="00951618" w:rsidRPr="006F12B4">
        <w:rPr>
          <w:rFonts w:ascii="Times New Roman" w:hAnsi="Times New Roman" w:cs="Times New Roman"/>
          <w:color w:val="auto"/>
          <w:szCs w:val="24"/>
        </w:rPr>
        <w:t xml:space="preserve">.4 </w:t>
      </w:r>
      <w:r w:rsidR="00B97662" w:rsidRPr="006F12B4">
        <w:rPr>
          <w:rFonts w:ascii="Times New Roman" w:hAnsi="Times New Roman" w:cs="Times New Roman"/>
          <w:color w:val="auto"/>
          <w:szCs w:val="24"/>
        </w:rPr>
        <w:t>Bacterial resistance</w:t>
      </w:r>
      <w:bookmarkEnd w:id="53"/>
    </w:p>
    <w:p w14:paraId="2F4A46C4" w14:textId="77777777" w:rsidR="00B97662" w:rsidRPr="006F12B4" w:rsidRDefault="00B97662"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Many patients receive antimicrobial drugs. Through selection and exchange</w:t>
      </w:r>
      <w:r w:rsidR="00090564" w:rsidRPr="006F12B4">
        <w:rPr>
          <w:rFonts w:ascii="Times New Roman" w:hAnsi="Times New Roman" w:cs="Times New Roman"/>
          <w:sz w:val="24"/>
          <w:szCs w:val="24"/>
        </w:rPr>
        <w:t xml:space="preserve"> </w:t>
      </w:r>
      <w:r w:rsidRPr="006F12B4">
        <w:rPr>
          <w:rFonts w:ascii="Times New Roman" w:hAnsi="Times New Roman" w:cs="Times New Roman"/>
          <w:sz w:val="24"/>
          <w:szCs w:val="24"/>
        </w:rPr>
        <w:t>of genetic resistance elements, antibiotics promote the emergence of</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multidrug resistant strains of bacteria; microorganisms in the normal human</w:t>
      </w:r>
      <w:r w:rsidR="00090564" w:rsidRPr="006F12B4">
        <w:rPr>
          <w:rFonts w:ascii="Times New Roman" w:hAnsi="Times New Roman" w:cs="Times New Roman"/>
          <w:sz w:val="24"/>
          <w:szCs w:val="24"/>
        </w:rPr>
        <w:t xml:space="preserve"> </w:t>
      </w:r>
      <w:r w:rsidRPr="006F12B4">
        <w:rPr>
          <w:rFonts w:ascii="Times New Roman" w:hAnsi="Times New Roman" w:cs="Times New Roman"/>
          <w:sz w:val="24"/>
          <w:szCs w:val="24"/>
        </w:rPr>
        <w:t>flora sensitive to the given drug are suppressed, while resistant strains persist</w:t>
      </w:r>
      <w:r w:rsidR="00090564" w:rsidRPr="006F12B4">
        <w:rPr>
          <w:rFonts w:ascii="Times New Roman" w:hAnsi="Times New Roman" w:cs="Times New Roman"/>
          <w:sz w:val="24"/>
          <w:szCs w:val="24"/>
        </w:rPr>
        <w:t xml:space="preserve"> </w:t>
      </w:r>
      <w:r w:rsidRPr="006F12B4">
        <w:rPr>
          <w:rFonts w:ascii="Times New Roman" w:hAnsi="Times New Roman" w:cs="Times New Roman"/>
          <w:sz w:val="24"/>
          <w:szCs w:val="24"/>
        </w:rPr>
        <w:t>and may become endemic in the hospital.</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The wide spread use of antimicrobials for therapy or prophylaxis is the</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 xml:space="preserve">major determinant of </w:t>
      </w:r>
      <w:r w:rsidR="008C2733" w:rsidRPr="006F12B4">
        <w:rPr>
          <w:rFonts w:ascii="Times New Roman" w:hAnsi="Times New Roman" w:cs="Times New Roman"/>
          <w:sz w:val="24"/>
          <w:szCs w:val="24"/>
        </w:rPr>
        <w:t>resistance (</w:t>
      </w:r>
      <w:r w:rsidRPr="006F12B4">
        <w:rPr>
          <w:rFonts w:ascii="Times New Roman" w:hAnsi="Times New Roman" w:cs="Times New Roman"/>
          <w:sz w:val="24"/>
          <w:szCs w:val="24"/>
        </w:rPr>
        <w:t>Ducel</w:t>
      </w:r>
      <w:r w:rsidR="00457CF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et al</w:t>
      </w:r>
      <w:r w:rsidR="00457CF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2002).</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Antimicrobial agents are, in some cases, becoming less effective because of</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resistance. As an antimicrobial agent becomes widely used, a bacterium</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resistant to this drug eventually emerges and may spread in the health care</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 xml:space="preserve">setting. Many strains of </w:t>
      </w:r>
      <w:r w:rsidRPr="006F12B4">
        <w:rPr>
          <w:rFonts w:ascii="Times New Roman" w:hAnsi="Times New Roman" w:cs="Times New Roman"/>
          <w:i/>
          <w:sz w:val="24"/>
          <w:szCs w:val="24"/>
        </w:rPr>
        <w:t>pneumococci, staphylococci, enterococci</w:t>
      </w:r>
      <w:r w:rsidRPr="006F12B4">
        <w:rPr>
          <w:rFonts w:ascii="Times New Roman" w:hAnsi="Times New Roman" w:cs="Times New Roman"/>
          <w:sz w:val="24"/>
          <w:szCs w:val="24"/>
        </w:rPr>
        <w:t>, and</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tuberculosis are currently resistant to most or all antimicrobials which were</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 xml:space="preserve">once effective. </w:t>
      </w:r>
      <w:r w:rsidR="00455672" w:rsidRPr="006F12B4">
        <w:rPr>
          <w:rFonts w:ascii="Times New Roman" w:hAnsi="Times New Roman" w:cs="Times New Roman"/>
          <w:sz w:val="24"/>
          <w:szCs w:val="24"/>
        </w:rPr>
        <w:t>(Ducel</w:t>
      </w:r>
      <w:r w:rsidR="00455672" w:rsidRPr="006F12B4">
        <w:rPr>
          <w:rFonts w:ascii="Times New Roman" w:hAnsi="Times New Roman" w:cs="Times New Roman"/>
          <w:i/>
          <w:sz w:val="24"/>
          <w:szCs w:val="24"/>
        </w:rPr>
        <w:t xml:space="preserve">, et al., </w:t>
      </w:r>
      <w:r w:rsidR="00455672" w:rsidRPr="006F12B4">
        <w:rPr>
          <w:rFonts w:ascii="Times New Roman" w:hAnsi="Times New Roman" w:cs="Times New Roman"/>
          <w:sz w:val="24"/>
          <w:szCs w:val="24"/>
        </w:rPr>
        <w:t>2002)</w:t>
      </w:r>
    </w:p>
    <w:p w14:paraId="4F8986BF" w14:textId="4F88BDA8" w:rsidR="00B97662" w:rsidRPr="006F12B4" w:rsidRDefault="00B97662"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Multi resistant </w:t>
      </w:r>
      <w:r w:rsidRPr="006F12B4">
        <w:rPr>
          <w:rFonts w:ascii="Times New Roman" w:hAnsi="Times New Roman" w:cs="Times New Roman"/>
          <w:i/>
          <w:sz w:val="24"/>
          <w:szCs w:val="24"/>
        </w:rPr>
        <w:t>Klebsiella</w:t>
      </w:r>
      <w:r w:rsidRPr="006F12B4">
        <w:rPr>
          <w:rFonts w:ascii="Times New Roman" w:hAnsi="Times New Roman" w:cs="Times New Roman"/>
          <w:sz w:val="24"/>
          <w:szCs w:val="24"/>
        </w:rPr>
        <w:t xml:space="preserve"> and </w:t>
      </w:r>
      <w:r w:rsidRPr="006F12B4">
        <w:rPr>
          <w:rFonts w:ascii="Times New Roman" w:hAnsi="Times New Roman" w:cs="Times New Roman"/>
          <w:i/>
          <w:sz w:val="24"/>
          <w:szCs w:val="24"/>
        </w:rPr>
        <w:t xml:space="preserve">Pseudomonas aeruginosa </w:t>
      </w:r>
      <w:r w:rsidRPr="006F12B4">
        <w:rPr>
          <w:rFonts w:ascii="Times New Roman" w:hAnsi="Times New Roman" w:cs="Times New Roman"/>
          <w:sz w:val="24"/>
          <w:szCs w:val="24"/>
        </w:rPr>
        <w:t>are prevalent in</w:t>
      </w:r>
      <w:r w:rsidR="00090564" w:rsidRPr="006F12B4">
        <w:rPr>
          <w:rFonts w:ascii="Times New Roman" w:hAnsi="Times New Roman" w:cs="Times New Roman"/>
          <w:sz w:val="24"/>
          <w:szCs w:val="24"/>
        </w:rPr>
        <w:t xml:space="preserve"> </w:t>
      </w:r>
      <w:r w:rsidRPr="006F12B4">
        <w:rPr>
          <w:rFonts w:ascii="Times New Roman" w:hAnsi="Times New Roman" w:cs="Times New Roman"/>
          <w:sz w:val="24"/>
          <w:szCs w:val="24"/>
        </w:rPr>
        <w:t xml:space="preserve">many </w:t>
      </w:r>
      <w:r w:rsidR="000A0EB8" w:rsidRPr="006F12B4">
        <w:rPr>
          <w:rFonts w:ascii="Times New Roman" w:hAnsi="Times New Roman" w:cs="Times New Roman"/>
          <w:sz w:val="24"/>
          <w:szCs w:val="24"/>
        </w:rPr>
        <w:t>clinics</w:t>
      </w:r>
      <w:r w:rsidRPr="006F12B4">
        <w:rPr>
          <w:rFonts w:ascii="Times New Roman" w:hAnsi="Times New Roman" w:cs="Times New Roman"/>
          <w:sz w:val="24"/>
          <w:szCs w:val="24"/>
        </w:rPr>
        <w:t>.</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This problem is particularly critical in developing countries where more</w:t>
      </w:r>
      <w:r w:rsidR="00DF1CE6" w:rsidRPr="006F12B4">
        <w:rPr>
          <w:rFonts w:ascii="Times New Roman" w:hAnsi="Times New Roman" w:cs="Times New Roman"/>
          <w:sz w:val="24"/>
          <w:szCs w:val="24"/>
        </w:rPr>
        <w:t xml:space="preserve"> </w:t>
      </w:r>
      <w:r w:rsidRPr="006F12B4">
        <w:rPr>
          <w:rFonts w:ascii="Times New Roman" w:hAnsi="Times New Roman" w:cs="Times New Roman"/>
          <w:sz w:val="24"/>
          <w:szCs w:val="24"/>
        </w:rPr>
        <w:t>expensive second-line antibiotics may not be available or affordable.</w:t>
      </w:r>
    </w:p>
    <w:p w14:paraId="6A033A68" w14:textId="77777777" w:rsidR="00DF1CE6" w:rsidRPr="006F12B4" w:rsidRDefault="00B97662"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Nosocomial infections are wide spread. They are important contributors to</w:t>
      </w:r>
      <w:r w:rsidR="00090564" w:rsidRPr="006F12B4">
        <w:rPr>
          <w:rFonts w:ascii="Times New Roman" w:hAnsi="Times New Roman" w:cs="Times New Roman"/>
          <w:sz w:val="24"/>
          <w:szCs w:val="24"/>
        </w:rPr>
        <w:t xml:space="preserve"> </w:t>
      </w:r>
      <w:r w:rsidRPr="006F12B4">
        <w:rPr>
          <w:rFonts w:ascii="Times New Roman" w:hAnsi="Times New Roman" w:cs="Times New Roman"/>
          <w:sz w:val="24"/>
          <w:szCs w:val="24"/>
        </w:rPr>
        <w:t>morbidity and mortality. They will become even more important as a public</w:t>
      </w:r>
      <w:r w:rsidR="00090564" w:rsidRPr="006F12B4">
        <w:rPr>
          <w:rFonts w:ascii="Times New Roman" w:hAnsi="Times New Roman" w:cs="Times New Roman"/>
          <w:sz w:val="24"/>
          <w:szCs w:val="24"/>
        </w:rPr>
        <w:t xml:space="preserve"> </w:t>
      </w:r>
      <w:r w:rsidRPr="006F12B4">
        <w:rPr>
          <w:rFonts w:ascii="Times New Roman" w:hAnsi="Times New Roman" w:cs="Times New Roman"/>
          <w:sz w:val="24"/>
          <w:szCs w:val="24"/>
        </w:rPr>
        <w:t>health problem with increasing economic and human impact because of:</w:t>
      </w:r>
      <w:r w:rsidR="00090564" w:rsidRPr="006F12B4">
        <w:rPr>
          <w:rFonts w:ascii="Times New Roman" w:hAnsi="Times New Roman" w:cs="Times New Roman"/>
          <w:sz w:val="24"/>
          <w:szCs w:val="24"/>
        </w:rPr>
        <w:t xml:space="preserve"> </w:t>
      </w:r>
      <w:r w:rsidRPr="006F12B4">
        <w:rPr>
          <w:rFonts w:ascii="Times New Roman" w:hAnsi="Times New Roman" w:cs="Times New Roman"/>
          <w:sz w:val="24"/>
          <w:szCs w:val="24"/>
        </w:rPr>
        <w:t>Increasing numbers and crowding of people, more frequent impaired</w:t>
      </w:r>
      <w:r w:rsidR="00090564" w:rsidRPr="006F12B4">
        <w:rPr>
          <w:rFonts w:ascii="Times New Roman" w:hAnsi="Times New Roman" w:cs="Times New Roman"/>
          <w:sz w:val="24"/>
          <w:szCs w:val="24"/>
        </w:rPr>
        <w:t xml:space="preserve"> </w:t>
      </w:r>
      <w:r w:rsidRPr="006F12B4">
        <w:rPr>
          <w:rFonts w:ascii="Times New Roman" w:hAnsi="Times New Roman" w:cs="Times New Roman"/>
          <w:sz w:val="24"/>
          <w:szCs w:val="24"/>
        </w:rPr>
        <w:t>immunity (age, illness, and treatments), new microorganisms, increasing</w:t>
      </w:r>
      <w:r w:rsidR="00090564" w:rsidRPr="006F12B4">
        <w:rPr>
          <w:rFonts w:ascii="Times New Roman" w:hAnsi="Times New Roman" w:cs="Times New Roman"/>
          <w:sz w:val="24"/>
          <w:szCs w:val="24"/>
        </w:rPr>
        <w:t xml:space="preserve"> </w:t>
      </w:r>
      <w:r w:rsidRPr="006F12B4">
        <w:rPr>
          <w:rFonts w:ascii="Times New Roman" w:hAnsi="Times New Roman" w:cs="Times New Roman"/>
          <w:sz w:val="24"/>
          <w:szCs w:val="24"/>
        </w:rPr>
        <w:t>bacterial resistance to antibiotics (Duce</w:t>
      </w:r>
      <w:r w:rsidR="00457CF8" w:rsidRPr="006F12B4">
        <w:rPr>
          <w:rFonts w:ascii="Times New Roman" w:hAnsi="Times New Roman" w:cs="Times New Roman"/>
          <w:sz w:val="24"/>
          <w:szCs w:val="24"/>
        </w:rPr>
        <w:t>l</w:t>
      </w:r>
      <w:r w:rsidR="00457CF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et al</w:t>
      </w:r>
      <w:r w:rsidR="00457CF8" w:rsidRPr="006F12B4">
        <w:rPr>
          <w:rFonts w:ascii="Times New Roman" w:hAnsi="Times New Roman" w:cs="Times New Roman"/>
          <w:i/>
          <w:sz w:val="24"/>
          <w:szCs w:val="24"/>
        </w:rPr>
        <w:t>.</w:t>
      </w:r>
      <w:r w:rsidRPr="006F12B4">
        <w:rPr>
          <w:rFonts w:ascii="Times New Roman" w:hAnsi="Times New Roman" w:cs="Times New Roman"/>
          <w:i/>
          <w:sz w:val="24"/>
          <w:szCs w:val="24"/>
        </w:rPr>
        <w:t xml:space="preserve">, </w:t>
      </w:r>
      <w:r w:rsidRPr="006F12B4">
        <w:rPr>
          <w:rFonts w:ascii="Times New Roman" w:hAnsi="Times New Roman" w:cs="Times New Roman"/>
          <w:sz w:val="24"/>
          <w:szCs w:val="24"/>
        </w:rPr>
        <w:t>2002).</w:t>
      </w:r>
    </w:p>
    <w:p w14:paraId="12F40F6D" w14:textId="05007DCA" w:rsidR="006843E7" w:rsidRPr="006F12B4" w:rsidRDefault="00FD47D2" w:rsidP="00E272E3">
      <w:pPr>
        <w:pStyle w:val="Heading2"/>
        <w:spacing w:line="480" w:lineRule="auto"/>
        <w:jc w:val="both"/>
        <w:rPr>
          <w:rFonts w:cs="Times New Roman"/>
          <w:b/>
          <w:sz w:val="24"/>
          <w:szCs w:val="24"/>
        </w:rPr>
      </w:pPr>
      <w:bookmarkStart w:id="54" w:name="_Toc15896905"/>
      <w:r w:rsidRPr="006F12B4">
        <w:rPr>
          <w:rFonts w:cs="Times New Roman"/>
          <w:b/>
          <w:sz w:val="24"/>
          <w:szCs w:val="24"/>
        </w:rPr>
        <w:t>2.6</w:t>
      </w:r>
      <w:r w:rsidR="00951618" w:rsidRPr="006F12B4">
        <w:rPr>
          <w:rFonts w:cs="Times New Roman"/>
          <w:b/>
          <w:sz w:val="24"/>
          <w:szCs w:val="24"/>
        </w:rPr>
        <w:t xml:space="preserve"> </w:t>
      </w:r>
      <w:r w:rsidR="006843E7" w:rsidRPr="006F12B4">
        <w:rPr>
          <w:rFonts w:cs="Times New Roman"/>
          <w:b/>
          <w:sz w:val="24"/>
          <w:szCs w:val="24"/>
        </w:rPr>
        <w:t>THE PREVENTION OF NOSOCOMIAL INFECTION</w:t>
      </w:r>
      <w:bookmarkEnd w:id="54"/>
      <w:r w:rsidR="006843E7" w:rsidRPr="006F12B4">
        <w:rPr>
          <w:rFonts w:cs="Times New Roman"/>
          <w:b/>
          <w:sz w:val="24"/>
          <w:szCs w:val="24"/>
        </w:rPr>
        <w:t xml:space="preserve"> </w:t>
      </w:r>
    </w:p>
    <w:p w14:paraId="380083A4" w14:textId="77777777" w:rsidR="006843E7" w:rsidRPr="006F12B4" w:rsidRDefault="006843E7"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Nosocomial infection can be prevented using the following methods:</w:t>
      </w:r>
    </w:p>
    <w:p w14:paraId="06C70984" w14:textId="21527C1A" w:rsidR="00090564" w:rsidRPr="006F12B4" w:rsidRDefault="00FD47D2" w:rsidP="00E272E3">
      <w:pPr>
        <w:pStyle w:val="Heading3"/>
        <w:spacing w:line="480" w:lineRule="auto"/>
        <w:jc w:val="both"/>
        <w:rPr>
          <w:rFonts w:ascii="Times New Roman" w:hAnsi="Times New Roman" w:cs="Times New Roman"/>
          <w:color w:val="auto"/>
          <w:szCs w:val="24"/>
        </w:rPr>
      </w:pPr>
      <w:r w:rsidRPr="006F12B4">
        <w:rPr>
          <w:rFonts w:ascii="Times New Roman" w:hAnsi="Times New Roman" w:cs="Times New Roman"/>
          <w:color w:val="auto"/>
          <w:szCs w:val="24"/>
        </w:rPr>
        <w:lastRenderedPageBreak/>
        <w:t xml:space="preserve"> </w:t>
      </w:r>
      <w:bookmarkStart w:id="55" w:name="_Toc15896906"/>
      <w:r w:rsidRPr="006F12B4">
        <w:rPr>
          <w:rFonts w:ascii="Times New Roman" w:hAnsi="Times New Roman" w:cs="Times New Roman"/>
          <w:color w:val="auto"/>
          <w:szCs w:val="24"/>
        </w:rPr>
        <w:t>2.6</w:t>
      </w:r>
      <w:r w:rsidR="00636B14" w:rsidRPr="006F12B4">
        <w:rPr>
          <w:rFonts w:ascii="Times New Roman" w:hAnsi="Times New Roman" w:cs="Times New Roman"/>
          <w:color w:val="auto"/>
          <w:szCs w:val="24"/>
        </w:rPr>
        <w:t>.1 CLEANING</w:t>
      </w:r>
      <w:bookmarkEnd w:id="55"/>
    </w:p>
    <w:p w14:paraId="1CC4C5C0" w14:textId="77777777" w:rsidR="006843E7" w:rsidRPr="006F12B4" w:rsidRDefault="006843E7" w:rsidP="00E272E3">
      <w:pPr>
        <w:spacing w:line="480" w:lineRule="auto"/>
        <w:jc w:val="both"/>
        <w:rPr>
          <w:rFonts w:ascii="Times New Roman" w:hAnsi="Times New Roman" w:cs="Times New Roman"/>
          <w:b/>
          <w:sz w:val="24"/>
          <w:szCs w:val="24"/>
        </w:rPr>
      </w:pPr>
      <w:r w:rsidRPr="006F12B4">
        <w:rPr>
          <w:rFonts w:ascii="Times New Roman" w:hAnsi="Times New Roman" w:cs="Times New Roman"/>
          <w:sz w:val="24"/>
          <w:szCs w:val="24"/>
        </w:rPr>
        <w:t>One of the most basic measures for the maintenance of hygiene, and one that is particularly important in the hospital environment, is cleaning. The principal aim of cleaning is to remove visible dirt. It is essentially a mechanical process: the dirt is dissolved by water, diluted until it is no longer visible, and rinsed off. Soaps and detergents act as solubility promoting agents. The microbiological effect of cleaning is also essentially mechanical: bacteria and other microorganisms are suspended in the cleaning ﬂuid and removed from the surface. The efﬁcacy of the cleaning process depends completely on this mechanical action, since neither soap nor detergents possess any antimicrobial activity. Thorough cleaning will remove more than 90% of microorganisms. However, careless and superﬁcial cleaning is much less effective; it is even possible that it has a negative effect, by dispersing the microorganisms over a greater surface and increasing the chance that they may contaminate other objects. Cleaning has therefore to be carried out in a standardized manner or, better, by automated means that will guarantee an adequate level of cleanliness.</w:t>
      </w:r>
    </w:p>
    <w:p w14:paraId="43E32473" w14:textId="77777777" w:rsidR="006843E7" w:rsidRPr="006F12B4" w:rsidRDefault="006843E7"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Diluting and removing the dirt also removes the breeding-ground or culture medium for bacteria and fungi. Most non-sporulating bacteria and viruses survive only when they are protected by dirt or a ﬁlm of organic matter; otherwise they dry out and die. Non-sporulating bacteria are unlikely to survive on clean surfaces.</w:t>
      </w:r>
    </w:p>
    <w:p w14:paraId="7BFA377A" w14:textId="77777777" w:rsidR="006843E7" w:rsidRPr="006F12B4" w:rsidRDefault="006843E7"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The effectiveness of disinfection and sterilization is increased by prior or simultaneous cleaning.</w:t>
      </w:r>
    </w:p>
    <w:p w14:paraId="492F2C25" w14:textId="0B039426" w:rsidR="006843E7" w:rsidRPr="006F12B4" w:rsidRDefault="00BD122E" w:rsidP="00E272E3">
      <w:pPr>
        <w:pStyle w:val="Heading3"/>
        <w:spacing w:line="480" w:lineRule="auto"/>
        <w:jc w:val="both"/>
        <w:rPr>
          <w:rFonts w:ascii="Times New Roman" w:hAnsi="Times New Roman" w:cs="Times New Roman"/>
          <w:color w:val="auto"/>
          <w:szCs w:val="24"/>
        </w:rPr>
      </w:pPr>
      <w:r w:rsidRPr="006F12B4">
        <w:rPr>
          <w:rFonts w:ascii="Times New Roman" w:hAnsi="Times New Roman" w:cs="Times New Roman"/>
          <w:color w:val="auto"/>
          <w:szCs w:val="24"/>
        </w:rPr>
        <w:t xml:space="preserve"> </w:t>
      </w:r>
      <w:bookmarkStart w:id="56" w:name="_Toc15896907"/>
      <w:r w:rsidR="00FD47D2" w:rsidRPr="006F12B4">
        <w:rPr>
          <w:rFonts w:ascii="Times New Roman" w:hAnsi="Times New Roman" w:cs="Times New Roman"/>
          <w:color w:val="auto"/>
          <w:szCs w:val="24"/>
        </w:rPr>
        <w:t>2.6</w:t>
      </w:r>
      <w:r w:rsidR="00636B14" w:rsidRPr="006F12B4">
        <w:rPr>
          <w:rFonts w:ascii="Times New Roman" w:hAnsi="Times New Roman" w:cs="Times New Roman"/>
          <w:color w:val="auto"/>
          <w:szCs w:val="24"/>
        </w:rPr>
        <w:t xml:space="preserve">.2 </w:t>
      </w:r>
      <w:r w:rsidRPr="006F12B4">
        <w:rPr>
          <w:rFonts w:ascii="Times New Roman" w:hAnsi="Times New Roman" w:cs="Times New Roman"/>
          <w:color w:val="auto"/>
          <w:szCs w:val="24"/>
        </w:rPr>
        <w:t>STERILIZATION</w:t>
      </w:r>
      <w:bookmarkEnd w:id="56"/>
    </w:p>
    <w:p w14:paraId="31BD65C7" w14:textId="77777777" w:rsidR="00AB36D6" w:rsidRPr="006F12B4" w:rsidRDefault="0069052E"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Sterilization can be achieved by both physical and chemical means. Physical methods are based on the action of heat (autoclaving, dry thermal or wet thermal sterilization), on irradiation (g-</w:t>
      </w:r>
      <w:r w:rsidRPr="006F12B4">
        <w:rPr>
          <w:rFonts w:ascii="Times New Roman" w:hAnsi="Times New Roman" w:cs="Times New Roman"/>
          <w:sz w:val="24"/>
          <w:szCs w:val="24"/>
        </w:rPr>
        <w:lastRenderedPageBreak/>
        <w:t xml:space="preserve">irradiation), or on mechanical separation by ﬁltration. Chemical means include gas sterilization with ethylene oxide or other </w:t>
      </w:r>
      <w:r w:rsidR="00AB36D6" w:rsidRPr="006F12B4">
        <w:rPr>
          <w:rFonts w:ascii="Times New Roman" w:hAnsi="Times New Roman" w:cs="Times New Roman"/>
          <w:sz w:val="24"/>
          <w:szCs w:val="24"/>
        </w:rPr>
        <w:t>gases, and immersion in a disinfectant solution with sterilizing properties (e.g. glutaraldehyde).</w:t>
      </w:r>
      <w:r w:rsidR="004B0551" w:rsidRPr="006F12B4">
        <w:rPr>
          <w:rFonts w:ascii="Times New Roman" w:hAnsi="Times New Roman" w:cs="Times New Roman"/>
          <w:sz w:val="24"/>
          <w:szCs w:val="24"/>
        </w:rPr>
        <w:t xml:space="preserve"> Sterilization results in damage of all forms of microbial life, whereas disinfection results in destruction of specific pathogenic microorganisms. In medical practice, an object should be sterilized depending on its uses. Thing that come in direct contact with mucous membranes, such as endoscope; require a high level of disinfectant (Mohammad</w:t>
      </w:r>
      <w:r w:rsidR="004B0551" w:rsidRPr="006F12B4">
        <w:rPr>
          <w:rFonts w:ascii="Times New Roman" w:hAnsi="Times New Roman" w:cs="Times New Roman"/>
          <w:i/>
          <w:sz w:val="24"/>
          <w:szCs w:val="24"/>
        </w:rPr>
        <w:t xml:space="preserve"> </w:t>
      </w:r>
      <w:r w:rsidR="004B0551" w:rsidRPr="006F12B4">
        <w:rPr>
          <w:rFonts w:ascii="Times New Roman" w:hAnsi="Times New Roman" w:cs="Times New Roman"/>
          <w:sz w:val="24"/>
          <w:szCs w:val="24"/>
        </w:rPr>
        <w:t>and Ali, 2009)</w:t>
      </w:r>
    </w:p>
    <w:p w14:paraId="49F65111" w14:textId="4A78D88A" w:rsidR="0069052E" w:rsidRPr="006F12B4" w:rsidRDefault="00FD47D2" w:rsidP="00E272E3">
      <w:pPr>
        <w:pStyle w:val="Heading3"/>
        <w:spacing w:line="480" w:lineRule="auto"/>
        <w:jc w:val="both"/>
        <w:rPr>
          <w:rFonts w:ascii="Times New Roman" w:hAnsi="Times New Roman" w:cs="Times New Roman"/>
          <w:color w:val="auto"/>
          <w:szCs w:val="24"/>
        </w:rPr>
      </w:pPr>
      <w:bookmarkStart w:id="57" w:name="_Toc15896908"/>
      <w:r w:rsidRPr="006F12B4">
        <w:rPr>
          <w:rFonts w:ascii="Times New Roman" w:hAnsi="Times New Roman" w:cs="Times New Roman"/>
          <w:color w:val="auto"/>
          <w:szCs w:val="24"/>
        </w:rPr>
        <w:t>2.6</w:t>
      </w:r>
      <w:r w:rsidR="0069052E" w:rsidRPr="006F12B4">
        <w:rPr>
          <w:rFonts w:ascii="Times New Roman" w:hAnsi="Times New Roman" w:cs="Times New Roman"/>
          <w:color w:val="auto"/>
          <w:szCs w:val="24"/>
        </w:rPr>
        <w:t>.3 DISINFECTION</w:t>
      </w:r>
      <w:bookmarkEnd w:id="57"/>
    </w:p>
    <w:p w14:paraId="0990E7D9" w14:textId="77777777" w:rsidR="0069052E" w:rsidRPr="006F12B4" w:rsidRDefault="007D0746"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Disinfection is been accomplished by the use of liquid chemicals or wet pasteurization in healthcare settings, The efficacy of disinfection is affected by a number of factors, each of which may nullify or limit the efficacy of the process (Rutala and Weber, 2004)</w:t>
      </w:r>
      <w:r w:rsidR="00A26D64" w:rsidRPr="006F12B4">
        <w:rPr>
          <w:rFonts w:ascii="Times New Roman" w:hAnsi="Times New Roman" w:cs="Times New Roman"/>
          <w:sz w:val="24"/>
          <w:szCs w:val="24"/>
        </w:rPr>
        <w:t>.</w:t>
      </w:r>
    </w:p>
    <w:p w14:paraId="171B2E2D" w14:textId="77777777" w:rsidR="0069052E" w:rsidRPr="006F12B4" w:rsidRDefault="0069052E" w:rsidP="00E272E3">
      <w:pPr>
        <w:pStyle w:val="ListParagraph"/>
        <w:numPr>
          <w:ilvl w:val="0"/>
          <w:numId w:val="24"/>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High-level disinfection: can be expected to destroy all microorganisms, with the exception of large numbers of bacterial spores. </w:t>
      </w:r>
    </w:p>
    <w:p w14:paraId="08C72C9F" w14:textId="77777777" w:rsidR="0069052E" w:rsidRPr="006F12B4" w:rsidRDefault="0069052E" w:rsidP="00E272E3">
      <w:pPr>
        <w:pStyle w:val="ListParagraph"/>
        <w:numPr>
          <w:ilvl w:val="0"/>
          <w:numId w:val="24"/>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Intermediate disinfection: inactive ates Mycobacterium tuberculosis, vegetative bacteria, most viruses, and most fungi; does not necessarily kill bacterial spores.</w:t>
      </w:r>
    </w:p>
    <w:p w14:paraId="5C07930C" w14:textId="77777777" w:rsidR="0069052E" w:rsidRPr="006F12B4" w:rsidRDefault="0069052E" w:rsidP="00E272E3">
      <w:pPr>
        <w:pStyle w:val="ListParagraph"/>
        <w:numPr>
          <w:ilvl w:val="0"/>
          <w:numId w:val="24"/>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Low-level disinfection: can kill most bacteria, some viruses, and some fungi; cannot be relied on to kill resistant microorganisms such as tubercle bacilli or bacterial spores.</w:t>
      </w:r>
    </w:p>
    <w:p w14:paraId="29A1118C" w14:textId="77777777" w:rsidR="0069052E" w:rsidRPr="006F12B4" w:rsidRDefault="0069052E"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There is no ideal disinfectant and the best compromise should be chosen according to the situation. A disinfectant solution is considered appropriate when the compromise between the antimicrobial activity and the toxicity of the product is satisfactory for the given application. Another consideration may well be the cost. The more active disinfectants are automatically the more toxic ones; potentially toxic products can be applied to inanimate objects or surfaces, </w:t>
      </w:r>
      <w:r w:rsidRPr="006F12B4">
        <w:rPr>
          <w:rFonts w:ascii="Times New Roman" w:hAnsi="Times New Roman" w:cs="Times New Roman"/>
          <w:sz w:val="24"/>
          <w:szCs w:val="24"/>
        </w:rPr>
        <w:lastRenderedPageBreak/>
        <w:t>whereas for disinfection of human tissues only the less toxic disinfectants can be considered. For antisepsis, different disinfectants are used for application to the intact skin (e.g. alcoholic solutions) and to mucous membranes or wounds (only aqueous solutions of non-toxic substances). Cost is a less important consideration for an antiseptic than for a disinfectant.</w:t>
      </w:r>
    </w:p>
    <w:p w14:paraId="232AE7B3" w14:textId="77777777" w:rsidR="0069052E" w:rsidRPr="006F12B4" w:rsidRDefault="0069052E"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The principal requirements for a good antiseptic are absence of toxicity and rapid and adequate activity on both the natural ﬂora and, especially, pathogenic bacteria and other microorganisms after a very short exposure time. Essential requirements for a disinfectant are somewhat different: there must be adequate activity against bacteria, fungi, and viruses that may be present in large numbers and protected by dirt or organic matter. In addition, since disinfectants are applied in large quantities, they should be of low ecotoxicity.</w:t>
      </w:r>
    </w:p>
    <w:p w14:paraId="40078E93" w14:textId="77777777" w:rsidR="0069052E" w:rsidRPr="006F12B4" w:rsidRDefault="0069052E"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In general, use of the chosen disinfectant, at the appropriate concentration and for the appropriate time, should kill pathogenic microorganisms, rendering an object safe for use in a patient, or human tissue free of pathogens to exclude cross-contamination.</w:t>
      </w:r>
    </w:p>
    <w:p w14:paraId="7CF5815A" w14:textId="7E3251F2" w:rsidR="006843E7" w:rsidRPr="006F12B4" w:rsidRDefault="00FD47D2" w:rsidP="00E272E3">
      <w:pPr>
        <w:pStyle w:val="Heading2"/>
        <w:spacing w:line="480" w:lineRule="auto"/>
        <w:jc w:val="both"/>
        <w:rPr>
          <w:rFonts w:cs="Times New Roman"/>
          <w:b/>
          <w:color w:val="auto"/>
          <w:sz w:val="24"/>
          <w:szCs w:val="24"/>
        </w:rPr>
      </w:pPr>
      <w:bookmarkStart w:id="58" w:name="_Toc15896909"/>
      <w:r w:rsidRPr="006F12B4">
        <w:rPr>
          <w:rFonts w:cs="Times New Roman"/>
          <w:b/>
          <w:color w:val="auto"/>
          <w:sz w:val="24"/>
          <w:szCs w:val="24"/>
        </w:rPr>
        <w:t>2.7</w:t>
      </w:r>
      <w:r w:rsidR="00D76694" w:rsidRPr="006F12B4">
        <w:rPr>
          <w:rFonts w:cs="Times New Roman"/>
          <w:b/>
          <w:color w:val="auto"/>
          <w:sz w:val="24"/>
          <w:szCs w:val="24"/>
        </w:rPr>
        <w:t xml:space="preserve"> Importance </w:t>
      </w:r>
      <w:r w:rsidR="00BD122E" w:rsidRPr="006F12B4">
        <w:rPr>
          <w:rFonts w:cs="Times New Roman"/>
          <w:b/>
          <w:color w:val="auto"/>
          <w:sz w:val="24"/>
          <w:szCs w:val="24"/>
        </w:rPr>
        <w:t>of the standard precautions to be used in the care of all patients</w:t>
      </w:r>
      <w:bookmarkEnd w:id="58"/>
    </w:p>
    <w:p w14:paraId="717065BC" w14:textId="77777777" w:rsidR="006843E7" w:rsidRPr="006F12B4" w:rsidRDefault="006843E7" w:rsidP="00E272E3">
      <w:pPr>
        <w:pStyle w:val="ListParagraph"/>
        <w:numPr>
          <w:ilvl w:val="0"/>
          <w:numId w:val="20"/>
        </w:numPr>
        <w:spacing w:line="480" w:lineRule="auto"/>
        <w:jc w:val="both"/>
        <w:rPr>
          <w:rFonts w:ascii="Times New Roman" w:hAnsi="Times New Roman" w:cs="Times New Roman"/>
          <w:b/>
          <w:sz w:val="24"/>
          <w:szCs w:val="24"/>
        </w:rPr>
      </w:pPr>
      <w:r w:rsidRPr="006F12B4">
        <w:rPr>
          <w:rFonts w:ascii="Times New Roman" w:hAnsi="Times New Roman" w:cs="Times New Roman"/>
          <w:b/>
          <w:sz w:val="24"/>
          <w:szCs w:val="24"/>
        </w:rPr>
        <w:t>Hand washing</w:t>
      </w:r>
    </w:p>
    <w:p w14:paraId="7FFBC9DD" w14:textId="77777777" w:rsidR="006843E7" w:rsidRPr="006F12B4" w:rsidRDefault="006843E7" w:rsidP="00B61BF5">
      <w:pPr>
        <w:pStyle w:val="ListParagraph"/>
        <w:numPr>
          <w:ilvl w:val="0"/>
          <w:numId w:val="42"/>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Wash hands after touching blood, secretions, excretions and contaminated items, whether or not gloves are worn.</w:t>
      </w:r>
    </w:p>
    <w:p w14:paraId="797C2B21" w14:textId="77777777" w:rsidR="006843E7" w:rsidRPr="006F12B4" w:rsidRDefault="006843E7" w:rsidP="00B61BF5">
      <w:pPr>
        <w:pStyle w:val="ListParagraph"/>
        <w:numPr>
          <w:ilvl w:val="0"/>
          <w:numId w:val="42"/>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Wash hands immediately after gloves are removed, between patient contacts.</w:t>
      </w:r>
    </w:p>
    <w:p w14:paraId="2B8F76F8" w14:textId="77777777" w:rsidR="00951618" w:rsidRPr="006F12B4" w:rsidRDefault="006843E7" w:rsidP="00B61BF5">
      <w:pPr>
        <w:pStyle w:val="ListParagraph"/>
        <w:numPr>
          <w:ilvl w:val="0"/>
          <w:numId w:val="42"/>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Use a plain soap for routine hand washing. </w:t>
      </w:r>
    </w:p>
    <w:p w14:paraId="39D3C3D0" w14:textId="77777777" w:rsidR="006843E7" w:rsidRPr="006F12B4" w:rsidRDefault="006843E7" w:rsidP="00B61BF5">
      <w:pPr>
        <w:pStyle w:val="ListParagraph"/>
        <w:numPr>
          <w:ilvl w:val="0"/>
          <w:numId w:val="42"/>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 Use an antimicrobial agent for speciﬁc circumstances.</w:t>
      </w:r>
    </w:p>
    <w:p w14:paraId="0C0BD37D" w14:textId="77777777" w:rsidR="006843E7" w:rsidRPr="006F12B4" w:rsidRDefault="006843E7" w:rsidP="00E272E3">
      <w:pPr>
        <w:pStyle w:val="ListParagraph"/>
        <w:numPr>
          <w:ilvl w:val="0"/>
          <w:numId w:val="20"/>
        </w:numPr>
        <w:spacing w:line="480" w:lineRule="auto"/>
        <w:jc w:val="both"/>
        <w:rPr>
          <w:rFonts w:ascii="Times New Roman" w:hAnsi="Times New Roman" w:cs="Times New Roman"/>
          <w:sz w:val="24"/>
          <w:szCs w:val="24"/>
        </w:rPr>
      </w:pPr>
      <w:r w:rsidRPr="006F12B4">
        <w:rPr>
          <w:rFonts w:ascii="Times New Roman" w:hAnsi="Times New Roman" w:cs="Times New Roman"/>
          <w:b/>
          <w:sz w:val="24"/>
          <w:szCs w:val="24"/>
        </w:rPr>
        <w:t>Gloves</w:t>
      </w:r>
      <w:r w:rsidRPr="006F12B4">
        <w:rPr>
          <w:rFonts w:ascii="Times New Roman" w:hAnsi="Times New Roman" w:cs="Times New Roman"/>
          <w:sz w:val="24"/>
          <w:szCs w:val="24"/>
        </w:rPr>
        <w:t xml:space="preserve"> </w:t>
      </w:r>
    </w:p>
    <w:p w14:paraId="3CBD1C7B" w14:textId="77777777" w:rsidR="006843E7" w:rsidRPr="006F12B4" w:rsidRDefault="006843E7" w:rsidP="00B61BF5">
      <w:pPr>
        <w:pStyle w:val="ListParagraph"/>
        <w:numPr>
          <w:ilvl w:val="0"/>
          <w:numId w:val="43"/>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lastRenderedPageBreak/>
        <w:t xml:space="preserve">Wear gloves when touching blood, body ﬂuids, secretions, excretions, and contaminated items. </w:t>
      </w:r>
    </w:p>
    <w:p w14:paraId="3DFA6BC2" w14:textId="77777777" w:rsidR="006843E7" w:rsidRPr="006F12B4" w:rsidRDefault="006843E7" w:rsidP="00B61BF5">
      <w:pPr>
        <w:pStyle w:val="ListParagraph"/>
        <w:numPr>
          <w:ilvl w:val="0"/>
          <w:numId w:val="43"/>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Put on clean gloves just before touching mucous membranes and non-intact skin.</w:t>
      </w:r>
    </w:p>
    <w:p w14:paraId="4B04B97B" w14:textId="77777777" w:rsidR="00D76694" w:rsidRPr="006F12B4" w:rsidRDefault="00D76694" w:rsidP="00B61BF5">
      <w:pPr>
        <w:pStyle w:val="ListParagraph"/>
        <w:numPr>
          <w:ilvl w:val="0"/>
          <w:numId w:val="43"/>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Disposable gloves should not be reused.</w:t>
      </w:r>
    </w:p>
    <w:p w14:paraId="0F4C92E1" w14:textId="77777777" w:rsidR="00D76694" w:rsidRPr="006F12B4" w:rsidRDefault="00D76694" w:rsidP="00B61BF5">
      <w:pPr>
        <w:pStyle w:val="ListParagraph"/>
        <w:numPr>
          <w:ilvl w:val="0"/>
          <w:numId w:val="43"/>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Hands must be washed when gloves are been removed or changed.</w:t>
      </w:r>
    </w:p>
    <w:p w14:paraId="07AB8A7F" w14:textId="77777777" w:rsidR="006843E7" w:rsidRPr="006F12B4" w:rsidRDefault="006843E7" w:rsidP="00E272E3">
      <w:pPr>
        <w:pStyle w:val="ListParagraph"/>
        <w:numPr>
          <w:ilvl w:val="0"/>
          <w:numId w:val="20"/>
        </w:numPr>
        <w:spacing w:line="480" w:lineRule="auto"/>
        <w:jc w:val="both"/>
        <w:rPr>
          <w:rFonts w:ascii="Times New Roman" w:hAnsi="Times New Roman" w:cs="Times New Roman"/>
          <w:sz w:val="24"/>
          <w:szCs w:val="24"/>
        </w:rPr>
      </w:pPr>
      <w:r w:rsidRPr="006F12B4">
        <w:rPr>
          <w:rFonts w:ascii="Times New Roman" w:hAnsi="Times New Roman" w:cs="Times New Roman"/>
          <w:b/>
          <w:sz w:val="24"/>
          <w:szCs w:val="24"/>
        </w:rPr>
        <w:t>Mask, eye protection, face shield</w:t>
      </w:r>
    </w:p>
    <w:p w14:paraId="5AECEBEC" w14:textId="77777777" w:rsidR="00951618" w:rsidRPr="006F12B4" w:rsidRDefault="006843E7" w:rsidP="00E272E3">
      <w:pPr>
        <w:pStyle w:val="ListParagraph"/>
        <w:numPr>
          <w:ilvl w:val="0"/>
          <w:numId w:val="23"/>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Wear a mask and eye protection or a face shield during procedures and patient care activities that are likely to generate splashes or sprays of blood, body ﬂuids, secretions, and excretions.</w:t>
      </w:r>
    </w:p>
    <w:p w14:paraId="4E23A901" w14:textId="77777777" w:rsidR="006843E7" w:rsidRPr="006F12B4" w:rsidRDefault="006843E7" w:rsidP="00E272E3">
      <w:pPr>
        <w:pStyle w:val="ListParagraph"/>
        <w:numPr>
          <w:ilvl w:val="0"/>
          <w:numId w:val="20"/>
        </w:numPr>
        <w:spacing w:line="480" w:lineRule="auto"/>
        <w:jc w:val="both"/>
        <w:rPr>
          <w:rFonts w:ascii="Times New Roman" w:hAnsi="Times New Roman" w:cs="Times New Roman"/>
          <w:sz w:val="24"/>
          <w:szCs w:val="24"/>
        </w:rPr>
      </w:pPr>
      <w:r w:rsidRPr="006F12B4">
        <w:rPr>
          <w:rFonts w:ascii="Times New Roman" w:hAnsi="Times New Roman" w:cs="Times New Roman"/>
          <w:b/>
          <w:sz w:val="24"/>
          <w:szCs w:val="24"/>
        </w:rPr>
        <w:t>Gown</w:t>
      </w:r>
    </w:p>
    <w:p w14:paraId="49177743" w14:textId="77777777" w:rsidR="006843E7" w:rsidRPr="006F12B4" w:rsidRDefault="006843E7" w:rsidP="00E272E3">
      <w:pPr>
        <w:pStyle w:val="ListParagraph"/>
        <w:numPr>
          <w:ilvl w:val="0"/>
          <w:numId w:val="23"/>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Wear a gown during procedures and patient-care activities that are likely to generate splashes or sprays of blood, body ﬂuids, secretions, or excretions.</w:t>
      </w:r>
    </w:p>
    <w:p w14:paraId="24470E66" w14:textId="77777777" w:rsidR="00951618" w:rsidRPr="006F12B4" w:rsidRDefault="00951618" w:rsidP="00E272E3">
      <w:pPr>
        <w:pStyle w:val="ListParagraph"/>
        <w:spacing w:line="480" w:lineRule="auto"/>
        <w:ind w:left="780"/>
        <w:jc w:val="both"/>
        <w:rPr>
          <w:rFonts w:ascii="Times New Roman" w:hAnsi="Times New Roman" w:cs="Times New Roman"/>
          <w:sz w:val="24"/>
          <w:szCs w:val="24"/>
        </w:rPr>
      </w:pPr>
    </w:p>
    <w:p w14:paraId="5500165A" w14:textId="77777777" w:rsidR="006843E7" w:rsidRPr="006F12B4" w:rsidRDefault="006843E7" w:rsidP="00E272E3">
      <w:pPr>
        <w:pStyle w:val="ListParagraph"/>
        <w:numPr>
          <w:ilvl w:val="0"/>
          <w:numId w:val="20"/>
        </w:numPr>
        <w:spacing w:line="480" w:lineRule="auto"/>
        <w:jc w:val="both"/>
        <w:rPr>
          <w:rFonts w:ascii="Times New Roman" w:hAnsi="Times New Roman" w:cs="Times New Roman"/>
          <w:sz w:val="24"/>
          <w:szCs w:val="24"/>
        </w:rPr>
      </w:pPr>
      <w:r w:rsidRPr="006F12B4">
        <w:rPr>
          <w:rFonts w:ascii="Times New Roman" w:hAnsi="Times New Roman" w:cs="Times New Roman"/>
          <w:b/>
          <w:sz w:val="24"/>
          <w:szCs w:val="24"/>
        </w:rPr>
        <w:t>Patient-care equipment</w:t>
      </w:r>
      <w:r w:rsidRPr="006F12B4">
        <w:rPr>
          <w:rFonts w:ascii="Times New Roman" w:hAnsi="Times New Roman" w:cs="Times New Roman"/>
          <w:sz w:val="24"/>
          <w:szCs w:val="24"/>
        </w:rPr>
        <w:t xml:space="preserve"> </w:t>
      </w:r>
    </w:p>
    <w:p w14:paraId="7F66567B" w14:textId="77777777" w:rsidR="006843E7" w:rsidRPr="006F12B4" w:rsidRDefault="00AE4AAE" w:rsidP="00B61BF5">
      <w:pPr>
        <w:pStyle w:val="ListParagraph"/>
        <w:numPr>
          <w:ilvl w:val="0"/>
          <w:numId w:val="45"/>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 </w:t>
      </w:r>
      <w:r w:rsidR="006843E7" w:rsidRPr="006F12B4">
        <w:rPr>
          <w:rFonts w:ascii="Times New Roman" w:hAnsi="Times New Roman" w:cs="Times New Roman"/>
          <w:sz w:val="24"/>
          <w:szCs w:val="24"/>
        </w:rPr>
        <w:t>Ensure that reusable equipment is not used for the care of another patient until it has been cleaned and reprocessed appropriately.</w:t>
      </w:r>
    </w:p>
    <w:p w14:paraId="14109A15" w14:textId="77777777" w:rsidR="006843E7" w:rsidRPr="006F12B4" w:rsidRDefault="006843E7" w:rsidP="00E272E3">
      <w:pPr>
        <w:pStyle w:val="ListParagraph"/>
        <w:numPr>
          <w:ilvl w:val="0"/>
          <w:numId w:val="20"/>
        </w:numPr>
        <w:spacing w:line="480" w:lineRule="auto"/>
        <w:jc w:val="both"/>
        <w:rPr>
          <w:rFonts w:ascii="Times New Roman" w:hAnsi="Times New Roman" w:cs="Times New Roman"/>
          <w:sz w:val="24"/>
          <w:szCs w:val="24"/>
        </w:rPr>
      </w:pPr>
      <w:r w:rsidRPr="006F12B4">
        <w:rPr>
          <w:rFonts w:ascii="Times New Roman" w:hAnsi="Times New Roman" w:cs="Times New Roman"/>
          <w:b/>
          <w:sz w:val="24"/>
          <w:szCs w:val="24"/>
        </w:rPr>
        <w:t xml:space="preserve">Environmental control </w:t>
      </w:r>
    </w:p>
    <w:p w14:paraId="5BF3D299" w14:textId="77777777" w:rsidR="006843E7" w:rsidRPr="00B61BF5" w:rsidRDefault="006843E7" w:rsidP="00B61BF5">
      <w:pPr>
        <w:pStyle w:val="ListParagraph"/>
        <w:numPr>
          <w:ilvl w:val="0"/>
          <w:numId w:val="44"/>
        </w:numPr>
        <w:spacing w:line="480" w:lineRule="auto"/>
        <w:jc w:val="both"/>
        <w:rPr>
          <w:rFonts w:ascii="Times New Roman" w:hAnsi="Times New Roman" w:cs="Times New Roman"/>
          <w:sz w:val="24"/>
          <w:szCs w:val="24"/>
        </w:rPr>
      </w:pPr>
      <w:r w:rsidRPr="00B61BF5">
        <w:rPr>
          <w:rFonts w:ascii="Times New Roman" w:hAnsi="Times New Roman" w:cs="Times New Roman"/>
          <w:sz w:val="24"/>
          <w:szCs w:val="24"/>
        </w:rPr>
        <w:t>Ensure that the hospital has adequate procedures for the routine care, cleaning, and disinfection of environmental surfaces.</w:t>
      </w:r>
    </w:p>
    <w:p w14:paraId="33E30F8D" w14:textId="77777777" w:rsidR="006843E7" w:rsidRPr="006F12B4" w:rsidRDefault="006843E7" w:rsidP="00E272E3">
      <w:pPr>
        <w:pStyle w:val="ListParagraph"/>
        <w:numPr>
          <w:ilvl w:val="0"/>
          <w:numId w:val="20"/>
        </w:numPr>
        <w:spacing w:line="480" w:lineRule="auto"/>
        <w:jc w:val="both"/>
        <w:rPr>
          <w:rFonts w:ascii="Times New Roman" w:hAnsi="Times New Roman" w:cs="Times New Roman"/>
          <w:sz w:val="24"/>
          <w:szCs w:val="24"/>
        </w:rPr>
      </w:pPr>
      <w:r w:rsidRPr="006F12B4">
        <w:rPr>
          <w:rFonts w:ascii="Times New Roman" w:hAnsi="Times New Roman" w:cs="Times New Roman"/>
          <w:b/>
          <w:sz w:val="24"/>
          <w:szCs w:val="24"/>
        </w:rPr>
        <w:t>Linen</w:t>
      </w:r>
      <w:r w:rsidRPr="006F12B4">
        <w:rPr>
          <w:rFonts w:ascii="Times New Roman" w:hAnsi="Times New Roman" w:cs="Times New Roman"/>
          <w:sz w:val="24"/>
          <w:szCs w:val="24"/>
        </w:rPr>
        <w:t xml:space="preserve"> </w:t>
      </w:r>
    </w:p>
    <w:p w14:paraId="28D85124" w14:textId="77777777" w:rsidR="006843E7" w:rsidRPr="006F12B4" w:rsidRDefault="006843E7" w:rsidP="00B61BF5">
      <w:pPr>
        <w:pStyle w:val="ListParagraph"/>
        <w:numPr>
          <w:ilvl w:val="0"/>
          <w:numId w:val="46"/>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Handle used linen, soiled with blood, body ﬂuids, secretions, and excretions in a manner that prevents skin and mucous membrane exposures, and that avoids transfer of microorganisms to other patients and environments.</w:t>
      </w:r>
    </w:p>
    <w:p w14:paraId="0DAD9F68" w14:textId="77777777" w:rsidR="006843E7" w:rsidRPr="006F12B4" w:rsidRDefault="006843E7" w:rsidP="00E272E3">
      <w:pPr>
        <w:pStyle w:val="ListParagraph"/>
        <w:numPr>
          <w:ilvl w:val="0"/>
          <w:numId w:val="20"/>
        </w:numPr>
        <w:spacing w:line="480" w:lineRule="auto"/>
        <w:jc w:val="both"/>
        <w:rPr>
          <w:rFonts w:ascii="Times New Roman" w:hAnsi="Times New Roman" w:cs="Times New Roman"/>
          <w:sz w:val="24"/>
          <w:szCs w:val="24"/>
        </w:rPr>
      </w:pPr>
      <w:r w:rsidRPr="006F12B4">
        <w:rPr>
          <w:rFonts w:ascii="Times New Roman" w:hAnsi="Times New Roman" w:cs="Times New Roman"/>
          <w:b/>
          <w:sz w:val="24"/>
          <w:szCs w:val="24"/>
        </w:rPr>
        <w:lastRenderedPageBreak/>
        <w:t xml:space="preserve">Occupational health and </w:t>
      </w:r>
      <w:r w:rsidR="00951618" w:rsidRPr="006F12B4">
        <w:rPr>
          <w:rFonts w:ascii="Times New Roman" w:hAnsi="Times New Roman" w:cs="Times New Roman"/>
          <w:b/>
          <w:sz w:val="24"/>
          <w:szCs w:val="24"/>
        </w:rPr>
        <w:t>blood borne</w:t>
      </w:r>
      <w:r w:rsidRPr="006F12B4">
        <w:rPr>
          <w:rFonts w:ascii="Times New Roman" w:hAnsi="Times New Roman" w:cs="Times New Roman"/>
          <w:b/>
          <w:sz w:val="24"/>
          <w:szCs w:val="24"/>
        </w:rPr>
        <w:t xml:space="preserve"> pathogens</w:t>
      </w:r>
      <w:r w:rsidRPr="006F12B4">
        <w:rPr>
          <w:rFonts w:ascii="Times New Roman" w:hAnsi="Times New Roman" w:cs="Times New Roman"/>
          <w:sz w:val="24"/>
          <w:szCs w:val="24"/>
        </w:rPr>
        <w:t xml:space="preserve"> </w:t>
      </w:r>
    </w:p>
    <w:p w14:paraId="58C91DA4" w14:textId="77777777" w:rsidR="006843E7" w:rsidRPr="006F12B4" w:rsidRDefault="006843E7" w:rsidP="00E272E3">
      <w:pPr>
        <w:pStyle w:val="ListParagraph"/>
        <w:numPr>
          <w:ilvl w:val="0"/>
          <w:numId w:val="23"/>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Take care to prevent injuries when using needles, scalpels, and other sharp instruments or devices</w:t>
      </w:r>
    </w:p>
    <w:p w14:paraId="3682F3A5" w14:textId="77777777" w:rsidR="00455672" w:rsidRPr="006F12B4" w:rsidRDefault="006843E7" w:rsidP="00E272E3">
      <w:pPr>
        <w:pStyle w:val="ListParagraph"/>
        <w:numPr>
          <w:ilvl w:val="0"/>
          <w:numId w:val="23"/>
        </w:num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Use ventilation devices as an alternative to mouth-to-mouth resuscitation methods.</w:t>
      </w:r>
    </w:p>
    <w:p w14:paraId="781B8927" w14:textId="77777777" w:rsidR="00B61BF5" w:rsidRDefault="008734B6" w:rsidP="00B61BF5">
      <w:pPr>
        <w:spacing w:line="480" w:lineRule="auto"/>
        <w:ind w:left="420"/>
        <w:jc w:val="both"/>
        <w:rPr>
          <w:rFonts w:ascii="Times New Roman" w:hAnsi="Times New Roman" w:cs="Times New Roman"/>
          <w:sz w:val="24"/>
          <w:szCs w:val="24"/>
        </w:rPr>
      </w:pPr>
      <w:r w:rsidRPr="006F12B4">
        <w:rPr>
          <w:rFonts w:ascii="Times New Roman" w:hAnsi="Times New Roman" w:cs="Times New Roman"/>
          <w:sz w:val="24"/>
          <w:szCs w:val="24"/>
        </w:rPr>
        <w:t xml:space="preserve"> Surveillance of Nosocomial infections is important to reduce health care stay, cost, and quality of life. In addition, carrying out control measures to reduce morbidity and mortality in the </w:t>
      </w:r>
      <w:r w:rsidR="000A0EB8" w:rsidRPr="006F12B4">
        <w:rPr>
          <w:rFonts w:ascii="Times New Roman" w:hAnsi="Times New Roman" w:cs="Times New Roman"/>
          <w:sz w:val="24"/>
          <w:szCs w:val="24"/>
        </w:rPr>
        <w:t>clinics</w:t>
      </w:r>
      <w:r w:rsidRPr="006F12B4">
        <w:rPr>
          <w:rFonts w:ascii="Times New Roman" w:hAnsi="Times New Roman" w:cs="Times New Roman"/>
          <w:sz w:val="24"/>
          <w:szCs w:val="24"/>
        </w:rPr>
        <w:t xml:space="preserve"> is mandatory</w:t>
      </w:r>
    </w:p>
    <w:p w14:paraId="135D12FE" w14:textId="77777777" w:rsidR="00B61BF5" w:rsidRDefault="00B61BF5" w:rsidP="00B61BF5">
      <w:pPr>
        <w:spacing w:line="480" w:lineRule="auto"/>
        <w:ind w:left="420"/>
        <w:jc w:val="both"/>
        <w:rPr>
          <w:rFonts w:ascii="Times New Roman" w:hAnsi="Times New Roman" w:cs="Times New Roman"/>
          <w:sz w:val="24"/>
          <w:szCs w:val="24"/>
        </w:rPr>
      </w:pPr>
    </w:p>
    <w:p w14:paraId="74AE50F8" w14:textId="77777777" w:rsidR="00B61BF5" w:rsidRDefault="00B61BF5" w:rsidP="00B61BF5">
      <w:pPr>
        <w:spacing w:line="480" w:lineRule="auto"/>
        <w:ind w:left="420"/>
        <w:jc w:val="both"/>
        <w:rPr>
          <w:rFonts w:ascii="Times New Roman" w:hAnsi="Times New Roman" w:cs="Times New Roman"/>
          <w:sz w:val="24"/>
          <w:szCs w:val="24"/>
        </w:rPr>
      </w:pPr>
    </w:p>
    <w:p w14:paraId="5E652ADC" w14:textId="77777777" w:rsidR="00B61BF5" w:rsidRDefault="00B61BF5" w:rsidP="00B61BF5">
      <w:pPr>
        <w:spacing w:line="480" w:lineRule="auto"/>
        <w:ind w:left="420"/>
        <w:jc w:val="both"/>
        <w:rPr>
          <w:rFonts w:ascii="Times New Roman" w:hAnsi="Times New Roman" w:cs="Times New Roman"/>
          <w:sz w:val="24"/>
          <w:szCs w:val="24"/>
        </w:rPr>
      </w:pPr>
    </w:p>
    <w:p w14:paraId="6A2A21FF" w14:textId="77777777" w:rsidR="00B61BF5" w:rsidRDefault="00B61BF5" w:rsidP="00B61BF5">
      <w:pPr>
        <w:spacing w:line="480" w:lineRule="auto"/>
        <w:ind w:left="420"/>
        <w:jc w:val="both"/>
        <w:rPr>
          <w:rFonts w:ascii="Times New Roman" w:hAnsi="Times New Roman" w:cs="Times New Roman"/>
          <w:sz w:val="24"/>
          <w:szCs w:val="24"/>
        </w:rPr>
      </w:pPr>
    </w:p>
    <w:p w14:paraId="6D6718F0" w14:textId="77777777" w:rsidR="00B61BF5" w:rsidRDefault="00B61BF5" w:rsidP="00B61BF5">
      <w:pPr>
        <w:spacing w:line="480" w:lineRule="auto"/>
        <w:ind w:left="420"/>
        <w:jc w:val="both"/>
        <w:rPr>
          <w:rFonts w:ascii="Times New Roman" w:hAnsi="Times New Roman" w:cs="Times New Roman"/>
          <w:sz w:val="24"/>
          <w:szCs w:val="24"/>
        </w:rPr>
      </w:pPr>
    </w:p>
    <w:p w14:paraId="27349F35" w14:textId="77777777" w:rsidR="00B61BF5" w:rsidRDefault="00B61BF5" w:rsidP="00B61BF5">
      <w:pPr>
        <w:spacing w:line="480" w:lineRule="auto"/>
        <w:ind w:left="420"/>
        <w:jc w:val="both"/>
        <w:rPr>
          <w:rFonts w:ascii="Times New Roman" w:hAnsi="Times New Roman" w:cs="Times New Roman"/>
          <w:sz w:val="24"/>
          <w:szCs w:val="24"/>
        </w:rPr>
      </w:pPr>
    </w:p>
    <w:p w14:paraId="28CC7D03" w14:textId="77777777" w:rsidR="00B61BF5" w:rsidRDefault="00B61BF5" w:rsidP="00B61BF5">
      <w:pPr>
        <w:spacing w:line="480" w:lineRule="auto"/>
        <w:ind w:left="420"/>
        <w:jc w:val="both"/>
        <w:rPr>
          <w:rFonts w:ascii="Times New Roman" w:hAnsi="Times New Roman" w:cs="Times New Roman"/>
          <w:sz w:val="24"/>
          <w:szCs w:val="24"/>
        </w:rPr>
      </w:pPr>
    </w:p>
    <w:p w14:paraId="2EBABFDA" w14:textId="53698D43" w:rsidR="001334AF" w:rsidRPr="00B61BF5" w:rsidRDefault="001334AF" w:rsidP="001F25C7">
      <w:pPr>
        <w:pStyle w:val="Heading1"/>
      </w:pPr>
      <w:bookmarkStart w:id="59" w:name="_Toc15896910"/>
      <w:r w:rsidRPr="006F12B4">
        <w:lastRenderedPageBreak/>
        <w:t>CHAPTER THREE</w:t>
      </w:r>
      <w:bookmarkEnd w:id="59"/>
    </w:p>
    <w:p w14:paraId="4D5EDFDE" w14:textId="77777777" w:rsidR="001334AF" w:rsidRPr="006F12B4" w:rsidRDefault="001334AF" w:rsidP="001F25C7">
      <w:pPr>
        <w:pStyle w:val="Heading1"/>
      </w:pPr>
      <w:bookmarkStart w:id="60" w:name="_Toc15896911"/>
      <w:r w:rsidRPr="006F12B4">
        <w:t>3.0 MATERIALS AND METHODOLOGY</w:t>
      </w:r>
      <w:bookmarkEnd w:id="60"/>
    </w:p>
    <w:p w14:paraId="4BBF210A" w14:textId="79C0D04B" w:rsidR="001334AF" w:rsidRPr="001F25C7" w:rsidRDefault="0051723E" w:rsidP="001F25C7">
      <w:pPr>
        <w:pStyle w:val="Heading2"/>
        <w:rPr>
          <w:b/>
        </w:rPr>
      </w:pPr>
      <w:bookmarkStart w:id="61" w:name="_Toc15896912"/>
      <w:r w:rsidRPr="001F25C7">
        <w:rPr>
          <w:b/>
        </w:rPr>
        <w:t>3.</w:t>
      </w:r>
      <w:r w:rsidR="001334AF" w:rsidRPr="001F25C7">
        <w:rPr>
          <w:b/>
        </w:rPr>
        <w:t>1</w:t>
      </w:r>
      <w:r w:rsidRPr="001F25C7">
        <w:rPr>
          <w:b/>
        </w:rPr>
        <w:t xml:space="preserve"> Materials</w:t>
      </w:r>
      <w:bookmarkEnd w:id="61"/>
    </w:p>
    <w:p w14:paraId="7E634ADB" w14:textId="401AFD9E" w:rsidR="001334AF" w:rsidRPr="006F12B4" w:rsidRDefault="001334AF"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The materials used </w:t>
      </w:r>
      <w:r w:rsidR="00C14E62" w:rsidRPr="006F12B4">
        <w:rPr>
          <w:rFonts w:ascii="Times New Roman" w:hAnsi="Times New Roman" w:cs="Times New Roman"/>
          <w:sz w:val="24"/>
          <w:szCs w:val="24"/>
        </w:rPr>
        <w:t>includes; Sterile Petridishes, D</w:t>
      </w:r>
      <w:r w:rsidRPr="006F12B4">
        <w:rPr>
          <w:rFonts w:ascii="Times New Roman" w:hAnsi="Times New Roman" w:cs="Times New Roman"/>
          <w:sz w:val="24"/>
          <w:szCs w:val="24"/>
        </w:rPr>
        <w:t>istilled</w:t>
      </w:r>
      <w:r w:rsidR="00C14E62" w:rsidRPr="006F12B4">
        <w:rPr>
          <w:rFonts w:ascii="Times New Roman" w:hAnsi="Times New Roman" w:cs="Times New Roman"/>
          <w:sz w:val="24"/>
          <w:szCs w:val="24"/>
        </w:rPr>
        <w:t xml:space="preserve"> water, Cotton wool, Al</w:t>
      </w:r>
      <w:r w:rsidR="00804FF1" w:rsidRPr="006F12B4">
        <w:rPr>
          <w:rFonts w:ascii="Times New Roman" w:hAnsi="Times New Roman" w:cs="Times New Roman"/>
          <w:sz w:val="24"/>
          <w:szCs w:val="24"/>
        </w:rPr>
        <w:t>cohol (70</w:t>
      </w:r>
      <w:r w:rsidRPr="006F12B4">
        <w:rPr>
          <w:rFonts w:ascii="Times New Roman" w:hAnsi="Times New Roman" w:cs="Times New Roman"/>
          <w:sz w:val="24"/>
          <w:szCs w:val="24"/>
        </w:rPr>
        <w:t>% ethan</w:t>
      </w:r>
      <w:r w:rsidR="00C14E62" w:rsidRPr="006F12B4">
        <w:rPr>
          <w:rFonts w:ascii="Times New Roman" w:hAnsi="Times New Roman" w:cs="Times New Roman"/>
          <w:sz w:val="24"/>
          <w:szCs w:val="24"/>
        </w:rPr>
        <w:t>ol), Test tube, Cornical flask, I</w:t>
      </w:r>
      <w:r w:rsidRPr="006F12B4">
        <w:rPr>
          <w:rFonts w:ascii="Times New Roman" w:hAnsi="Times New Roman" w:cs="Times New Roman"/>
          <w:sz w:val="24"/>
          <w:szCs w:val="24"/>
        </w:rPr>
        <w:t>noculating loop, slide</w:t>
      </w:r>
      <w:r w:rsidR="00C14E62" w:rsidRPr="006F12B4">
        <w:rPr>
          <w:rFonts w:ascii="Times New Roman" w:hAnsi="Times New Roman" w:cs="Times New Roman"/>
          <w:sz w:val="24"/>
          <w:szCs w:val="24"/>
        </w:rPr>
        <w:t>, Durham tubes, Beaker, Aluminum Fo</w:t>
      </w:r>
      <w:r w:rsidR="007073E4" w:rsidRPr="006F12B4">
        <w:rPr>
          <w:rFonts w:ascii="Times New Roman" w:hAnsi="Times New Roman" w:cs="Times New Roman"/>
          <w:sz w:val="24"/>
          <w:szCs w:val="24"/>
        </w:rPr>
        <w:t>il, Dropper, Measuring Cylinder.</w:t>
      </w:r>
    </w:p>
    <w:p w14:paraId="423BA5AD" w14:textId="06B8ED50" w:rsidR="001334AF" w:rsidRPr="001F25C7" w:rsidRDefault="001334AF" w:rsidP="001F25C7">
      <w:pPr>
        <w:pStyle w:val="Heading2"/>
        <w:rPr>
          <w:b/>
        </w:rPr>
      </w:pPr>
      <w:bookmarkStart w:id="62" w:name="_Toc15896913"/>
      <w:r w:rsidRPr="001F25C7">
        <w:rPr>
          <w:b/>
        </w:rPr>
        <w:t>3.</w:t>
      </w:r>
      <w:r w:rsidR="0051723E" w:rsidRPr="001F25C7">
        <w:rPr>
          <w:b/>
        </w:rPr>
        <w:t>2 Culture media</w:t>
      </w:r>
      <w:bookmarkEnd w:id="62"/>
    </w:p>
    <w:p w14:paraId="054FA9E7" w14:textId="29EA7C74" w:rsidR="001334AF" w:rsidRPr="006F12B4" w:rsidRDefault="00FB2608"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Nutrient Agar (NA)</w:t>
      </w:r>
      <w:r w:rsidR="00B82F22" w:rsidRPr="006F12B4">
        <w:rPr>
          <w:rFonts w:ascii="Times New Roman" w:hAnsi="Times New Roman" w:cs="Times New Roman"/>
          <w:sz w:val="24"/>
          <w:szCs w:val="24"/>
        </w:rPr>
        <w:t xml:space="preserve"> for</w:t>
      </w:r>
      <w:r w:rsidR="00DB1A1D" w:rsidRPr="006F12B4">
        <w:rPr>
          <w:rFonts w:ascii="Times New Roman" w:hAnsi="Times New Roman" w:cs="Times New Roman"/>
          <w:sz w:val="24"/>
          <w:szCs w:val="24"/>
        </w:rPr>
        <w:t xml:space="preserve"> the</w:t>
      </w:r>
      <w:r w:rsidR="00C14E62" w:rsidRPr="006F12B4">
        <w:rPr>
          <w:rFonts w:ascii="Times New Roman" w:hAnsi="Times New Roman" w:cs="Times New Roman"/>
          <w:sz w:val="24"/>
          <w:szCs w:val="24"/>
        </w:rPr>
        <w:t xml:space="preserve"> isolation of bacteria</w:t>
      </w:r>
      <w:r w:rsidR="007073E4" w:rsidRPr="006F12B4">
        <w:rPr>
          <w:rFonts w:ascii="Times New Roman" w:hAnsi="Times New Roman" w:cs="Times New Roman"/>
          <w:sz w:val="24"/>
          <w:szCs w:val="24"/>
        </w:rPr>
        <w:t>, Sensitivity Agar,</w:t>
      </w:r>
      <w:r w:rsidR="00DA6869" w:rsidRPr="006F12B4">
        <w:rPr>
          <w:rFonts w:ascii="Times New Roman" w:hAnsi="Times New Roman" w:cs="Times New Roman"/>
          <w:sz w:val="24"/>
          <w:szCs w:val="24"/>
        </w:rPr>
        <w:t xml:space="preserve"> Peptone Broth, Simmon Citrate Agar, M</w:t>
      </w:r>
      <w:r w:rsidR="00780952" w:rsidRPr="006F12B4">
        <w:rPr>
          <w:rFonts w:ascii="Times New Roman" w:hAnsi="Times New Roman" w:cs="Times New Roman"/>
          <w:sz w:val="24"/>
          <w:szCs w:val="24"/>
        </w:rPr>
        <w:t>ethyl red Vogues Proskauer Agar.</w:t>
      </w:r>
    </w:p>
    <w:p w14:paraId="66805CD4" w14:textId="3A68FFCD" w:rsidR="007073E4" w:rsidRPr="001F25C7" w:rsidRDefault="0051723E" w:rsidP="008543BC">
      <w:pPr>
        <w:pStyle w:val="Heading2"/>
        <w:rPr>
          <w:rFonts w:cs="Times New Roman"/>
          <w:b/>
          <w:color w:val="auto"/>
          <w:szCs w:val="24"/>
        </w:rPr>
      </w:pPr>
      <w:bookmarkStart w:id="63" w:name="_Toc15896914"/>
      <w:r w:rsidRPr="001F25C7">
        <w:rPr>
          <w:rFonts w:cs="Times New Roman"/>
          <w:b/>
          <w:color w:val="auto"/>
          <w:szCs w:val="24"/>
        </w:rPr>
        <w:t>3.3</w:t>
      </w:r>
      <w:r w:rsidR="00780952" w:rsidRPr="001F25C7">
        <w:rPr>
          <w:rFonts w:cs="Times New Roman"/>
          <w:b/>
          <w:color w:val="auto"/>
          <w:szCs w:val="24"/>
        </w:rPr>
        <w:t xml:space="preserve"> </w:t>
      </w:r>
      <w:r w:rsidRPr="001F25C7">
        <w:rPr>
          <w:rFonts w:cs="Times New Roman"/>
          <w:b/>
          <w:color w:val="auto"/>
          <w:szCs w:val="24"/>
        </w:rPr>
        <w:t>Equipment and Reagent</w:t>
      </w:r>
      <w:bookmarkEnd w:id="63"/>
      <w:r w:rsidRPr="001F25C7">
        <w:rPr>
          <w:rFonts w:cs="Times New Roman"/>
          <w:b/>
          <w:color w:val="auto"/>
          <w:szCs w:val="24"/>
        </w:rPr>
        <w:t xml:space="preserve"> </w:t>
      </w:r>
    </w:p>
    <w:p w14:paraId="75093B66" w14:textId="7D3D501B" w:rsidR="00131327" w:rsidRPr="006F12B4" w:rsidRDefault="0051723E"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The equipment </w:t>
      </w:r>
      <w:r>
        <w:rPr>
          <w:rFonts w:ascii="Times New Roman" w:hAnsi="Times New Roman" w:cs="Times New Roman"/>
          <w:sz w:val="24"/>
          <w:szCs w:val="24"/>
        </w:rPr>
        <w:t>used include</w:t>
      </w:r>
      <w:r w:rsidRPr="006F12B4">
        <w:rPr>
          <w:rFonts w:ascii="Times New Roman" w:hAnsi="Times New Roman" w:cs="Times New Roman"/>
          <w:sz w:val="24"/>
          <w:szCs w:val="24"/>
        </w:rPr>
        <w:t xml:space="preserve">; Oven, Laminar flow, Incubator, Weighing balance, bursen burner, Autoclave, Water bath, Magnetic Sterile, Thermometer, Colony Counter, Microscope </w:t>
      </w:r>
      <w:r>
        <w:rPr>
          <w:rFonts w:ascii="Times New Roman" w:hAnsi="Times New Roman" w:cs="Times New Roman"/>
          <w:sz w:val="24"/>
          <w:szCs w:val="24"/>
        </w:rPr>
        <w:t xml:space="preserve">while the reagents used include: </w:t>
      </w:r>
      <w:r w:rsidR="00131327" w:rsidRPr="006F12B4">
        <w:rPr>
          <w:rFonts w:ascii="Times New Roman" w:hAnsi="Times New Roman" w:cs="Times New Roman"/>
          <w:sz w:val="24"/>
          <w:szCs w:val="24"/>
        </w:rPr>
        <w:t xml:space="preserve">Gram iodine, Safranine, Kovacs Reagent, </w:t>
      </w:r>
      <w:r w:rsidR="00780952" w:rsidRPr="006F12B4">
        <w:rPr>
          <w:rFonts w:ascii="Times New Roman" w:hAnsi="Times New Roman" w:cs="Times New Roman"/>
          <w:sz w:val="24"/>
          <w:szCs w:val="24"/>
        </w:rPr>
        <w:t>Crystal Violet</w:t>
      </w:r>
      <w:r w:rsidR="0001611F" w:rsidRPr="006F12B4">
        <w:rPr>
          <w:rFonts w:ascii="Times New Roman" w:hAnsi="Times New Roman" w:cs="Times New Roman"/>
          <w:sz w:val="24"/>
          <w:szCs w:val="24"/>
        </w:rPr>
        <w:t>, Methyl Red</w:t>
      </w:r>
    </w:p>
    <w:p w14:paraId="7F73ACBA" w14:textId="41403094" w:rsidR="001334AF" w:rsidRPr="001F25C7" w:rsidRDefault="001334AF" w:rsidP="001F25C7">
      <w:pPr>
        <w:pStyle w:val="Heading2"/>
        <w:rPr>
          <w:b/>
        </w:rPr>
      </w:pPr>
      <w:bookmarkStart w:id="64" w:name="_Toc15896915"/>
      <w:r w:rsidRPr="001F25C7">
        <w:rPr>
          <w:b/>
        </w:rPr>
        <w:t>3.</w:t>
      </w:r>
      <w:r w:rsidR="0051723E" w:rsidRPr="001F25C7">
        <w:rPr>
          <w:b/>
        </w:rPr>
        <w:t>4</w:t>
      </w:r>
      <w:r w:rsidRPr="001F25C7">
        <w:rPr>
          <w:b/>
        </w:rPr>
        <w:t xml:space="preserve"> </w:t>
      </w:r>
      <w:r w:rsidR="0051723E" w:rsidRPr="001F25C7">
        <w:rPr>
          <w:b/>
        </w:rPr>
        <w:t>Study Area</w:t>
      </w:r>
      <w:bookmarkEnd w:id="64"/>
    </w:p>
    <w:p w14:paraId="13B6497E" w14:textId="694BC500" w:rsidR="001334AF" w:rsidRPr="006F12B4" w:rsidRDefault="001334AF"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The work w</w:t>
      </w:r>
      <w:r w:rsidR="00CA6600" w:rsidRPr="006F12B4">
        <w:rPr>
          <w:rFonts w:ascii="Times New Roman" w:hAnsi="Times New Roman" w:cs="Times New Roman"/>
          <w:sz w:val="24"/>
          <w:szCs w:val="24"/>
        </w:rPr>
        <w:t>as carried out in five selected Primary Health Centers</w:t>
      </w:r>
      <w:r w:rsidRPr="006F12B4">
        <w:rPr>
          <w:rFonts w:ascii="Times New Roman" w:hAnsi="Times New Roman" w:cs="Times New Roman"/>
          <w:sz w:val="24"/>
          <w:szCs w:val="24"/>
        </w:rPr>
        <w:t>. At</w:t>
      </w:r>
      <w:r w:rsidR="00CA6600" w:rsidRPr="006F12B4">
        <w:rPr>
          <w:rFonts w:ascii="Times New Roman" w:hAnsi="Times New Roman" w:cs="Times New Roman"/>
          <w:sz w:val="24"/>
          <w:szCs w:val="24"/>
        </w:rPr>
        <w:t xml:space="preserve"> different </w:t>
      </w:r>
      <w:r w:rsidRPr="006F12B4">
        <w:rPr>
          <w:rFonts w:ascii="Times New Roman" w:hAnsi="Times New Roman" w:cs="Times New Roman"/>
          <w:sz w:val="24"/>
          <w:szCs w:val="24"/>
        </w:rPr>
        <w:t>hospit</w:t>
      </w:r>
      <w:r w:rsidR="00CA6600" w:rsidRPr="006F12B4">
        <w:rPr>
          <w:rFonts w:ascii="Times New Roman" w:hAnsi="Times New Roman" w:cs="Times New Roman"/>
          <w:sz w:val="24"/>
          <w:szCs w:val="24"/>
        </w:rPr>
        <w:t>al</w:t>
      </w:r>
      <w:r w:rsidRPr="006F12B4">
        <w:rPr>
          <w:rFonts w:ascii="Times New Roman" w:hAnsi="Times New Roman" w:cs="Times New Roman"/>
          <w:sz w:val="24"/>
          <w:szCs w:val="24"/>
        </w:rPr>
        <w:t xml:space="preserve"> located with</w:t>
      </w:r>
      <w:r w:rsidR="00CA6600" w:rsidRPr="006F12B4">
        <w:rPr>
          <w:rFonts w:ascii="Times New Roman" w:hAnsi="Times New Roman" w:cs="Times New Roman"/>
          <w:sz w:val="24"/>
          <w:szCs w:val="24"/>
        </w:rPr>
        <w:t xml:space="preserve">in community of </w:t>
      </w:r>
      <w:r w:rsidRPr="006F12B4">
        <w:rPr>
          <w:rFonts w:ascii="Times New Roman" w:hAnsi="Times New Roman" w:cs="Times New Roman"/>
          <w:sz w:val="24"/>
          <w:szCs w:val="24"/>
        </w:rPr>
        <w:t xml:space="preserve">Ogun state. The study sites were the outpatient section of </w:t>
      </w:r>
      <w:r w:rsidR="000A0EB8" w:rsidRPr="006F12B4">
        <w:rPr>
          <w:rFonts w:ascii="Times New Roman" w:hAnsi="Times New Roman" w:cs="Times New Roman"/>
          <w:sz w:val="24"/>
          <w:szCs w:val="24"/>
        </w:rPr>
        <w:t>clinics</w:t>
      </w:r>
      <w:r w:rsidRPr="006F12B4">
        <w:rPr>
          <w:rFonts w:ascii="Times New Roman" w:hAnsi="Times New Roman" w:cs="Times New Roman"/>
          <w:sz w:val="24"/>
          <w:szCs w:val="24"/>
        </w:rPr>
        <w:t>.</w:t>
      </w:r>
    </w:p>
    <w:p w14:paraId="532E2C3B" w14:textId="48056116" w:rsidR="001334AF" w:rsidRPr="001F25C7" w:rsidRDefault="0051723E" w:rsidP="001F25C7">
      <w:pPr>
        <w:pStyle w:val="Heading2"/>
        <w:rPr>
          <w:b/>
        </w:rPr>
      </w:pPr>
      <w:bookmarkStart w:id="65" w:name="_Toc15896916"/>
      <w:r w:rsidRPr="001F25C7">
        <w:rPr>
          <w:b/>
        </w:rPr>
        <w:t>3.5</w:t>
      </w:r>
      <w:r w:rsidR="0073511F" w:rsidRPr="001F25C7">
        <w:rPr>
          <w:b/>
        </w:rPr>
        <w:t xml:space="preserve"> </w:t>
      </w:r>
      <w:r w:rsidRPr="001F25C7">
        <w:rPr>
          <w:b/>
        </w:rPr>
        <w:t>Study duration</w:t>
      </w:r>
      <w:bookmarkEnd w:id="65"/>
    </w:p>
    <w:p w14:paraId="2D63BBE3" w14:textId="77777777" w:rsidR="001334AF" w:rsidRPr="006F12B4" w:rsidRDefault="001334AF"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Air Samples were collected twice a week for one (1) month in the wet season</w:t>
      </w:r>
      <w:r w:rsidR="0073511F" w:rsidRPr="006F12B4">
        <w:rPr>
          <w:rFonts w:ascii="Times New Roman" w:hAnsi="Times New Roman" w:cs="Times New Roman"/>
          <w:sz w:val="24"/>
          <w:szCs w:val="24"/>
        </w:rPr>
        <w:t xml:space="preserve"> (June,</w:t>
      </w:r>
      <w:r w:rsidRPr="006F12B4">
        <w:rPr>
          <w:rFonts w:ascii="Times New Roman" w:hAnsi="Times New Roman" w:cs="Times New Roman"/>
          <w:sz w:val="24"/>
          <w:szCs w:val="24"/>
        </w:rPr>
        <w:t xml:space="preserve"> 2019) using the settle plate method.</w:t>
      </w:r>
    </w:p>
    <w:p w14:paraId="662BAEE2" w14:textId="3A588371" w:rsidR="00010357" w:rsidRPr="008543BC" w:rsidRDefault="0051723E" w:rsidP="001F25C7">
      <w:pPr>
        <w:pStyle w:val="Heading2"/>
      </w:pPr>
      <w:bookmarkStart w:id="66" w:name="_Toc15896917"/>
      <w:r w:rsidRPr="008543BC">
        <w:t>3.6</w:t>
      </w:r>
      <w:r w:rsidR="00010357" w:rsidRPr="008543BC">
        <w:t xml:space="preserve"> </w:t>
      </w:r>
      <w:r w:rsidR="00BD2479" w:rsidRPr="008543BC">
        <w:t>Sample Size</w:t>
      </w:r>
      <w:bookmarkEnd w:id="66"/>
    </w:p>
    <w:p w14:paraId="34E0EF84" w14:textId="71A5CD20" w:rsidR="00010357" w:rsidRPr="006F12B4" w:rsidRDefault="00187193"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Three (n=3</w:t>
      </w:r>
      <w:r w:rsidR="00010357" w:rsidRPr="006F12B4">
        <w:rPr>
          <w:rFonts w:ascii="Times New Roman" w:hAnsi="Times New Roman" w:cs="Times New Roman"/>
          <w:sz w:val="24"/>
          <w:szCs w:val="24"/>
        </w:rPr>
        <w:t xml:space="preserve">) air samples </w:t>
      </w:r>
      <w:r w:rsidR="00CA6600" w:rsidRPr="006F12B4">
        <w:rPr>
          <w:rFonts w:ascii="Times New Roman" w:hAnsi="Times New Roman" w:cs="Times New Roman"/>
          <w:sz w:val="24"/>
          <w:szCs w:val="24"/>
        </w:rPr>
        <w:t>were collected randomly from 5</w:t>
      </w:r>
      <w:r w:rsidR="003636AE" w:rsidRPr="006F12B4">
        <w:rPr>
          <w:rFonts w:ascii="Times New Roman" w:hAnsi="Times New Roman" w:cs="Times New Roman"/>
          <w:sz w:val="24"/>
          <w:szCs w:val="24"/>
        </w:rPr>
        <w:t xml:space="preserve"> </w:t>
      </w:r>
      <w:r w:rsidR="00010357" w:rsidRPr="006F12B4">
        <w:rPr>
          <w:rFonts w:ascii="Times New Roman" w:hAnsi="Times New Roman" w:cs="Times New Roman"/>
          <w:sz w:val="24"/>
          <w:szCs w:val="24"/>
        </w:rPr>
        <w:t xml:space="preserve">different </w:t>
      </w:r>
      <w:r w:rsidR="000A0EB8" w:rsidRPr="006F12B4">
        <w:rPr>
          <w:rFonts w:ascii="Times New Roman" w:hAnsi="Times New Roman" w:cs="Times New Roman"/>
          <w:sz w:val="24"/>
          <w:szCs w:val="24"/>
        </w:rPr>
        <w:t>clinics</w:t>
      </w:r>
      <w:r w:rsidR="00010357" w:rsidRPr="006F12B4">
        <w:rPr>
          <w:rFonts w:ascii="Times New Roman" w:hAnsi="Times New Roman" w:cs="Times New Roman"/>
          <w:sz w:val="24"/>
          <w:szCs w:val="24"/>
        </w:rPr>
        <w:t xml:space="preserve">. </w:t>
      </w:r>
    </w:p>
    <w:p w14:paraId="31AFFBCD" w14:textId="2A0CDE56" w:rsidR="00010357" w:rsidRPr="001F25C7" w:rsidRDefault="0051723E" w:rsidP="001F25C7">
      <w:pPr>
        <w:pStyle w:val="Heading2"/>
        <w:rPr>
          <w:b/>
        </w:rPr>
      </w:pPr>
      <w:bookmarkStart w:id="67" w:name="_Toc15896918"/>
      <w:r w:rsidRPr="001F25C7">
        <w:rPr>
          <w:b/>
        </w:rPr>
        <w:lastRenderedPageBreak/>
        <w:t>3.7</w:t>
      </w:r>
      <w:r w:rsidR="00010357" w:rsidRPr="001F25C7">
        <w:rPr>
          <w:b/>
        </w:rPr>
        <w:t xml:space="preserve"> </w:t>
      </w:r>
      <w:r w:rsidR="00BD2479" w:rsidRPr="001F25C7">
        <w:rPr>
          <w:b/>
        </w:rPr>
        <w:t>Air Sampling Techniques</w:t>
      </w:r>
      <w:bookmarkEnd w:id="67"/>
    </w:p>
    <w:p w14:paraId="475BBD91" w14:textId="205469C5" w:rsidR="00010357" w:rsidRPr="006F12B4" w:rsidRDefault="00010357" w:rsidP="00E272E3">
      <w:pPr>
        <w:spacing w:line="480" w:lineRule="auto"/>
        <w:jc w:val="both"/>
        <w:rPr>
          <w:rFonts w:ascii="Times New Roman" w:hAnsi="Times New Roman" w:cs="Times New Roman"/>
          <w:i/>
          <w:sz w:val="24"/>
          <w:szCs w:val="24"/>
        </w:rPr>
      </w:pPr>
      <w:r w:rsidRPr="006F12B4">
        <w:rPr>
          <w:rFonts w:ascii="Times New Roman" w:hAnsi="Times New Roman" w:cs="Times New Roman"/>
          <w:sz w:val="24"/>
          <w:szCs w:val="24"/>
        </w:rPr>
        <w:t>Air sample was carried out using settle plate’s methods. Petri dishe</w:t>
      </w:r>
      <w:r w:rsidR="00AC1FB9" w:rsidRPr="006F12B4">
        <w:rPr>
          <w:rFonts w:ascii="Times New Roman" w:hAnsi="Times New Roman" w:cs="Times New Roman"/>
          <w:sz w:val="24"/>
          <w:szCs w:val="24"/>
        </w:rPr>
        <w:t>s conta</w:t>
      </w:r>
      <w:r w:rsidR="00612CA8" w:rsidRPr="006F12B4">
        <w:rPr>
          <w:rFonts w:ascii="Times New Roman" w:hAnsi="Times New Roman" w:cs="Times New Roman"/>
          <w:sz w:val="24"/>
          <w:szCs w:val="24"/>
        </w:rPr>
        <w:t>ining Nutrient ag</w:t>
      </w:r>
      <w:r w:rsidR="00C14E62" w:rsidRPr="006F12B4">
        <w:rPr>
          <w:rFonts w:ascii="Times New Roman" w:hAnsi="Times New Roman" w:cs="Times New Roman"/>
          <w:sz w:val="24"/>
          <w:szCs w:val="24"/>
        </w:rPr>
        <w:t xml:space="preserve">ar </w:t>
      </w:r>
      <w:r w:rsidRPr="006F12B4">
        <w:rPr>
          <w:rFonts w:ascii="Times New Roman" w:hAnsi="Times New Roman" w:cs="Times New Roman"/>
          <w:sz w:val="24"/>
          <w:szCs w:val="24"/>
        </w:rPr>
        <w:t xml:space="preserve">were transported to </w:t>
      </w:r>
      <w:r w:rsidR="000A0EB8" w:rsidRPr="006F12B4">
        <w:rPr>
          <w:rFonts w:ascii="Times New Roman" w:hAnsi="Times New Roman" w:cs="Times New Roman"/>
          <w:sz w:val="24"/>
          <w:szCs w:val="24"/>
        </w:rPr>
        <w:t>clinics</w:t>
      </w:r>
      <w:r w:rsidRPr="006F12B4">
        <w:rPr>
          <w:rFonts w:ascii="Times New Roman" w:hAnsi="Times New Roman" w:cs="Times New Roman"/>
          <w:sz w:val="24"/>
          <w:szCs w:val="24"/>
        </w:rPr>
        <w:t xml:space="preserve"> in sealed plastic bags. The </w:t>
      </w:r>
      <w:r w:rsidR="00AA163F" w:rsidRPr="006F12B4">
        <w:rPr>
          <w:rFonts w:ascii="Times New Roman" w:hAnsi="Times New Roman" w:cs="Times New Roman"/>
          <w:sz w:val="24"/>
          <w:szCs w:val="24"/>
        </w:rPr>
        <w:t>plates were</w:t>
      </w:r>
      <w:r w:rsidRPr="006F12B4">
        <w:rPr>
          <w:rFonts w:ascii="Times New Roman" w:hAnsi="Times New Roman" w:cs="Times New Roman"/>
          <w:sz w:val="24"/>
          <w:szCs w:val="24"/>
        </w:rPr>
        <w:t xml:space="preserve"> labelled with sample number, time and date of collection. The plates were placed at one chosen place in the indoor of the hospital. All the plate </w:t>
      </w:r>
      <w:r w:rsidR="0023204E" w:rsidRPr="006F12B4">
        <w:rPr>
          <w:rFonts w:ascii="Times New Roman" w:hAnsi="Times New Roman" w:cs="Times New Roman"/>
          <w:sz w:val="24"/>
          <w:szCs w:val="24"/>
        </w:rPr>
        <w:t>was</w:t>
      </w:r>
      <w:r w:rsidR="00612CA8" w:rsidRPr="006F12B4">
        <w:rPr>
          <w:rFonts w:ascii="Times New Roman" w:hAnsi="Times New Roman" w:cs="Times New Roman"/>
          <w:sz w:val="24"/>
          <w:szCs w:val="24"/>
        </w:rPr>
        <w:t xml:space="preserve"> exposed for 3</w:t>
      </w:r>
      <w:r w:rsidRPr="006F12B4">
        <w:rPr>
          <w:rFonts w:ascii="Times New Roman" w:hAnsi="Times New Roman" w:cs="Times New Roman"/>
          <w:sz w:val="24"/>
          <w:szCs w:val="24"/>
        </w:rPr>
        <w:t xml:space="preserve">0minutes. After the exposure, the plate were covered with the lids and taken to laboratory in sealed plastic bags and </w:t>
      </w:r>
      <w:r w:rsidR="003A1C51" w:rsidRPr="006F12B4">
        <w:rPr>
          <w:rFonts w:ascii="Times New Roman" w:hAnsi="Times New Roman" w:cs="Times New Roman"/>
          <w:sz w:val="24"/>
          <w:szCs w:val="24"/>
        </w:rPr>
        <w:t>the bacteria</w:t>
      </w:r>
      <w:r w:rsidR="006E4B8A" w:rsidRPr="006F12B4">
        <w:rPr>
          <w:rFonts w:ascii="Times New Roman" w:hAnsi="Times New Roman" w:cs="Times New Roman"/>
          <w:sz w:val="24"/>
          <w:szCs w:val="24"/>
        </w:rPr>
        <w:t xml:space="preserve"> were </w:t>
      </w:r>
      <w:r w:rsidRPr="006F12B4">
        <w:rPr>
          <w:rFonts w:ascii="Times New Roman" w:hAnsi="Times New Roman" w:cs="Times New Roman"/>
          <w:sz w:val="24"/>
          <w:szCs w:val="24"/>
        </w:rPr>
        <w:t>incubated at 37</w:t>
      </w:r>
      <w:r w:rsidRPr="006F12B4">
        <w:rPr>
          <w:rFonts w:ascii="Cambria Math" w:hAnsi="Cambria Math" w:cs="Cambria Math"/>
          <w:sz w:val="24"/>
          <w:szCs w:val="24"/>
        </w:rPr>
        <w:t>⁰</w:t>
      </w:r>
      <w:r w:rsidRPr="006F12B4">
        <w:rPr>
          <w:rFonts w:ascii="Times New Roman" w:hAnsi="Times New Roman" w:cs="Times New Roman"/>
          <w:sz w:val="24"/>
          <w:szCs w:val="24"/>
        </w:rPr>
        <w:t>c</w:t>
      </w:r>
      <w:r w:rsidR="0023204E" w:rsidRPr="006F12B4">
        <w:rPr>
          <w:rFonts w:ascii="Times New Roman" w:hAnsi="Times New Roman" w:cs="Times New Roman"/>
          <w:sz w:val="24"/>
          <w:szCs w:val="24"/>
        </w:rPr>
        <w:t xml:space="preserve"> for</w:t>
      </w:r>
      <w:r w:rsidR="00513711" w:rsidRPr="006F12B4">
        <w:rPr>
          <w:rFonts w:ascii="Times New Roman" w:hAnsi="Times New Roman" w:cs="Times New Roman"/>
          <w:sz w:val="24"/>
          <w:szCs w:val="24"/>
        </w:rPr>
        <w:t xml:space="preserve"> 24hours</w:t>
      </w:r>
      <w:r w:rsidR="00F80F4D" w:rsidRPr="006F12B4">
        <w:rPr>
          <w:rFonts w:ascii="Times New Roman" w:hAnsi="Times New Roman" w:cs="Times New Roman"/>
          <w:sz w:val="24"/>
          <w:szCs w:val="24"/>
        </w:rPr>
        <w:t xml:space="preserve"> </w:t>
      </w:r>
      <w:r w:rsidR="0023204E" w:rsidRPr="006F12B4">
        <w:rPr>
          <w:rFonts w:ascii="Times New Roman" w:hAnsi="Times New Roman" w:cs="Times New Roman"/>
          <w:sz w:val="24"/>
          <w:szCs w:val="24"/>
        </w:rPr>
        <w:t>(Napoli</w:t>
      </w:r>
      <w:r w:rsidR="0023204E" w:rsidRPr="006F12B4">
        <w:rPr>
          <w:rFonts w:ascii="Times New Roman" w:hAnsi="Times New Roman" w:cs="Times New Roman"/>
          <w:i/>
          <w:sz w:val="24"/>
          <w:szCs w:val="24"/>
        </w:rPr>
        <w:t xml:space="preserve"> et al., </w:t>
      </w:r>
      <w:r w:rsidR="0023204E" w:rsidRPr="006F12B4">
        <w:rPr>
          <w:rFonts w:ascii="Times New Roman" w:hAnsi="Times New Roman" w:cs="Times New Roman"/>
          <w:sz w:val="24"/>
          <w:szCs w:val="24"/>
        </w:rPr>
        <w:t>2012</w:t>
      </w:r>
      <w:r w:rsidR="00B06AEE" w:rsidRPr="006F12B4">
        <w:rPr>
          <w:rFonts w:ascii="Times New Roman" w:hAnsi="Times New Roman" w:cs="Times New Roman"/>
          <w:sz w:val="24"/>
          <w:szCs w:val="24"/>
        </w:rPr>
        <w:t>).</w:t>
      </w:r>
    </w:p>
    <w:p w14:paraId="5C85F5D8" w14:textId="136350F9" w:rsidR="000639C5" w:rsidRPr="001F25C7" w:rsidRDefault="0051723E" w:rsidP="001F25C7">
      <w:pPr>
        <w:pStyle w:val="Heading2"/>
        <w:rPr>
          <w:b/>
        </w:rPr>
      </w:pPr>
      <w:bookmarkStart w:id="68" w:name="_Toc15896919"/>
      <w:r w:rsidRPr="001F25C7">
        <w:rPr>
          <w:b/>
        </w:rPr>
        <w:t>3.8</w:t>
      </w:r>
      <w:r w:rsidR="007D0F93" w:rsidRPr="001F25C7">
        <w:rPr>
          <w:b/>
        </w:rPr>
        <w:t xml:space="preserve"> </w:t>
      </w:r>
      <w:r w:rsidR="00BD2479" w:rsidRPr="001F25C7">
        <w:rPr>
          <w:b/>
        </w:rPr>
        <w:t>Pure Culture Technique</w:t>
      </w:r>
      <w:bookmarkEnd w:id="68"/>
    </w:p>
    <w:p w14:paraId="1A3548F8" w14:textId="17F8E816" w:rsidR="000639C5" w:rsidRDefault="000639C5"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Different isolates from primary plates were aseptically sub-cultured by streaking onto prepared nutrient agar plates. Plates were incubated at 37 for 24hours. </w:t>
      </w:r>
      <w:r w:rsidR="00A66496" w:rsidRPr="006F12B4">
        <w:rPr>
          <w:rFonts w:ascii="Times New Roman" w:hAnsi="Times New Roman" w:cs="Times New Roman"/>
          <w:sz w:val="24"/>
          <w:szCs w:val="24"/>
        </w:rPr>
        <w:t>These gave pure culture of isolated organism. The pure culture of the isolates were streaked on prepared sterile set agar slant in MacConkey bottles and kept in the refrigerator at 4 to 6 for further test and identification.</w:t>
      </w:r>
    </w:p>
    <w:p w14:paraId="16CB3AA8" w14:textId="5439A6C4" w:rsidR="00B61BF5" w:rsidRPr="001F25C7" w:rsidRDefault="00B61BF5" w:rsidP="001F25C7">
      <w:pPr>
        <w:pStyle w:val="Heading2"/>
        <w:rPr>
          <w:b/>
        </w:rPr>
      </w:pPr>
      <w:bookmarkStart w:id="69" w:name="_Toc15896920"/>
      <w:r w:rsidRPr="001F25C7">
        <w:rPr>
          <w:b/>
        </w:rPr>
        <w:t>3.</w:t>
      </w:r>
      <w:r w:rsidR="0051723E" w:rsidRPr="001F25C7">
        <w:rPr>
          <w:b/>
        </w:rPr>
        <w:t>9</w:t>
      </w:r>
      <w:r w:rsidRPr="001F25C7">
        <w:rPr>
          <w:b/>
        </w:rPr>
        <w:t xml:space="preserve"> </w:t>
      </w:r>
      <w:r w:rsidR="00BD2479" w:rsidRPr="001F25C7">
        <w:rPr>
          <w:b/>
        </w:rPr>
        <w:t>Preparation of the Nutrients Agar Slants</w:t>
      </w:r>
      <w:bookmarkEnd w:id="69"/>
    </w:p>
    <w:p w14:paraId="0D96077E" w14:textId="5D793668" w:rsidR="00B61BF5" w:rsidRDefault="00B61BF5" w:rsidP="00B61BF5">
      <w:pPr>
        <w:tabs>
          <w:tab w:val="left" w:pos="3750"/>
        </w:tabs>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The Himedia nutrient agar medium was prepared according to the manufacturers instruction (28g of nutrient agar was measured on a weighing balance into a sterile conical flask; 1000ml of distilled water was dispensed into the conical flask). The solution in the conical flask was swirled, to dissolve the medium. After mixing properly, the solution was boiled on the hot plate to ensure homogenization. After boiling, the medium was dispensed into sterile bijou bottle; the caps were placed loosely on the bottles and autoclaved for 15ins at 121</w:t>
      </w:r>
      <w:r>
        <w:rPr>
          <w:rFonts w:ascii="Times New Roman" w:hAnsi="Times New Roman" w:cs="Times New Roman"/>
          <w:sz w:val="24"/>
          <w:szCs w:val="24"/>
        </w:rPr>
        <w:t xml:space="preserve"> </w:t>
      </w:r>
      <w:r w:rsidRPr="006F12B4">
        <w:rPr>
          <w:rFonts w:ascii="Times New Roman" w:hAnsi="Times New Roman" w:cs="Times New Roman"/>
          <w:sz w:val="24"/>
          <w:szCs w:val="24"/>
          <w:vertAlign w:val="superscript"/>
        </w:rPr>
        <w:t>o</w:t>
      </w:r>
      <w:r>
        <w:rPr>
          <w:rFonts w:ascii="Times New Roman" w:hAnsi="Times New Roman" w:cs="Times New Roman"/>
          <w:sz w:val="24"/>
          <w:szCs w:val="24"/>
        </w:rPr>
        <w:t>C</w:t>
      </w:r>
      <w:r w:rsidRPr="006F12B4">
        <w:rPr>
          <w:rFonts w:ascii="Times New Roman" w:hAnsi="Times New Roman" w:cs="Times New Roman"/>
          <w:sz w:val="24"/>
          <w:szCs w:val="24"/>
        </w:rPr>
        <w:t xml:space="preserve">. </w:t>
      </w:r>
      <w:r w:rsidR="00C852B0" w:rsidRPr="006F12B4">
        <w:rPr>
          <w:rFonts w:ascii="Times New Roman" w:hAnsi="Times New Roman" w:cs="Times New Roman"/>
          <w:sz w:val="24"/>
          <w:szCs w:val="24"/>
        </w:rPr>
        <w:t>Immediately</w:t>
      </w:r>
      <w:r w:rsidRPr="006F12B4">
        <w:rPr>
          <w:rFonts w:ascii="Times New Roman" w:hAnsi="Times New Roman" w:cs="Times New Roman"/>
          <w:sz w:val="24"/>
          <w:szCs w:val="24"/>
        </w:rPr>
        <w:t xml:space="preserve"> after autoclaving, the bottle was tilted on a rack so that the medium in the bottle will be slanted. The medium was allowed to solidify in this position. When the medium was cool, the caps were tightened. The bottles were stored in the refrigerator.</w:t>
      </w:r>
    </w:p>
    <w:p w14:paraId="787B8B6F" w14:textId="77777777" w:rsidR="00C852B0" w:rsidRDefault="00C852B0" w:rsidP="00B61BF5">
      <w:pPr>
        <w:tabs>
          <w:tab w:val="left" w:pos="3750"/>
        </w:tabs>
        <w:spacing w:line="480" w:lineRule="auto"/>
        <w:jc w:val="both"/>
        <w:rPr>
          <w:rFonts w:ascii="Times New Roman" w:hAnsi="Times New Roman" w:cs="Times New Roman"/>
          <w:b/>
          <w:sz w:val="24"/>
          <w:szCs w:val="24"/>
        </w:rPr>
      </w:pPr>
    </w:p>
    <w:p w14:paraId="411D6922" w14:textId="4721AFFC" w:rsidR="00143AEC" w:rsidRPr="00557F02" w:rsidRDefault="00143AEC" w:rsidP="001F25C7">
      <w:pPr>
        <w:pStyle w:val="Heading2"/>
        <w:rPr>
          <w:b/>
        </w:rPr>
      </w:pPr>
      <w:bookmarkStart w:id="70" w:name="_Toc15896921"/>
      <w:r w:rsidRPr="00557F02">
        <w:rPr>
          <w:b/>
        </w:rPr>
        <w:lastRenderedPageBreak/>
        <w:t>3.10 Morphological Characteristics of the Isolates</w:t>
      </w:r>
      <w:bookmarkEnd w:id="70"/>
    </w:p>
    <w:p w14:paraId="72691F13" w14:textId="3D966579" w:rsidR="00143AEC" w:rsidRPr="00143AEC" w:rsidRDefault="00143AEC" w:rsidP="00B61BF5">
      <w:pPr>
        <w:tabs>
          <w:tab w:val="left" w:pos="3750"/>
        </w:tabs>
        <w:spacing w:line="480" w:lineRule="auto"/>
        <w:jc w:val="both"/>
        <w:rPr>
          <w:rFonts w:ascii="Times New Roman" w:hAnsi="Times New Roman" w:cs="Times New Roman"/>
          <w:sz w:val="24"/>
          <w:szCs w:val="24"/>
        </w:rPr>
      </w:pPr>
      <w:r w:rsidRPr="00143AEC">
        <w:rPr>
          <w:rFonts w:ascii="Times New Roman" w:hAnsi="Times New Roman" w:cs="Times New Roman"/>
          <w:sz w:val="24"/>
          <w:szCs w:val="24"/>
        </w:rPr>
        <w:t>Morphological characterizations were done using colonial, cellular and pigment appearances on culture plates</w:t>
      </w:r>
    </w:p>
    <w:p w14:paraId="4DBFA59A" w14:textId="0EC07596" w:rsidR="00143AEC" w:rsidRPr="004F1561" w:rsidRDefault="008543BC" w:rsidP="004F1561">
      <w:pPr>
        <w:pStyle w:val="Heading3"/>
        <w:rPr>
          <w:rFonts w:ascii="Times New Roman" w:hAnsi="Times New Roman" w:cs="Times New Roman"/>
          <w:color w:val="auto"/>
          <w:szCs w:val="24"/>
        </w:rPr>
      </w:pPr>
      <w:bookmarkStart w:id="71" w:name="_Toc15896922"/>
      <w:r w:rsidRPr="004F1561">
        <w:rPr>
          <w:rFonts w:ascii="Times New Roman" w:hAnsi="Times New Roman" w:cs="Times New Roman"/>
          <w:color w:val="auto"/>
          <w:szCs w:val="24"/>
        </w:rPr>
        <w:t>3.</w:t>
      </w:r>
      <w:r w:rsidR="00143AEC" w:rsidRPr="004F1561">
        <w:rPr>
          <w:rFonts w:ascii="Times New Roman" w:hAnsi="Times New Roman" w:cs="Times New Roman"/>
          <w:color w:val="auto"/>
          <w:szCs w:val="24"/>
        </w:rPr>
        <w:t>10.1 Biochemical Characterization of the Isolates</w:t>
      </w:r>
      <w:bookmarkEnd w:id="71"/>
    </w:p>
    <w:p w14:paraId="1286B551" w14:textId="5789CB12" w:rsidR="001334AF" w:rsidRPr="006F12B4" w:rsidRDefault="00143AEC" w:rsidP="00143AEC">
      <w:pPr>
        <w:tabs>
          <w:tab w:val="left" w:pos="3750"/>
        </w:tabs>
        <w:spacing w:line="480" w:lineRule="auto"/>
        <w:jc w:val="both"/>
        <w:rPr>
          <w:rFonts w:ascii="Times New Roman" w:hAnsi="Times New Roman" w:cs="Times New Roman"/>
          <w:sz w:val="24"/>
          <w:szCs w:val="24"/>
        </w:rPr>
      </w:pPr>
      <w:r w:rsidRPr="00143AEC">
        <w:rPr>
          <w:rFonts w:ascii="Times New Roman" w:hAnsi="Times New Roman" w:cs="Times New Roman"/>
          <w:sz w:val="24"/>
          <w:szCs w:val="24"/>
        </w:rPr>
        <w:t>The test carried out in identifying the isolates are: Gram Staining, Catalase test, Oxidase test, Methyl red/ Voges Proskauer test, Coagulase test, Starch hydrolysis test, Sugar Fermentation Test, Simmon citrate test, Indole test, and Antibiotics Sensitivity test</w:t>
      </w:r>
      <w:r>
        <w:rPr>
          <w:rFonts w:ascii="Times New Roman" w:hAnsi="Times New Roman" w:cs="Times New Roman"/>
          <w:sz w:val="24"/>
          <w:szCs w:val="24"/>
        </w:rPr>
        <w:t>.</w:t>
      </w:r>
    </w:p>
    <w:p w14:paraId="54E6A696" w14:textId="5A607782" w:rsidR="001334AF" w:rsidRPr="006F12B4" w:rsidRDefault="00BA2FC3" w:rsidP="004F1561">
      <w:pPr>
        <w:pStyle w:val="Heading3"/>
        <w:rPr>
          <w:rFonts w:ascii="Times New Roman" w:hAnsi="Times New Roman" w:cs="Times New Roman"/>
          <w:szCs w:val="24"/>
        </w:rPr>
      </w:pPr>
      <w:bookmarkStart w:id="72" w:name="_Toc15896923"/>
      <w:r>
        <w:rPr>
          <w:rFonts w:ascii="Times New Roman" w:hAnsi="Times New Roman" w:cs="Times New Roman"/>
          <w:color w:val="auto"/>
          <w:szCs w:val="24"/>
        </w:rPr>
        <w:t>3.10</w:t>
      </w:r>
      <w:r w:rsidR="00B308B0" w:rsidRPr="006F12B4">
        <w:rPr>
          <w:rFonts w:ascii="Times New Roman" w:hAnsi="Times New Roman" w:cs="Times New Roman"/>
          <w:color w:val="auto"/>
          <w:szCs w:val="24"/>
        </w:rPr>
        <w:t>.1</w:t>
      </w:r>
      <w:r w:rsidR="00143AEC">
        <w:rPr>
          <w:rFonts w:ascii="Times New Roman" w:hAnsi="Times New Roman" w:cs="Times New Roman"/>
          <w:color w:val="auto"/>
          <w:szCs w:val="24"/>
        </w:rPr>
        <w:t>.1</w:t>
      </w:r>
      <w:r w:rsidR="00B308B0" w:rsidRPr="006F12B4">
        <w:rPr>
          <w:rFonts w:ascii="Times New Roman" w:hAnsi="Times New Roman" w:cs="Times New Roman"/>
          <w:color w:val="auto"/>
          <w:szCs w:val="24"/>
        </w:rPr>
        <w:t xml:space="preserve"> </w:t>
      </w:r>
      <w:r w:rsidR="001334AF" w:rsidRPr="006F12B4">
        <w:rPr>
          <w:rFonts w:ascii="Times New Roman" w:hAnsi="Times New Roman" w:cs="Times New Roman"/>
          <w:color w:val="auto"/>
          <w:szCs w:val="24"/>
        </w:rPr>
        <w:t>Gram staining</w:t>
      </w:r>
      <w:bookmarkEnd w:id="72"/>
      <w:r w:rsidR="001334AF" w:rsidRPr="006F12B4">
        <w:rPr>
          <w:rFonts w:ascii="Times New Roman" w:hAnsi="Times New Roman" w:cs="Times New Roman"/>
          <w:color w:val="auto"/>
          <w:szCs w:val="24"/>
        </w:rPr>
        <w:t xml:space="preserve"> </w:t>
      </w:r>
    </w:p>
    <w:p w14:paraId="03496ED2" w14:textId="1F4FD39B" w:rsidR="001334AF" w:rsidRPr="006F12B4" w:rsidRDefault="00204132"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Gram staining was done to find reactions of the bacterial isolates to Gram reagents. A smear was prepared and heat fixed. The crystal violet (primary stain) stain was flooded over the fixed culture for 60 seconds; the stain was washed with water. The iodine </w:t>
      </w:r>
      <w:r w:rsidR="00E636A6" w:rsidRPr="006F12B4">
        <w:rPr>
          <w:rFonts w:ascii="Times New Roman" w:hAnsi="Times New Roman" w:cs="Times New Roman"/>
          <w:sz w:val="24"/>
          <w:szCs w:val="24"/>
        </w:rPr>
        <w:t xml:space="preserve">solutions were </w:t>
      </w:r>
      <w:r w:rsidR="003C40F8" w:rsidRPr="006F12B4">
        <w:rPr>
          <w:rFonts w:ascii="Times New Roman" w:hAnsi="Times New Roman" w:cs="Times New Roman"/>
          <w:sz w:val="24"/>
          <w:szCs w:val="24"/>
        </w:rPr>
        <w:t>added onto the smear for 60 seconds, pour</w:t>
      </w:r>
      <w:r w:rsidRPr="006F12B4">
        <w:rPr>
          <w:rFonts w:ascii="Times New Roman" w:hAnsi="Times New Roman" w:cs="Times New Roman"/>
          <w:sz w:val="24"/>
          <w:szCs w:val="24"/>
        </w:rPr>
        <w:t xml:space="preserve"> off and rinsed with water. A few drops of decolourizer (ethyl alcohol) was added and washed with water immediately after 5 seconds and finally safaranin (secondary stain) was added for 60 seconds and washed, the smear was allowed to air dry. After drying the slide was mounted under the microscope and observed. The stain differentiates bacterial species into two groups; Gram positive bacteria, which take up crystal violet dye (primary stain) and are stained violet and Gram negative, which pick up saf</w:t>
      </w:r>
      <w:r w:rsidR="00B308B0" w:rsidRPr="006F12B4">
        <w:rPr>
          <w:rFonts w:ascii="Times New Roman" w:hAnsi="Times New Roman" w:cs="Times New Roman"/>
          <w:sz w:val="24"/>
          <w:szCs w:val="24"/>
        </w:rPr>
        <w:t>a</w:t>
      </w:r>
      <w:r w:rsidRPr="006F12B4">
        <w:rPr>
          <w:rFonts w:ascii="Times New Roman" w:hAnsi="Times New Roman" w:cs="Times New Roman"/>
          <w:sz w:val="24"/>
          <w:szCs w:val="24"/>
        </w:rPr>
        <w:t>ranin (secondary stain) are thus stained red after decolourization with alcohol</w:t>
      </w:r>
      <w:r w:rsidR="00B308B0" w:rsidRPr="006F12B4">
        <w:rPr>
          <w:rFonts w:ascii="Times New Roman" w:hAnsi="Times New Roman" w:cs="Times New Roman"/>
          <w:sz w:val="24"/>
          <w:szCs w:val="24"/>
        </w:rPr>
        <w:t>.</w:t>
      </w:r>
    </w:p>
    <w:p w14:paraId="332D12DB" w14:textId="6D8A648E" w:rsidR="001334AF" w:rsidRPr="006F12B4" w:rsidRDefault="00143AEC" w:rsidP="004F1561">
      <w:pPr>
        <w:pStyle w:val="Heading3"/>
        <w:rPr>
          <w:rFonts w:ascii="Times New Roman" w:hAnsi="Times New Roman" w:cs="Times New Roman"/>
          <w:bCs w:val="0"/>
          <w:szCs w:val="24"/>
        </w:rPr>
      </w:pPr>
      <w:bookmarkStart w:id="73" w:name="_Toc15896924"/>
      <w:r>
        <w:rPr>
          <w:rFonts w:ascii="Times New Roman" w:hAnsi="Times New Roman" w:cs="Times New Roman"/>
          <w:bCs w:val="0"/>
          <w:color w:val="auto"/>
          <w:szCs w:val="24"/>
        </w:rPr>
        <w:t>3.10.1.2</w:t>
      </w:r>
      <w:r w:rsidR="007D0F93" w:rsidRPr="006F12B4">
        <w:rPr>
          <w:rFonts w:ascii="Times New Roman" w:hAnsi="Times New Roman" w:cs="Times New Roman"/>
          <w:bCs w:val="0"/>
          <w:color w:val="auto"/>
          <w:szCs w:val="24"/>
        </w:rPr>
        <w:t xml:space="preserve"> </w:t>
      </w:r>
      <w:r w:rsidR="007073E4" w:rsidRPr="006F12B4">
        <w:rPr>
          <w:rFonts w:ascii="Times New Roman" w:hAnsi="Times New Roman" w:cs="Times New Roman"/>
          <w:bCs w:val="0"/>
          <w:color w:val="auto"/>
          <w:szCs w:val="24"/>
        </w:rPr>
        <w:t>Catalase</w:t>
      </w:r>
      <w:r w:rsidR="00DF21E1" w:rsidRPr="006F12B4">
        <w:rPr>
          <w:rFonts w:ascii="Times New Roman" w:hAnsi="Times New Roman" w:cs="Times New Roman"/>
          <w:bCs w:val="0"/>
          <w:color w:val="auto"/>
          <w:szCs w:val="24"/>
        </w:rPr>
        <w:t xml:space="preserve"> test</w:t>
      </w:r>
      <w:bookmarkEnd w:id="73"/>
      <w:r w:rsidR="007D0F93" w:rsidRPr="006F12B4">
        <w:rPr>
          <w:rFonts w:ascii="Times New Roman" w:hAnsi="Times New Roman" w:cs="Times New Roman"/>
          <w:bCs w:val="0"/>
          <w:color w:val="auto"/>
          <w:szCs w:val="24"/>
        </w:rPr>
        <w:tab/>
      </w:r>
    </w:p>
    <w:p w14:paraId="6339279D" w14:textId="26C097EC" w:rsidR="001334AF" w:rsidRPr="006F12B4" w:rsidRDefault="001334AF"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Catalase test is used to differentiate between</w:t>
      </w:r>
      <w:r w:rsidRPr="006F12B4">
        <w:rPr>
          <w:rFonts w:ascii="Times New Roman" w:hAnsi="Times New Roman" w:cs="Times New Roman"/>
          <w:i/>
          <w:sz w:val="24"/>
          <w:szCs w:val="24"/>
        </w:rPr>
        <w:t xml:space="preserve"> </w:t>
      </w:r>
      <w:r w:rsidR="0094647E" w:rsidRPr="006F12B4">
        <w:rPr>
          <w:rFonts w:ascii="Times New Roman" w:hAnsi="Times New Roman" w:cs="Times New Roman"/>
          <w:i/>
          <w:sz w:val="24"/>
          <w:szCs w:val="24"/>
        </w:rPr>
        <w:t>Staphylococci</w:t>
      </w:r>
      <w:r w:rsidR="0094647E" w:rsidRPr="006F12B4">
        <w:rPr>
          <w:rFonts w:ascii="Times New Roman" w:hAnsi="Times New Roman" w:cs="Times New Roman"/>
          <w:sz w:val="24"/>
          <w:szCs w:val="24"/>
        </w:rPr>
        <w:t xml:space="preserve"> (which produce catalase enzyme) from </w:t>
      </w:r>
      <w:r w:rsidR="0094647E" w:rsidRPr="006F12B4">
        <w:rPr>
          <w:rFonts w:ascii="Times New Roman" w:hAnsi="Times New Roman" w:cs="Times New Roman"/>
          <w:i/>
          <w:sz w:val="24"/>
          <w:szCs w:val="24"/>
        </w:rPr>
        <w:t xml:space="preserve">streptococci </w:t>
      </w:r>
      <w:r w:rsidR="0094647E" w:rsidRPr="006F12B4">
        <w:rPr>
          <w:rFonts w:ascii="Times New Roman" w:hAnsi="Times New Roman" w:cs="Times New Roman"/>
          <w:sz w:val="24"/>
          <w:szCs w:val="24"/>
        </w:rPr>
        <w:t>(which cannot produce catalase enzyme). One ml of hydrogen peroxide Solution was placed in a test tube, and small amount of bacteria growth was added by wood stick. The formation of air bubbles indicated positive result (Cheesbrough, 2000).</w:t>
      </w:r>
    </w:p>
    <w:p w14:paraId="22B18A87" w14:textId="55EF1601" w:rsidR="001334AF" w:rsidRPr="006F12B4" w:rsidRDefault="00143AEC" w:rsidP="004F1561">
      <w:pPr>
        <w:pStyle w:val="Heading3"/>
        <w:rPr>
          <w:rFonts w:ascii="Times New Roman" w:hAnsi="Times New Roman" w:cs="Times New Roman"/>
          <w:bCs w:val="0"/>
          <w:color w:val="auto"/>
          <w:szCs w:val="24"/>
        </w:rPr>
      </w:pPr>
      <w:bookmarkStart w:id="74" w:name="_Toc15896925"/>
      <w:r>
        <w:rPr>
          <w:rFonts w:ascii="Times New Roman" w:hAnsi="Times New Roman" w:cs="Times New Roman"/>
          <w:bCs w:val="0"/>
          <w:color w:val="auto"/>
          <w:szCs w:val="24"/>
        </w:rPr>
        <w:lastRenderedPageBreak/>
        <w:t>3.10.1.3</w:t>
      </w:r>
      <w:r w:rsidR="007D0F93" w:rsidRPr="006F12B4">
        <w:rPr>
          <w:rFonts w:ascii="Times New Roman" w:hAnsi="Times New Roman" w:cs="Times New Roman"/>
          <w:bCs w:val="0"/>
          <w:color w:val="auto"/>
          <w:szCs w:val="24"/>
        </w:rPr>
        <w:t xml:space="preserve"> </w:t>
      </w:r>
      <w:r w:rsidR="00DF21E1" w:rsidRPr="006F12B4">
        <w:rPr>
          <w:rFonts w:ascii="Times New Roman" w:hAnsi="Times New Roman" w:cs="Times New Roman"/>
          <w:bCs w:val="0"/>
          <w:color w:val="auto"/>
          <w:szCs w:val="24"/>
        </w:rPr>
        <w:t>Coagulase test</w:t>
      </w:r>
      <w:bookmarkEnd w:id="74"/>
      <w:r w:rsidR="00DF21E1" w:rsidRPr="006F12B4">
        <w:rPr>
          <w:rFonts w:ascii="Times New Roman" w:hAnsi="Times New Roman" w:cs="Times New Roman"/>
          <w:bCs w:val="0"/>
          <w:color w:val="auto"/>
          <w:szCs w:val="24"/>
        </w:rPr>
        <w:t xml:space="preserve"> </w:t>
      </w:r>
    </w:p>
    <w:p w14:paraId="22AC4DB8" w14:textId="0156C209" w:rsidR="001334AF" w:rsidRPr="006F12B4" w:rsidRDefault="001334AF" w:rsidP="00E272E3">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This test was carried out for all Gram positive cocci only.  Coagulase test is a test used to differentiate between </w:t>
      </w:r>
      <w:r w:rsidRPr="006F12B4">
        <w:rPr>
          <w:rFonts w:ascii="Times New Roman" w:hAnsi="Times New Roman" w:cs="Times New Roman"/>
          <w:i/>
          <w:sz w:val="24"/>
          <w:szCs w:val="24"/>
        </w:rPr>
        <w:t>Staphylococci aureus</w:t>
      </w:r>
      <w:r w:rsidRPr="006F12B4">
        <w:rPr>
          <w:rFonts w:ascii="Times New Roman" w:hAnsi="Times New Roman" w:cs="Times New Roman"/>
          <w:sz w:val="24"/>
          <w:szCs w:val="24"/>
        </w:rPr>
        <w:t xml:space="preserve"> (coagulase positive) and other</w:t>
      </w:r>
      <w:r w:rsidRPr="006F12B4">
        <w:rPr>
          <w:rFonts w:ascii="Times New Roman" w:hAnsi="Times New Roman" w:cs="Times New Roman"/>
          <w:i/>
          <w:sz w:val="24"/>
          <w:szCs w:val="24"/>
        </w:rPr>
        <w:t xml:space="preserve"> Staphylococci specie </w:t>
      </w:r>
      <w:r w:rsidRPr="006F12B4">
        <w:rPr>
          <w:rFonts w:ascii="Times New Roman" w:hAnsi="Times New Roman" w:cs="Times New Roman"/>
          <w:sz w:val="24"/>
          <w:szCs w:val="24"/>
        </w:rPr>
        <w:t>(coagulase negative</w:t>
      </w:r>
      <w:r w:rsidR="0062653B" w:rsidRPr="006F12B4">
        <w:rPr>
          <w:rFonts w:ascii="Times New Roman" w:hAnsi="Times New Roman" w:cs="Times New Roman"/>
          <w:sz w:val="24"/>
          <w:szCs w:val="24"/>
        </w:rPr>
        <w:t>).This enzyme can clot the plasma by converting fibrinogen to fibrin. The test was done by placing drop of plasma on slide and then the organism under test was added and mixed gently. Positive was detected by clumping of bacterial cells within 10 seconds (Cheesbrough, 2000)</w:t>
      </w:r>
      <w:r w:rsidR="005A52C4" w:rsidRPr="006F12B4">
        <w:rPr>
          <w:rFonts w:ascii="Times New Roman" w:hAnsi="Times New Roman" w:cs="Times New Roman"/>
          <w:sz w:val="24"/>
          <w:szCs w:val="24"/>
        </w:rPr>
        <w:t xml:space="preserve">. </w:t>
      </w:r>
      <w:r w:rsidRPr="006F12B4">
        <w:rPr>
          <w:rFonts w:ascii="Times New Roman" w:hAnsi="Times New Roman" w:cs="Times New Roman"/>
          <w:sz w:val="24"/>
          <w:szCs w:val="24"/>
        </w:rPr>
        <w:t xml:space="preserve">For the Gram negative Bacteria. Some biochemical tests are also carried out to classify them. </w:t>
      </w:r>
    </w:p>
    <w:p w14:paraId="472E5353" w14:textId="3254867A" w:rsidR="001334AF" w:rsidRPr="006F12B4" w:rsidRDefault="00143AEC" w:rsidP="004F1561">
      <w:pPr>
        <w:pStyle w:val="Heading3"/>
        <w:rPr>
          <w:rFonts w:ascii="Times New Roman" w:hAnsi="Times New Roman" w:cs="Times New Roman"/>
          <w:color w:val="auto"/>
          <w:szCs w:val="24"/>
        </w:rPr>
      </w:pPr>
      <w:bookmarkStart w:id="75" w:name="_Toc15896926"/>
      <w:r>
        <w:rPr>
          <w:rFonts w:ascii="Times New Roman" w:hAnsi="Times New Roman" w:cs="Times New Roman"/>
          <w:color w:val="auto"/>
          <w:szCs w:val="24"/>
        </w:rPr>
        <w:t>3.10.1.4</w:t>
      </w:r>
      <w:r w:rsidR="00BA2FC3">
        <w:rPr>
          <w:rFonts w:ascii="Times New Roman" w:hAnsi="Times New Roman" w:cs="Times New Roman"/>
          <w:color w:val="auto"/>
          <w:szCs w:val="24"/>
        </w:rPr>
        <w:t xml:space="preserve"> </w:t>
      </w:r>
      <w:r w:rsidR="00DF21E1" w:rsidRPr="006F12B4">
        <w:rPr>
          <w:rFonts w:ascii="Times New Roman" w:hAnsi="Times New Roman" w:cs="Times New Roman"/>
          <w:color w:val="auto"/>
          <w:szCs w:val="24"/>
        </w:rPr>
        <w:t>Oxidase test</w:t>
      </w:r>
      <w:bookmarkEnd w:id="75"/>
    </w:p>
    <w:p w14:paraId="54BA2E57" w14:textId="31ACFD48" w:rsidR="001334AF" w:rsidRPr="006F12B4" w:rsidRDefault="001334AF" w:rsidP="00E272E3">
      <w:pPr>
        <w:tabs>
          <w:tab w:val="left" w:pos="3750"/>
        </w:tabs>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This test is carried out with the use of an oxidase strip that has already been soaked in few drops of oxidase reagent. A sterile wire loop is used to pick up colonies from the 24 hours old pure culture, and a smear is made on the oxidase strip each. Appearance of a purple colour within 10 seconds indicates a positive result and no color change indicates a negative result. The results were recorded. </w:t>
      </w:r>
      <w:r w:rsidR="00B3075B" w:rsidRPr="006F12B4">
        <w:rPr>
          <w:rFonts w:ascii="Times New Roman" w:hAnsi="Times New Roman" w:cs="Times New Roman"/>
          <w:sz w:val="24"/>
          <w:szCs w:val="24"/>
        </w:rPr>
        <w:t>On a strip of 2-3 drops of oxidase reagent were placed. With the use of a glass spreader a moderate amount of the organism was taken and streaked on the moist surface of the paper. The presence of Pseudomonas was confirmed by the appearance of intense purple colouration (Hossain</w:t>
      </w:r>
      <w:r w:rsidR="00B3075B" w:rsidRPr="006F12B4">
        <w:rPr>
          <w:rFonts w:ascii="Times New Roman" w:hAnsi="Times New Roman" w:cs="Times New Roman"/>
          <w:i/>
          <w:sz w:val="24"/>
          <w:szCs w:val="24"/>
        </w:rPr>
        <w:t xml:space="preserve"> et al., </w:t>
      </w:r>
      <w:r w:rsidR="00B3075B" w:rsidRPr="006F12B4">
        <w:rPr>
          <w:rFonts w:ascii="Times New Roman" w:hAnsi="Times New Roman" w:cs="Times New Roman"/>
          <w:sz w:val="24"/>
          <w:szCs w:val="24"/>
        </w:rPr>
        <w:t>2006)</w:t>
      </w:r>
    </w:p>
    <w:p w14:paraId="112DEACB" w14:textId="4B938ED9" w:rsidR="001B7B8D" w:rsidRPr="006F12B4" w:rsidRDefault="00143AEC" w:rsidP="004F1561">
      <w:pPr>
        <w:pStyle w:val="Heading3"/>
        <w:rPr>
          <w:rFonts w:ascii="Times New Roman" w:hAnsi="Times New Roman" w:cs="Times New Roman"/>
          <w:color w:val="auto"/>
          <w:szCs w:val="24"/>
        </w:rPr>
      </w:pPr>
      <w:bookmarkStart w:id="76" w:name="_Toc15896927"/>
      <w:r>
        <w:rPr>
          <w:rFonts w:ascii="Times New Roman" w:hAnsi="Times New Roman" w:cs="Times New Roman"/>
          <w:color w:val="auto"/>
          <w:szCs w:val="24"/>
        </w:rPr>
        <w:t>3.10.1.5</w:t>
      </w:r>
      <w:r w:rsidR="001B7B8D" w:rsidRPr="006F12B4">
        <w:rPr>
          <w:rFonts w:ascii="Times New Roman" w:hAnsi="Times New Roman" w:cs="Times New Roman"/>
          <w:color w:val="auto"/>
          <w:szCs w:val="24"/>
        </w:rPr>
        <w:t xml:space="preserve"> Indole Test</w:t>
      </w:r>
      <w:bookmarkEnd w:id="76"/>
    </w:p>
    <w:p w14:paraId="275A42CB" w14:textId="5AABC87D" w:rsidR="001B7B8D" w:rsidRPr="006F12B4" w:rsidRDefault="001B7B8D" w:rsidP="00E272E3">
      <w:pPr>
        <w:tabs>
          <w:tab w:val="left" w:pos="3750"/>
        </w:tabs>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By using of sterile wire loop the organism under test was inoculated in peptone water. The tubes were incubated over night at 37 ̊ C .A drop of </w:t>
      </w:r>
      <w:r w:rsidR="007D7AAF" w:rsidRPr="006F12B4">
        <w:rPr>
          <w:rFonts w:ascii="Times New Roman" w:hAnsi="Times New Roman" w:cs="Times New Roman"/>
          <w:sz w:val="24"/>
          <w:szCs w:val="24"/>
        </w:rPr>
        <w:t>kovacs</w:t>
      </w:r>
      <w:r w:rsidRPr="006F12B4">
        <w:rPr>
          <w:rFonts w:ascii="Times New Roman" w:hAnsi="Times New Roman" w:cs="Times New Roman"/>
          <w:sz w:val="24"/>
          <w:szCs w:val="24"/>
        </w:rPr>
        <w:t xml:space="preserve"> reagent was added after incubation period (Cheesbrough, 2006)</w:t>
      </w:r>
    </w:p>
    <w:p w14:paraId="0F3D0D57" w14:textId="44E770D4" w:rsidR="00F012B5" w:rsidRPr="006F12B4" w:rsidRDefault="00143AEC" w:rsidP="004F1561">
      <w:pPr>
        <w:pStyle w:val="Heading3"/>
        <w:rPr>
          <w:rFonts w:ascii="Times New Roman" w:hAnsi="Times New Roman" w:cs="Times New Roman"/>
          <w:color w:val="auto"/>
          <w:szCs w:val="24"/>
        </w:rPr>
      </w:pPr>
      <w:bookmarkStart w:id="77" w:name="_Toc15896928"/>
      <w:r>
        <w:rPr>
          <w:rFonts w:ascii="Times New Roman" w:hAnsi="Times New Roman" w:cs="Times New Roman"/>
          <w:color w:val="auto"/>
          <w:szCs w:val="24"/>
        </w:rPr>
        <w:t>3.10.1.6</w:t>
      </w:r>
      <w:r w:rsidR="00C333D1" w:rsidRPr="006F12B4">
        <w:rPr>
          <w:rFonts w:ascii="Times New Roman" w:hAnsi="Times New Roman" w:cs="Times New Roman"/>
          <w:color w:val="auto"/>
          <w:szCs w:val="24"/>
        </w:rPr>
        <w:t xml:space="preserve"> Simmons citrate test</w:t>
      </w:r>
      <w:bookmarkEnd w:id="77"/>
    </w:p>
    <w:p w14:paraId="05909E2B" w14:textId="5ED176D8" w:rsidR="00F012B5" w:rsidRPr="006F12B4" w:rsidRDefault="00F012B5" w:rsidP="00E272E3">
      <w:pPr>
        <w:tabs>
          <w:tab w:val="left" w:pos="3750"/>
        </w:tabs>
        <w:spacing w:line="480" w:lineRule="auto"/>
        <w:jc w:val="both"/>
        <w:rPr>
          <w:rFonts w:ascii="Times New Roman" w:eastAsia="DengXian" w:hAnsi="Times New Roman" w:cs="Times New Roman"/>
          <w:sz w:val="24"/>
          <w:szCs w:val="24"/>
          <w:lang w:eastAsia="zh-CN"/>
        </w:rPr>
      </w:pPr>
      <w:r w:rsidRPr="006F12B4">
        <w:rPr>
          <w:rFonts w:ascii="Times New Roman" w:hAnsi="Times New Roman" w:cs="Times New Roman"/>
          <w:sz w:val="24"/>
          <w:szCs w:val="24"/>
        </w:rPr>
        <w:t xml:space="preserve">12.14gm of Simmons citrate agar was dissolved in 500ml of distilled </w:t>
      </w:r>
      <w:r w:rsidR="0055098C" w:rsidRPr="006F12B4">
        <w:rPr>
          <w:rFonts w:ascii="Times New Roman" w:hAnsi="Times New Roman" w:cs="Times New Roman"/>
          <w:sz w:val="24"/>
          <w:szCs w:val="24"/>
        </w:rPr>
        <w:t>water</w:t>
      </w:r>
      <w:r w:rsidRPr="006F12B4">
        <w:rPr>
          <w:rFonts w:ascii="Times New Roman" w:hAnsi="Times New Roman" w:cs="Times New Roman"/>
          <w:sz w:val="24"/>
          <w:szCs w:val="24"/>
        </w:rPr>
        <w:t xml:space="preserve"> gently homogenized using magnetic stirrer while gently swirling to dissolve the medium completely. Afterwards, the </w:t>
      </w:r>
      <w:r w:rsidRPr="006F12B4">
        <w:rPr>
          <w:rFonts w:ascii="Times New Roman" w:hAnsi="Times New Roman" w:cs="Times New Roman"/>
          <w:sz w:val="24"/>
          <w:szCs w:val="24"/>
        </w:rPr>
        <w:lastRenderedPageBreak/>
        <w:t>medium was sterilized by autoclaving at 121</w:t>
      </w:r>
      <w:r w:rsidRPr="006F12B4">
        <w:rPr>
          <w:rFonts w:ascii="Times New Roman" w:hAnsi="Times New Roman" w:cs="Times New Roman"/>
          <w:sz w:val="24"/>
          <w:szCs w:val="24"/>
          <w:vertAlign w:val="superscript"/>
        </w:rPr>
        <w:t>0</w:t>
      </w:r>
      <w:r w:rsidRPr="006F12B4">
        <w:rPr>
          <w:rFonts w:ascii="Times New Roman" w:hAnsi="Times New Roman" w:cs="Times New Roman"/>
          <w:sz w:val="24"/>
          <w:szCs w:val="24"/>
        </w:rPr>
        <w:t>C for 15 minutes and allowed to cool to 50</w:t>
      </w:r>
      <w:r w:rsidRPr="006F12B4">
        <w:rPr>
          <w:rFonts w:ascii="Times New Roman" w:hAnsi="Times New Roman" w:cs="Times New Roman"/>
          <w:sz w:val="24"/>
          <w:szCs w:val="24"/>
          <w:vertAlign w:val="superscript"/>
        </w:rPr>
        <w:t>0</w:t>
      </w:r>
      <w:r w:rsidRPr="006F12B4">
        <w:rPr>
          <w:rFonts w:ascii="Times New Roman" w:hAnsi="Times New Roman" w:cs="Times New Roman"/>
          <w:sz w:val="24"/>
          <w:szCs w:val="24"/>
        </w:rPr>
        <w:t>C and poured in sterile test tubes. The tubes were then stabbed with a loopful of each isolates into each test tube and then transferred to the incubator and incubated at 37</w:t>
      </w:r>
      <w:r w:rsidRPr="006F12B4">
        <w:rPr>
          <w:rFonts w:ascii="Times New Roman" w:hAnsi="Times New Roman" w:cs="Times New Roman"/>
          <w:sz w:val="24"/>
          <w:szCs w:val="24"/>
          <w:vertAlign w:val="superscript"/>
        </w:rPr>
        <w:t>0</w:t>
      </w:r>
      <w:r w:rsidRPr="006F12B4">
        <w:rPr>
          <w:rFonts w:ascii="Times New Roman" w:hAnsi="Times New Roman" w:cs="Times New Roman"/>
          <w:sz w:val="24"/>
          <w:szCs w:val="24"/>
        </w:rPr>
        <w:t>C for 24hours. After 24 hours, the tubes wer</w:t>
      </w:r>
      <w:r w:rsidR="0055098C" w:rsidRPr="006F12B4">
        <w:rPr>
          <w:rFonts w:ascii="Times New Roman" w:hAnsi="Times New Roman" w:cs="Times New Roman"/>
          <w:sz w:val="24"/>
          <w:szCs w:val="24"/>
        </w:rPr>
        <w:t>e observed. (Olutiola</w:t>
      </w:r>
      <w:r w:rsidR="0055098C" w:rsidRPr="006F12B4">
        <w:rPr>
          <w:rFonts w:ascii="Times New Roman" w:hAnsi="Times New Roman" w:cs="Times New Roman"/>
          <w:i/>
          <w:sz w:val="24"/>
          <w:szCs w:val="24"/>
        </w:rPr>
        <w:t xml:space="preserve"> et al., </w:t>
      </w:r>
      <w:r w:rsidR="008543BC">
        <w:rPr>
          <w:rFonts w:ascii="Times New Roman" w:hAnsi="Times New Roman" w:cs="Times New Roman"/>
          <w:sz w:val="24"/>
          <w:szCs w:val="24"/>
        </w:rPr>
        <w:t>2000</w:t>
      </w:r>
      <w:r w:rsidRPr="006F12B4">
        <w:rPr>
          <w:rFonts w:ascii="Times New Roman" w:hAnsi="Times New Roman" w:cs="Times New Roman"/>
          <w:sz w:val="24"/>
          <w:szCs w:val="24"/>
        </w:rPr>
        <w:t>)</w:t>
      </w:r>
    </w:p>
    <w:p w14:paraId="7C97FB81" w14:textId="22C0D239" w:rsidR="007D7AAF" w:rsidRPr="006F12B4" w:rsidRDefault="00143AEC" w:rsidP="004F1561">
      <w:pPr>
        <w:pStyle w:val="Heading3"/>
        <w:rPr>
          <w:rFonts w:ascii="Times New Roman" w:eastAsia="DengXian" w:hAnsi="Times New Roman" w:cs="Times New Roman"/>
          <w:szCs w:val="24"/>
          <w:lang w:eastAsia="zh-CN"/>
        </w:rPr>
      </w:pPr>
      <w:bookmarkStart w:id="78" w:name="_Toc15896929"/>
      <w:r>
        <w:rPr>
          <w:rFonts w:ascii="Times New Roman" w:hAnsi="Times New Roman" w:cs="Times New Roman"/>
          <w:color w:val="auto"/>
          <w:szCs w:val="24"/>
        </w:rPr>
        <w:t>3.10.1.7</w:t>
      </w:r>
      <w:r w:rsidR="00F012B5" w:rsidRPr="006F12B4">
        <w:rPr>
          <w:rFonts w:ascii="Times New Roman" w:hAnsi="Times New Roman" w:cs="Times New Roman"/>
          <w:color w:val="auto"/>
          <w:szCs w:val="24"/>
        </w:rPr>
        <w:t xml:space="preserve"> </w:t>
      </w:r>
      <w:r w:rsidR="00C333D1" w:rsidRPr="006F12B4">
        <w:rPr>
          <w:rFonts w:ascii="Times New Roman" w:hAnsi="Times New Roman" w:cs="Times New Roman"/>
          <w:color w:val="auto"/>
          <w:szCs w:val="24"/>
        </w:rPr>
        <w:t>Methyl red / Voges Proskauer (mrvp) test</w:t>
      </w:r>
      <w:bookmarkEnd w:id="78"/>
    </w:p>
    <w:p w14:paraId="11F37305" w14:textId="16E1D488" w:rsidR="00C12F05" w:rsidRPr="006F12B4" w:rsidRDefault="007D7AAF" w:rsidP="00E272E3">
      <w:pPr>
        <w:tabs>
          <w:tab w:val="left" w:pos="3750"/>
        </w:tabs>
        <w:spacing w:line="480" w:lineRule="auto"/>
        <w:jc w:val="both"/>
        <w:rPr>
          <w:rFonts w:ascii="Times New Roman" w:eastAsia="DengXian" w:hAnsi="Times New Roman" w:cs="Times New Roman"/>
          <w:sz w:val="24"/>
          <w:szCs w:val="24"/>
          <w:lang w:eastAsia="zh-CN"/>
        </w:rPr>
      </w:pPr>
      <w:r w:rsidRPr="006F12B4">
        <w:rPr>
          <w:rFonts w:ascii="Times New Roman" w:hAnsi="Times New Roman" w:cs="Times New Roman"/>
          <w:sz w:val="24"/>
          <w:szCs w:val="24"/>
        </w:rPr>
        <w:t>8.5gm of the MRVP broth was dissolved in 500ml distilled water, gently homogenized to dissolve the medium completely. 10ml of the broth was distributed into each test tube, covered with corks and the sterilized by autoclaving for 15 minutes afterwards was allowed to cool to room temperature. Each isolate was inoculated into each test tube while labeling them accordingly. The tubes were incubated at 37</w:t>
      </w:r>
      <w:r w:rsidRPr="006F12B4">
        <w:rPr>
          <w:rFonts w:ascii="Times New Roman" w:hAnsi="Times New Roman" w:cs="Times New Roman"/>
          <w:sz w:val="24"/>
          <w:szCs w:val="24"/>
          <w:vertAlign w:val="superscript"/>
        </w:rPr>
        <w:t>0</w:t>
      </w:r>
      <w:r w:rsidRPr="006F12B4">
        <w:rPr>
          <w:rFonts w:ascii="Times New Roman" w:hAnsi="Times New Roman" w:cs="Times New Roman"/>
          <w:sz w:val="24"/>
          <w:szCs w:val="24"/>
        </w:rPr>
        <w:t>C and observed after 24 hours. Afterwards, 5 drops of methyl red solution was added to each solution. Appearance of red colour indicated positive reaction while appearance of yellow colour indicated negative reaction</w:t>
      </w:r>
      <w:r w:rsidRPr="006F12B4">
        <w:rPr>
          <w:rFonts w:ascii="Times New Roman" w:hAnsi="Times New Roman" w:cs="Times New Roman"/>
          <w:i/>
          <w:sz w:val="24"/>
          <w:szCs w:val="24"/>
        </w:rPr>
        <w:t>.</w:t>
      </w:r>
      <w:r w:rsidR="0055098C" w:rsidRPr="006F12B4">
        <w:rPr>
          <w:rFonts w:ascii="Times New Roman" w:hAnsi="Times New Roman" w:cs="Times New Roman"/>
          <w:i/>
          <w:sz w:val="24"/>
          <w:szCs w:val="24"/>
        </w:rPr>
        <w:t xml:space="preserve"> </w:t>
      </w:r>
      <w:r w:rsidR="0055098C" w:rsidRPr="006F12B4">
        <w:rPr>
          <w:rFonts w:ascii="Times New Roman" w:hAnsi="Times New Roman" w:cs="Times New Roman"/>
          <w:sz w:val="24"/>
          <w:szCs w:val="24"/>
        </w:rPr>
        <w:t>(Olutiola</w:t>
      </w:r>
      <w:r w:rsidR="0055098C" w:rsidRPr="006F12B4">
        <w:rPr>
          <w:rFonts w:ascii="Times New Roman" w:hAnsi="Times New Roman" w:cs="Times New Roman"/>
          <w:i/>
          <w:sz w:val="24"/>
          <w:szCs w:val="24"/>
        </w:rPr>
        <w:t xml:space="preserve"> et al., </w:t>
      </w:r>
      <w:r w:rsidR="008543BC">
        <w:rPr>
          <w:rFonts w:ascii="Times New Roman" w:hAnsi="Times New Roman" w:cs="Times New Roman"/>
          <w:sz w:val="24"/>
          <w:szCs w:val="24"/>
        </w:rPr>
        <w:t>2000</w:t>
      </w:r>
      <w:r w:rsidR="00AC5A66" w:rsidRPr="006F12B4">
        <w:rPr>
          <w:rFonts w:ascii="Times New Roman" w:hAnsi="Times New Roman" w:cs="Times New Roman"/>
          <w:sz w:val="24"/>
          <w:szCs w:val="24"/>
        </w:rPr>
        <w:t>)</w:t>
      </w:r>
    </w:p>
    <w:p w14:paraId="439032A6" w14:textId="2DA324A3" w:rsidR="00C12F05" w:rsidRPr="006F12B4" w:rsidRDefault="00143AEC" w:rsidP="004F1561">
      <w:pPr>
        <w:pStyle w:val="Heading3"/>
        <w:rPr>
          <w:rFonts w:ascii="Times New Roman" w:eastAsia="DengXian" w:hAnsi="Times New Roman" w:cs="Times New Roman"/>
          <w:color w:val="auto"/>
          <w:szCs w:val="24"/>
          <w:lang w:eastAsia="zh-CN"/>
        </w:rPr>
      </w:pPr>
      <w:bookmarkStart w:id="79" w:name="_Toc15896930"/>
      <w:r>
        <w:rPr>
          <w:rFonts w:ascii="Times New Roman" w:eastAsia="DengXian" w:hAnsi="Times New Roman" w:cs="Times New Roman"/>
          <w:color w:val="auto"/>
          <w:szCs w:val="24"/>
          <w:lang w:eastAsia="zh-CN"/>
        </w:rPr>
        <w:t>3.10.1.8</w:t>
      </w:r>
      <w:r w:rsidR="00F012B5" w:rsidRPr="006F12B4">
        <w:rPr>
          <w:rFonts w:ascii="Times New Roman" w:eastAsia="DengXian" w:hAnsi="Times New Roman" w:cs="Times New Roman"/>
          <w:color w:val="auto"/>
          <w:szCs w:val="24"/>
          <w:lang w:eastAsia="zh-CN"/>
        </w:rPr>
        <w:t xml:space="preserve"> </w:t>
      </w:r>
      <w:r w:rsidR="00DF21E1" w:rsidRPr="006F12B4">
        <w:rPr>
          <w:rFonts w:ascii="Times New Roman" w:eastAsia="DengXian" w:hAnsi="Times New Roman" w:cs="Times New Roman"/>
          <w:color w:val="auto"/>
          <w:szCs w:val="24"/>
          <w:lang w:eastAsia="zh-CN"/>
        </w:rPr>
        <w:t>Urease</w:t>
      </w:r>
      <w:bookmarkEnd w:id="79"/>
      <w:r w:rsidR="003B730D" w:rsidRPr="006F12B4">
        <w:rPr>
          <w:rFonts w:ascii="Times New Roman" w:eastAsia="DengXian" w:hAnsi="Times New Roman" w:cs="Times New Roman"/>
          <w:color w:val="auto"/>
          <w:szCs w:val="24"/>
          <w:lang w:eastAsia="zh-CN"/>
        </w:rPr>
        <w:tab/>
      </w:r>
    </w:p>
    <w:p w14:paraId="0DF3EE1D" w14:textId="77777777" w:rsidR="00C12F05" w:rsidRPr="006F12B4" w:rsidRDefault="00C12F05" w:rsidP="00E272E3">
      <w:pPr>
        <w:tabs>
          <w:tab w:val="left" w:pos="3750"/>
        </w:tabs>
        <w:spacing w:line="480" w:lineRule="auto"/>
        <w:jc w:val="both"/>
        <w:rPr>
          <w:rFonts w:ascii="Times New Roman" w:eastAsia="DengXian" w:hAnsi="Times New Roman" w:cs="Times New Roman"/>
          <w:sz w:val="24"/>
          <w:szCs w:val="24"/>
          <w:lang w:eastAsia="zh-CN"/>
        </w:rPr>
      </w:pPr>
      <w:r w:rsidRPr="006F12B4">
        <w:rPr>
          <w:rFonts w:ascii="Times New Roman" w:eastAsia="DengXian" w:hAnsi="Times New Roman" w:cs="Times New Roman"/>
          <w:sz w:val="24"/>
          <w:szCs w:val="24"/>
          <w:lang w:eastAsia="zh-CN"/>
        </w:rPr>
        <w:t>Urea is a diamide of carbonic acid.  It is hydrolyzed with the release of ammonia and carbon dioxide. The aim of the test is to identify organisms t</w:t>
      </w:r>
      <w:r w:rsidR="008734B6" w:rsidRPr="006F12B4">
        <w:rPr>
          <w:rFonts w:ascii="Times New Roman" w:eastAsia="DengXian" w:hAnsi="Times New Roman" w:cs="Times New Roman"/>
          <w:sz w:val="24"/>
          <w:szCs w:val="24"/>
          <w:lang w:eastAsia="zh-CN"/>
        </w:rPr>
        <w:t xml:space="preserve">hat have a </w:t>
      </w:r>
      <w:r w:rsidRPr="006F12B4">
        <w:rPr>
          <w:rFonts w:ascii="Times New Roman" w:eastAsia="DengXian" w:hAnsi="Times New Roman" w:cs="Times New Roman"/>
          <w:sz w:val="24"/>
          <w:szCs w:val="24"/>
          <w:lang w:eastAsia="zh-CN"/>
        </w:rPr>
        <w:t>urease enzyme which is able to split urea in the presence of water to release ammonia and carbon dioxide. The urea broth medium will be inoculated with a loopful of a pure culture of the test organism; the surface of the agar slant will be streaked with the test organism. The cap will be on loosely and incubated in the test tube at 35 °C in ambient air for 18 to 24 hours; unless specified for longer incubation. If organism produces urease enzyme, the color of the slant changes from light orange to magenta. If organism do not produce urease the agar slant and butt remain light orange (medium retains original color).</w:t>
      </w:r>
    </w:p>
    <w:p w14:paraId="596EE378" w14:textId="174D1B1C" w:rsidR="00AC5A66" w:rsidRPr="006F12B4" w:rsidRDefault="00143AEC" w:rsidP="004F1561">
      <w:pPr>
        <w:pStyle w:val="Heading3"/>
        <w:rPr>
          <w:rFonts w:ascii="Times New Roman" w:eastAsia="DengXian" w:hAnsi="Times New Roman" w:cs="Times New Roman"/>
          <w:color w:val="auto"/>
          <w:szCs w:val="24"/>
          <w:lang w:eastAsia="zh-CN"/>
        </w:rPr>
      </w:pPr>
      <w:bookmarkStart w:id="80" w:name="_Toc15896931"/>
      <w:r>
        <w:rPr>
          <w:rFonts w:ascii="Times New Roman" w:eastAsia="DengXian" w:hAnsi="Times New Roman" w:cs="Times New Roman"/>
          <w:color w:val="auto"/>
          <w:szCs w:val="24"/>
          <w:lang w:eastAsia="zh-CN"/>
        </w:rPr>
        <w:lastRenderedPageBreak/>
        <w:t>3.10.1.9</w:t>
      </w:r>
      <w:r w:rsidR="00BA2FC3">
        <w:rPr>
          <w:rFonts w:ascii="Times New Roman" w:eastAsia="DengXian" w:hAnsi="Times New Roman" w:cs="Times New Roman"/>
          <w:color w:val="auto"/>
          <w:szCs w:val="24"/>
          <w:lang w:eastAsia="zh-CN"/>
        </w:rPr>
        <w:t xml:space="preserve"> </w:t>
      </w:r>
      <w:r w:rsidR="00C333D1" w:rsidRPr="006F12B4">
        <w:rPr>
          <w:rFonts w:ascii="Times New Roman" w:eastAsia="DengXian" w:hAnsi="Times New Roman" w:cs="Times New Roman"/>
          <w:color w:val="auto"/>
          <w:szCs w:val="24"/>
          <w:lang w:eastAsia="zh-CN"/>
        </w:rPr>
        <w:t>Sugar fermentation</w:t>
      </w:r>
      <w:r w:rsidR="00AC5A66" w:rsidRPr="006F12B4">
        <w:rPr>
          <w:rFonts w:ascii="Times New Roman" w:eastAsia="DengXian" w:hAnsi="Times New Roman" w:cs="Times New Roman"/>
          <w:color w:val="auto"/>
          <w:szCs w:val="24"/>
          <w:lang w:eastAsia="zh-CN"/>
        </w:rPr>
        <w:t>:</w:t>
      </w:r>
      <w:bookmarkEnd w:id="80"/>
    </w:p>
    <w:p w14:paraId="14F20263" w14:textId="52B8AB96" w:rsidR="0025740B" w:rsidRPr="006F12B4" w:rsidRDefault="00AC5A66" w:rsidP="00E272E3">
      <w:pPr>
        <w:tabs>
          <w:tab w:val="left" w:pos="3750"/>
        </w:tabs>
        <w:spacing w:line="480" w:lineRule="auto"/>
        <w:jc w:val="both"/>
        <w:rPr>
          <w:rFonts w:ascii="Times New Roman" w:eastAsia="DengXian" w:hAnsi="Times New Roman" w:cs="Times New Roman"/>
          <w:sz w:val="24"/>
          <w:szCs w:val="24"/>
          <w:lang w:eastAsia="zh-CN"/>
        </w:rPr>
      </w:pPr>
      <w:r w:rsidRPr="006F12B4">
        <w:rPr>
          <w:rFonts w:ascii="Times New Roman" w:eastAsia="DengXian" w:hAnsi="Times New Roman" w:cs="Times New Roman"/>
          <w:b/>
          <w:sz w:val="24"/>
          <w:szCs w:val="24"/>
          <w:lang w:eastAsia="zh-CN"/>
        </w:rPr>
        <w:t xml:space="preserve"> </w:t>
      </w:r>
      <w:r w:rsidRPr="006F12B4">
        <w:rPr>
          <w:rFonts w:ascii="Times New Roman" w:eastAsia="DengXian" w:hAnsi="Times New Roman" w:cs="Times New Roman"/>
          <w:sz w:val="24"/>
          <w:szCs w:val="24"/>
          <w:lang w:eastAsia="zh-CN"/>
        </w:rPr>
        <w:t>5g of peptone, 0.5g of NaCl, 5g of the fermentable sugar (Glucose, Sucrose, Galactose, Maltose and Lactose) and a pint of bromocresol purple was measured into a conical flask and 500ml of distilled water was added, homogenized, dispensed to 19 test tubes. Inverted Durham tubes were placed in each tube, covered with corks and sterilized for 15 minutes. Afterwards, each isolates were inoculated into each test tube respectively and incubated at 370C. After 24 hours, the results were o</w:t>
      </w:r>
      <w:r w:rsidR="0055098C" w:rsidRPr="006F12B4">
        <w:rPr>
          <w:rFonts w:ascii="Times New Roman" w:eastAsia="DengXian" w:hAnsi="Times New Roman" w:cs="Times New Roman"/>
          <w:sz w:val="24"/>
          <w:szCs w:val="24"/>
          <w:lang w:eastAsia="zh-CN"/>
        </w:rPr>
        <w:t>bserved. (Olutiola</w:t>
      </w:r>
      <w:r w:rsidR="0055098C" w:rsidRPr="006F12B4">
        <w:rPr>
          <w:rFonts w:ascii="Times New Roman" w:eastAsia="DengXian" w:hAnsi="Times New Roman" w:cs="Times New Roman"/>
          <w:i/>
          <w:sz w:val="24"/>
          <w:szCs w:val="24"/>
          <w:lang w:eastAsia="zh-CN"/>
        </w:rPr>
        <w:t xml:space="preserve"> et al., </w:t>
      </w:r>
      <w:r w:rsidR="008543BC">
        <w:rPr>
          <w:rFonts w:ascii="Times New Roman" w:eastAsia="DengXian" w:hAnsi="Times New Roman" w:cs="Times New Roman"/>
          <w:sz w:val="24"/>
          <w:szCs w:val="24"/>
          <w:lang w:eastAsia="zh-CN"/>
        </w:rPr>
        <w:t>2000</w:t>
      </w:r>
      <w:r w:rsidR="0055098C" w:rsidRPr="006F12B4">
        <w:rPr>
          <w:rFonts w:ascii="Times New Roman" w:eastAsia="DengXian" w:hAnsi="Times New Roman" w:cs="Times New Roman"/>
          <w:sz w:val="24"/>
          <w:szCs w:val="24"/>
          <w:lang w:eastAsia="zh-CN"/>
        </w:rPr>
        <w:t>)</w:t>
      </w:r>
    </w:p>
    <w:p w14:paraId="17CEA8A0" w14:textId="0EE0CF6C" w:rsidR="007912E6" w:rsidRPr="006F12B4" w:rsidRDefault="00143AEC" w:rsidP="004F1561">
      <w:pPr>
        <w:pStyle w:val="Heading3"/>
        <w:rPr>
          <w:rFonts w:ascii="Times New Roman" w:hAnsi="Times New Roman" w:cs="Times New Roman"/>
          <w:color w:val="auto"/>
          <w:szCs w:val="24"/>
        </w:rPr>
      </w:pPr>
      <w:bookmarkStart w:id="81" w:name="_Toc15896932"/>
      <w:r>
        <w:rPr>
          <w:rFonts w:ascii="Times New Roman" w:eastAsia="DengXian" w:hAnsi="Times New Roman" w:cs="Times New Roman"/>
          <w:color w:val="auto"/>
          <w:szCs w:val="24"/>
          <w:lang w:eastAsia="zh-CN"/>
        </w:rPr>
        <w:t>3.10.1.10</w:t>
      </w:r>
      <w:r w:rsidR="007912E6" w:rsidRPr="006F12B4">
        <w:rPr>
          <w:rFonts w:ascii="Times New Roman" w:hAnsi="Times New Roman" w:cs="Times New Roman"/>
          <w:color w:val="auto"/>
          <w:szCs w:val="24"/>
        </w:rPr>
        <w:t xml:space="preserve"> </w:t>
      </w:r>
      <w:r w:rsidR="00C333D1" w:rsidRPr="006F12B4">
        <w:rPr>
          <w:rFonts w:ascii="Times New Roman" w:hAnsi="Times New Roman" w:cs="Times New Roman"/>
          <w:color w:val="auto"/>
          <w:szCs w:val="24"/>
        </w:rPr>
        <w:t>Starch hydrolysis test</w:t>
      </w:r>
      <w:bookmarkEnd w:id="81"/>
    </w:p>
    <w:p w14:paraId="67437CF0" w14:textId="29D338DD" w:rsidR="0094647E" w:rsidRPr="006F12B4" w:rsidRDefault="007912E6" w:rsidP="00E272E3">
      <w:pPr>
        <w:tabs>
          <w:tab w:val="left" w:pos="3750"/>
        </w:tabs>
        <w:spacing w:line="480" w:lineRule="auto"/>
        <w:jc w:val="both"/>
        <w:rPr>
          <w:rFonts w:ascii="Times New Roman" w:hAnsi="Times New Roman" w:cs="Times New Roman"/>
          <w:sz w:val="24"/>
          <w:szCs w:val="24"/>
        </w:rPr>
      </w:pPr>
      <w:r w:rsidRPr="006F12B4">
        <w:rPr>
          <w:rFonts w:ascii="Times New Roman" w:hAnsi="Times New Roman" w:cs="Times New Roman"/>
          <w:b/>
          <w:sz w:val="24"/>
          <w:szCs w:val="24"/>
        </w:rPr>
        <w:t xml:space="preserve"> </w:t>
      </w:r>
      <w:r w:rsidRPr="006F12B4">
        <w:rPr>
          <w:rFonts w:ascii="Times New Roman" w:hAnsi="Times New Roman" w:cs="Times New Roman"/>
          <w:sz w:val="24"/>
          <w:szCs w:val="24"/>
        </w:rPr>
        <w:t>20ml of molten starch agar was aseptically poured into each sterile petridishes, allowed to set and was inverted in an incubator at 37</w:t>
      </w:r>
      <w:r w:rsidRPr="006F12B4">
        <w:rPr>
          <w:rFonts w:ascii="Times New Roman" w:hAnsi="Times New Roman" w:cs="Times New Roman"/>
          <w:sz w:val="24"/>
          <w:szCs w:val="24"/>
          <w:vertAlign w:val="superscript"/>
        </w:rPr>
        <w:t>0</w:t>
      </w:r>
      <w:r w:rsidRPr="006F12B4">
        <w:rPr>
          <w:rFonts w:ascii="Times New Roman" w:hAnsi="Times New Roman" w:cs="Times New Roman"/>
          <w:sz w:val="24"/>
          <w:szCs w:val="24"/>
        </w:rPr>
        <w:t>C. The organism was streaked across the surface of the plate and incubated at 37</w:t>
      </w:r>
      <w:r w:rsidRPr="006F12B4">
        <w:rPr>
          <w:rFonts w:ascii="Times New Roman" w:hAnsi="Times New Roman" w:cs="Times New Roman"/>
          <w:sz w:val="24"/>
          <w:szCs w:val="24"/>
          <w:vertAlign w:val="superscript"/>
        </w:rPr>
        <w:t>0</w:t>
      </w:r>
      <w:r w:rsidRPr="006F12B4">
        <w:rPr>
          <w:rFonts w:ascii="Times New Roman" w:hAnsi="Times New Roman" w:cs="Times New Roman"/>
          <w:sz w:val="24"/>
          <w:szCs w:val="24"/>
        </w:rPr>
        <w:t>C for 24-48 hours. Afterwards, the plates were flooded with some quantity of Gram’s Iodine</w:t>
      </w:r>
      <w:r w:rsidRPr="006F12B4">
        <w:rPr>
          <w:rFonts w:ascii="Times New Roman" w:hAnsi="Times New Roman" w:cs="Times New Roman"/>
          <w:i/>
          <w:sz w:val="24"/>
          <w:szCs w:val="24"/>
        </w:rPr>
        <w:t>.</w:t>
      </w:r>
      <w:r w:rsidR="00FA3125" w:rsidRPr="006F12B4">
        <w:rPr>
          <w:rFonts w:ascii="Times New Roman" w:hAnsi="Times New Roman" w:cs="Times New Roman"/>
          <w:i/>
          <w:sz w:val="24"/>
          <w:szCs w:val="24"/>
        </w:rPr>
        <w:t xml:space="preserve"> </w:t>
      </w:r>
      <w:r w:rsidR="00A94784" w:rsidRPr="006F12B4">
        <w:rPr>
          <w:rFonts w:ascii="Times New Roman" w:hAnsi="Times New Roman" w:cs="Times New Roman"/>
          <w:sz w:val="24"/>
          <w:szCs w:val="24"/>
        </w:rPr>
        <w:t>(Olutiola</w:t>
      </w:r>
      <w:r w:rsidR="00A94784" w:rsidRPr="006F12B4">
        <w:rPr>
          <w:rFonts w:ascii="Times New Roman" w:hAnsi="Times New Roman" w:cs="Times New Roman"/>
          <w:i/>
          <w:sz w:val="24"/>
          <w:szCs w:val="24"/>
        </w:rPr>
        <w:t xml:space="preserve"> et al., </w:t>
      </w:r>
      <w:r w:rsidR="008543BC">
        <w:rPr>
          <w:rFonts w:ascii="Times New Roman" w:hAnsi="Times New Roman" w:cs="Times New Roman"/>
          <w:sz w:val="24"/>
          <w:szCs w:val="24"/>
        </w:rPr>
        <w:t>2000</w:t>
      </w:r>
      <w:r w:rsidRPr="006F12B4">
        <w:rPr>
          <w:rFonts w:ascii="Times New Roman" w:hAnsi="Times New Roman" w:cs="Times New Roman"/>
          <w:sz w:val="24"/>
          <w:szCs w:val="24"/>
        </w:rPr>
        <w:t>)</w:t>
      </w:r>
    </w:p>
    <w:p w14:paraId="1C489835" w14:textId="6CC45AA3" w:rsidR="00C333D1" w:rsidRPr="006F12B4" w:rsidRDefault="0051723E" w:rsidP="00E272E3">
      <w:pPr>
        <w:pStyle w:val="Heading3"/>
        <w:spacing w:line="480" w:lineRule="auto"/>
        <w:jc w:val="both"/>
        <w:rPr>
          <w:rFonts w:ascii="Times New Roman" w:hAnsi="Times New Roman" w:cs="Times New Roman"/>
          <w:color w:val="auto"/>
          <w:szCs w:val="24"/>
        </w:rPr>
      </w:pPr>
      <w:bookmarkStart w:id="82" w:name="_Toc15896933"/>
      <w:r>
        <w:rPr>
          <w:rFonts w:ascii="Times New Roman" w:hAnsi="Times New Roman" w:cs="Times New Roman"/>
          <w:color w:val="auto"/>
          <w:szCs w:val="24"/>
        </w:rPr>
        <w:t>3.11</w:t>
      </w:r>
      <w:r w:rsidR="00C333D1" w:rsidRPr="006F12B4">
        <w:rPr>
          <w:rFonts w:ascii="Times New Roman" w:hAnsi="Times New Roman" w:cs="Times New Roman"/>
          <w:color w:val="auto"/>
          <w:szCs w:val="24"/>
        </w:rPr>
        <w:t xml:space="preserve"> Antibiotics Sensitivity Disc</w:t>
      </w:r>
      <w:bookmarkEnd w:id="82"/>
    </w:p>
    <w:p w14:paraId="0F0A4A98" w14:textId="66A137AE" w:rsidR="00EE1D4F" w:rsidRPr="006F12B4" w:rsidRDefault="00EE1D4F" w:rsidP="00E272E3">
      <w:pPr>
        <w:spacing w:line="480" w:lineRule="auto"/>
        <w:jc w:val="both"/>
        <w:rPr>
          <w:rFonts w:ascii="Times New Roman" w:hAnsi="Times New Roman" w:cs="Times New Roman"/>
          <w:i/>
          <w:sz w:val="24"/>
          <w:szCs w:val="24"/>
        </w:rPr>
      </w:pPr>
      <w:r w:rsidRPr="006F12B4">
        <w:rPr>
          <w:rFonts w:ascii="Times New Roman" w:hAnsi="Times New Roman" w:cs="Times New Roman"/>
          <w:sz w:val="24"/>
          <w:szCs w:val="24"/>
        </w:rPr>
        <w:t>Sensitivity agar was prepared and poured in petridishes aseptically and allowed to solidify. Afterwards an isolate was streaked all over the surface of agar and the antibiotics disc was placed on the surface using sterile forceps. The Plates were then incubated for 24hours.The presence of a zone of inhibition around the discs showed that the organism is resistant to the ant</w:t>
      </w:r>
      <w:r w:rsidR="00A94784" w:rsidRPr="006F12B4">
        <w:rPr>
          <w:rFonts w:ascii="Times New Roman" w:hAnsi="Times New Roman" w:cs="Times New Roman"/>
          <w:sz w:val="24"/>
          <w:szCs w:val="24"/>
        </w:rPr>
        <w:t>ibiotics. (Olutiola</w:t>
      </w:r>
      <w:r w:rsidR="00A94784" w:rsidRPr="006F12B4">
        <w:rPr>
          <w:rFonts w:ascii="Times New Roman" w:hAnsi="Times New Roman" w:cs="Times New Roman"/>
          <w:i/>
          <w:sz w:val="24"/>
          <w:szCs w:val="24"/>
        </w:rPr>
        <w:t xml:space="preserve"> et al., </w:t>
      </w:r>
      <w:r w:rsidR="008543BC">
        <w:rPr>
          <w:rFonts w:ascii="Times New Roman" w:hAnsi="Times New Roman" w:cs="Times New Roman"/>
          <w:sz w:val="24"/>
          <w:szCs w:val="24"/>
        </w:rPr>
        <w:t>2000</w:t>
      </w:r>
      <w:r w:rsidRPr="006F12B4">
        <w:rPr>
          <w:rFonts w:ascii="Times New Roman" w:hAnsi="Times New Roman" w:cs="Times New Roman"/>
          <w:sz w:val="24"/>
          <w:szCs w:val="24"/>
        </w:rPr>
        <w:t>)</w:t>
      </w:r>
    </w:p>
    <w:p w14:paraId="52763519" w14:textId="32A60C31" w:rsidR="00E23119" w:rsidRPr="006F12B4" w:rsidRDefault="00BD2B46" w:rsidP="00E272E3">
      <w:pPr>
        <w:tabs>
          <w:tab w:val="left" w:pos="3750"/>
        </w:tabs>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                     </w:t>
      </w:r>
      <w:r w:rsidR="008D2837">
        <w:rPr>
          <w:rFonts w:ascii="Times New Roman" w:hAnsi="Times New Roman" w:cs="Times New Roman"/>
          <w:sz w:val="24"/>
          <w:szCs w:val="24"/>
        </w:rPr>
        <w:t xml:space="preserve">     </w:t>
      </w:r>
    </w:p>
    <w:tbl>
      <w:tblPr>
        <w:tblStyle w:val="ColorfulList"/>
        <w:tblpPr w:leftFromText="180" w:rightFromText="180" w:vertAnchor="text" w:horzAnchor="margin" w:tblpY="-44"/>
        <w:tblW w:w="0" w:type="auto"/>
        <w:tblLook w:val="0680" w:firstRow="0" w:lastRow="0" w:firstColumn="1" w:lastColumn="0" w:noHBand="1" w:noVBand="1"/>
      </w:tblPr>
      <w:tblGrid>
        <w:gridCol w:w="9576"/>
      </w:tblGrid>
      <w:tr w:rsidR="008D2837" w:rsidRPr="008D2837" w14:paraId="7AED0A8D" w14:textId="77777777" w:rsidTr="008D2837">
        <w:tc>
          <w:tcPr>
            <w:cnfStyle w:val="001000000000" w:firstRow="0" w:lastRow="0" w:firstColumn="1" w:lastColumn="0" w:oddVBand="0" w:evenVBand="0" w:oddHBand="0" w:evenHBand="0" w:firstRowFirstColumn="0" w:firstRowLastColumn="0" w:lastRowFirstColumn="0" w:lastRowLastColumn="0"/>
            <w:tcW w:w="9576" w:type="dxa"/>
            <w:shd w:val="clear" w:color="auto" w:fill="auto"/>
          </w:tcPr>
          <w:p w14:paraId="64FA8C81" w14:textId="77777777" w:rsidR="008D2837" w:rsidRPr="008D2837" w:rsidRDefault="008D2837" w:rsidP="008D2837">
            <w:pPr>
              <w:tabs>
                <w:tab w:val="left" w:pos="3750"/>
              </w:tabs>
              <w:spacing w:line="480" w:lineRule="auto"/>
              <w:jc w:val="center"/>
              <w:rPr>
                <w:rFonts w:ascii="Times New Roman" w:hAnsi="Times New Roman" w:cs="Times New Roman"/>
                <w:sz w:val="24"/>
                <w:szCs w:val="24"/>
              </w:rPr>
            </w:pPr>
            <w:r w:rsidRPr="008D2837">
              <w:rPr>
                <w:rFonts w:ascii="Times New Roman" w:hAnsi="Times New Roman" w:cs="Times New Roman"/>
                <w:sz w:val="24"/>
                <w:szCs w:val="24"/>
              </w:rPr>
              <w:lastRenderedPageBreak/>
              <w:t>Sample Collection</w:t>
            </w:r>
          </w:p>
        </w:tc>
      </w:tr>
      <w:tr w:rsidR="008D2837" w:rsidRPr="008D2837" w14:paraId="7E98046B" w14:textId="77777777" w:rsidTr="008D2837">
        <w:tc>
          <w:tcPr>
            <w:cnfStyle w:val="001000000000" w:firstRow="0" w:lastRow="0" w:firstColumn="1" w:lastColumn="0" w:oddVBand="0" w:evenVBand="0" w:oddHBand="0" w:evenHBand="0" w:firstRowFirstColumn="0" w:firstRowLastColumn="0" w:lastRowFirstColumn="0" w:lastRowLastColumn="0"/>
            <w:tcW w:w="9576" w:type="dxa"/>
            <w:shd w:val="clear" w:color="auto" w:fill="auto"/>
          </w:tcPr>
          <w:p w14:paraId="72BAAD51" w14:textId="77777777" w:rsidR="008D2837" w:rsidRPr="008D2837" w:rsidRDefault="008D2837" w:rsidP="008D2837">
            <w:pPr>
              <w:tabs>
                <w:tab w:val="left" w:pos="3750"/>
              </w:tabs>
              <w:spacing w:line="480" w:lineRule="auto"/>
              <w:jc w:val="center"/>
              <w:rPr>
                <w:rFonts w:ascii="Times New Roman" w:hAnsi="Times New Roman" w:cs="Times New Roman"/>
                <w:sz w:val="24"/>
                <w:szCs w:val="24"/>
              </w:rPr>
            </w:pPr>
            <w:r w:rsidRPr="008D283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D85C0B7" wp14:editId="6A601FC8">
                      <wp:simplePos x="0" y="0"/>
                      <wp:positionH relativeFrom="column">
                        <wp:posOffset>2992652</wp:posOffset>
                      </wp:positionH>
                      <wp:positionV relativeFrom="paragraph">
                        <wp:posOffset>10160</wp:posOffset>
                      </wp:positionV>
                      <wp:extent cx="0" cy="356235"/>
                      <wp:effectExtent l="95250" t="0" r="95250" b="62865"/>
                      <wp:wrapNone/>
                      <wp:docPr id="1" name="Straight Arrow Connector 1"/>
                      <wp:cNvGraphicFramePr/>
                      <a:graphic xmlns:a="http://schemas.openxmlformats.org/drawingml/2006/main">
                        <a:graphicData uri="http://schemas.microsoft.com/office/word/2010/wordprocessingShape">
                          <wps:wsp>
                            <wps:cNvCnPr/>
                            <wps:spPr>
                              <a:xfrm>
                                <a:off x="0" y="0"/>
                                <a:ext cx="0" cy="3562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35.65pt;margin-top:.8pt;width:0;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" strokecolor="#4579b8 [3044]">
                      <v:stroke endarrow="open"/>
                    </v:shape>
                  </w:pict>
                </mc:Fallback>
              </mc:AlternateContent>
            </w:r>
          </w:p>
        </w:tc>
      </w:tr>
      <w:tr w:rsidR="008D2837" w:rsidRPr="008D2837" w14:paraId="5E69A8DB" w14:textId="77777777" w:rsidTr="008D2837">
        <w:tc>
          <w:tcPr>
            <w:cnfStyle w:val="001000000000" w:firstRow="0" w:lastRow="0" w:firstColumn="1" w:lastColumn="0" w:oddVBand="0" w:evenVBand="0" w:oddHBand="0" w:evenHBand="0" w:firstRowFirstColumn="0" w:firstRowLastColumn="0" w:lastRowFirstColumn="0" w:lastRowLastColumn="0"/>
            <w:tcW w:w="9576" w:type="dxa"/>
            <w:shd w:val="clear" w:color="auto" w:fill="auto"/>
          </w:tcPr>
          <w:p w14:paraId="28EE70C9" w14:textId="77777777" w:rsidR="008D2837" w:rsidRPr="008D2837" w:rsidRDefault="008D2837" w:rsidP="008D2837">
            <w:pPr>
              <w:tabs>
                <w:tab w:val="left" w:pos="3750"/>
              </w:tabs>
              <w:spacing w:line="480" w:lineRule="auto"/>
              <w:jc w:val="center"/>
              <w:rPr>
                <w:rFonts w:ascii="Times New Roman" w:hAnsi="Times New Roman" w:cs="Times New Roman"/>
                <w:sz w:val="24"/>
                <w:szCs w:val="24"/>
              </w:rPr>
            </w:pPr>
            <w:r w:rsidRPr="008D283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0412532" wp14:editId="74A53EBE">
                      <wp:simplePos x="0" y="0"/>
                      <wp:positionH relativeFrom="column">
                        <wp:posOffset>2962334</wp:posOffset>
                      </wp:positionH>
                      <wp:positionV relativeFrom="paragraph">
                        <wp:posOffset>240384</wp:posOffset>
                      </wp:positionV>
                      <wp:extent cx="0" cy="356235"/>
                      <wp:effectExtent l="95250" t="0" r="95250" b="62865"/>
                      <wp:wrapNone/>
                      <wp:docPr id="2" name="Straight Arrow Connector 2"/>
                      <wp:cNvGraphicFramePr/>
                      <a:graphic xmlns:a="http://schemas.openxmlformats.org/drawingml/2006/main">
                        <a:graphicData uri="http://schemas.microsoft.com/office/word/2010/wordprocessingShape">
                          <wps:wsp>
                            <wps:cNvCnPr/>
                            <wps:spPr>
                              <a:xfrm>
                                <a:off x="0" y="0"/>
                                <a:ext cx="0" cy="3562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233.25pt;margin-top:18.95pt;width:0;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" strokecolor="#4a7ebb">
                      <v:stroke endarrow="open"/>
                    </v:shape>
                  </w:pict>
                </mc:Fallback>
              </mc:AlternateContent>
            </w:r>
            <w:r w:rsidRPr="008D2837">
              <w:rPr>
                <w:rFonts w:ascii="Times New Roman" w:hAnsi="Times New Roman" w:cs="Times New Roman"/>
                <w:sz w:val="24"/>
                <w:szCs w:val="24"/>
              </w:rPr>
              <w:t>Culturing</w:t>
            </w:r>
          </w:p>
        </w:tc>
      </w:tr>
      <w:tr w:rsidR="008D2837" w:rsidRPr="008D2837" w14:paraId="40988D9C" w14:textId="77777777" w:rsidTr="008D2837">
        <w:tc>
          <w:tcPr>
            <w:cnfStyle w:val="001000000000" w:firstRow="0" w:lastRow="0" w:firstColumn="1" w:lastColumn="0" w:oddVBand="0" w:evenVBand="0" w:oddHBand="0" w:evenHBand="0" w:firstRowFirstColumn="0" w:firstRowLastColumn="0" w:lastRowFirstColumn="0" w:lastRowLastColumn="0"/>
            <w:tcW w:w="9576" w:type="dxa"/>
            <w:shd w:val="clear" w:color="auto" w:fill="auto"/>
          </w:tcPr>
          <w:p w14:paraId="167FD199" w14:textId="77777777" w:rsidR="008D2837" w:rsidRPr="008D2837" w:rsidRDefault="008D2837" w:rsidP="008D2837">
            <w:pPr>
              <w:tabs>
                <w:tab w:val="left" w:pos="3750"/>
              </w:tabs>
              <w:spacing w:line="480" w:lineRule="auto"/>
              <w:jc w:val="center"/>
              <w:rPr>
                <w:rFonts w:ascii="Times New Roman" w:hAnsi="Times New Roman" w:cs="Times New Roman"/>
                <w:sz w:val="24"/>
                <w:szCs w:val="24"/>
              </w:rPr>
            </w:pPr>
          </w:p>
        </w:tc>
      </w:tr>
      <w:tr w:rsidR="008D2837" w:rsidRPr="008D2837" w14:paraId="6107AE4E" w14:textId="77777777" w:rsidTr="008D2837">
        <w:tc>
          <w:tcPr>
            <w:cnfStyle w:val="001000000000" w:firstRow="0" w:lastRow="0" w:firstColumn="1" w:lastColumn="0" w:oddVBand="0" w:evenVBand="0" w:oddHBand="0" w:evenHBand="0" w:firstRowFirstColumn="0" w:firstRowLastColumn="0" w:lastRowFirstColumn="0" w:lastRowLastColumn="0"/>
            <w:tcW w:w="9576" w:type="dxa"/>
            <w:shd w:val="clear" w:color="auto" w:fill="auto"/>
          </w:tcPr>
          <w:p w14:paraId="377D67E6" w14:textId="77777777" w:rsidR="008D2837" w:rsidRPr="008D2837" w:rsidRDefault="008D2837" w:rsidP="008D2837">
            <w:pPr>
              <w:tabs>
                <w:tab w:val="left" w:pos="3750"/>
              </w:tabs>
              <w:spacing w:line="480" w:lineRule="auto"/>
              <w:jc w:val="center"/>
              <w:rPr>
                <w:rFonts w:ascii="Times New Roman" w:hAnsi="Times New Roman" w:cs="Times New Roman"/>
                <w:sz w:val="24"/>
                <w:szCs w:val="24"/>
              </w:rPr>
            </w:pPr>
            <w:r w:rsidRPr="008D2837">
              <w:rPr>
                <w:rFonts w:ascii="Times New Roman" w:hAnsi="Times New Roman" w:cs="Times New Roman"/>
                <w:sz w:val="24"/>
                <w:szCs w:val="24"/>
              </w:rPr>
              <w:t>Isolation of pure culture</w:t>
            </w:r>
          </w:p>
        </w:tc>
      </w:tr>
      <w:tr w:rsidR="008D2837" w:rsidRPr="008D2837" w14:paraId="47A345BB" w14:textId="77777777" w:rsidTr="008D2837">
        <w:tc>
          <w:tcPr>
            <w:cnfStyle w:val="001000000000" w:firstRow="0" w:lastRow="0" w:firstColumn="1" w:lastColumn="0" w:oddVBand="0" w:evenVBand="0" w:oddHBand="0" w:evenHBand="0" w:firstRowFirstColumn="0" w:firstRowLastColumn="0" w:lastRowFirstColumn="0" w:lastRowLastColumn="0"/>
            <w:tcW w:w="9576" w:type="dxa"/>
            <w:shd w:val="clear" w:color="auto" w:fill="auto"/>
          </w:tcPr>
          <w:p w14:paraId="7EB6D8AC" w14:textId="77777777" w:rsidR="008D2837" w:rsidRPr="008D2837" w:rsidRDefault="008D2837" w:rsidP="008D2837">
            <w:pPr>
              <w:tabs>
                <w:tab w:val="left" w:pos="3750"/>
              </w:tabs>
              <w:spacing w:line="480" w:lineRule="auto"/>
              <w:jc w:val="center"/>
              <w:rPr>
                <w:rFonts w:ascii="Times New Roman" w:hAnsi="Times New Roman" w:cs="Times New Roman"/>
                <w:sz w:val="24"/>
                <w:szCs w:val="24"/>
              </w:rPr>
            </w:pPr>
            <w:r w:rsidRPr="008D283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9C7A1C4" wp14:editId="75C5DB3A">
                      <wp:simplePos x="0" y="0"/>
                      <wp:positionH relativeFrom="column">
                        <wp:posOffset>2963442</wp:posOffset>
                      </wp:positionH>
                      <wp:positionV relativeFrom="paragraph">
                        <wp:posOffset>-3175</wp:posOffset>
                      </wp:positionV>
                      <wp:extent cx="0" cy="356235"/>
                      <wp:effectExtent l="95250" t="0" r="95250" b="62865"/>
                      <wp:wrapNone/>
                      <wp:docPr id="4" name="Straight Arrow Connector 4"/>
                      <wp:cNvGraphicFramePr/>
                      <a:graphic xmlns:a="http://schemas.openxmlformats.org/drawingml/2006/main">
                        <a:graphicData uri="http://schemas.microsoft.com/office/word/2010/wordprocessingShape">
                          <wps:wsp>
                            <wps:cNvCnPr/>
                            <wps:spPr>
                              <a:xfrm>
                                <a:off x="0" y="0"/>
                                <a:ext cx="0" cy="3562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233.35pt;margin-top:-.25pt;width:0;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" strokecolor="#4a7ebb">
                      <v:stroke endarrow="open"/>
                    </v:shape>
                  </w:pict>
                </mc:Fallback>
              </mc:AlternateContent>
            </w:r>
          </w:p>
        </w:tc>
      </w:tr>
      <w:tr w:rsidR="008D2837" w:rsidRPr="008D2837" w14:paraId="4D7676A7" w14:textId="77777777" w:rsidTr="008D2837">
        <w:tc>
          <w:tcPr>
            <w:cnfStyle w:val="001000000000" w:firstRow="0" w:lastRow="0" w:firstColumn="1" w:lastColumn="0" w:oddVBand="0" w:evenVBand="0" w:oddHBand="0" w:evenHBand="0" w:firstRowFirstColumn="0" w:firstRowLastColumn="0" w:lastRowFirstColumn="0" w:lastRowLastColumn="0"/>
            <w:tcW w:w="9576" w:type="dxa"/>
            <w:shd w:val="clear" w:color="auto" w:fill="auto"/>
          </w:tcPr>
          <w:p w14:paraId="5DB6EB87" w14:textId="77777777" w:rsidR="008D2837" w:rsidRPr="008D2837" w:rsidRDefault="008D2837" w:rsidP="008D2837">
            <w:pPr>
              <w:tabs>
                <w:tab w:val="left" w:pos="3750"/>
              </w:tabs>
              <w:spacing w:line="480" w:lineRule="auto"/>
              <w:jc w:val="center"/>
              <w:rPr>
                <w:rFonts w:ascii="Times New Roman" w:hAnsi="Times New Roman" w:cs="Times New Roman"/>
                <w:sz w:val="24"/>
                <w:szCs w:val="24"/>
              </w:rPr>
            </w:pPr>
            <w:r w:rsidRPr="008D283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98FF708" wp14:editId="1AB6C123">
                      <wp:simplePos x="0" y="0"/>
                      <wp:positionH relativeFrom="column">
                        <wp:posOffset>2962807</wp:posOffset>
                      </wp:positionH>
                      <wp:positionV relativeFrom="paragraph">
                        <wp:posOffset>322580</wp:posOffset>
                      </wp:positionV>
                      <wp:extent cx="8626" cy="396815"/>
                      <wp:effectExtent l="95250" t="0" r="106045" b="60960"/>
                      <wp:wrapNone/>
                      <wp:docPr id="3" name="Straight Arrow Connector 3"/>
                      <wp:cNvGraphicFramePr/>
                      <a:graphic xmlns:a="http://schemas.openxmlformats.org/drawingml/2006/main">
                        <a:graphicData uri="http://schemas.microsoft.com/office/word/2010/wordprocessingShape">
                          <wps:wsp>
                            <wps:cNvCnPr/>
                            <wps:spPr>
                              <a:xfrm flipH="1">
                                <a:off x="0" y="0"/>
                                <a:ext cx="8626" cy="3968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type="#_x0000_t32" style="position:absolute;margin-left:233.3pt;margin-top:25.4pt;width:.7pt;height:31.2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" strokecolor="#4579b8 [3044]">
                      <v:stroke endarrow="open"/>
                    </v:shape>
                  </w:pict>
                </mc:Fallback>
              </mc:AlternateContent>
            </w:r>
            <w:r w:rsidRPr="008D2837">
              <w:rPr>
                <w:rFonts w:ascii="Times New Roman" w:hAnsi="Times New Roman" w:cs="Times New Roman"/>
                <w:sz w:val="24"/>
                <w:szCs w:val="24"/>
              </w:rPr>
              <w:t>Gram staining technique</w:t>
            </w:r>
          </w:p>
        </w:tc>
      </w:tr>
      <w:tr w:rsidR="008D2837" w:rsidRPr="008D2837" w14:paraId="6B2EB145" w14:textId="77777777" w:rsidTr="008D2837">
        <w:tc>
          <w:tcPr>
            <w:cnfStyle w:val="001000000000" w:firstRow="0" w:lastRow="0" w:firstColumn="1" w:lastColumn="0" w:oddVBand="0" w:evenVBand="0" w:oddHBand="0" w:evenHBand="0" w:firstRowFirstColumn="0" w:firstRowLastColumn="0" w:lastRowFirstColumn="0" w:lastRowLastColumn="0"/>
            <w:tcW w:w="9576" w:type="dxa"/>
            <w:shd w:val="clear" w:color="auto" w:fill="auto"/>
          </w:tcPr>
          <w:p w14:paraId="54B2D1FD" w14:textId="77777777" w:rsidR="008D2837" w:rsidRPr="008D2837" w:rsidRDefault="008D2837" w:rsidP="008D2837">
            <w:pPr>
              <w:tabs>
                <w:tab w:val="left" w:pos="3750"/>
              </w:tabs>
              <w:spacing w:line="480" w:lineRule="auto"/>
              <w:jc w:val="center"/>
              <w:rPr>
                <w:rFonts w:ascii="Times New Roman" w:hAnsi="Times New Roman" w:cs="Times New Roman"/>
                <w:sz w:val="24"/>
                <w:szCs w:val="24"/>
              </w:rPr>
            </w:pPr>
          </w:p>
        </w:tc>
      </w:tr>
      <w:tr w:rsidR="008D2837" w:rsidRPr="008D2837" w14:paraId="1927F8F0" w14:textId="77777777" w:rsidTr="008D2837">
        <w:tc>
          <w:tcPr>
            <w:cnfStyle w:val="001000000000" w:firstRow="0" w:lastRow="0" w:firstColumn="1" w:lastColumn="0" w:oddVBand="0" w:evenVBand="0" w:oddHBand="0" w:evenHBand="0" w:firstRowFirstColumn="0" w:firstRowLastColumn="0" w:lastRowFirstColumn="0" w:lastRowLastColumn="0"/>
            <w:tcW w:w="9576" w:type="dxa"/>
            <w:shd w:val="clear" w:color="auto" w:fill="auto"/>
          </w:tcPr>
          <w:p w14:paraId="7953A683" w14:textId="77777777" w:rsidR="008D2837" w:rsidRPr="008D2837" w:rsidRDefault="008D2837" w:rsidP="008D2837">
            <w:pPr>
              <w:tabs>
                <w:tab w:val="left" w:pos="3750"/>
              </w:tabs>
              <w:spacing w:line="480" w:lineRule="auto"/>
              <w:jc w:val="center"/>
              <w:rPr>
                <w:rFonts w:ascii="Times New Roman" w:hAnsi="Times New Roman" w:cs="Times New Roman"/>
                <w:sz w:val="24"/>
                <w:szCs w:val="24"/>
              </w:rPr>
            </w:pPr>
            <w:r w:rsidRPr="008D2837">
              <w:rPr>
                <w:rFonts w:ascii="Times New Roman" w:hAnsi="Times New Roman" w:cs="Times New Roman"/>
                <w:sz w:val="24"/>
                <w:szCs w:val="24"/>
              </w:rPr>
              <w:t>Antibiotics Susceptibility Test (AST)</w:t>
            </w:r>
          </w:p>
        </w:tc>
      </w:tr>
    </w:tbl>
    <w:p w14:paraId="7371066C" w14:textId="77777777" w:rsidR="008D2837" w:rsidRPr="0051723E" w:rsidRDefault="00F86FFF" w:rsidP="00E272E3">
      <w:pPr>
        <w:tabs>
          <w:tab w:val="left" w:pos="3750"/>
        </w:tabs>
        <w:spacing w:line="480" w:lineRule="auto"/>
        <w:jc w:val="both"/>
        <w:rPr>
          <w:rFonts w:ascii="Times New Roman" w:hAnsi="Times New Roman" w:cs="Times New Roman"/>
          <w:b/>
          <w:sz w:val="24"/>
          <w:szCs w:val="24"/>
        </w:rPr>
      </w:pPr>
      <w:r w:rsidRPr="006F12B4">
        <w:rPr>
          <w:rFonts w:ascii="Times New Roman" w:hAnsi="Times New Roman" w:cs="Times New Roman"/>
          <w:sz w:val="24"/>
          <w:szCs w:val="24"/>
        </w:rPr>
        <w:tab/>
      </w:r>
      <w:r w:rsidR="003C7130" w:rsidRPr="006F12B4">
        <w:rPr>
          <w:rFonts w:ascii="Times New Roman" w:hAnsi="Times New Roman" w:cs="Times New Roman"/>
          <w:sz w:val="24"/>
          <w:szCs w:val="24"/>
        </w:rPr>
        <w:tab/>
      </w:r>
    </w:p>
    <w:p w14:paraId="32D802C0" w14:textId="15E9689C" w:rsidR="006F39B2" w:rsidRPr="006F12B4" w:rsidRDefault="001B54C3" w:rsidP="00E272E3">
      <w:pPr>
        <w:tabs>
          <w:tab w:val="left" w:pos="3750"/>
        </w:tabs>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 </w:t>
      </w:r>
      <w:r w:rsidR="00B82F22" w:rsidRPr="006F12B4">
        <w:rPr>
          <w:rFonts w:ascii="Times New Roman" w:hAnsi="Times New Roman" w:cs="Times New Roman"/>
          <w:sz w:val="24"/>
          <w:szCs w:val="24"/>
        </w:rPr>
        <w:t xml:space="preserve">       </w:t>
      </w:r>
      <w:r w:rsidR="0059213D" w:rsidRPr="006F12B4">
        <w:rPr>
          <w:rFonts w:ascii="Times New Roman" w:hAnsi="Times New Roman" w:cs="Times New Roman"/>
          <w:sz w:val="24"/>
          <w:szCs w:val="24"/>
        </w:rPr>
        <w:t xml:space="preserve">   </w:t>
      </w:r>
      <w:r w:rsidR="001F25C7" w:rsidRPr="006F12B4">
        <w:rPr>
          <w:rFonts w:ascii="Times New Roman" w:hAnsi="Times New Roman" w:cs="Times New Roman"/>
          <w:b/>
          <w:sz w:val="24"/>
          <w:szCs w:val="24"/>
        </w:rPr>
        <w:t>Figure 3.1</w:t>
      </w:r>
      <w:r w:rsidR="001F25C7" w:rsidRPr="006F12B4">
        <w:rPr>
          <w:rFonts w:ascii="Times New Roman" w:hAnsi="Times New Roman" w:cs="Times New Roman"/>
          <w:sz w:val="24"/>
          <w:szCs w:val="24"/>
        </w:rPr>
        <w:t>:  Identification of isolated bacteria flow chart</w:t>
      </w:r>
    </w:p>
    <w:p w14:paraId="75F96EFA" w14:textId="0E5B0A3F" w:rsidR="001B54C3" w:rsidRPr="006F12B4" w:rsidRDefault="006F39B2" w:rsidP="00E272E3">
      <w:pPr>
        <w:tabs>
          <w:tab w:val="left" w:pos="3750"/>
        </w:tabs>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             </w:t>
      </w:r>
    </w:p>
    <w:p w14:paraId="1C0DC0FB" w14:textId="77777777" w:rsidR="005A52C4" w:rsidRPr="006F12B4" w:rsidRDefault="00A25B60" w:rsidP="00E272E3">
      <w:pPr>
        <w:tabs>
          <w:tab w:val="left" w:pos="3750"/>
        </w:tabs>
        <w:spacing w:line="480" w:lineRule="auto"/>
        <w:jc w:val="both"/>
        <w:rPr>
          <w:rFonts w:ascii="Times New Roman" w:hAnsi="Times New Roman" w:cs="Times New Roman"/>
          <w:b/>
          <w:sz w:val="24"/>
          <w:szCs w:val="24"/>
        </w:rPr>
      </w:pPr>
      <w:r w:rsidRPr="006F12B4">
        <w:rPr>
          <w:rFonts w:ascii="Times New Roman" w:hAnsi="Times New Roman" w:cs="Times New Roman"/>
          <w:b/>
          <w:sz w:val="24"/>
          <w:szCs w:val="24"/>
        </w:rPr>
        <w:t xml:space="preserve">                                                        </w:t>
      </w:r>
      <w:r w:rsidR="00C1419B" w:rsidRPr="006F12B4">
        <w:rPr>
          <w:rFonts w:ascii="Times New Roman" w:hAnsi="Times New Roman" w:cs="Times New Roman"/>
          <w:b/>
          <w:sz w:val="24"/>
          <w:szCs w:val="24"/>
        </w:rPr>
        <w:t xml:space="preserve">   </w:t>
      </w:r>
      <w:r w:rsidR="00BD2B46" w:rsidRPr="006F12B4">
        <w:rPr>
          <w:rFonts w:ascii="Times New Roman" w:hAnsi="Times New Roman" w:cs="Times New Roman"/>
          <w:b/>
          <w:sz w:val="24"/>
          <w:szCs w:val="24"/>
        </w:rPr>
        <w:t xml:space="preserve"> </w:t>
      </w:r>
    </w:p>
    <w:p w14:paraId="6309A75B" w14:textId="77777777" w:rsidR="005A52C4" w:rsidRPr="006F12B4" w:rsidRDefault="005A52C4" w:rsidP="00E272E3">
      <w:pPr>
        <w:tabs>
          <w:tab w:val="left" w:pos="3750"/>
        </w:tabs>
        <w:spacing w:line="480" w:lineRule="auto"/>
        <w:jc w:val="both"/>
        <w:rPr>
          <w:rFonts w:ascii="Times New Roman" w:hAnsi="Times New Roman" w:cs="Times New Roman"/>
          <w:b/>
          <w:sz w:val="24"/>
          <w:szCs w:val="24"/>
        </w:rPr>
      </w:pPr>
    </w:p>
    <w:p w14:paraId="2B47EB69" w14:textId="77777777" w:rsidR="00FB42E6" w:rsidRPr="006F12B4" w:rsidRDefault="00FB42E6" w:rsidP="00E272E3">
      <w:pPr>
        <w:tabs>
          <w:tab w:val="left" w:pos="3750"/>
        </w:tabs>
        <w:spacing w:line="480" w:lineRule="auto"/>
        <w:jc w:val="both"/>
        <w:rPr>
          <w:rFonts w:ascii="Times New Roman" w:hAnsi="Times New Roman" w:cs="Times New Roman"/>
          <w:b/>
          <w:sz w:val="24"/>
          <w:szCs w:val="24"/>
        </w:rPr>
      </w:pPr>
    </w:p>
    <w:p w14:paraId="6ED5BFFB" w14:textId="77777777" w:rsidR="004F1561" w:rsidRDefault="004F1561" w:rsidP="0051723E">
      <w:pPr>
        <w:tabs>
          <w:tab w:val="left" w:pos="3750"/>
        </w:tabs>
        <w:spacing w:line="480" w:lineRule="auto"/>
        <w:jc w:val="both"/>
        <w:rPr>
          <w:rFonts w:ascii="Times New Roman" w:hAnsi="Times New Roman" w:cs="Times New Roman"/>
          <w:b/>
          <w:sz w:val="24"/>
          <w:szCs w:val="24"/>
        </w:rPr>
      </w:pPr>
    </w:p>
    <w:p w14:paraId="1BC9BB25" w14:textId="77777777" w:rsidR="001F25C7" w:rsidRDefault="001F25C7" w:rsidP="004F1561">
      <w:pPr>
        <w:tabs>
          <w:tab w:val="left" w:pos="3750"/>
        </w:tabs>
        <w:spacing w:line="480" w:lineRule="auto"/>
        <w:jc w:val="center"/>
        <w:rPr>
          <w:rFonts w:ascii="Times New Roman" w:hAnsi="Times New Roman" w:cs="Times New Roman"/>
          <w:b/>
          <w:sz w:val="24"/>
          <w:szCs w:val="24"/>
        </w:rPr>
      </w:pPr>
    </w:p>
    <w:p w14:paraId="251D2839" w14:textId="77777777" w:rsidR="001F25C7" w:rsidRDefault="001F25C7" w:rsidP="004F1561">
      <w:pPr>
        <w:tabs>
          <w:tab w:val="left" w:pos="3750"/>
        </w:tabs>
        <w:spacing w:line="480" w:lineRule="auto"/>
        <w:jc w:val="center"/>
        <w:rPr>
          <w:rFonts w:ascii="Times New Roman" w:hAnsi="Times New Roman" w:cs="Times New Roman"/>
          <w:b/>
          <w:sz w:val="24"/>
          <w:szCs w:val="24"/>
        </w:rPr>
      </w:pPr>
    </w:p>
    <w:p w14:paraId="6A9CEBDF" w14:textId="77777777" w:rsidR="001F25C7" w:rsidRDefault="001F25C7" w:rsidP="004F1561">
      <w:pPr>
        <w:tabs>
          <w:tab w:val="left" w:pos="3750"/>
        </w:tabs>
        <w:spacing w:line="480" w:lineRule="auto"/>
        <w:jc w:val="center"/>
        <w:rPr>
          <w:rFonts w:ascii="Times New Roman" w:hAnsi="Times New Roman" w:cs="Times New Roman"/>
          <w:b/>
          <w:sz w:val="24"/>
          <w:szCs w:val="24"/>
        </w:rPr>
      </w:pPr>
    </w:p>
    <w:p w14:paraId="2111A9B3" w14:textId="77777777" w:rsidR="001F25C7" w:rsidRDefault="001F25C7" w:rsidP="004F1561">
      <w:pPr>
        <w:tabs>
          <w:tab w:val="left" w:pos="3750"/>
        </w:tabs>
        <w:spacing w:line="480" w:lineRule="auto"/>
        <w:jc w:val="center"/>
        <w:rPr>
          <w:rFonts w:ascii="Times New Roman" w:hAnsi="Times New Roman" w:cs="Times New Roman"/>
          <w:b/>
          <w:sz w:val="24"/>
          <w:szCs w:val="24"/>
        </w:rPr>
      </w:pPr>
    </w:p>
    <w:p w14:paraId="7D236381" w14:textId="6472D45F" w:rsidR="005F17FF" w:rsidRPr="0051723E" w:rsidRDefault="005F17FF" w:rsidP="004F1561">
      <w:pPr>
        <w:tabs>
          <w:tab w:val="left" w:pos="3750"/>
        </w:tabs>
        <w:spacing w:line="480" w:lineRule="auto"/>
        <w:jc w:val="center"/>
        <w:rPr>
          <w:rFonts w:ascii="Times New Roman" w:hAnsi="Times New Roman" w:cs="Times New Roman"/>
          <w:b/>
          <w:sz w:val="24"/>
          <w:szCs w:val="24"/>
        </w:rPr>
      </w:pPr>
      <w:r w:rsidRPr="0051723E">
        <w:rPr>
          <w:rFonts w:ascii="Times New Roman" w:hAnsi="Times New Roman" w:cs="Times New Roman"/>
          <w:b/>
          <w:sz w:val="24"/>
          <w:szCs w:val="24"/>
        </w:rPr>
        <w:lastRenderedPageBreak/>
        <w:t>CHAPTER FOUR</w:t>
      </w:r>
    </w:p>
    <w:p w14:paraId="50E36248" w14:textId="1481704C" w:rsidR="00DA6869" w:rsidRPr="006F12B4" w:rsidRDefault="005F17FF" w:rsidP="00A77D6F">
      <w:pPr>
        <w:pStyle w:val="ListParagraph"/>
        <w:numPr>
          <w:ilvl w:val="1"/>
          <w:numId w:val="41"/>
        </w:numPr>
        <w:tabs>
          <w:tab w:val="left" w:pos="3750"/>
        </w:tabs>
        <w:spacing w:line="480" w:lineRule="auto"/>
        <w:jc w:val="both"/>
        <w:outlineLvl w:val="0"/>
        <w:rPr>
          <w:rFonts w:ascii="Times New Roman" w:hAnsi="Times New Roman" w:cs="Times New Roman"/>
          <w:b/>
          <w:sz w:val="24"/>
          <w:szCs w:val="24"/>
        </w:rPr>
      </w:pPr>
      <w:bookmarkStart w:id="83" w:name="_Toc15896934"/>
      <w:r w:rsidRPr="006F12B4">
        <w:rPr>
          <w:rFonts w:ascii="Times New Roman" w:hAnsi="Times New Roman" w:cs="Times New Roman"/>
          <w:b/>
          <w:sz w:val="24"/>
          <w:szCs w:val="24"/>
        </w:rPr>
        <w:t>RESULT</w:t>
      </w:r>
      <w:r w:rsidR="00E272E3" w:rsidRPr="006F12B4">
        <w:rPr>
          <w:rFonts w:ascii="Times New Roman" w:hAnsi="Times New Roman" w:cs="Times New Roman"/>
          <w:b/>
          <w:sz w:val="24"/>
          <w:szCs w:val="24"/>
        </w:rPr>
        <w:t xml:space="preserve"> AND DISCUSSION</w:t>
      </w:r>
      <w:bookmarkEnd w:id="83"/>
    </w:p>
    <w:p w14:paraId="67895EF2" w14:textId="0853D2E1" w:rsidR="00E272E3" w:rsidRPr="006F12B4" w:rsidRDefault="00E272E3" w:rsidP="00A77D6F">
      <w:pPr>
        <w:pStyle w:val="ListParagraph"/>
        <w:numPr>
          <w:ilvl w:val="1"/>
          <w:numId w:val="41"/>
        </w:numPr>
        <w:tabs>
          <w:tab w:val="left" w:pos="3750"/>
        </w:tabs>
        <w:spacing w:line="480" w:lineRule="auto"/>
        <w:jc w:val="both"/>
        <w:outlineLvl w:val="0"/>
        <w:rPr>
          <w:rFonts w:ascii="Times New Roman" w:hAnsi="Times New Roman" w:cs="Times New Roman"/>
          <w:b/>
          <w:sz w:val="24"/>
          <w:szCs w:val="24"/>
        </w:rPr>
      </w:pPr>
      <w:bookmarkStart w:id="84" w:name="_Toc15896935"/>
      <w:r w:rsidRPr="006F12B4">
        <w:rPr>
          <w:rFonts w:ascii="Times New Roman" w:hAnsi="Times New Roman" w:cs="Times New Roman"/>
          <w:b/>
          <w:sz w:val="24"/>
          <w:szCs w:val="24"/>
        </w:rPr>
        <w:t>RESULT</w:t>
      </w:r>
      <w:bookmarkEnd w:id="84"/>
    </w:p>
    <w:p w14:paraId="3F349AC0" w14:textId="00B59F8A" w:rsidR="00536B39" w:rsidRPr="005150D6" w:rsidRDefault="00C36014" w:rsidP="005150D6">
      <w:pPr>
        <w:pStyle w:val="Heading2"/>
        <w:spacing w:line="480" w:lineRule="auto"/>
        <w:jc w:val="both"/>
        <w:rPr>
          <w:rFonts w:cs="Times New Roman"/>
          <w:color w:val="auto"/>
          <w:sz w:val="24"/>
          <w:szCs w:val="24"/>
        </w:rPr>
      </w:pPr>
      <w:bookmarkStart w:id="85" w:name="_Toc15311240"/>
      <w:bookmarkStart w:id="86" w:name="_Toc15318467"/>
      <w:bookmarkStart w:id="87" w:name="_Toc15396326"/>
      <w:bookmarkStart w:id="88" w:name="_Toc15412075"/>
      <w:bookmarkStart w:id="89" w:name="_Toc15896936"/>
      <w:bookmarkStart w:id="90" w:name="_Toc15304726"/>
      <w:r w:rsidRPr="005150D6">
        <w:rPr>
          <w:rFonts w:cs="Times New Roman"/>
          <w:color w:val="auto"/>
          <w:sz w:val="24"/>
          <w:szCs w:val="24"/>
        </w:rPr>
        <w:t>Air sampling</w:t>
      </w:r>
      <w:r w:rsidR="00536B39" w:rsidRPr="005150D6">
        <w:rPr>
          <w:rFonts w:cs="Times New Roman"/>
          <w:color w:val="auto"/>
          <w:sz w:val="24"/>
          <w:szCs w:val="24"/>
        </w:rPr>
        <w:t xml:space="preserve"> were </w:t>
      </w:r>
      <w:r w:rsidRPr="005150D6">
        <w:rPr>
          <w:rFonts w:cs="Times New Roman"/>
          <w:color w:val="auto"/>
          <w:sz w:val="24"/>
          <w:szCs w:val="24"/>
        </w:rPr>
        <w:t>carried out</w:t>
      </w:r>
      <w:r w:rsidR="00536B39" w:rsidRPr="005150D6">
        <w:rPr>
          <w:rFonts w:cs="Times New Roman"/>
          <w:color w:val="auto"/>
          <w:sz w:val="24"/>
          <w:szCs w:val="24"/>
        </w:rPr>
        <w:t xml:space="preserve"> from </w:t>
      </w:r>
      <w:r w:rsidRPr="005150D6">
        <w:rPr>
          <w:rFonts w:cs="Times New Roman"/>
          <w:color w:val="auto"/>
          <w:sz w:val="24"/>
          <w:szCs w:val="24"/>
        </w:rPr>
        <w:t>the out-patient section of f</w:t>
      </w:r>
      <w:r w:rsidR="00536B39" w:rsidRPr="005150D6">
        <w:rPr>
          <w:rFonts w:cs="Times New Roman"/>
          <w:color w:val="auto"/>
          <w:sz w:val="24"/>
          <w:szCs w:val="24"/>
        </w:rPr>
        <w:t>ive (5)</w:t>
      </w:r>
      <w:r w:rsidR="00DA6869" w:rsidRPr="005150D6">
        <w:rPr>
          <w:rFonts w:cs="Times New Roman"/>
          <w:color w:val="auto"/>
          <w:sz w:val="24"/>
          <w:szCs w:val="24"/>
        </w:rPr>
        <w:t xml:space="preserve"> </w:t>
      </w:r>
      <w:r w:rsidRPr="005150D6">
        <w:rPr>
          <w:rFonts w:cs="Times New Roman"/>
          <w:color w:val="auto"/>
          <w:sz w:val="24"/>
          <w:szCs w:val="24"/>
        </w:rPr>
        <w:t xml:space="preserve">selected </w:t>
      </w:r>
      <w:r w:rsidR="00DA6869" w:rsidRPr="005150D6">
        <w:rPr>
          <w:rFonts w:cs="Times New Roman"/>
          <w:color w:val="auto"/>
          <w:sz w:val="24"/>
          <w:szCs w:val="24"/>
        </w:rPr>
        <w:t xml:space="preserve">Primary Health </w:t>
      </w:r>
      <w:r w:rsidRPr="005150D6">
        <w:rPr>
          <w:rFonts w:cs="Times New Roman"/>
          <w:color w:val="auto"/>
          <w:sz w:val="24"/>
          <w:szCs w:val="24"/>
        </w:rPr>
        <w:t>Care C</w:t>
      </w:r>
      <w:r w:rsidR="00D569AD" w:rsidRPr="005150D6">
        <w:rPr>
          <w:rFonts w:cs="Times New Roman"/>
          <w:color w:val="auto"/>
          <w:sz w:val="24"/>
          <w:szCs w:val="24"/>
        </w:rPr>
        <w:t>enters</w:t>
      </w:r>
      <w:r w:rsidR="004B4A50" w:rsidRPr="005150D6">
        <w:rPr>
          <w:rFonts w:cs="Times New Roman"/>
          <w:color w:val="auto"/>
          <w:sz w:val="24"/>
          <w:szCs w:val="24"/>
        </w:rPr>
        <w:t xml:space="preserve"> </w:t>
      </w:r>
      <w:r w:rsidRPr="005150D6">
        <w:rPr>
          <w:rFonts w:cs="Times New Roman"/>
          <w:color w:val="auto"/>
          <w:sz w:val="24"/>
          <w:szCs w:val="24"/>
        </w:rPr>
        <w:t>(two Private and three Government owned C</w:t>
      </w:r>
      <w:r w:rsidR="00811460" w:rsidRPr="005150D6">
        <w:rPr>
          <w:rFonts w:cs="Times New Roman"/>
          <w:color w:val="auto"/>
          <w:sz w:val="24"/>
          <w:szCs w:val="24"/>
        </w:rPr>
        <w:t>linics)</w:t>
      </w:r>
      <w:r w:rsidR="00DA6869" w:rsidRPr="005150D6">
        <w:rPr>
          <w:rFonts w:cs="Times New Roman"/>
          <w:color w:val="auto"/>
          <w:sz w:val="24"/>
          <w:szCs w:val="24"/>
        </w:rPr>
        <w:t xml:space="preserve"> in Ogun State</w:t>
      </w:r>
      <w:r w:rsidRPr="005150D6">
        <w:rPr>
          <w:rFonts w:cs="Times New Roman"/>
          <w:color w:val="auto"/>
          <w:sz w:val="24"/>
          <w:szCs w:val="24"/>
        </w:rPr>
        <w:t xml:space="preserve">, which </w:t>
      </w:r>
      <w:r w:rsidR="00047F59" w:rsidRPr="005150D6">
        <w:rPr>
          <w:rFonts w:cs="Times New Roman"/>
          <w:color w:val="auto"/>
          <w:sz w:val="24"/>
          <w:szCs w:val="24"/>
        </w:rPr>
        <w:t>include</w:t>
      </w:r>
      <w:r w:rsidR="00C83C69" w:rsidRPr="005150D6">
        <w:rPr>
          <w:rFonts w:cs="Times New Roman"/>
          <w:color w:val="auto"/>
          <w:sz w:val="24"/>
          <w:szCs w:val="24"/>
        </w:rPr>
        <w:t>d</w:t>
      </w:r>
      <w:r w:rsidR="00047F59" w:rsidRPr="005150D6">
        <w:rPr>
          <w:rFonts w:cs="Times New Roman"/>
          <w:color w:val="auto"/>
          <w:sz w:val="24"/>
          <w:szCs w:val="24"/>
        </w:rPr>
        <w:t xml:space="preserve"> </w:t>
      </w:r>
      <w:r w:rsidR="007E461B" w:rsidRPr="005150D6">
        <w:rPr>
          <w:rFonts w:cs="Times New Roman"/>
          <w:color w:val="auto"/>
          <w:sz w:val="24"/>
          <w:szCs w:val="24"/>
        </w:rPr>
        <w:t>Mountain Top Universit</w:t>
      </w:r>
      <w:r w:rsidR="00047F59" w:rsidRPr="005150D6">
        <w:rPr>
          <w:rFonts w:cs="Times New Roman"/>
          <w:color w:val="auto"/>
          <w:sz w:val="24"/>
          <w:szCs w:val="24"/>
        </w:rPr>
        <w:t xml:space="preserve">y Clinic, </w:t>
      </w:r>
      <w:r w:rsidR="007E461B" w:rsidRPr="005150D6">
        <w:rPr>
          <w:rFonts w:cs="Times New Roman"/>
          <w:color w:val="auto"/>
          <w:sz w:val="24"/>
          <w:szCs w:val="24"/>
        </w:rPr>
        <w:t xml:space="preserve">Prayer City Clinic, </w:t>
      </w:r>
      <w:r w:rsidR="00047F59" w:rsidRPr="005150D6">
        <w:rPr>
          <w:rFonts w:cs="Times New Roman"/>
          <w:color w:val="auto"/>
          <w:sz w:val="24"/>
          <w:szCs w:val="24"/>
        </w:rPr>
        <w:t xml:space="preserve">Ibafo Health Center, Ofada Health Center, </w:t>
      </w:r>
      <w:r w:rsidR="007E461B" w:rsidRPr="005150D6">
        <w:rPr>
          <w:rFonts w:cs="Times New Roman"/>
          <w:color w:val="auto"/>
          <w:sz w:val="24"/>
          <w:szCs w:val="24"/>
        </w:rPr>
        <w:t xml:space="preserve">Wawa Health Center. </w:t>
      </w:r>
      <w:r w:rsidRPr="005150D6">
        <w:rPr>
          <w:rFonts w:cs="Times New Roman"/>
          <w:color w:val="auto"/>
          <w:sz w:val="24"/>
          <w:szCs w:val="24"/>
        </w:rPr>
        <w:t xml:space="preserve">The open plate method was adopted for the research. Three sterilized </w:t>
      </w:r>
      <w:r w:rsidR="001B772D" w:rsidRPr="005150D6">
        <w:rPr>
          <w:rFonts w:cs="Times New Roman"/>
          <w:color w:val="auto"/>
          <w:sz w:val="24"/>
          <w:szCs w:val="24"/>
        </w:rPr>
        <w:t xml:space="preserve">nutrient agar plates </w:t>
      </w:r>
      <w:r w:rsidR="005A52C4" w:rsidRPr="005150D6">
        <w:rPr>
          <w:rFonts w:cs="Times New Roman"/>
          <w:color w:val="auto"/>
          <w:sz w:val="24"/>
          <w:szCs w:val="24"/>
        </w:rPr>
        <w:t xml:space="preserve">were </w:t>
      </w:r>
      <w:r w:rsidR="001B772D" w:rsidRPr="005150D6">
        <w:rPr>
          <w:rFonts w:cs="Times New Roman"/>
          <w:color w:val="auto"/>
          <w:sz w:val="24"/>
          <w:szCs w:val="24"/>
        </w:rPr>
        <w:t>exp</w:t>
      </w:r>
      <w:r w:rsidR="00484C64" w:rsidRPr="005150D6">
        <w:rPr>
          <w:rFonts w:cs="Times New Roman"/>
          <w:color w:val="auto"/>
          <w:sz w:val="24"/>
          <w:szCs w:val="24"/>
        </w:rPr>
        <w:t>osed</w:t>
      </w:r>
      <w:r w:rsidRPr="005150D6">
        <w:rPr>
          <w:rFonts w:cs="Times New Roman"/>
          <w:color w:val="auto"/>
          <w:sz w:val="24"/>
          <w:szCs w:val="24"/>
        </w:rPr>
        <w:t xml:space="preserve"> at each location for </w:t>
      </w:r>
      <w:r w:rsidR="007E461B" w:rsidRPr="005150D6">
        <w:rPr>
          <w:rFonts w:cs="Times New Roman"/>
          <w:color w:val="auto"/>
          <w:sz w:val="24"/>
          <w:szCs w:val="24"/>
        </w:rPr>
        <w:t>duration</w:t>
      </w:r>
      <w:r w:rsidRPr="005150D6">
        <w:rPr>
          <w:rFonts w:cs="Times New Roman"/>
          <w:color w:val="auto"/>
          <w:sz w:val="24"/>
          <w:szCs w:val="24"/>
        </w:rPr>
        <w:t xml:space="preserve"> of 10 – 30 minutes respectively</w:t>
      </w:r>
      <w:r w:rsidR="00484C64" w:rsidRPr="005150D6">
        <w:rPr>
          <w:rFonts w:cs="Times New Roman"/>
          <w:color w:val="auto"/>
          <w:sz w:val="24"/>
          <w:szCs w:val="24"/>
        </w:rPr>
        <w:t>.</w:t>
      </w:r>
      <w:bookmarkEnd w:id="85"/>
      <w:bookmarkEnd w:id="86"/>
      <w:bookmarkEnd w:id="87"/>
      <w:bookmarkEnd w:id="88"/>
      <w:bookmarkEnd w:id="89"/>
      <w:r w:rsidR="00484C64" w:rsidRPr="005150D6">
        <w:rPr>
          <w:rFonts w:cs="Times New Roman"/>
          <w:color w:val="auto"/>
          <w:sz w:val="24"/>
          <w:szCs w:val="24"/>
        </w:rPr>
        <w:t xml:space="preserve"> </w:t>
      </w:r>
      <w:bookmarkEnd w:id="90"/>
    </w:p>
    <w:p w14:paraId="1BF7E3CA" w14:textId="4C036D0E" w:rsidR="001B772D" w:rsidRPr="005150D6" w:rsidRDefault="00536B39" w:rsidP="005150D6">
      <w:pPr>
        <w:tabs>
          <w:tab w:val="left" w:pos="3750"/>
        </w:tabs>
        <w:spacing w:line="480" w:lineRule="auto"/>
        <w:jc w:val="both"/>
        <w:rPr>
          <w:rFonts w:ascii="Times New Roman" w:hAnsi="Times New Roman" w:cs="Times New Roman"/>
          <w:sz w:val="24"/>
          <w:szCs w:val="24"/>
        </w:rPr>
      </w:pPr>
      <w:r w:rsidRPr="005150D6">
        <w:rPr>
          <w:rFonts w:ascii="Times New Roman" w:hAnsi="Times New Roman" w:cs="Times New Roman"/>
          <w:sz w:val="24"/>
          <w:szCs w:val="24"/>
        </w:rPr>
        <w:t xml:space="preserve">Table 4.1 </w:t>
      </w:r>
      <w:r w:rsidR="00C36014" w:rsidRPr="005150D6">
        <w:rPr>
          <w:rFonts w:ascii="Times New Roman" w:hAnsi="Times New Roman" w:cs="Times New Roman"/>
          <w:sz w:val="24"/>
          <w:szCs w:val="24"/>
        </w:rPr>
        <w:t>summarizes</w:t>
      </w:r>
      <w:r w:rsidR="008B6A0D" w:rsidRPr="005150D6">
        <w:rPr>
          <w:rFonts w:ascii="Times New Roman" w:hAnsi="Times New Roman" w:cs="Times New Roman"/>
          <w:sz w:val="24"/>
          <w:szCs w:val="24"/>
        </w:rPr>
        <w:t xml:space="preserve"> the physical conditions of sampling location</w:t>
      </w:r>
      <w:r w:rsidR="001349DF" w:rsidRPr="005150D6">
        <w:rPr>
          <w:rFonts w:ascii="Times New Roman" w:hAnsi="Times New Roman" w:cs="Times New Roman"/>
          <w:sz w:val="24"/>
          <w:szCs w:val="24"/>
        </w:rPr>
        <w:t>s</w:t>
      </w:r>
      <w:r w:rsidR="008B6A0D" w:rsidRPr="005150D6">
        <w:rPr>
          <w:rFonts w:ascii="Times New Roman" w:hAnsi="Times New Roman" w:cs="Times New Roman"/>
          <w:sz w:val="24"/>
          <w:szCs w:val="24"/>
        </w:rPr>
        <w:t xml:space="preserve"> </w:t>
      </w:r>
      <w:r w:rsidR="001349DF" w:rsidRPr="005150D6">
        <w:rPr>
          <w:rFonts w:ascii="Times New Roman" w:hAnsi="Times New Roman" w:cs="Times New Roman"/>
          <w:sz w:val="24"/>
          <w:szCs w:val="24"/>
        </w:rPr>
        <w:t>such as</w:t>
      </w:r>
      <w:r w:rsidR="008B6A0D" w:rsidRPr="005150D6">
        <w:rPr>
          <w:rFonts w:ascii="Times New Roman" w:hAnsi="Times New Roman" w:cs="Times New Roman"/>
          <w:sz w:val="24"/>
          <w:szCs w:val="24"/>
        </w:rPr>
        <w:t xml:space="preserve"> population of out-patient and environmental temperature during sampling. There was a significant difference in the population of out-patient </w:t>
      </w:r>
      <w:r w:rsidR="00805C65" w:rsidRPr="005150D6">
        <w:rPr>
          <w:rFonts w:ascii="Times New Roman" w:hAnsi="Times New Roman" w:cs="Times New Roman"/>
          <w:sz w:val="24"/>
          <w:szCs w:val="24"/>
        </w:rPr>
        <w:t xml:space="preserve">in the analyzed health centres </w:t>
      </w:r>
      <w:r w:rsidR="001349DF" w:rsidRPr="005150D6">
        <w:rPr>
          <w:rFonts w:ascii="Times New Roman" w:hAnsi="Times New Roman" w:cs="Times New Roman"/>
          <w:sz w:val="24"/>
          <w:szCs w:val="24"/>
        </w:rPr>
        <w:t xml:space="preserve">during sampling </w:t>
      </w:r>
      <w:r w:rsidR="00805C65" w:rsidRPr="005150D6">
        <w:rPr>
          <w:rFonts w:ascii="Times New Roman" w:hAnsi="Times New Roman" w:cs="Times New Roman"/>
          <w:sz w:val="24"/>
          <w:szCs w:val="24"/>
        </w:rPr>
        <w:t>which ranged from 4</w:t>
      </w:r>
      <w:r w:rsidR="00805C65" w:rsidRPr="005150D6">
        <w:rPr>
          <w:rFonts w:ascii="Times New Roman" w:hAnsi="Times New Roman" w:cs="Times New Roman"/>
          <w:sz w:val="24"/>
          <w:szCs w:val="24"/>
          <w:vertAlign w:val="superscript"/>
        </w:rPr>
        <w:t>e</w:t>
      </w:r>
      <w:r w:rsidR="00805C65" w:rsidRPr="005150D6">
        <w:rPr>
          <w:rFonts w:ascii="Times New Roman" w:hAnsi="Times New Roman" w:cs="Times New Roman"/>
          <w:sz w:val="24"/>
          <w:szCs w:val="24"/>
        </w:rPr>
        <w:t xml:space="preserve"> -32</w:t>
      </w:r>
      <w:r w:rsidR="00805C65" w:rsidRPr="005150D6">
        <w:rPr>
          <w:rFonts w:ascii="Times New Roman" w:hAnsi="Times New Roman" w:cs="Times New Roman"/>
          <w:sz w:val="24"/>
          <w:szCs w:val="24"/>
          <w:vertAlign w:val="superscript"/>
        </w:rPr>
        <w:t>a</w:t>
      </w:r>
      <w:r w:rsidR="008B6A0D" w:rsidRPr="005150D6">
        <w:rPr>
          <w:rFonts w:ascii="Times New Roman" w:hAnsi="Times New Roman" w:cs="Times New Roman"/>
          <w:sz w:val="24"/>
          <w:szCs w:val="24"/>
        </w:rPr>
        <w:t xml:space="preserve">, where Ofada </w:t>
      </w:r>
      <w:r w:rsidR="001349DF" w:rsidRPr="005150D6">
        <w:rPr>
          <w:rFonts w:ascii="Times New Roman" w:hAnsi="Times New Roman" w:cs="Times New Roman"/>
          <w:sz w:val="24"/>
          <w:szCs w:val="24"/>
        </w:rPr>
        <w:t>had</w:t>
      </w:r>
      <w:r w:rsidR="008B6A0D" w:rsidRPr="005150D6">
        <w:rPr>
          <w:rFonts w:ascii="Times New Roman" w:hAnsi="Times New Roman" w:cs="Times New Roman"/>
          <w:sz w:val="24"/>
          <w:szCs w:val="24"/>
        </w:rPr>
        <w:t xml:space="preserve"> the highest population </w:t>
      </w:r>
      <w:r w:rsidR="001349DF" w:rsidRPr="005150D6">
        <w:rPr>
          <w:rFonts w:ascii="Times New Roman" w:hAnsi="Times New Roman" w:cs="Times New Roman"/>
          <w:sz w:val="24"/>
          <w:szCs w:val="24"/>
        </w:rPr>
        <w:t>while</w:t>
      </w:r>
      <w:r w:rsidR="008B6A0D" w:rsidRPr="005150D6">
        <w:rPr>
          <w:rFonts w:ascii="Times New Roman" w:hAnsi="Times New Roman" w:cs="Times New Roman"/>
          <w:sz w:val="24"/>
          <w:szCs w:val="24"/>
        </w:rPr>
        <w:t xml:space="preserve"> Wawa health centre </w:t>
      </w:r>
      <w:r w:rsidR="001349DF" w:rsidRPr="005150D6">
        <w:rPr>
          <w:rFonts w:ascii="Times New Roman" w:hAnsi="Times New Roman" w:cs="Times New Roman"/>
          <w:sz w:val="24"/>
          <w:szCs w:val="24"/>
        </w:rPr>
        <w:t>had</w:t>
      </w:r>
      <w:r w:rsidR="008B6A0D" w:rsidRPr="005150D6">
        <w:rPr>
          <w:rFonts w:ascii="Times New Roman" w:hAnsi="Times New Roman" w:cs="Times New Roman"/>
          <w:sz w:val="24"/>
          <w:szCs w:val="24"/>
        </w:rPr>
        <w:t xml:space="preserve"> the lowest. Moreover, </w:t>
      </w:r>
      <w:r w:rsidR="00805C65" w:rsidRPr="005150D6">
        <w:rPr>
          <w:rFonts w:ascii="Times New Roman" w:hAnsi="Times New Roman" w:cs="Times New Roman"/>
          <w:sz w:val="24"/>
          <w:szCs w:val="24"/>
        </w:rPr>
        <w:t>environmental temperature of the sampling locations also ranged from 23</w:t>
      </w:r>
      <w:r w:rsidR="001349DF" w:rsidRPr="005150D6">
        <w:rPr>
          <w:rFonts w:ascii="Times New Roman" w:hAnsi="Times New Roman" w:cs="Times New Roman"/>
          <w:sz w:val="24"/>
          <w:szCs w:val="24"/>
          <w:vertAlign w:val="superscript"/>
        </w:rPr>
        <w:t>c</w:t>
      </w:r>
      <w:r w:rsidR="00805C65" w:rsidRPr="005150D6">
        <w:rPr>
          <w:rFonts w:ascii="Times New Roman" w:hAnsi="Times New Roman" w:cs="Times New Roman"/>
          <w:sz w:val="24"/>
          <w:szCs w:val="24"/>
        </w:rPr>
        <w:t xml:space="preserve"> – 25</w:t>
      </w:r>
      <w:r w:rsidR="001349DF" w:rsidRPr="005150D6">
        <w:rPr>
          <w:rFonts w:ascii="Times New Roman" w:hAnsi="Times New Roman" w:cs="Times New Roman"/>
          <w:sz w:val="24"/>
          <w:szCs w:val="24"/>
          <w:vertAlign w:val="superscript"/>
        </w:rPr>
        <w:t>a</w:t>
      </w:r>
      <w:r w:rsidR="00805C65" w:rsidRPr="005150D6">
        <w:rPr>
          <w:rFonts w:ascii="Times New Roman" w:hAnsi="Times New Roman" w:cs="Times New Roman"/>
          <w:sz w:val="24"/>
          <w:szCs w:val="24"/>
          <w:vertAlign w:val="superscript"/>
        </w:rPr>
        <w:t xml:space="preserve"> o</w:t>
      </w:r>
      <w:r w:rsidR="00805C65" w:rsidRPr="005150D6">
        <w:rPr>
          <w:rFonts w:ascii="Times New Roman" w:hAnsi="Times New Roman" w:cs="Times New Roman"/>
          <w:sz w:val="24"/>
          <w:szCs w:val="24"/>
        </w:rPr>
        <w:t xml:space="preserve">C. </w:t>
      </w:r>
    </w:p>
    <w:p w14:paraId="0B73A703" w14:textId="3BC532B5" w:rsidR="00CB6DD2" w:rsidRPr="005150D6" w:rsidRDefault="00805C65" w:rsidP="005150D6">
      <w:pPr>
        <w:tabs>
          <w:tab w:val="left" w:pos="3750"/>
        </w:tabs>
        <w:spacing w:line="480" w:lineRule="auto"/>
        <w:jc w:val="both"/>
        <w:rPr>
          <w:rFonts w:ascii="Times New Roman" w:hAnsi="Times New Roman" w:cs="Times New Roman"/>
          <w:sz w:val="24"/>
          <w:szCs w:val="24"/>
        </w:rPr>
      </w:pPr>
      <w:r w:rsidRPr="005150D6">
        <w:rPr>
          <w:rFonts w:ascii="Times New Roman" w:hAnsi="Times New Roman" w:cs="Times New Roman"/>
          <w:sz w:val="24"/>
          <w:szCs w:val="24"/>
        </w:rPr>
        <w:t xml:space="preserve">Table </w:t>
      </w:r>
      <w:r w:rsidR="005833E6" w:rsidRPr="005150D6">
        <w:rPr>
          <w:rFonts w:ascii="Times New Roman" w:hAnsi="Times New Roman" w:cs="Times New Roman"/>
          <w:sz w:val="24"/>
          <w:szCs w:val="24"/>
        </w:rPr>
        <w:t xml:space="preserve">4.2 </w:t>
      </w:r>
      <w:r w:rsidR="0056280B" w:rsidRPr="005150D6">
        <w:rPr>
          <w:rFonts w:ascii="Times New Roman" w:hAnsi="Times New Roman" w:cs="Times New Roman"/>
          <w:sz w:val="24"/>
          <w:szCs w:val="24"/>
        </w:rPr>
        <w:t>s</w:t>
      </w:r>
      <w:r w:rsidR="005833E6" w:rsidRPr="005150D6">
        <w:rPr>
          <w:rFonts w:ascii="Times New Roman" w:hAnsi="Times New Roman" w:cs="Times New Roman"/>
          <w:sz w:val="24"/>
          <w:szCs w:val="24"/>
        </w:rPr>
        <w:t>ummarize</w:t>
      </w:r>
      <w:r w:rsidR="00E617FD" w:rsidRPr="005150D6">
        <w:rPr>
          <w:rFonts w:ascii="Times New Roman" w:hAnsi="Times New Roman" w:cs="Times New Roman"/>
          <w:sz w:val="24"/>
          <w:szCs w:val="24"/>
        </w:rPr>
        <w:t>s</w:t>
      </w:r>
      <w:r w:rsidRPr="005150D6">
        <w:rPr>
          <w:rFonts w:ascii="Times New Roman" w:hAnsi="Times New Roman" w:cs="Times New Roman"/>
          <w:sz w:val="24"/>
          <w:szCs w:val="24"/>
        </w:rPr>
        <w:t xml:space="preserve"> the colony counts</w:t>
      </w:r>
      <w:r w:rsidR="005833E6" w:rsidRPr="005150D6">
        <w:rPr>
          <w:rFonts w:ascii="Times New Roman" w:hAnsi="Times New Roman" w:cs="Times New Roman"/>
          <w:sz w:val="24"/>
          <w:szCs w:val="24"/>
        </w:rPr>
        <w:t xml:space="preserve"> </w:t>
      </w:r>
      <w:r w:rsidR="00E617FD" w:rsidRPr="005150D6">
        <w:rPr>
          <w:rFonts w:ascii="Times New Roman" w:hAnsi="Times New Roman" w:cs="Times New Roman"/>
          <w:sz w:val="24"/>
          <w:szCs w:val="24"/>
        </w:rPr>
        <w:t xml:space="preserve">in each of the sampling locations for </w:t>
      </w:r>
      <w:r w:rsidR="0056280B" w:rsidRPr="005150D6">
        <w:rPr>
          <w:rFonts w:ascii="Times New Roman" w:hAnsi="Times New Roman" w:cs="Times New Roman"/>
          <w:sz w:val="24"/>
          <w:szCs w:val="24"/>
        </w:rPr>
        <w:t xml:space="preserve">the </w:t>
      </w:r>
      <w:r w:rsidR="00E617FD" w:rsidRPr="005150D6">
        <w:rPr>
          <w:rFonts w:ascii="Times New Roman" w:hAnsi="Times New Roman" w:cs="Times New Roman"/>
          <w:sz w:val="24"/>
          <w:szCs w:val="24"/>
        </w:rPr>
        <w:t>duration</w:t>
      </w:r>
      <w:r w:rsidR="00CB6DD2" w:rsidRPr="005150D6">
        <w:rPr>
          <w:rFonts w:ascii="Times New Roman" w:hAnsi="Times New Roman" w:cs="Times New Roman"/>
          <w:sz w:val="24"/>
          <w:szCs w:val="24"/>
        </w:rPr>
        <w:t xml:space="preserve"> of 10</w:t>
      </w:r>
      <w:r w:rsidR="00E617FD" w:rsidRPr="005150D6">
        <w:rPr>
          <w:rFonts w:ascii="Times New Roman" w:hAnsi="Times New Roman" w:cs="Times New Roman"/>
          <w:sz w:val="24"/>
          <w:szCs w:val="24"/>
        </w:rPr>
        <w:t xml:space="preserve"> </w:t>
      </w:r>
      <w:r w:rsidR="00CB6DD2" w:rsidRPr="005150D6">
        <w:rPr>
          <w:rFonts w:ascii="Times New Roman" w:hAnsi="Times New Roman" w:cs="Times New Roman"/>
          <w:sz w:val="24"/>
          <w:szCs w:val="24"/>
        </w:rPr>
        <w:t>- 30 minutes</w:t>
      </w:r>
      <w:r w:rsidR="00E617FD" w:rsidRPr="005150D6">
        <w:rPr>
          <w:rFonts w:ascii="Times New Roman" w:hAnsi="Times New Roman" w:cs="Times New Roman"/>
          <w:sz w:val="24"/>
          <w:szCs w:val="24"/>
        </w:rPr>
        <w:t>. There was a significant difference in the colony forming units (cfu/cm</w:t>
      </w:r>
      <w:r w:rsidR="00E617FD" w:rsidRPr="005150D6">
        <w:rPr>
          <w:rFonts w:ascii="Times New Roman" w:hAnsi="Times New Roman" w:cs="Times New Roman"/>
          <w:sz w:val="24"/>
          <w:szCs w:val="24"/>
          <w:vertAlign w:val="superscript"/>
        </w:rPr>
        <w:t>3</w:t>
      </w:r>
      <w:r w:rsidR="00E617FD" w:rsidRPr="005150D6">
        <w:rPr>
          <w:rFonts w:ascii="Times New Roman" w:hAnsi="Times New Roman" w:cs="Times New Roman"/>
          <w:sz w:val="24"/>
          <w:szCs w:val="24"/>
        </w:rPr>
        <w:t>) of the sampling location</w:t>
      </w:r>
      <w:r w:rsidR="0056280B" w:rsidRPr="005150D6">
        <w:rPr>
          <w:rFonts w:ascii="Times New Roman" w:hAnsi="Times New Roman" w:cs="Times New Roman"/>
          <w:sz w:val="24"/>
          <w:szCs w:val="24"/>
        </w:rPr>
        <w:t>s</w:t>
      </w:r>
      <w:r w:rsidR="00E617FD" w:rsidRPr="005150D6">
        <w:rPr>
          <w:rFonts w:ascii="Times New Roman" w:hAnsi="Times New Roman" w:cs="Times New Roman"/>
          <w:sz w:val="24"/>
          <w:szCs w:val="24"/>
        </w:rPr>
        <w:t xml:space="preserve">. At </w:t>
      </w:r>
      <w:r w:rsidR="00635E30" w:rsidRPr="005150D6">
        <w:rPr>
          <w:rFonts w:ascii="Times New Roman" w:hAnsi="Times New Roman" w:cs="Times New Roman"/>
          <w:sz w:val="24"/>
          <w:szCs w:val="24"/>
        </w:rPr>
        <w:t xml:space="preserve">the end of 48 hrs of incubation for </w:t>
      </w:r>
      <w:r w:rsidR="00E617FD" w:rsidRPr="005150D6">
        <w:rPr>
          <w:rFonts w:ascii="Times New Roman" w:hAnsi="Times New Roman" w:cs="Times New Roman"/>
          <w:sz w:val="24"/>
          <w:szCs w:val="24"/>
        </w:rPr>
        <w:t>10</w:t>
      </w:r>
      <w:r w:rsidR="00635E30" w:rsidRPr="005150D6">
        <w:rPr>
          <w:rFonts w:ascii="Times New Roman" w:hAnsi="Times New Roman" w:cs="Times New Roman"/>
          <w:sz w:val="24"/>
          <w:szCs w:val="24"/>
        </w:rPr>
        <w:t>, 20 and 30</w:t>
      </w:r>
      <w:r w:rsidR="00E617FD" w:rsidRPr="005150D6">
        <w:rPr>
          <w:rFonts w:ascii="Times New Roman" w:hAnsi="Times New Roman" w:cs="Times New Roman"/>
          <w:sz w:val="24"/>
          <w:szCs w:val="24"/>
        </w:rPr>
        <w:t xml:space="preserve"> minutes of sampling, </w:t>
      </w:r>
      <w:r w:rsidR="00635E30" w:rsidRPr="005150D6">
        <w:rPr>
          <w:rFonts w:ascii="Times New Roman" w:hAnsi="Times New Roman" w:cs="Times New Roman"/>
          <w:sz w:val="24"/>
          <w:szCs w:val="24"/>
        </w:rPr>
        <w:t xml:space="preserve">colonies ranged from </w:t>
      </w:r>
      <w:r w:rsidR="00E617FD" w:rsidRPr="005150D6">
        <w:rPr>
          <w:rFonts w:ascii="Times New Roman" w:hAnsi="Times New Roman" w:cs="Times New Roman"/>
          <w:sz w:val="24"/>
          <w:szCs w:val="24"/>
        </w:rPr>
        <w:t xml:space="preserve">the </w:t>
      </w:r>
      <w:r w:rsidR="00635E30" w:rsidRPr="005150D6">
        <w:rPr>
          <w:rFonts w:ascii="Times New Roman" w:hAnsi="Times New Roman" w:cs="Times New Roman"/>
          <w:sz w:val="24"/>
          <w:szCs w:val="24"/>
        </w:rPr>
        <w:t>7</w:t>
      </w:r>
      <w:r w:rsidR="00635E30" w:rsidRPr="005150D6">
        <w:rPr>
          <w:rFonts w:ascii="Times New Roman" w:hAnsi="Times New Roman" w:cs="Times New Roman"/>
          <w:sz w:val="24"/>
          <w:szCs w:val="24"/>
          <w:vertAlign w:val="superscript"/>
        </w:rPr>
        <w:t>e</w:t>
      </w:r>
      <w:r w:rsidR="00635E30" w:rsidRPr="005150D6">
        <w:rPr>
          <w:rFonts w:ascii="Times New Roman" w:hAnsi="Times New Roman" w:cs="Times New Roman"/>
          <w:sz w:val="24"/>
          <w:szCs w:val="24"/>
        </w:rPr>
        <w:t xml:space="preserve"> – 68</w:t>
      </w:r>
      <w:r w:rsidR="00635E30" w:rsidRPr="005150D6">
        <w:rPr>
          <w:rFonts w:ascii="Times New Roman" w:hAnsi="Times New Roman" w:cs="Times New Roman"/>
          <w:sz w:val="24"/>
          <w:szCs w:val="24"/>
          <w:vertAlign w:val="superscript"/>
        </w:rPr>
        <w:t>a</w:t>
      </w:r>
      <w:r w:rsidR="00635E30" w:rsidRPr="005150D6">
        <w:rPr>
          <w:rFonts w:ascii="Times New Roman" w:hAnsi="Times New Roman" w:cs="Times New Roman"/>
          <w:sz w:val="24"/>
          <w:szCs w:val="24"/>
        </w:rPr>
        <w:t>, 14</w:t>
      </w:r>
      <w:r w:rsidR="00635E30" w:rsidRPr="005150D6">
        <w:rPr>
          <w:rFonts w:ascii="Times New Roman" w:hAnsi="Times New Roman" w:cs="Times New Roman"/>
          <w:sz w:val="24"/>
          <w:szCs w:val="24"/>
          <w:vertAlign w:val="superscript"/>
        </w:rPr>
        <w:t>e</w:t>
      </w:r>
      <w:r w:rsidR="00635E30" w:rsidRPr="005150D6">
        <w:rPr>
          <w:rFonts w:ascii="Times New Roman" w:hAnsi="Times New Roman" w:cs="Times New Roman"/>
          <w:sz w:val="24"/>
          <w:szCs w:val="24"/>
        </w:rPr>
        <w:t xml:space="preserve"> – 202</w:t>
      </w:r>
      <w:r w:rsidR="00635E30" w:rsidRPr="005150D6">
        <w:rPr>
          <w:rFonts w:ascii="Times New Roman" w:hAnsi="Times New Roman" w:cs="Times New Roman"/>
          <w:sz w:val="24"/>
          <w:szCs w:val="24"/>
          <w:vertAlign w:val="superscript"/>
        </w:rPr>
        <w:t>a</w:t>
      </w:r>
      <w:r w:rsidR="00635E30" w:rsidRPr="005150D6">
        <w:rPr>
          <w:rFonts w:ascii="Times New Roman" w:hAnsi="Times New Roman" w:cs="Times New Roman"/>
          <w:sz w:val="24"/>
          <w:szCs w:val="24"/>
        </w:rPr>
        <w:t xml:space="preserve"> and 16</w:t>
      </w:r>
      <w:r w:rsidR="00635E30" w:rsidRPr="005150D6">
        <w:rPr>
          <w:rFonts w:ascii="Times New Roman" w:hAnsi="Times New Roman" w:cs="Times New Roman"/>
          <w:sz w:val="24"/>
          <w:szCs w:val="24"/>
          <w:vertAlign w:val="superscript"/>
        </w:rPr>
        <w:t xml:space="preserve">e </w:t>
      </w:r>
      <w:r w:rsidR="00635E30" w:rsidRPr="005150D6">
        <w:rPr>
          <w:rFonts w:ascii="Times New Roman" w:hAnsi="Times New Roman" w:cs="Times New Roman"/>
          <w:sz w:val="24"/>
          <w:szCs w:val="24"/>
        </w:rPr>
        <w:t>– 262</w:t>
      </w:r>
      <w:r w:rsidR="00635E30" w:rsidRPr="005150D6">
        <w:rPr>
          <w:rFonts w:ascii="Times New Roman" w:hAnsi="Times New Roman" w:cs="Times New Roman"/>
          <w:sz w:val="24"/>
          <w:szCs w:val="24"/>
          <w:vertAlign w:val="superscript"/>
        </w:rPr>
        <w:t>a</w:t>
      </w:r>
      <w:r w:rsidR="00635E30" w:rsidRPr="005150D6">
        <w:rPr>
          <w:rFonts w:ascii="Times New Roman" w:hAnsi="Times New Roman" w:cs="Times New Roman"/>
          <w:sz w:val="24"/>
          <w:szCs w:val="24"/>
        </w:rPr>
        <w:t xml:space="preserve"> </w:t>
      </w:r>
      <w:r w:rsidR="0056280B" w:rsidRPr="005150D6">
        <w:rPr>
          <w:rFonts w:ascii="Times New Roman" w:hAnsi="Times New Roman" w:cs="Times New Roman"/>
          <w:sz w:val="24"/>
          <w:szCs w:val="24"/>
        </w:rPr>
        <w:t>cfu/cm</w:t>
      </w:r>
      <w:r w:rsidR="0056280B" w:rsidRPr="005150D6">
        <w:rPr>
          <w:rFonts w:ascii="Times New Roman" w:hAnsi="Times New Roman" w:cs="Times New Roman"/>
          <w:sz w:val="24"/>
          <w:szCs w:val="24"/>
          <w:vertAlign w:val="superscript"/>
        </w:rPr>
        <w:t>3</w:t>
      </w:r>
      <w:r w:rsidR="00635E30" w:rsidRPr="005150D6">
        <w:rPr>
          <w:rFonts w:ascii="Times New Roman" w:hAnsi="Times New Roman" w:cs="Times New Roman"/>
          <w:sz w:val="24"/>
          <w:szCs w:val="24"/>
        </w:rPr>
        <w:t xml:space="preserve">respectively where the highest was </w:t>
      </w:r>
      <w:r w:rsidR="0056280B" w:rsidRPr="005150D6">
        <w:rPr>
          <w:rFonts w:ascii="Times New Roman" w:hAnsi="Times New Roman" w:cs="Times New Roman"/>
          <w:sz w:val="24"/>
          <w:szCs w:val="24"/>
        </w:rPr>
        <w:t>recorded</w:t>
      </w:r>
      <w:r w:rsidR="00635E30" w:rsidRPr="005150D6">
        <w:rPr>
          <w:rFonts w:ascii="Times New Roman" w:hAnsi="Times New Roman" w:cs="Times New Roman"/>
          <w:sz w:val="24"/>
          <w:szCs w:val="24"/>
        </w:rPr>
        <w:t xml:space="preserve"> in Prayer city clinic while the lowest was </w:t>
      </w:r>
      <w:r w:rsidR="0056280B" w:rsidRPr="005150D6">
        <w:rPr>
          <w:rFonts w:ascii="Times New Roman" w:hAnsi="Times New Roman" w:cs="Times New Roman"/>
          <w:sz w:val="24"/>
          <w:szCs w:val="24"/>
        </w:rPr>
        <w:t>recorded</w:t>
      </w:r>
      <w:r w:rsidR="00635E30" w:rsidRPr="005150D6">
        <w:rPr>
          <w:rFonts w:ascii="Times New Roman" w:hAnsi="Times New Roman" w:cs="Times New Roman"/>
          <w:sz w:val="24"/>
          <w:szCs w:val="24"/>
        </w:rPr>
        <w:t xml:space="preserve"> in Wawa Health centre. </w:t>
      </w:r>
    </w:p>
    <w:p w14:paraId="783A7332" w14:textId="77777777" w:rsidR="00A74BCE" w:rsidRPr="005150D6" w:rsidRDefault="006F12B4" w:rsidP="005150D6">
      <w:pPr>
        <w:spacing w:line="480" w:lineRule="auto"/>
        <w:jc w:val="both"/>
        <w:rPr>
          <w:rFonts w:ascii="Times New Roman" w:hAnsi="Times New Roman" w:cs="Times New Roman"/>
          <w:sz w:val="24"/>
          <w:szCs w:val="24"/>
        </w:rPr>
      </w:pPr>
      <w:r w:rsidRPr="005150D6">
        <w:rPr>
          <w:rFonts w:ascii="Times New Roman" w:hAnsi="Times New Roman" w:cs="Times New Roman"/>
          <w:sz w:val="24"/>
          <w:szCs w:val="24"/>
        </w:rPr>
        <w:t>Table 4.3</w:t>
      </w:r>
      <w:r w:rsidR="0056280B" w:rsidRPr="005150D6">
        <w:rPr>
          <w:rFonts w:ascii="Times New Roman" w:hAnsi="Times New Roman" w:cs="Times New Roman"/>
          <w:sz w:val="24"/>
          <w:szCs w:val="24"/>
        </w:rPr>
        <w:t xml:space="preserve"> s</w:t>
      </w:r>
      <w:r w:rsidRPr="005150D6">
        <w:rPr>
          <w:rFonts w:ascii="Times New Roman" w:hAnsi="Times New Roman" w:cs="Times New Roman"/>
          <w:sz w:val="24"/>
          <w:szCs w:val="24"/>
        </w:rPr>
        <w:t xml:space="preserve">hows the morphological characteristics of each </w:t>
      </w:r>
      <w:r w:rsidR="0056280B" w:rsidRPr="005150D6">
        <w:rPr>
          <w:rFonts w:ascii="Times New Roman" w:hAnsi="Times New Roman" w:cs="Times New Roman"/>
          <w:sz w:val="24"/>
          <w:szCs w:val="24"/>
        </w:rPr>
        <w:t xml:space="preserve">of the </w:t>
      </w:r>
      <w:r w:rsidRPr="005150D6">
        <w:rPr>
          <w:rFonts w:ascii="Times New Roman" w:hAnsi="Times New Roman" w:cs="Times New Roman"/>
          <w:sz w:val="24"/>
          <w:szCs w:val="24"/>
        </w:rPr>
        <w:t>isolates</w:t>
      </w:r>
      <w:r w:rsidR="0056280B" w:rsidRPr="005150D6">
        <w:rPr>
          <w:rFonts w:ascii="Times New Roman" w:hAnsi="Times New Roman" w:cs="Times New Roman"/>
          <w:sz w:val="24"/>
          <w:szCs w:val="24"/>
        </w:rPr>
        <w:t xml:space="preserve">. The </w:t>
      </w:r>
      <w:r w:rsidRPr="005150D6">
        <w:rPr>
          <w:rFonts w:ascii="Times New Roman" w:hAnsi="Times New Roman" w:cs="Times New Roman"/>
          <w:sz w:val="24"/>
          <w:szCs w:val="24"/>
        </w:rPr>
        <w:t>colo</w:t>
      </w:r>
      <w:r w:rsidR="0056280B" w:rsidRPr="005150D6">
        <w:rPr>
          <w:rFonts w:ascii="Times New Roman" w:hAnsi="Times New Roman" w:cs="Times New Roman"/>
          <w:sz w:val="24"/>
          <w:szCs w:val="24"/>
        </w:rPr>
        <w:t>ur</w:t>
      </w:r>
      <w:r w:rsidRPr="005150D6">
        <w:rPr>
          <w:rFonts w:ascii="Times New Roman" w:hAnsi="Times New Roman" w:cs="Times New Roman"/>
          <w:sz w:val="24"/>
          <w:szCs w:val="24"/>
        </w:rPr>
        <w:t>, shape, edge and elevation</w:t>
      </w:r>
      <w:r w:rsidR="0056280B" w:rsidRPr="005150D6">
        <w:rPr>
          <w:rFonts w:ascii="Times New Roman" w:hAnsi="Times New Roman" w:cs="Times New Roman"/>
          <w:sz w:val="24"/>
          <w:szCs w:val="24"/>
        </w:rPr>
        <w:t xml:space="preserve"> of each of the isolates were recorded</w:t>
      </w:r>
      <w:r w:rsidRPr="005150D6">
        <w:rPr>
          <w:rFonts w:ascii="Times New Roman" w:hAnsi="Times New Roman" w:cs="Times New Roman"/>
          <w:sz w:val="24"/>
          <w:szCs w:val="24"/>
        </w:rPr>
        <w:t xml:space="preserve">. </w:t>
      </w:r>
      <w:r w:rsidR="0056280B" w:rsidRPr="005150D6">
        <w:rPr>
          <w:rFonts w:ascii="Times New Roman" w:hAnsi="Times New Roman" w:cs="Times New Roman"/>
          <w:sz w:val="24"/>
          <w:szCs w:val="24"/>
        </w:rPr>
        <w:t xml:space="preserve">At the end of incubation periods, the observed colour included yellow, pink, brown and cream; the shape included circular, </w:t>
      </w:r>
      <w:r w:rsidR="0056280B" w:rsidRPr="005150D6">
        <w:rPr>
          <w:rFonts w:ascii="Times New Roman" w:hAnsi="Times New Roman" w:cs="Times New Roman"/>
          <w:sz w:val="24"/>
          <w:szCs w:val="24"/>
        </w:rPr>
        <w:lastRenderedPageBreak/>
        <w:t>filamentous and rhizoid; edge included flat, entire</w:t>
      </w:r>
      <w:r w:rsidR="00A74BCE" w:rsidRPr="005150D6">
        <w:rPr>
          <w:rFonts w:ascii="Times New Roman" w:hAnsi="Times New Roman" w:cs="Times New Roman"/>
          <w:sz w:val="24"/>
          <w:szCs w:val="24"/>
        </w:rPr>
        <w:t>, lobate</w:t>
      </w:r>
      <w:r w:rsidR="0056280B" w:rsidRPr="005150D6">
        <w:rPr>
          <w:rFonts w:ascii="Times New Roman" w:hAnsi="Times New Roman" w:cs="Times New Roman"/>
          <w:sz w:val="24"/>
          <w:szCs w:val="24"/>
        </w:rPr>
        <w:t xml:space="preserve"> and rhizoid</w:t>
      </w:r>
      <w:r w:rsidR="00A74BCE" w:rsidRPr="005150D6">
        <w:rPr>
          <w:rFonts w:ascii="Times New Roman" w:hAnsi="Times New Roman" w:cs="Times New Roman"/>
          <w:sz w:val="24"/>
          <w:szCs w:val="24"/>
        </w:rPr>
        <w:t xml:space="preserve">; </w:t>
      </w:r>
      <w:r w:rsidR="0056280B" w:rsidRPr="005150D6">
        <w:rPr>
          <w:rFonts w:ascii="Times New Roman" w:hAnsi="Times New Roman" w:cs="Times New Roman"/>
          <w:sz w:val="24"/>
          <w:szCs w:val="24"/>
        </w:rPr>
        <w:t>the elevation</w:t>
      </w:r>
      <w:r w:rsidR="00A74BCE" w:rsidRPr="005150D6">
        <w:rPr>
          <w:rFonts w:ascii="Times New Roman" w:hAnsi="Times New Roman" w:cs="Times New Roman"/>
          <w:sz w:val="24"/>
          <w:szCs w:val="24"/>
        </w:rPr>
        <w:t xml:space="preserve"> included flat, raised, convex and umbonate; while the surface appearances included smooth, dull and rough.</w:t>
      </w:r>
    </w:p>
    <w:p w14:paraId="6685A714" w14:textId="372B0DB7" w:rsidR="00CD4A46" w:rsidRPr="005150D6" w:rsidRDefault="005150D6" w:rsidP="005150D6">
      <w:pPr>
        <w:spacing w:line="480" w:lineRule="auto"/>
        <w:jc w:val="both"/>
        <w:rPr>
          <w:rFonts w:ascii="Times New Roman" w:hAnsi="Times New Roman" w:cs="Times New Roman"/>
          <w:sz w:val="24"/>
          <w:szCs w:val="24"/>
        </w:rPr>
      </w:pPr>
      <w:r>
        <w:rPr>
          <w:rFonts w:ascii="Times New Roman" w:hAnsi="Times New Roman" w:cs="Times New Roman"/>
          <w:sz w:val="24"/>
          <w:szCs w:val="24"/>
        </w:rPr>
        <w:t>Table 4.4 shows</w:t>
      </w:r>
      <w:r w:rsidR="00CB4FBA">
        <w:rPr>
          <w:rFonts w:ascii="Times New Roman" w:hAnsi="Times New Roman" w:cs="Times New Roman"/>
          <w:sz w:val="24"/>
          <w:szCs w:val="24"/>
        </w:rPr>
        <w:t xml:space="preserve"> the biochemical test carried out on the bacterial isolates and their reaction to the test whether positive or negative. The biochemical tests carried out were Catalase test, Coagulase test, Indole test, Citrate test, Mrvp test, Starch hydrolysis and Sugar fermentation.</w:t>
      </w:r>
    </w:p>
    <w:p w14:paraId="4191CC9A" w14:textId="3E18817D" w:rsidR="005150D6" w:rsidRPr="005150D6" w:rsidRDefault="005150D6" w:rsidP="005150D6">
      <w:pPr>
        <w:spacing w:line="480" w:lineRule="auto"/>
        <w:jc w:val="both"/>
        <w:rPr>
          <w:rFonts w:ascii="Times New Roman" w:hAnsi="Times New Roman" w:cs="Times New Roman"/>
          <w:bCs/>
          <w:sz w:val="24"/>
          <w:szCs w:val="24"/>
        </w:rPr>
      </w:pPr>
      <w:r>
        <w:rPr>
          <w:rFonts w:ascii="Times New Roman" w:hAnsi="Times New Roman" w:cs="Times New Roman"/>
          <w:sz w:val="24"/>
          <w:szCs w:val="24"/>
        </w:rPr>
        <w:t>Table</w:t>
      </w:r>
      <w:r w:rsidRPr="009A1900">
        <w:rPr>
          <w:rFonts w:ascii="Times New Roman" w:hAnsi="Times New Roman" w:cs="Times New Roman"/>
          <w:sz w:val="24"/>
          <w:szCs w:val="24"/>
        </w:rPr>
        <w:t xml:space="preserve"> 4.5 shows the antibiotics sensitivity test </w:t>
      </w:r>
      <w:r w:rsidRPr="005150D6">
        <w:rPr>
          <w:rFonts w:ascii="Times New Roman" w:hAnsi="Times New Roman" w:cs="Times New Roman"/>
          <w:sz w:val="24"/>
          <w:szCs w:val="24"/>
        </w:rPr>
        <w:t xml:space="preserve">Antibiotics (Amoxicillin, Augmentin, Erythromycin, chloramphenicol and Pefloxacin) were found to be more resistance to </w:t>
      </w:r>
      <w:r w:rsidRPr="005150D6">
        <w:rPr>
          <w:rFonts w:ascii="Times New Roman" w:hAnsi="Times New Roman" w:cs="Times New Roman"/>
          <w:i/>
          <w:sz w:val="24"/>
          <w:szCs w:val="24"/>
        </w:rPr>
        <w:t>staphylococcus aureus</w:t>
      </w:r>
      <w:r w:rsidRPr="005150D6">
        <w:rPr>
          <w:rFonts w:ascii="Times New Roman" w:hAnsi="Times New Roman" w:cs="Times New Roman"/>
          <w:sz w:val="24"/>
          <w:szCs w:val="24"/>
        </w:rPr>
        <w:t xml:space="preserve"> whereas antibiotics (Cotrimazole, Gentamicin, ciprofloxacin) were found more sensitive to </w:t>
      </w:r>
      <w:r w:rsidRPr="005150D6">
        <w:rPr>
          <w:rFonts w:ascii="Times New Roman" w:hAnsi="Times New Roman" w:cs="Times New Roman"/>
          <w:i/>
          <w:sz w:val="24"/>
          <w:szCs w:val="24"/>
        </w:rPr>
        <w:t>Citrobacter spp, Klebsiella</w:t>
      </w:r>
      <w:r w:rsidRPr="005150D6">
        <w:rPr>
          <w:rFonts w:ascii="Times New Roman" w:hAnsi="Times New Roman" w:cs="Times New Roman"/>
          <w:sz w:val="24"/>
          <w:szCs w:val="24"/>
        </w:rPr>
        <w:t xml:space="preserve">, </w:t>
      </w:r>
      <w:r w:rsidRPr="005150D6">
        <w:rPr>
          <w:rFonts w:ascii="Times New Roman" w:hAnsi="Times New Roman" w:cs="Times New Roman"/>
          <w:i/>
          <w:sz w:val="24"/>
          <w:szCs w:val="24"/>
        </w:rPr>
        <w:t>Enterococci.</w:t>
      </w:r>
      <w:r w:rsidRPr="005150D6">
        <w:rPr>
          <w:rFonts w:ascii="Times New Roman" w:hAnsi="Times New Roman" w:cs="Times New Roman"/>
          <w:sz w:val="24"/>
          <w:szCs w:val="24"/>
        </w:rPr>
        <w:t xml:space="preserve"> </w:t>
      </w:r>
    </w:p>
    <w:p w14:paraId="55087C34" w14:textId="77777777" w:rsidR="005150D6" w:rsidRPr="00CD4A46" w:rsidRDefault="005150D6" w:rsidP="00A74BCE">
      <w:pPr>
        <w:spacing w:line="480" w:lineRule="auto"/>
        <w:jc w:val="both"/>
        <w:rPr>
          <w:rFonts w:ascii="Times New Roman" w:hAnsi="Times New Roman" w:cs="Times New Roman"/>
          <w:b/>
          <w:sz w:val="24"/>
          <w:szCs w:val="24"/>
        </w:rPr>
      </w:pPr>
    </w:p>
    <w:p w14:paraId="523D84A9" w14:textId="77777777" w:rsidR="00A74BCE" w:rsidRDefault="00A74BCE" w:rsidP="00A74BCE">
      <w:pPr>
        <w:spacing w:line="480" w:lineRule="auto"/>
        <w:jc w:val="both"/>
        <w:rPr>
          <w:rFonts w:ascii="Times New Roman" w:hAnsi="Times New Roman" w:cs="Times New Roman"/>
          <w:sz w:val="24"/>
          <w:szCs w:val="24"/>
        </w:rPr>
      </w:pPr>
    </w:p>
    <w:p w14:paraId="1D1730D2" w14:textId="77777777" w:rsidR="00A74BCE" w:rsidRDefault="00A74BCE" w:rsidP="00A74BCE">
      <w:pPr>
        <w:spacing w:line="480" w:lineRule="auto"/>
        <w:jc w:val="both"/>
        <w:rPr>
          <w:rFonts w:ascii="Times New Roman" w:hAnsi="Times New Roman" w:cs="Times New Roman"/>
          <w:sz w:val="24"/>
          <w:szCs w:val="24"/>
        </w:rPr>
      </w:pPr>
    </w:p>
    <w:p w14:paraId="1DB8B192" w14:textId="77777777" w:rsidR="00A74BCE" w:rsidRDefault="00A74BCE" w:rsidP="00A74BCE">
      <w:pPr>
        <w:spacing w:line="480" w:lineRule="auto"/>
        <w:jc w:val="both"/>
        <w:rPr>
          <w:rFonts w:ascii="Times New Roman" w:hAnsi="Times New Roman" w:cs="Times New Roman"/>
          <w:sz w:val="24"/>
          <w:szCs w:val="24"/>
        </w:rPr>
      </w:pPr>
    </w:p>
    <w:p w14:paraId="5180FA3E" w14:textId="77777777" w:rsidR="00A74BCE" w:rsidRDefault="00A74BCE" w:rsidP="00A74BCE">
      <w:pPr>
        <w:spacing w:line="480" w:lineRule="auto"/>
        <w:jc w:val="both"/>
        <w:rPr>
          <w:rFonts w:ascii="Times New Roman" w:hAnsi="Times New Roman" w:cs="Times New Roman"/>
          <w:sz w:val="24"/>
          <w:szCs w:val="24"/>
        </w:rPr>
      </w:pPr>
    </w:p>
    <w:p w14:paraId="16D9AB27" w14:textId="77777777" w:rsidR="00A74BCE" w:rsidRDefault="00A74BCE" w:rsidP="00A74BCE">
      <w:pPr>
        <w:spacing w:line="480" w:lineRule="auto"/>
        <w:jc w:val="both"/>
        <w:rPr>
          <w:rFonts w:ascii="Times New Roman" w:hAnsi="Times New Roman" w:cs="Times New Roman"/>
          <w:sz w:val="24"/>
          <w:szCs w:val="24"/>
        </w:rPr>
      </w:pPr>
    </w:p>
    <w:p w14:paraId="3787B4C3" w14:textId="77777777" w:rsidR="00A74BCE" w:rsidRDefault="00A74BCE" w:rsidP="00A74BCE">
      <w:pPr>
        <w:spacing w:line="480" w:lineRule="auto"/>
        <w:jc w:val="both"/>
        <w:rPr>
          <w:rFonts w:ascii="Times New Roman" w:hAnsi="Times New Roman" w:cs="Times New Roman"/>
          <w:sz w:val="24"/>
          <w:szCs w:val="24"/>
        </w:rPr>
      </w:pPr>
    </w:p>
    <w:p w14:paraId="431A810F" w14:textId="77777777" w:rsidR="001F25C7" w:rsidRDefault="001F25C7" w:rsidP="00A74BCE">
      <w:pPr>
        <w:spacing w:line="480" w:lineRule="auto"/>
        <w:jc w:val="both"/>
        <w:rPr>
          <w:rFonts w:ascii="Times New Roman" w:hAnsi="Times New Roman" w:cs="Times New Roman"/>
          <w:b/>
          <w:sz w:val="24"/>
          <w:szCs w:val="24"/>
        </w:rPr>
      </w:pPr>
    </w:p>
    <w:p w14:paraId="6AD5FA1B" w14:textId="77777777" w:rsidR="001F25C7" w:rsidRDefault="001F25C7" w:rsidP="00A74BCE">
      <w:pPr>
        <w:spacing w:line="480" w:lineRule="auto"/>
        <w:jc w:val="both"/>
        <w:rPr>
          <w:rFonts w:ascii="Times New Roman" w:hAnsi="Times New Roman" w:cs="Times New Roman"/>
          <w:b/>
          <w:sz w:val="24"/>
          <w:szCs w:val="24"/>
        </w:rPr>
      </w:pPr>
    </w:p>
    <w:p w14:paraId="63FC29DD" w14:textId="670F6CF7" w:rsidR="006F12B4" w:rsidRPr="00A74BCE" w:rsidRDefault="006F12B4" w:rsidP="00A74BCE">
      <w:pPr>
        <w:spacing w:line="480" w:lineRule="auto"/>
        <w:jc w:val="both"/>
        <w:rPr>
          <w:rFonts w:ascii="Times New Roman" w:hAnsi="Times New Roman" w:cs="Times New Roman"/>
          <w:sz w:val="24"/>
          <w:szCs w:val="24"/>
        </w:rPr>
      </w:pPr>
      <w:r w:rsidRPr="006F12B4">
        <w:rPr>
          <w:rFonts w:ascii="Times New Roman" w:hAnsi="Times New Roman" w:cs="Times New Roman"/>
          <w:b/>
          <w:sz w:val="24"/>
          <w:szCs w:val="24"/>
        </w:rPr>
        <w:lastRenderedPageBreak/>
        <w:t xml:space="preserve">Table 4.1: </w:t>
      </w:r>
      <w:r w:rsidR="009034CF">
        <w:rPr>
          <w:rFonts w:cs="Times New Roman"/>
          <w:b/>
          <w:sz w:val="24"/>
          <w:szCs w:val="24"/>
        </w:rPr>
        <w:t>shows the population and physical condition of the out-</w:t>
      </w:r>
      <w:r w:rsidR="009034CF" w:rsidRPr="006F12B4">
        <w:rPr>
          <w:rFonts w:cs="Times New Roman"/>
          <w:b/>
          <w:sz w:val="24"/>
          <w:szCs w:val="24"/>
        </w:rPr>
        <w:t>patient section</w:t>
      </w:r>
      <w:r w:rsidR="009034CF">
        <w:rPr>
          <w:rFonts w:cs="Times New Roman"/>
          <w:b/>
          <w:sz w:val="24"/>
          <w:szCs w:val="24"/>
        </w:rPr>
        <w:t>s of the sampling locations</w:t>
      </w:r>
      <w:r w:rsidR="009034CF" w:rsidRPr="006F12B4">
        <w:rPr>
          <w:rFonts w:cs="Times New Roman"/>
          <w:b/>
          <w:sz w:val="24"/>
          <w:szCs w:val="24"/>
        </w:rPr>
        <w:t xml:space="preserve"> </w:t>
      </w:r>
      <w:r w:rsidR="009034CF">
        <w:rPr>
          <w:rFonts w:cs="Times New Roman"/>
          <w:b/>
          <w:sz w:val="24"/>
          <w:szCs w:val="24"/>
        </w:rPr>
        <w:t>during sampling</w:t>
      </w:r>
    </w:p>
    <w:tbl>
      <w:tblPr>
        <w:tblStyle w:val="LightShading"/>
        <w:tblW w:w="0" w:type="auto"/>
        <w:tblLook w:val="04A0" w:firstRow="1" w:lastRow="0" w:firstColumn="1" w:lastColumn="0" w:noHBand="0" w:noVBand="1"/>
      </w:tblPr>
      <w:tblGrid>
        <w:gridCol w:w="3192"/>
        <w:gridCol w:w="3192"/>
        <w:gridCol w:w="3192"/>
      </w:tblGrid>
      <w:tr w:rsidR="006F12B4" w:rsidRPr="006F12B4" w14:paraId="1C8540E9" w14:textId="77777777" w:rsidTr="006F12B4">
        <w:trPr>
          <w:cnfStyle w:val="100000000000" w:firstRow="1" w:lastRow="0" w:firstColumn="0" w:lastColumn="0" w:oddVBand="0" w:evenVBand="0" w:oddHBand="0"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5BDEEECE" w14:textId="52C3697A" w:rsidR="006F12B4" w:rsidRPr="006F12B4" w:rsidRDefault="006F12B4" w:rsidP="006F12B4">
            <w:pPr>
              <w:tabs>
                <w:tab w:val="left" w:pos="3750"/>
              </w:tabs>
              <w:spacing w:line="480" w:lineRule="auto"/>
              <w:jc w:val="center"/>
              <w:rPr>
                <w:rFonts w:ascii="Times New Roman" w:hAnsi="Times New Roman" w:cs="Times New Roman"/>
                <w:sz w:val="24"/>
                <w:szCs w:val="24"/>
              </w:rPr>
            </w:pPr>
            <w:r w:rsidRPr="006F12B4">
              <w:rPr>
                <w:rFonts w:ascii="Times New Roman" w:hAnsi="Times New Roman" w:cs="Times New Roman"/>
                <w:sz w:val="24"/>
                <w:szCs w:val="24"/>
              </w:rPr>
              <w:t>Sampling</w:t>
            </w:r>
          </w:p>
          <w:p w14:paraId="127C47C7" w14:textId="77777777" w:rsidR="006F12B4" w:rsidRPr="006F12B4" w:rsidRDefault="006F12B4" w:rsidP="006F12B4">
            <w:pPr>
              <w:tabs>
                <w:tab w:val="left" w:pos="3750"/>
              </w:tabs>
              <w:spacing w:line="480" w:lineRule="auto"/>
              <w:jc w:val="center"/>
              <w:rPr>
                <w:rFonts w:ascii="Times New Roman" w:hAnsi="Times New Roman" w:cs="Times New Roman"/>
                <w:sz w:val="24"/>
                <w:szCs w:val="24"/>
              </w:rPr>
            </w:pPr>
            <w:r w:rsidRPr="006F12B4">
              <w:rPr>
                <w:rFonts w:ascii="Times New Roman" w:hAnsi="Times New Roman" w:cs="Times New Roman"/>
                <w:sz w:val="24"/>
                <w:szCs w:val="24"/>
              </w:rPr>
              <w:t>Locations</w:t>
            </w:r>
          </w:p>
        </w:tc>
        <w:tc>
          <w:tcPr>
            <w:tcW w:w="3192" w:type="dxa"/>
            <w:shd w:val="clear" w:color="auto" w:fill="auto"/>
          </w:tcPr>
          <w:p w14:paraId="44DA6932" w14:textId="77777777" w:rsidR="006F12B4" w:rsidRPr="006F12B4" w:rsidRDefault="006F12B4" w:rsidP="006F12B4">
            <w:pPr>
              <w:tabs>
                <w:tab w:val="left" w:pos="3750"/>
              </w:tabs>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2B4">
              <w:rPr>
                <w:rFonts w:ascii="Times New Roman" w:hAnsi="Times New Roman" w:cs="Times New Roman"/>
                <w:sz w:val="24"/>
                <w:szCs w:val="24"/>
              </w:rPr>
              <w:t>Population of Out-Patient during sampling</w:t>
            </w:r>
          </w:p>
        </w:tc>
        <w:tc>
          <w:tcPr>
            <w:tcW w:w="3192" w:type="dxa"/>
            <w:shd w:val="clear" w:color="auto" w:fill="auto"/>
          </w:tcPr>
          <w:p w14:paraId="0A027D15" w14:textId="77777777" w:rsidR="006F12B4" w:rsidRPr="006F12B4" w:rsidRDefault="006F12B4" w:rsidP="006F12B4">
            <w:pPr>
              <w:tabs>
                <w:tab w:val="left" w:pos="3750"/>
              </w:tabs>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2B4">
              <w:rPr>
                <w:rFonts w:ascii="Times New Roman" w:hAnsi="Times New Roman" w:cs="Times New Roman"/>
                <w:sz w:val="24"/>
                <w:szCs w:val="24"/>
              </w:rPr>
              <w:t>Environmental Temperature of Sampling location (</w:t>
            </w:r>
            <w:r w:rsidRPr="006F12B4">
              <w:rPr>
                <w:rFonts w:ascii="Times New Roman" w:hAnsi="Times New Roman" w:cs="Times New Roman"/>
                <w:sz w:val="24"/>
                <w:szCs w:val="24"/>
                <w:vertAlign w:val="superscript"/>
              </w:rPr>
              <w:t xml:space="preserve"> O</w:t>
            </w:r>
            <w:r w:rsidRPr="006F12B4">
              <w:rPr>
                <w:rFonts w:ascii="Times New Roman" w:hAnsi="Times New Roman" w:cs="Times New Roman"/>
                <w:sz w:val="24"/>
                <w:szCs w:val="24"/>
              </w:rPr>
              <w:t>C)</w:t>
            </w:r>
          </w:p>
        </w:tc>
      </w:tr>
      <w:tr w:rsidR="006F12B4" w:rsidRPr="006F12B4" w14:paraId="758AADD5" w14:textId="77777777" w:rsidTr="006F1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3F17D98D" w14:textId="77777777" w:rsidR="006F12B4" w:rsidRPr="006F12B4" w:rsidRDefault="006F12B4" w:rsidP="006F12B4">
            <w:pPr>
              <w:tabs>
                <w:tab w:val="left" w:pos="3750"/>
              </w:tabs>
              <w:spacing w:line="480" w:lineRule="auto"/>
              <w:jc w:val="center"/>
              <w:rPr>
                <w:rFonts w:ascii="Times New Roman" w:hAnsi="Times New Roman" w:cs="Times New Roman"/>
                <w:sz w:val="24"/>
                <w:szCs w:val="24"/>
              </w:rPr>
            </w:pPr>
            <w:r w:rsidRPr="006F12B4">
              <w:rPr>
                <w:rFonts w:ascii="Times New Roman" w:hAnsi="Times New Roman" w:cs="Times New Roman"/>
                <w:sz w:val="24"/>
                <w:szCs w:val="24"/>
              </w:rPr>
              <w:t>Ibafo Health Center</w:t>
            </w:r>
          </w:p>
        </w:tc>
        <w:tc>
          <w:tcPr>
            <w:tcW w:w="3192" w:type="dxa"/>
            <w:shd w:val="clear" w:color="auto" w:fill="auto"/>
          </w:tcPr>
          <w:p w14:paraId="1101C4D3" w14:textId="77777777" w:rsidR="006F12B4" w:rsidRPr="006F12B4" w:rsidRDefault="006F12B4" w:rsidP="006F12B4">
            <w:pPr>
              <w:tabs>
                <w:tab w:val="left" w:pos="3750"/>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12B4">
              <w:rPr>
                <w:rFonts w:ascii="Times New Roman" w:hAnsi="Times New Roman" w:cs="Times New Roman"/>
                <w:sz w:val="24"/>
                <w:szCs w:val="24"/>
              </w:rPr>
              <w:t>18</w:t>
            </w:r>
            <w:r w:rsidRPr="006F12B4">
              <w:rPr>
                <w:rFonts w:ascii="Times New Roman" w:hAnsi="Times New Roman" w:cs="Times New Roman"/>
                <w:sz w:val="24"/>
                <w:szCs w:val="24"/>
                <w:vertAlign w:val="superscript"/>
              </w:rPr>
              <w:t>b</w:t>
            </w:r>
          </w:p>
        </w:tc>
        <w:tc>
          <w:tcPr>
            <w:tcW w:w="3192" w:type="dxa"/>
            <w:shd w:val="clear" w:color="auto" w:fill="auto"/>
          </w:tcPr>
          <w:p w14:paraId="0BE89AE3" w14:textId="77777777" w:rsidR="006F12B4" w:rsidRPr="006F12B4" w:rsidRDefault="006F12B4" w:rsidP="006F12B4">
            <w:pPr>
              <w:tabs>
                <w:tab w:val="left" w:pos="3750"/>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12B4">
              <w:rPr>
                <w:rFonts w:ascii="Times New Roman" w:hAnsi="Times New Roman" w:cs="Times New Roman"/>
                <w:sz w:val="24"/>
                <w:szCs w:val="24"/>
              </w:rPr>
              <w:t>23</w:t>
            </w:r>
            <w:r w:rsidRPr="006F12B4">
              <w:rPr>
                <w:rFonts w:ascii="Times New Roman" w:hAnsi="Times New Roman" w:cs="Times New Roman"/>
                <w:sz w:val="24"/>
                <w:szCs w:val="24"/>
                <w:vertAlign w:val="superscript"/>
              </w:rPr>
              <w:t>c</w:t>
            </w:r>
          </w:p>
        </w:tc>
      </w:tr>
      <w:tr w:rsidR="006F12B4" w:rsidRPr="006F12B4" w14:paraId="64C1966B" w14:textId="77777777" w:rsidTr="006F12B4">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643BCD7F" w14:textId="77777777" w:rsidR="006F12B4" w:rsidRPr="006F12B4" w:rsidRDefault="006F12B4" w:rsidP="006F12B4">
            <w:pPr>
              <w:tabs>
                <w:tab w:val="left" w:pos="3750"/>
              </w:tabs>
              <w:spacing w:line="480" w:lineRule="auto"/>
              <w:jc w:val="center"/>
              <w:rPr>
                <w:rFonts w:ascii="Times New Roman" w:hAnsi="Times New Roman" w:cs="Times New Roman"/>
                <w:sz w:val="24"/>
                <w:szCs w:val="24"/>
              </w:rPr>
            </w:pPr>
            <w:r w:rsidRPr="006F12B4">
              <w:rPr>
                <w:rFonts w:ascii="Times New Roman" w:hAnsi="Times New Roman" w:cs="Times New Roman"/>
                <w:sz w:val="24"/>
                <w:szCs w:val="24"/>
              </w:rPr>
              <w:t>Mtu Clinic</w:t>
            </w:r>
          </w:p>
        </w:tc>
        <w:tc>
          <w:tcPr>
            <w:tcW w:w="3192" w:type="dxa"/>
            <w:shd w:val="clear" w:color="auto" w:fill="auto"/>
          </w:tcPr>
          <w:p w14:paraId="65476A8F" w14:textId="77777777" w:rsidR="006F12B4" w:rsidRPr="006F12B4" w:rsidRDefault="006F12B4" w:rsidP="006F12B4">
            <w:pPr>
              <w:tabs>
                <w:tab w:val="left" w:pos="3750"/>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2B4">
              <w:rPr>
                <w:rFonts w:ascii="Times New Roman" w:hAnsi="Times New Roman" w:cs="Times New Roman"/>
                <w:sz w:val="24"/>
                <w:szCs w:val="24"/>
              </w:rPr>
              <w:t>5</w:t>
            </w:r>
            <w:r w:rsidRPr="006F12B4">
              <w:rPr>
                <w:rFonts w:ascii="Times New Roman" w:hAnsi="Times New Roman" w:cs="Times New Roman"/>
                <w:sz w:val="24"/>
                <w:szCs w:val="24"/>
                <w:vertAlign w:val="superscript"/>
              </w:rPr>
              <w:t>d</w:t>
            </w:r>
          </w:p>
        </w:tc>
        <w:tc>
          <w:tcPr>
            <w:tcW w:w="3192" w:type="dxa"/>
            <w:shd w:val="clear" w:color="auto" w:fill="auto"/>
          </w:tcPr>
          <w:p w14:paraId="7FCFDF97" w14:textId="77777777" w:rsidR="006F12B4" w:rsidRPr="006F12B4" w:rsidRDefault="006F12B4" w:rsidP="006F12B4">
            <w:pPr>
              <w:tabs>
                <w:tab w:val="left" w:pos="3750"/>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2B4">
              <w:rPr>
                <w:rFonts w:ascii="Times New Roman" w:hAnsi="Times New Roman" w:cs="Times New Roman"/>
                <w:sz w:val="24"/>
                <w:szCs w:val="24"/>
              </w:rPr>
              <w:t>23</w:t>
            </w:r>
            <w:r w:rsidRPr="006F12B4">
              <w:rPr>
                <w:rFonts w:ascii="Times New Roman" w:hAnsi="Times New Roman" w:cs="Times New Roman"/>
                <w:sz w:val="24"/>
                <w:szCs w:val="24"/>
                <w:vertAlign w:val="superscript"/>
              </w:rPr>
              <w:t>c</w:t>
            </w:r>
          </w:p>
        </w:tc>
      </w:tr>
      <w:tr w:rsidR="006F12B4" w:rsidRPr="006F12B4" w14:paraId="09C07AFE" w14:textId="77777777" w:rsidTr="006F1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71B47CBB" w14:textId="77777777" w:rsidR="006F12B4" w:rsidRPr="006F12B4" w:rsidRDefault="006F12B4" w:rsidP="006F12B4">
            <w:pPr>
              <w:tabs>
                <w:tab w:val="left" w:pos="3750"/>
              </w:tabs>
              <w:spacing w:line="480" w:lineRule="auto"/>
              <w:jc w:val="center"/>
              <w:rPr>
                <w:rFonts w:ascii="Times New Roman" w:hAnsi="Times New Roman" w:cs="Times New Roman"/>
                <w:sz w:val="24"/>
                <w:szCs w:val="24"/>
              </w:rPr>
            </w:pPr>
            <w:r w:rsidRPr="006F12B4">
              <w:rPr>
                <w:rFonts w:ascii="Times New Roman" w:hAnsi="Times New Roman" w:cs="Times New Roman"/>
                <w:sz w:val="24"/>
                <w:szCs w:val="24"/>
              </w:rPr>
              <w:t>Ofada Health Center</w:t>
            </w:r>
          </w:p>
        </w:tc>
        <w:tc>
          <w:tcPr>
            <w:tcW w:w="3192" w:type="dxa"/>
            <w:shd w:val="clear" w:color="auto" w:fill="auto"/>
          </w:tcPr>
          <w:p w14:paraId="3422076C" w14:textId="77777777" w:rsidR="006F12B4" w:rsidRPr="006F12B4" w:rsidRDefault="006F12B4" w:rsidP="006F12B4">
            <w:pPr>
              <w:tabs>
                <w:tab w:val="left" w:pos="3750"/>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12B4">
              <w:rPr>
                <w:rFonts w:ascii="Times New Roman" w:hAnsi="Times New Roman" w:cs="Times New Roman"/>
                <w:sz w:val="24"/>
                <w:szCs w:val="24"/>
              </w:rPr>
              <w:t>32</w:t>
            </w:r>
            <w:r w:rsidRPr="006F12B4">
              <w:rPr>
                <w:rFonts w:ascii="Times New Roman" w:hAnsi="Times New Roman" w:cs="Times New Roman"/>
                <w:sz w:val="24"/>
                <w:szCs w:val="24"/>
                <w:vertAlign w:val="superscript"/>
              </w:rPr>
              <w:t>a</w:t>
            </w:r>
          </w:p>
        </w:tc>
        <w:tc>
          <w:tcPr>
            <w:tcW w:w="3192" w:type="dxa"/>
            <w:shd w:val="clear" w:color="auto" w:fill="auto"/>
          </w:tcPr>
          <w:p w14:paraId="18838CE2" w14:textId="77777777" w:rsidR="006F12B4" w:rsidRPr="006F12B4" w:rsidRDefault="006F12B4" w:rsidP="006F12B4">
            <w:pPr>
              <w:tabs>
                <w:tab w:val="left" w:pos="3750"/>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12B4">
              <w:rPr>
                <w:rFonts w:ascii="Times New Roman" w:hAnsi="Times New Roman" w:cs="Times New Roman"/>
                <w:sz w:val="24"/>
                <w:szCs w:val="24"/>
              </w:rPr>
              <w:t>24</w:t>
            </w:r>
            <w:r w:rsidRPr="006F12B4">
              <w:rPr>
                <w:rFonts w:ascii="Times New Roman" w:hAnsi="Times New Roman" w:cs="Times New Roman"/>
                <w:sz w:val="24"/>
                <w:szCs w:val="24"/>
                <w:vertAlign w:val="superscript"/>
              </w:rPr>
              <w:t>b</w:t>
            </w:r>
          </w:p>
        </w:tc>
      </w:tr>
      <w:tr w:rsidR="006F12B4" w:rsidRPr="006F12B4" w14:paraId="017AE795" w14:textId="77777777" w:rsidTr="006F12B4">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383B214A" w14:textId="77777777" w:rsidR="006F12B4" w:rsidRPr="006F12B4" w:rsidRDefault="006F12B4" w:rsidP="006F12B4">
            <w:pPr>
              <w:tabs>
                <w:tab w:val="left" w:pos="3750"/>
              </w:tabs>
              <w:spacing w:line="480" w:lineRule="auto"/>
              <w:jc w:val="center"/>
              <w:rPr>
                <w:rFonts w:ascii="Times New Roman" w:hAnsi="Times New Roman" w:cs="Times New Roman"/>
                <w:sz w:val="24"/>
                <w:szCs w:val="24"/>
              </w:rPr>
            </w:pPr>
            <w:r w:rsidRPr="006F12B4">
              <w:rPr>
                <w:rFonts w:ascii="Times New Roman" w:hAnsi="Times New Roman" w:cs="Times New Roman"/>
                <w:sz w:val="24"/>
                <w:szCs w:val="24"/>
              </w:rPr>
              <w:t>Prayer City Clinic</w:t>
            </w:r>
          </w:p>
        </w:tc>
        <w:tc>
          <w:tcPr>
            <w:tcW w:w="3192" w:type="dxa"/>
            <w:shd w:val="clear" w:color="auto" w:fill="auto"/>
          </w:tcPr>
          <w:p w14:paraId="4F78E481" w14:textId="77777777" w:rsidR="006F12B4" w:rsidRPr="006F12B4" w:rsidRDefault="006F12B4" w:rsidP="006F12B4">
            <w:pPr>
              <w:tabs>
                <w:tab w:val="left" w:pos="3750"/>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2B4">
              <w:rPr>
                <w:rFonts w:ascii="Times New Roman" w:hAnsi="Times New Roman" w:cs="Times New Roman"/>
                <w:sz w:val="24"/>
                <w:szCs w:val="24"/>
              </w:rPr>
              <w:t>10</w:t>
            </w:r>
            <w:r w:rsidRPr="006F12B4">
              <w:rPr>
                <w:rFonts w:ascii="Times New Roman" w:hAnsi="Times New Roman" w:cs="Times New Roman"/>
                <w:sz w:val="24"/>
                <w:szCs w:val="24"/>
                <w:vertAlign w:val="superscript"/>
              </w:rPr>
              <w:t>c</w:t>
            </w:r>
          </w:p>
        </w:tc>
        <w:tc>
          <w:tcPr>
            <w:tcW w:w="3192" w:type="dxa"/>
            <w:shd w:val="clear" w:color="auto" w:fill="auto"/>
          </w:tcPr>
          <w:p w14:paraId="6BE313C9" w14:textId="77777777" w:rsidR="006F12B4" w:rsidRPr="006F12B4" w:rsidRDefault="006F12B4" w:rsidP="006F12B4">
            <w:pPr>
              <w:tabs>
                <w:tab w:val="left" w:pos="3750"/>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F12B4">
              <w:rPr>
                <w:rFonts w:ascii="Times New Roman" w:hAnsi="Times New Roman" w:cs="Times New Roman"/>
                <w:sz w:val="24"/>
                <w:szCs w:val="24"/>
              </w:rPr>
              <w:t>25</w:t>
            </w:r>
            <w:r w:rsidRPr="006F12B4">
              <w:rPr>
                <w:rFonts w:ascii="Times New Roman" w:hAnsi="Times New Roman" w:cs="Times New Roman"/>
                <w:sz w:val="24"/>
                <w:szCs w:val="24"/>
                <w:vertAlign w:val="superscript"/>
              </w:rPr>
              <w:t>a</w:t>
            </w:r>
          </w:p>
        </w:tc>
      </w:tr>
      <w:tr w:rsidR="006F12B4" w:rsidRPr="006F12B4" w14:paraId="023DA8F0" w14:textId="77777777" w:rsidTr="006F1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6312DF6C" w14:textId="77777777" w:rsidR="006F12B4" w:rsidRPr="006F12B4" w:rsidRDefault="006F12B4" w:rsidP="006F12B4">
            <w:pPr>
              <w:tabs>
                <w:tab w:val="left" w:pos="3750"/>
              </w:tabs>
              <w:spacing w:line="480" w:lineRule="auto"/>
              <w:jc w:val="center"/>
              <w:rPr>
                <w:rFonts w:ascii="Times New Roman" w:hAnsi="Times New Roman" w:cs="Times New Roman"/>
                <w:sz w:val="24"/>
                <w:szCs w:val="24"/>
              </w:rPr>
            </w:pPr>
            <w:r w:rsidRPr="006F12B4">
              <w:rPr>
                <w:rFonts w:ascii="Times New Roman" w:hAnsi="Times New Roman" w:cs="Times New Roman"/>
                <w:sz w:val="24"/>
                <w:szCs w:val="24"/>
              </w:rPr>
              <w:t>Wawa Health Center</w:t>
            </w:r>
          </w:p>
        </w:tc>
        <w:tc>
          <w:tcPr>
            <w:tcW w:w="3192" w:type="dxa"/>
            <w:shd w:val="clear" w:color="auto" w:fill="auto"/>
          </w:tcPr>
          <w:p w14:paraId="66121716" w14:textId="77777777" w:rsidR="006F12B4" w:rsidRPr="006F12B4" w:rsidRDefault="006F12B4" w:rsidP="006F12B4">
            <w:pPr>
              <w:tabs>
                <w:tab w:val="left" w:pos="3750"/>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12B4">
              <w:rPr>
                <w:rFonts w:ascii="Times New Roman" w:hAnsi="Times New Roman" w:cs="Times New Roman"/>
                <w:sz w:val="24"/>
                <w:szCs w:val="24"/>
              </w:rPr>
              <w:t>4</w:t>
            </w:r>
            <w:r w:rsidRPr="006F12B4">
              <w:rPr>
                <w:rFonts w:ascii="Times New Roman" w:hAnsi="Times New Roman" w:cs="Times New Roman"/>
                <w:sz w:val="24"/>
                <w:szCs w:val="24"/>
                <w:vertAlign w:val="superscript"/>
              </w:rPr>
              <w:t>e</w:t>
            </w:r>
          </w:p>
        </w:tc>
        <w:tc>
          <w:tcPr>
            <w:tcW w:w="3192" w:type="dxa"/>
            <w:shd w:val="clear" w:color="auto" w:fill="auto"/>
          </w:tcPr>
          <w:p w14:paraId="5F0C9F07" w14:textId="77777777" w:rsidR="006F12B4" w:rsidRPr="006F12B4" w:rsidRDefault="006F12B4" w:rsidP="006F12B4">
            <w:pPr>
              <w:tabs>
                <w:tab w:val="left" w:pos="3750"/>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F12B4">
              <w:rPr>
                <w:rFonts w:ascii="Times New Roman" w:hAnsi="Times New Roman" w:cs="Times New Roman"/>
                <w:sz w:val="24"/>
                <w:szCs w:val="24"/>
              </w:rPr>
              <w:t>23</w:t>
            </w:r>
            <w:r w:rsidRPr="006F12B4">
              <w:rPr>
                <w:rFonts w:ascii="Times New Roman" w:hAnsi="Times New Roman" w:cs="Times New Roman"/>
                <w:sz w:val="24"/>
                <w:szCs w:val="24"/>
                <w:vertAlign w:val="superscript"/>
              </w:rPr>
              <w:t>c</w:t>
            </w:r>
          </w:p>
        </w:tc>
      </w:tr>
    </w:tbl>
    <w:p w14:paraId="1286A70D" w14:textId="66C96115" w:rsidR="006F12B4" w:rsidRPr="006F12B4" w:rsidRDefault="0051723E" w:rsidP="006F12B4">
      <w:pPr>
        <w:tabs>
          <w:tab w:val="left" w:pos="3750"/>
        </w:tabs>
        <w:spacing w:line="480" w:lineRule="auto"/>
        <w:jc w:val="both"/>
        <w:rPr>
          <w:rFonts w:ascii="Times New Roman" w:hAnsi="Times New Roman" w:cs="Times New Roman"/>
          <w:b/>
          <w:sz w:val="24"/>
          <w:szCs w:val="24"/>
        </w:rPr>
      </w:pPr>
      <w:r w:rsidRPr="0056280B">
        <w:rPr>
          <w:rFonts w:cs="Times New Roman"/>
          <w:i/>
          <w:sz w:val="20"/>
          <w:szCs w:val="24"/>
        </w:rPr>
        <w:t>Mean followed by different superscript within a col</w:t>
      </w:r>
      <w:r>
        <w:rPr>
          <w:rFonts w:cs="Times New Roman"/>
          <w:i/>
          <w:sz w:val="20"/>
          <w:szCs w:val="24"/>
        </w:rPr>
        <w:t>umn are significantly different</w:t>
      </w:r>
      <w:r w:rsidRPr="0056280B">
        <w:rPr>
          <w:rFonts w:cs="Times New Roman"/>
          <w:i/>
          <w:sz w:val="20"/>
          <w:szCs w:val="24"/>
        </w:rPr>
        <w:t xml:space="preserve"> (P </w:t>
      </w:r>
      <w:r>
        <w:rPr>
          <w:rFonts w:cs="Times New Roman"/>
          <w:i/>
          <w:sz w:val="20"/>
          <w:szCs w:val="24"/>
        </w:rPr>
        <w:t>≥0.05</w:t>
      </w:r>
      <w:r w:rsidRPr="0056280B">
        <w:rPr>
          <w:rFonts w:cs="Times New Roman"/>
          <w:i/>
          <w:sz w:val="20"/>
          <w:szCs w:val="24"/>
        </w:rPr>
        <w:t>)</w:t>
      </w:r>
    </w:p>
    <w:p w14:paraId="752D0FF1" w14:textId="77777777" w:rsidR="006F12B4" w:rsidRDefault="006F12B4" w:rsidP="00E272E3">
      <w:pPr>
        <w:tabs>
          <w:tab w:val="left" w:pos="3750"/>
        </w:tabs>
        <w:spacing w:line="480" w:lineRule="auto"/>
        <w:jc w:val="both"/>
        <w:rPr>
          <w:rFonts w:ascii="Times New Roman" w:hAnsi="Times New Roman" w:cs="Times New Roman"/>
          <w:b/>
          <w:sz w:val="24"/>
          <w:szCs w:val="24"/>
        </w:rPr>
      </w:pPr>
    </w:p>
    <w:p w14:paraId="5CC99074" w14:textId="77777777" w:rsidR="006F12B4" w:rsidRDefault="006F12B4" w:rsidP="00E272E3">
      <w:pPr>
        <w:tabs>
          <w:tab w:val="left" w:pos="3750"/>
        </w:tabs>
        <w:spacing w:line="480" w:lineRule="auto"/>
        <w:jc w:val="both"/>
        <w:rPr>
          <w:rFonts w:ascii="Times New Roman" w:hAnsi="Times New Roman" w:cs="Times New Roman"/>
          <w:b/>
          <w:sz w:val="24"/>
          <w:szCs w:val="24"/>
        </w:rPr>
      </w:pPr>
    </w:p>
    <w:p w14:paraId="3BB78E61" w14:textId="77777777" w:rsidR="006F12B4" w:rsidRDefault="006F12B4" w:rsidP="00E272E3">
      <w:pPr>
        <w:tabs>
          <w:tab w:val="left" w:pos="3750"/>
        </w:tabs>
        <w:spacing w:line="480" w:lineRule="auto"/>
        <w:jc w:val="both"/>
        <w:rPr>
          <w:rFonts w:ascii="Times New Roman" w:hAnsi="Times New Roman" w:cs="Times New Roman"/>
          <w:b/>
          <w:sz w:val="24"/>
          <w:szCs w:val="24"/>
        </w:rPr>
      </w:pPr>
    </w:p>
    <w:p w14:paraId="0BDDE9B8" w14:textId="77777777" w:rsidR="006F12B4" w:rsidRDefault="006F12B4" w:rsidP="00E272E3">
      <w:pPr>
        <w:tabs>
          <w:tab w:val="left" w:pos="3750"/>
        </w:tabs>
        <w:spacing w:line="480" w:lineRule="auto"/>
        <w:jc w:val="both"/>
        <w:rPr>
          <w:rFonts w:ascii="Times New Roman" w:hAnsi="Times New Roman" w:cs="Times New Roman"/>
          <w:b/>
          <w:sz w:val="24"/>
          <w:szCs w:val="24"/>
        </w:rPr>
      </w:pPr>
    </w:p>
    <w:p w14:paraId="2769E024" w14:textId="77777777" w:rsidR="006F12B4" w:rsidRDefault="006F12B4" w:rsidP="00E272E3">
      <w:pPr>
        <w:tabs>
          <w:tab w:val="left" w:pos="3750"/>
        </w:tabs>
        <w:spacing w:line="480" w:lineRule="auto"/>
        <w:jc w:val="both"/>
        <w:rPr>
          <w:rFonts w:ascii="Times New Roman" w:hAnsi="Times New Roman" w:cs="Times New Roman"/>
          <w:b/>
          <w:sz w:val="24"/>
          <w:szCs w:val="24"/>
        </w:rPr>
      </w:pPr>
    </w:p>
    <w:p w14:paraId="2DE8DFF6" w14:textId="77777777" w:rsidR="001F25C7" w:rsidRDefault="001F25C7" w:rsidP="00E272E3">
      <w:pPr>
        <w:tabs>
          <w:tab w:val="left" w:pos="3750"/>
        </w:tabs>
        <w:spacing w:line="480" w:lineRule="auto"/>
        <w:jc w:val="both"/>
        <w:rPr>
          <w:rFonts w:ascii="Times New Roman" w:hAnsi="Times New Roman" w:cs="Times New Roman"/>
          <w:b/>
          <w:sz w:val="24"/>
          <w:szCs w:val="24"/>
        </w:rPr>
      </w:pPr>
    </w:p>
    <w:p w14:paraId="59E4A779" w14:textId="77777777" w:rsidR="001F25C7" w:rsidRDefault="001F25C7" w:rsidP="00E272E3">
      <w:pPr>
        <w:tabs>
          <w:tab w:val="left" w:pos="3750"/>
        </w:tabs>
        <w:spacing w:line="480" w:lineRule="auto"/>
        <w:jc w:val="both"/>
        <w:rPr>
          <w:rFonts w:ascii="Times New Roman" w:hAnsi="Times New Roman" w:cs="Times New Roman"/>
          <w:b/>
          <w:sz w:val="24"/>
          <w:szCs w:val="24"/>
        </w:rPr>
      </w:pPr>
    </w:p>
    <w:p w14:paraId="33F9B542" w14:textId="77777777" w:rsidR="001F25C7" w:rsidRDefault="001F25C7" w:rsidP="00E272E3">
      <w:pPr>
        <w:tabs>
          <w:tab w:val="left" w:pos="3750"/>
        </w:tabs>
        <w:spacing w:line="480" w:lineRule="auto"/>
        <w:jc w:val="both"/>
        <w:rPr>
          <w:rFonts w:ascii="Times New Roman" w:hAnsi="Times New Roman" w:cs="Times New Roman"/>
          <w:b/>
          <w:sz w:val="24"/>
          <w:szCs w:val="24"/>
        </w:rPr>
      </w:pPr>
    </w:p>
    <w:p w14:paraId="0DAB78D3" w14:textId="77777777" w:rsidR="001F25C7" w:rsidRDefault="001F25C7" w:rsidP="00E272E3">
      <w:pPr>
        <w:tabs>
          <w:tab w:val="left" w:pos="3750"/>
        </w:tabs>
        <w:spacing w:line="480" w:lineRule="auto"/>
        <w:jc w:val="both"/>
        <w:rPr>
          <w:rFonts w:ascii="Times New Roman" w:hAnsi="Times New Roman" w:cs="Times New Roman"/>
          <w:b/>
          <w:sz w:val="24"/>
          <w:szCs w:val="24"/>
        </w:rPr>
      </w:pPr>
    </w:p>
    <w:p w14:paraId="152CD4EA" w14:textId="06768B92" w:rsidR="00C35C69" w:rsidRPr="006F12B4" w:rsidRDefault="00A74BCE" w:rsidP="00E272E3">
      <w:pPr>
        <w:tabs>
          <w:tab w:val="left" w:pos="3750"/>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w:t>
      </w:r>
      <w:r w:rsidR="009034CF">
        <w:rPr>
          <w:rFonts w:ascii="Times New Roman" w:hAnsi="Times New Roman" w:cs="Times New Roman"/>
          <w:b/>
          <w:sz w:val="24"/>
          <w:szCs w:val="24"/>
        </w:rPr>
        <w:t xml:space="preserve"> 4.2: show</w:t>
      </w:r>
      <w:r>
        <w:rPr>
          <w:rFonts w:ascii="Times New Roman" w:hAnsi="Times New Roman" w:cs="Times New Roman"/>
          <w:b/>
          <w:sz w:val="24"/>
          <w:szCs w:val="24"/>
        </w:rPr>
        <w:t>s</w:t>
      </w:r>
      <w:r w:rsidR="009034CF" w:rsidRPr="006F12B4">
        <w:rPr>
          <w:rFonts w:ascii="Times New Roman" w:hAnsi="Times New Roman" w:cs="Times New Roman"/>
          <w:b/>
          <w:sz w:val="24"/>
          <w:szCs w:val="24"/>
        </w:rPr>
        <w:t xml:space="preserve"> the </w:t>
      </w:r>
      <w:r w:rsidR="009034CF">
        <w:rPr>
          <w:rFonts w:ascii="Times New Roman" w:hAnsi="Times New Roman" w:cs="Times New Roman"/>
          <w:b/>
          <w:sz w:val="24"/>
          <w:szCs w:val="24"/>
        </w:rPr>
        <w:t>variations</w:t>
      </w:r>
      <w:r>
        <w:rPr>
          <w:rFonts w:ascii="Times New Roman" w:hAnsi="Times New Roman" w:cs="Times New Roman"/>
          <w:b/>
          <w:sz w:val="24"/>
          <w:szCs w:val="24"/>
        </w:rPr>
        <w:t xml:space="preserve"> in</w:t>
      </w:r>
      <w:r w:rsidR="009034CF">
        <w:rPr>
          <w:rFonts w:ascii="Times New Roman" w:hAnsi="Times New Roman" w:cs="Times New Roman"/>
          <w:b/>
          <w:sz w:val="24"/>
          <w:szCs w:val="24"/>
        </w:rPr>
        <w:t xml:space="preserve"> </w:t>
      </w:r>
      <w:r>
        <w:rPr>
          <w:rFonts w:ascii="Times New Roman" w:hAnsi="Times New Roman" w:cs="Times New Roman"/>
          <w:b/>
          <w:sz w:val="24"/>
          <w:szCs w:val="24"/>
        </w:rPr>
        <w:t xml:space="preserve">colony </w:t>
      </w:r>
      <w:r w:rsidR="009034CF" w:rsidRPr="006F12B4">
        <w:rPr>
          <w:rFonts w:ascii="Times New Roman" w:hAnsi="Times New Roman" w:cs="Times New Roman"/>
          <w:b/>
          <w:sz w:val="24"/>
          <w:szCs w:val="24"/>
        </w:rPr>
        <w:t>count</w:t>
      </w:r>
      <w:r>
        <w:rPr>
          <w:rFonts w:ascii="Times New Roman" w:hAnsi="Times New Roman" w:cs="Times New Roman"/>
          <w:b/>
          <w:sz w:val="24"/>
          <w:szCs w:val="24"/>
        </w:rPr>
        <w:t>s</w:t>
      </w:r>
      <w:r w:rsidR="009034CF" w:rsidRPr="006F12B4">
        <w:rPr>
          <w:rFonts w:ascii="Times New Roman" w:hAnsi="Times New Roman" w:cs="Times New Roman"/>
          <w:b/>
          <w:sz w:val="24"/>
          <w:szCs w:val="24"/>
        </w:rPr>
        <w:t xml:space="preserve"> </w:t>
      </w:r>
      <w:r w:rsidR="009034CF">
        <w:rPr>
          <w:rFonts w:ascii="Times New Roman" w:hAnsi="Times New Roman" w:cs="Times New Roman"/>
          <w:b/>
          <w:sz w:val="24"/>
          <w:szCs w:val="24"/>
        </w:rPr>
        <w:t xml:space="preserve">per exposure time </w:t>
      </w:r>
      <w:r>
        <w:rPr>
          <w:rFonts w:ascii="Times New Roman" w:hAnsi="Times New Roman" w:cs="Times New Roman"/>
          <w:b/>
          <w:sz w:val="24"/>
          <w:szCs w:val="24"/>
        </w:rPr>
        <w:t>on the nutrient agar plate</w:t>
      </w:r>
      <w:r w:rsidR="009034CF">
        <w:rPr>
          <w:rFonts w:ascii="Times New Roman" w:hAnsi="Times New Roman" w:cs="Times New Roman"/>
          <w:b/>
          <w:sz w:val="24"/>
          <w:szCs w:val="24"/>
        </w:rPr>
        <w:t xml:space="preserve"> for each of the sampling locations </w:t>
      </w:r>
    </w:p>
    <w:tbl>
      <w:tblPr>
        <w:tblStyle w:val="LightShading"/>
        <w:tblpPr w:leftFromText="180" w:rightFromText="180" w:vertAnchor="text" w:horzAnchor="margin" w:tblpX="-432" w:tblpY="150"/>
        <w:tblW w:w="9900" w:type="dxa"/>
        <w:tblLayout w:type="fixed"/>
        <w:tblLook w:val="04A0" w:firstRow="1" w:lastRow="0" w:firstColumn="1" w:lastColumn="0" w:noHBand="0" w:noVBand="1"/>
      </w:tblPr>
      <w:tblGrid>
        <w:gridCol w:w="1710"/>
        <w:gridCol w:w="1350"/>
        <w:gridCol w:w="1350"/>
        <w:gridCol w:w="1350"/>
        <w:gridCol w:w="1350"/>
        <w:gridCol w:w="1350"/>
        <w:gridCol w:w="1440"/>
      </w:tblGrid>
      <w:tr w:rsidR="008B20F8" w:rsidRPr="006F12B4" w14:paraId="2F00A414" w14:textId="77777777" w:rsidTr="0088799A">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44C972CB" w14:textId="77777777" w:rsidR="008B20F8" w:rsidRPr="006F12B4" w:rsidRDefault="008B20F8" w:rsidP="0088799A">
            <w:pPr>
              <w:jc w:val="center"/>
              <w:rPr>
                <w:rFonts w:ascii="Times New Roman" w:hAnsi="Times New Roman" w:cs="Times New Roman"/>
                <w:sz w:val="20"/>
                <w:szCs w:val="20"/>
              </w:rPr>
            </w:pPr>
            <w:r w:rsidRPr="006F12B4">
              <w:rPr>
                <w:rFonts w:ascii="Times New Roman" w:hAnsi="Times New Roman" w:cs="Times New Roman"/>
                <w:sz w:val="20"/>
                <w:szCs w:val="20"/>
              </w:rPr>
              <w:t>Sampling Location</w:t>
            </w:r>
          </w:p>
        </w:tc>
        <w:tc>
          <w:tcPr>
            <w:tcW w:w="8190" w:type="dxa"/>
            <w:gridSpan w:val="6"/>
            <w:shd w:val="clear" w:color="auto" w:fill="auto"/>
          </w:tcPr>
          <w:p w14:paraId="7F45ACBC" w14:textId="77777777" w:rsidR="008B20F8" w:rsidRPr="006F12B4" w:rsidRDefault="008B20F8" w:rsidP="008879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6F12B4">
              <w:rPr>
                <w:rFonts w:ascii="Times New Roman" w:hAnsi="Times New Roman" w:cs="Times New Roman"/>
                <w:sz w:val="20"/>
                <w:szCs w:val="20"/>
              </w:rPr>
              <w:t>Plate exposure time (Minutes</w:t>
            </w:r>
            <w:r w:rsidRPr="006F12B4">
              <w:rPr>
                <w:rFonts w:ascii="Times New Roman" w:hAnsi="Times New Roman" w:cs="Times New Roman"/>
                <w:b w:val="0"/>
                <w:sz w:val="20"/>
                <w:szCs w:val="20"/>
              </w:rPr>
              <w:t>)</w:t>
            </w:r>
          </w:p>
        </w:tc>
      </w:tr>
      <w:tr w:rsidR="008B20F8" w:rsidRPr="006F12B4" w14:paraId="34248807" w14:textId="77777777" w:rsidTr="0088799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46A36FCD" w14:textId="77777777" w:rsidR="008B20F8" w:rsidRPr="006F12B4" w:rsidRDefault="008B20F8" w:rsidP="0088799A">
            <w:pPr>
              <w:jc w:val="center"/>
              <w:rPr>
                <w:rFonts w:ascii="Times New Roman" w:hAnsi="Times New Roman" w:cs="Times New Roman"/>
                <w:sz w:val="20"/>
                <w:szCs w:val="20"/>
              </w:rPr>
            </w:pPr>
          </w:p>
        </w:tc>
        <w:tc>
          <w:tcPr>
            <w:tcW w:w="2700" w:type="dxa"/>
            <w:gridSpan w:val="2"/>
            <w:shd w:val="clear" w:color="auto" w:fill="auto"/>
          </w:tcPr>
          <w:p w14:paraId="0704F1D4"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F12B4">
              <w:rPr>
                <w:rFonts w:ascii="Times New Roman" w:hAnsi="Times New Roman" w:cs="Times New Roman"/>
                <w:b/>
                <w:sz w:val="20"/>
                <w:szCs w:val="20"/>
              </w:rPr>
              <w:t>10 min</w:t>
            </w:r>
          </w:p>
        </w:tc>
        <w:tc>
          <w:tcPr>
            <w:tcW w:w="2700" w:type="dxa"/>
            <w:gridSpan w:val="2"/>
            <w:shd w:val="clear" w:color="auto" w:fill="auto"/>
          </w:tcPr>
          <w:p w14:paraId="63BE0A23"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F12B4">
              <w:rPr>
                <w:rFonts w:ascii="Times New Roman" w:hAnsi="Times New Roman" w:cs="Times New Roman"/>
                <w:b/>
                <w:sz w:val="20"/>
                <w:szCs w:val="20"/>
              </w:rPr>
              <w:t>20 mins</w:t>
            </w:r>
          </w:p>
        </w:tc>
        <w:tc>
          <w:tcPr>
            <w:tcW w:w="2790" w:type="dxa"/>
            <w:gridSpan w:val="2"/>
            <w:shd w:val="clear" w:color="auto" w:fill="auto"/>
          </w:tcPr>
          <w:p w14:paraId="0C97BC6E"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F12B4">
              <w:rPr>
                <w:rFonts w:ascii="Times New Roman" w:hAnsi="Times New Roman" w:cs="Times New Roman"/>
                <w:b/>
                <w:sz w:val="20"/>
                <w:szCs w:val="20"/>
              </w:rPr>
              <w:t>30 mins</w:t>
            </w:r>
          </w:p>
        </w:tc>
      </w:tr>
      <w:tr w:rsidR="008B20F8" w:rsidRPr="006F12B4" w14:paraId="7EE0F33C" w14:textId="77777777" w:rsidTr="0088799A">
        <w:trPr>
          <w:trHeight w:val="275"/>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788333A1" w14:textId="77777777" w:rsidR="008B20F8" w:rsidRPr="006F12B4" w:rsidRDefault="008B20F8" w:rsidP="0088799A">
            <w:pPr>
              <w:jc w:val="center"/>
              <w:rPr>
                <w:rFonts w:ascii="Times New Roman" w:hAnsi="Times New Roman" w:cs="Times New Roman"/>
                <w:sz w:val="20"/>
                <w:szCs w:val="20"/>
              </w:rPr>
            </w:pPr>
          </w:p>
        </w:tc>
        <w:tc>
          <w:tcPr>
            <w:tcW w:w="1350" w:type="dxa"/>
            <w:shd w:val="clear" w:color="auto" w:fill="auto"/>
          </w:tcPr>
          <w:p w14:paraId="5C60A571" w14:textId="058E0C44"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12B4">
              <w:rPr>
                <w:rFonts w:ascii="Times New Roman" w:hAnsi="Times New Roman" w:cs="Times New Roman"/>
                <w:b/>
                <w:sz w:val="20"/>
                <w:szCs w:val="20"/>
              </w:rPr>
              <w:t>24 hrs incubation</w:t>
            </w:r>
            <w:r w:rsidR="000A6A00" w:rsidRPr="006F12B4">
              <w:rPr>
                <w:rFonts w:ascii="Times New Roman" w:hAnsi="Times New Roman" w:cs="Times New Roman"/>
                <w:b/>
                <w:sz w:val="20"/>
                <w:szCs w:val="20"/>
              </w:rPr>
              <w:t xml:space="preserve"> </w:t>
            </w:r>
            <w:r w:rsidR="0088799A" w:rsidRPr="006F12B4">
              <w:rPr>
                <w:rFonts w:ascii="Times New Roman" w:hAnsi="Times New Roman" w:cs="Times New Roman"/>
                <w:b/>
                <w:sz w:val="20"/>
                <w:szCs w:val="20"/>
              </w:rPr>
              <w:t>(</w:t>
            </w:r>
            <w:r w:rsidR="00635E30" w:rsidRPr="006F12B4">
              <w:rPr>
                <w:rFonts w:ascii="Times New Roman" w:hAnsi="Times New Roman" w:cs="Times New Roman"/>
                <w:sz w:val="20"/>
                <w:szCs w:val="20"/>
              </w:rPr>
              <w:t>cfu/cm</w:t>
            </w:r>
            <w:r w:rsidR="00635E30" w:rsidRPr="006F12B4">
              <w:rPr>
                <w:rFonts w:ascii="Times New Roman" w:hAnsi="Times New Roman" w:cs="Times New Roman"/>
                <w:sz w:val="20"/>
                <w:szCs w:val="20"/>
                <w:vertAlign w:val="superscript"/>
              </w:rPr>
              <w:t>3</w:t>
            </w:r>
            <w:r w:rsidR="0088799A" w:rsidRPr="006F12B4">
              <w:rPr>
                <w:rFonts w:ascii="Times New Roman" w:hAnsi="Times New Roman" w:cs="Times New Roman"/>
                <w:b/>
                <w:sz w:val="20"/>
                <w:szCs w:val="20"/>
              </w:rPr>
              <w:t>)</w:t>
            </w:r>
          </w:p>
        </w:tc>
        <w:tc>
          <w:tcPr>
            <w:tcW w:w="1350" w:type="dxa"/>
            <w:shd w:val="clear" w:color="auto" w:fill="auto"/>
          </w:tcPr>
          <w:p w14:paraId="3AB1C38D"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12B4">
              <w:rPr>
                <w:rFonts w:ascii="Times New Roman" w:hAnsi="Times New Roman" w:cs="Times New Roman"/>
                <w:b/>
                <w:sz w:val="20"/>
                <w:szCs w:val="20"/>
              </w:rPr>
              <w:t>48 hrs incubation</w:t>
            </w:r>
          </w:p>
          <w:p w14:paraId="02B7C6EE" w14:textId="2CE5BCB4" w:rsidR="00F84289" w:rsidRPr="006F12B4" w:rsidRDefault="0088799A"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12B4">
              <w:rPr>
                <w:rFonts w:ascii="Times New Roman" w:hAnsi="Times New Roman" w:cs="Times New Roman"/>
                <w:b/>
                <w:sz w:val="20"/>
                <w:szCs w:val="20"/>
              </w:rPr>
              <w:t>(</w:t>
            </w:r>
            <w:r w:rsidR="00635E30" w:rsidRPr="006F12B4">
              <w:rPr>
                <w:rFonts w:ascii="Times New Roman" w:hAnsi="Times New Roman" w:cs="Times New Roman"/>
                <w:sz w:val="20"/>
                <w:szCs w:val="20"/>
              </w:rPr>
              <w:t>cfu/cm</w:t>
            </w:r>
            <w:r w:rsidR="00635E30" w:rsidRPr="006F12B4">
              <w:rPr>
                <w:rFonts w:ascii="Times New Roman" w:hAnsi="Times New Roman" w:cs="Times New Roman"/>
                <w:sz w:val="20"/>
                <w:szCs w:val="20"/>
                <w:vertAlign w:val="superscript"/>
              </w:rPr>
              <w:t>3</w:t>
            </w:r>
            <w:r w:rsidRPr="006F12B4">
              <w:rPr>
                <w:rFonts w:ascii="Times New Roman" w:hAnsi="Times New Roman" w:cs="Times New Roman"/>
                <w:b/>
                <w:sz w:val="20"/>
                <w:szCs w:val="20"/>
              </w:rPr>
              <w:t>)</w:t>
            </w:r>
          </w:p>
        </w:tc>
        <w:tc>
          <w:tcPr>
            <w:tcW w:w="1350" w:type="dxa"/>
            <w:shd w:val="clear" w:color="auto" w:fill="auto"/>
          </w:tcPr>
          <w:p w14:paraId="1FE7C45D"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12B4">
              <w:rPr>
                <w:rFonts w:ascii="Times New Roman" w:hAnsi="Times New Roman" w:cs="Times New Roman"/>
                <w:b/>
                <w:sz w:val="20"/>
                <w:szCs w:val="20"/>
              </w:rPr>
              <w:t>24 hrs incubation</w:t>
            </w:r>
          </w:p>
          <w:p w14:paraId="5F575AFF" w14:textId="3B146F29" w:rsidR="00F84289" w:rsidRPr="006F12B4" w:rsidRDefault="0088799A"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12B4">
              <w:rPr>
                <w:rFonts w:ascii="Times New Roman" w:hAnsi="Times New Roman" w:cs="Times New Roman"/>
                <w:b/>
                <w:sz w:val="20"/>
                <w:szCs w:val="20"/>
              </w:rPr>
              <w:t>(</w:t>
            </w:r>
            <w:r w:rsidR="00635E30" w:rsidRPr="006F12B4">
              <w:rPr>
                <w:rFonts w:ascii="Times New Roman" w:hAnsi="Times New Roman" w:cs="Times New Roman"/>
                <w:sz w:val="20"/>
                <w:szCs w:val="20"/>
              </w:rPr>
              <w:t>cfu/cm</w:t>
            </w:r>
            <w:r w:rsidR="00635E30" w:rsidRPr="006F12B4">
              <w:rPr>
                <w:rFonts w:ascii="Times New Roman" w:hAnsi="Times New Roman" w:cs="Times New Roman"/>
                <w:sz w:val="20"/>
                <w:szCs w:val="20"/>
                <w:vertAlign w:val="superscript"/>
              </w:rPr>
              <w:t>3</w:t>
            </w:r>
            <w:r w:rsidRPr="006F12B4">
              <w:rPr>
                <w:rFonts w:ascii="Times New Roman" w:hAnsi="Times New Roman" w:cs="Times New Roman"/>
                <w:b/>
                <w:sz w:val="20"/>
                <w:szCs w:val="20"/>
              </w:rPr>
              <w:t>)</w:t>
            </w:r>
          </w:p>
        </w:tc>
        <w:tc>
          <w:tcPr>
            <w:tcW w:w="1350" w:type="dxa"/>
            <w:shd w:val="clear" w:color="auto" w:fill="auto"/>
          </w:tcPr>
          <w:p w14:paraId="693B6FD0"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12B4">
              <w:rPr>
                <w:rFonts w:ascii="Times New Roman" w:hAnsi="Times New Roman" w:cs="Times New Roman"/>
                <w:b/>
                <w:sz w:val="20"/>
                <w:szCs w:val="20"/>
              </w:rPr>
              <w:t>48 hrs incubation</w:t>
            </w:r>
          </w:p>
          <w:p w14:paraId="354ACDDE" w14:textId="4BCED3E2" w:rsidR="00F84289" w:rsidRPr="006F12B4" w:rsidRDefault="0088799A"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12B4">
              <w:rPr>
                <w:rFonts w:ascii="Times New Roman" w:hAnsi="Times New Roman" w:cs="Times New Roman"/>
                <w:b/>
                <w:sz w:val="20"/>
                <w:szCs w:val="20"/>
              </w:rPr>
              <w:t>(</w:t>
            </w:r>
            <w:r w:rsidR="006F12B4" w:rsidRPr="006F12B4">
              <w:rPr>
                <w:rFonts w:ascii="Times New Roman" w:hAnsi="Times New Roman" w:cs="Times New Roman"/>
                <w:sz w:val="20"/>
                <w:szCs w:val="20"/>
              </w:rPr>
              <w:t>cfu/cm</w:t>
            </w:r>
            <w:r w:rsidR="006F12B4" w:rsidRPr="006F12B4">
              <w:rPr>
                <w:rFonts w:ascii="Times New Roman" w:hAnsi="Times New Roman" w:cs="Times New Roman"/>
                <w:sz w:val="20"/>
                <w:szCs w:val="20"/>
                <w:vertAlign w:val="superscript"/>
              </w:rPr>
              <w:t>3</w:t>
            </w:r>
            <w:r w:rsidRPr="006F12B4">
              <w:rPr>
                <w:rFonts w:ascii="Times New Roman" w:hAnsi="Times New Roman" w:cs="Times New Roman"/>
                <w:b/>
                <w:sz w:val="20"/>
                <w:szCs w:val="20"/>
              </w:rPr>
              <w:t>)</w:t>
            </w:r>
          </w:p>
        </w:tc>
        <w:tc>
          <w:tcPr>
            <w:tcW w:w="1350" w:type="dxa"/>
            <w:shd w:val="clear" w:color="auto" w:fill="auto"/>
          </w:tcPr>
          <w:p w14:paraId="4E78D555"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12B4">
              <w:rPr>
                <w:rFonts w:ascii="Times New Roman" w:hAnsi="Times New Roman" w:cs="Times New Roman"/>
                <w:b/>
                <w:sz w:val="20"/>
                <w:szCs w:val="20"/>
              </w:rPr>
              <w:t>24 hrs incubation</w:t>
            </w:r>
          </w:p>
          <w:p w14:paraId="11C89757" w14:textId="7953E8E7" w:rsidR="00F84289" w:rsidRPr="006F12B4" w:rsidRDefault="0088799A"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12B4">
              <w:rPr>
                <w:rFonts w:ascii="Times New Roman" w:hAnsi="Times New Roman" w:cs="Times New Roman"/>
                <w:b/>
                <w:sz w:val="20"/>
                <w:szCs w:val="20"/>
              </w:rPr>
              <w:t>(</w:t>
            </w:r>
            <w:r w:rsidR="006F12B4" w:rsidRPr="006F12B4">
              <w:rPr>
                <w:rFonts w:ascii="Times New Roman" w:hAnsi="Times New Roman" w:cs="Times New Roman"/>
                <w:sz w:val="20"/>
                <w:szCs w:val="20"/>
              </w:rPr>
              <w:t>cfu/cm</w:t>
            </w:r>
            <w:r w:rsidR="006F12B4" w:rsidRPr="006F12B4">
              <w:rPr>
                <w:rFonts w:ascii="Times New Roman" w:hAnsi="Times New Roman" w:cs="Times New Roman"/>
                <w:sz w:val="20"/>
                <w:szCs w:val="20"/>
                <w:vertAlign w:val="superscript"/>
              </w:rPr>
              <w:t>3</w:t>
            </w:r>
            <w:r w:rsidRPr="006F12B4">
              <w:rPr>
                <w:rFonts w:ascii="Times New Roman" w:hAnsi="Times New Roman" w:cs="Times New Roman"/>
                <w:b/>
                <w:sz w:val="20"/>
                <w:szCs w:val="20"/>
              </w:rPr>
              <w:t>)</w:t>
            </w:r>
          </w:p>
        </w:tc>
        <w:tc>
          <w:tcPr>
            <w:tcW w:w="1440" w:type="dxa"/>
            <w:shd w:val="clear" w:color="auto" w:fill="auto"/>
          </w:tcPr>
          <w:p w14:paraId="33A9A0DF"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12B4">
              <w:rPr>
                <w:rFonts w:ascii="Times New Roman" w:hAnsi="Times New Roman" w:cs="Times New Roman"/>
                <w:b/>
                <w:sz w:val="20"/>
                <w:szCs w:val="20"/>
              </w:rPr>
              <w:t>48 hrs incubation</w:t>
            </w:r>
          </w:p>
          <w:p w14:paraId="5762A857" w14:textId="57D58CF3" w:rsidR="00F84289" w:rsidRPr="006F12B4" w:rsidRDefault="0088799A"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12B4">
              <w:rPr>
                <w:rFonts w:ascii="Times New Roman" w:hAnsi="Times New Roman" w:cs="Times New Roman"/>
                <w:b/>
                <w:sz w:val="20"/>
                <w:szCs w:val="20"/>
              </w:rPr>
              <w:t>(</w:t>
            </w:r>
            <w:r w:rsidR="006F12B4" w:rsidRPr="006F12B4">
              <w:rPr>
                <w:rFonts w:ascii="Times New Roman" w:hAnsi="Times New Roman" w:cs="Times New Roman"/>
                <w:sz w:val="20"/>
                <w:szCs w:val="20"/>
              </w:rPr>
              <w:t>cfu/cm</w:t>
            </w:r>
            <w:r w:rsidR="006F12B4" w:rsidRPr="006F12B4">
              <w:rPr>
                <w:rFonts w:ascii="Times New Roman" w:hAnsi="Times New Roman" w:cs="Times New Roman"/>
                <w:sz w:val="20"/>
                <w:szCs w:val="20"/>
                <w:vertAlign w:val="superscript"/>
              </w:rPr>
              <w:t>3</w:t>
            </w:r>
            <w:r w:rsidRPr="006F12B4">
              <w:rPr>
                <w:rFonts w:ascii="Times New Roman" w:hAnsi="Times New Roman" w:cs="Times New Roman"/>
                <w:b/>
                <w:sz w:val="20"/>
                <w:szCs w:val="20"/>
              </w:rPr>
              <w:t>)</w:t>
            </w:r>
          </w:p>
        </w:tc>
      </w:tr>
      <w:tr w:rsidR="008B20F8" w:rsidRPr="006F12B4" w14:paraId="49FB13E5" w14:textId="77777777" w:rsidTr="0088799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16E038A4" w14:textId="77777777" w:rsidR="008B20F8" w:rsidRPr="006F12B4" w:rsidRDefault="008B20F8" w:rsidP="0088799A">
            <w:pPr>
              <w:jc w:val="center"/>
              <w:rPr>
                <w:rFonts w:ascii="Times New Roman" w:hAnsi="Times New Roman" w:cs="Times New Roman"/>
                <w:sz w:val="20"/>
                <w:szCs w:val="20"/>
              </w:rPr>
            </w:pPr>
            <w:r w:rsidRPr="006F12B4">
              <w:rPr>
                <w:rFonts w:ascii="Times New Roman" w:hAnsi="Times New Roman" w:cs="Times New Roman"/>
                <w:sz w:val="20"/>
                <w:szCs w:val="20"/>
              </w:rPr>
              <w:t>Wawa health centre</w:t>
            </w:r>
          </w:p>
        </w:tc>
        <w:tc>
          <w:tcPr>
            <w:tcW w:w="1350" w:type="dxa"/>
            <w:shd w:val="clear" w:color="auto" w:fill="auto"/>
          </w:tcPr>
          <w:p w14:paraId="32E99829"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67F39A8" w14:textId="563304A4"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1</w:t>
            </w:r>
            <w:r w:rsidR="000F3192" w:rsidRPr="006F12B4">
              <w:rPr>
                <w:rFonts w:ascii="Times New Roman" w:hAnsi="Times New Roman" w:cs="Times New Roman"/>
                <w:sz w:val="20"/>
                <w:szCs w:val="20"/>
                <w:vertAlign w:val="superscript"/>
              </w:rPr>
              <w:t>e</w:t>
            </w:r>
          </w:p>
        </w:tc>
        <w:tc>
          <w:tcPr>
            <w:tcW w:w="1350" w:type="dxa"/>
            <w:shd w:val="clear" w:color="auto" w:fill="auto"/>
          </w:tcPr>
          <w:p w14:paraId="19D3B6ED"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A1D7438" w14:textId="62E8A980"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7</w:t>
            </w:r>
            <w:r w:rsidR="000F3192" w:rsidRPr="006F12B4">
              <w:rPr>
                <w:rFonts w:ascii="Times New Roman" w:hAnsi="Times New Roman" w:cs="Times New Roman"/>
                <w:sz w:val="20"/>
                <w:szCs w:val="20"/>
                <w:vertAlign w:val="superscript"/>
              </w:rPr>
              <w:t>e</w:t>
            </w:r>
          </w:p>
        </w:tc>
        <w:tc>
          <w:tcPr>
            <w:tcW w:w="1350" w:type="dxa"/>
            <w:shd w:val="clear" w:color="auto" w:fill="auto"/>
          </w:tcPr>
          <w:p w14:paraId="0700652F"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5367193" w14:textId="1102EA89"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3</w:t>
            </w:r>
            <w:r w:rsidR="000F3192" w:rsidRPr="006F12B4">
              <w:rPr>
                <w:rFonts w:ascii="Times New Roman" w:hAnsi="Times New Roman" w:cs="Times New Roman"/>
                <w:sz w:val="20"/>
                <w:szCs w:val="20"/>
                <w:vertAlign w:val="superscript"/>
              </w:rPr>
              <w:t>e</w:t>
            </w:r>
          </w:p>
        </w:tc>
        <w:tc>
          <w:tcPr>
            <w:tcW w:w="1350" w:type="dxa"/>
            <w:shd w:val="clear" w:color="auto" w:fill="auto"/>
          </w:tcPr>
          <w:p w14:paraId="04AFE268"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A8D66A0" w14:textId="0019801A"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14</w:t>
            </w:r>
            <w:r w:rsidR="000F3192" w:rsidRPr="006F12B4">
              <w:rPr>
                <w:rFonts w:ascii="Times New Roman" w:hAnsi="Times New Roman" w:cs="Times New Roman"/>
                <w:sz w:val="20"/>
                <w:szCs w:val="20"/>
                <w:vertAlign w:val="superscript"/>
              </w:rPr>
              <w:t>e</w:t>
            </w:r>
          </w:p>
        </w:tc>
        <w:tc>
          <w:tcPr>
            <w:tcW w:w="1350" w:type="dxa"/>
            <w:shd w:val="clear" w:color="auto" w:fill="auto"/>
          </w:tcPr>
          <w:p w14:paraId="4DA706D4"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BBDD2C7" w14:textId="433BB38E"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6</w:t>
            </w:r>
            <w:r w:rsidR="000F3192" w:rsidRPr="006F12B4">
              <w:rPr>
                <w:rFonts w:ascii="Times New Roman" w:hAnsi="Times New Roman" w:cs="Times New Roman"/>
                <w:sz w:val="20"/>
                <w:szCs w:val="20"/>
                <w:vertAlign w:val="superscript"/>
              </w:rPr>
              <w:t>e</w:t>
            </w:r>
          </w:p>
        </w:tc>
        <w:tc>
          <w:tcPr>
            <w:tcW w:w="1440" w:type="dxa"/>
            <w:shd w:val="clear" w:color="auto" w:fill="auto"/>
          </w:tcPr>
          <w:p w14:paraId="5C4BD503"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437C12F" w14:textId="2C6DCA45"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16</w:t>
            </w:r>
            <w:r w:rsidR="000F3192" w:rsidRPr="006F12B4">
              <w:rPr>
                <w:rFonts w:ascii="Times New Roman" w:hAnsi="Times New Roman" w:cs="Times New Roman"/>
                <w:sz w:val="20"/>
                <w:szCs w:val="20"/>
                <w:vertAlign w:val="superscript"/>
              </w:rPr>
              <w:t>e</w:t>
            </w:r>
          </w:p>
        </w:tc>
      </w:tr>
      <w:tr w:rsidR="008B20F8" w:rsidRPr="006F12B4" w14:paraId="15F5D812" w14:textId="77777777" w:rsidTr="0088799A">
        <w:trPr>
          <w:trHeight w:val="255"/>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403720A4" w14:textId="77777777" w:rsidR="008B20F8" w:rsidRPr="006F12B4" w:rsidRDefault="008B20F8" w:rsidP="0088799A">
            <w:pPr>
              <w:jc w:val="center"/>
              <w:rPr>
                <w:rFonts w:ascii="Times New Roman" w:hAnsi="Times New Roman" w:cs="Times New Roman"/>
                <w:sz w:val="20"/>
                <w:szCs w:val="20"/>
              </w:rPr>
            </w:pPr>
          </w:p>
        </w:tc>
        <w:tc>
          <w:tcPr>
            <w:tcW w:w="1350" w:type="dxa"/>
            <w:shd w:val="clear" w:color="auto" w:fill="auto"/>
          </w:tcPr>
          <w:p w14:paraId="1DEC155D"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04FC45D7"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5D0FED4B"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470F4C2F"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30EA7D2B"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40" w:type="dxa"/>
            <w:shd w:val="clear" w:color="auto" w:fill="auto"/>
          </w:tcPr>
          <w:p w14:paraId="2ED0A926"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B20F8" w:rsidRPr="006F12B4" w14:paraId="186F4EB5" w14:textId="77777777" w:rsidTr="0088799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136EE609" w14:textId="77777777" w:rsidR="008B20F8" w:rsidRPr="006F12B4" w:rsidRDefault="008B20F8" w:rsidP="0088799A">
            <w:pPr>
              <w:jc w:val="center"/>
              <w:rPr>
                <w:rFonts w:ascii="Times New Roman" w:hAnsi="Times New Roman" w:cs="Times New Roman"/>
                <w:sz w:val="20"/>
                <w:szCs w:val="20"/>
              </w:rPr>
            </w:pPr>
            <w:r w:rsidRPr="006F12B4">
              <w:rPr>
                <w:rFonts w:ascii="Times New Roman" w:hAnsi="Times New Roman" w:cs="Times New Roman"/>
                <w:sz w:val="20"/>
                <w:szCs w:val="20"/>
              </w:rPr>
              <w:t>Prayer city clinic</w:t>
            </w:r>
          </w:p>
        </w:tc>
        <w:tc>
          <w:tcPr>
            <w:tcW w:w="1350" w:type="dxa"/>
            <w:shd w:val="clear" w:color="auto" w:fill="auto"/>
          </w:tcPr>
          <w:p w14:paraId="207BA34A"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2341451" w14:textId="0C2E58A3"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22</w:t>
            </w:r>
            <w:r w:rsidR="00805C65" w:rsidRPr="006F12B4">
              <w:rPr>
                <w:rFonts w:ascii="Times New Roman" w:hAnsi="Times New Roman" w:cs="Times New Roman"/>
                <w:sz w:val="20"/>
                <w:szCs w:val="20"/>
                <w:vertAlign w:val="superscript"/>
              </w:rPr>
              <w:t>b</w:t>
            </w:r>
          </w:p>
        </w:tc>
        <w:tc>
          <w:tcPr>
            <w:tcW w:w="1350" w:type="dxa"/>
            <w:shd w:val="clear" w:color="auto" w:fill="auto"/>
          </w:tcPr>
          <w:p w14:paraId="62FC375F"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0E53073" w14:textId="7E45DF51"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97</w:t>
            </w:r>
            <w:r w:rsidR="000F3192" w:rsidRPr="006F12B4">
              <w:rPr>
                <w:rFonts w:ascii="Times New Roman" w:hAnsi="Times New Roman" w:cs="Times New Roman"/>
                <w:sz w:val="20"/>
                <w:szCs w:val="20"/>
                <w:vertAlign w:val="superscript"/>
              </w:rPr>
              <w:t>a</w:t>
            </w:r>
          </w:p>
        </w:tc>
        <w:tc>
          <w:tcPr>
            <w:tcW w:w="1350" w:type="dxa"/>
            <w:shd w:val="clear" w:color="auto" w:fill="auto"/>
          </w:tcPr>
          <w:p w14:paraId="738065B2"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FCA472B" w14:textId="79D14C25"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46</w:t>
            </w:r>
            <w:r w:rsidR="000F3192" w:rsidRPr="006F12B4">
              <w:rPr>
                <w:rFonts w:ascii="Times New Roman" w:hAnsi="Times New Roman" w:cs="Times New Roman"/>
                <w:sz w:val="20"/>
                <w:szCs w:val="20"/>
                <w:vertAlign w:val="superscript"/>
              </w:rPr>
              <w:t>c</w:t>
            </w:r>
          </w:p>
        </w:tc>
        <w:tc>
          <w:tcPr>
            <w:tcW w:w="1350" w:type="dxa"/>
            <w:shd w:val="clear" w:color="auto" w:fill="auto"/>
          </w:tcPr>
          <w:p w14:paraId="2E18F20C"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E0A7D65" w14:textId="37EC4018"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202</w:t>
            </w:r>
            <w:r w:rsidR="000F3192" w:rsidRPr="006F12B4">
              <w:rPr>
                <w:rFonts w:ascii="Times New Roman" w:hAnsi="Times New Roman" w:cs="Times New Roman"/>
                <w:sz w:val="20"/>
                <w:szCs w:val="20"/>
                <w:vertAlign w:val="superscript"/>
              </w:rPr>
              <w:t>a</w:t>
            </w:r>
          </w:p>
        </w:tc>
        <w:tc>
          <w:tcPr>
            <w:tcW w:w="1350" w:type="dxa"/>
            <w:shd w:val="clear" w:color="auto" w:fill="auto"/>
          </w:tcPr>
          <w:p w14:paraId="437946A9"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E98995D" w14:textId="3BF884F0"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69</w:t>
            </w:r>
            <w:r w:rsidR="000F3192" w:rsidRPr="006F12B4">
              <w:rPr>
                <w:rFonts w:ascii="Times New Roman" w:hAnsi="Times New Roman" w:cs="Times New Roman"/>
                <w:sz w:val="20"/>
                <w:szCs w:val="20"/>
                <w:vertAlign w:val="superscript"/>
              </w:rPr>
              <w:t>c</w:t>
            </w:r>
          </w:p>
        </w:tc>
        <w:tc>
          <w:tcPr>
            <w:tcW w:w="1440" w:type="dxa"/>
            <w:shd w:val="clear" w:color="auto" w:fill="auto"/>
          </w:tcPr>
          <w:p w14:paraId="5F4041B3"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F2563B8" w14:textId="64642F1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262</w:t>
            </w:r>
            <w:r w:rsidR="000F3192" w:rsidRPr="006F12B4">
              <w:rPr>
                <w:rFonts w:ascii="Times New Roman" w:hAnsi="Times New Roman" w:cs="Times New Roman"/>
                <w:sz w:val="20"/>
                <w:szCs w:val="20"/>
                <w:vertAlign w:val="superscript"/>
              </w:rPr>
              <w:t>a</w:t>
            </w:r>
          </w:p>
        </w:tc>
      </w:tr>
      <w:tr w:rsidR="008B20F8" w:rsidRPr="006F12B4" w14:paraId="783154EA" w14:textId="77777777" w:rsidTr="0088799A">
        <w:trPr>
          <w:trHeight w:val="255"/>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012B2676" w14:textId="77777777" w:rsidR="008B20F8" w:rsidRPr="006F12B4" w:rsidRDefault="008B20F8" w:rsidP="0088799A">
            <w:pPr>
              <w:jc w:val="center"/>
              <w:rPr>
                <w:rFonts w:ascii="Times New Roman" w:hAnsi="Times New Roman" w:cs="Times New Roman"/>
                <w:sz w:val="20"/>
                <w:szCs w:val="20"/>
              </w:rPr>
            </w:pPr>
          </w:p>
        </w:tc>
        <w:tc>
          <w:tcPr>
            <w:tcW w:w="1350" w:type="dxa"/>
            <w:shd w:val="clear" w:color="auto" w:fill="auto"/>
          </w:tcPr>
          <w:p w14:paraId="6F6F32E3"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18002D3F"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59D495CA"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4B83404C"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05467C41"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40" w:type="dxa"/>
            <w:shd w:val="clear" w:color="auto" w:fill="auto"/>
          </w:tcPr>
          <w:p w14:paraId="7C197884"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B20F8" w:rsidRPr="006F12B4" w14:paraId="6974E461" w14:textId="77777777" w:rsidTr="0088799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179383AE" w14:textId="77777777" w:rsidR="008B20F8" w:rsidRPr="006F12B4" w:rsidRDefault="008B20F8" w:rsidP="0088799A">
            <w:pPr>
              <w:jc w:val="center"/>
              <w:rPr>
                <w:rFonts w:ascii="Times New Roman" w:hAnsi="Times New Roman" w:cs="Times New Roman"/>
                <w:sz w:val="20"/>
                <w:szCs w:val="20"/>
              </w:rPr>
            </w:pPr>
            <w:r w:rsidRPr="006F12B4">
              <w:rPr>
                <w:rFonts w:ascii="Times New Roman" w:hAnsi="Times New Roman" w:cs="Times New Roman"/>
                <w:sz w:val="20"/>
                <w:szCs w:val="20"/>
              </w:rPr>
              <w:t>Ofada Health Center</w:t>
            </w:r>
          </w:p>
        </w:tc>
        <w:tc>
          <w:tcPr>
            <w:tcW w:w="1350" w:type="dxa"/>
            <w:shd w:val="clear" w:color="auto" w:fill="auto"/>
          </w:tcPr>
          <w:p w14:paraId="112F68A1"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2CDA7BA" w14:textId="7D9848EF"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6</w:t>
            </w:r>
            <w:r w:rsidR="000F3192" w:rsidRPr="006F12B4">
              <w:rPr>
                <w:rFonts w:ascii="Times New Roman" w:hAnsi="Times New Roman" w:cs="Times New Roman"/>
                <w:sz w:val="20"/>
                <w:szCs w:val="20"/>
                <w:vertAlign w:val="superscript"/>
              </w:rPr>
              <w:t>d</w:t>
            </w:r>
          </w:p>
        </w:tc>
        <w:tc>
          <w:tcPr>
            <w:tcW w:w="1350" w:type="dxa"/>
            <w:shd w:val="clear" w:color="auto" w:fill="auto"/>
          </w:tcPr>
          <w:p w14:paraId="06A8701A"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6E14DA5" w14:textId="59951B2A"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80</w:t>
            </w:r>
            <w:r w:rsidR="000F3192" w:rsidRPr="006F12B4">
              <w:rPr>
                <w:rFonts w:ascii="Times New Roman" w:hAnsi="Times New Roman" w:cs="Times New Roman"/>
                <w:sz w:val="20"/>
                <w:szCs w:val="20"/>
                <w:vertAlign w:val="superscript"/>
              </w:rPr>
              <w:t>b</w:t>
            </w:r>
          </w:p>
        </w:tc>
        <w:tc>
          <w:tcPr>
            <w:tcW w:w="1350" w:type="dxa"/>
            <w:shd w:val="clear" w:color="auto" w:fill="auto"/>
          </w:tcPr>
          <w:p w14:paraId="0C6C6F43"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6F51949" w14:textId="6D632EAF"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10</w:t>
            </w:r>
            <w:r w:rsidR="000F3192" w:rsidRPr="006F12B4">
              <w:rPr>
                <w:rFonts w:ascii="Times New Roman" w:hAnsi="Times New Roman" w:cs="Times New Roman"/>
                <w:sz w:val="20"/>
                <w:szCs w:val="20"/>
                <w:vertAlign w:val="superscript"/>
              </w:rPr>
              <w:t>d</w:t>
            </w:r>
          </w:p>
        </w:tc>
        <w:tc>
          <w:tcPr>
            <w:tcW w:w="1350" w:type="dxa"/>
            <w:shd w:val="clear" w:color="auto" w:fill="auto"/>
          </w:tcPr>
          <w:p w14:paraId="73D7C4FB"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7ACCB9E" w14:textId="7D63A6A4"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104</w:t>
            </w:r>
            <w:r w:rsidR="000F3192" w:rsidRPr="006F12B4">
              <w:rPr>
                <w:rFonts w:ascii="Times New Roman" w:hAnsi="Times New Roman" w:cs="Times New Roman"/>
                <w:sz w:val="20"/>
                <w:szCs w:val="20"/>
                <w:vertAlign w:val="superscript"/>
              </w:rPr>
              <w:t>b</w:t>
            </w:r>
          </w:p>
        </w:tc>
        <w:tc>
          <w:tcPr>
            <w:tcW w:w="1350" w:type="dxa"/>
            <w:shd w:val="clear" w:color="auto" w:fill="auto"/>
          </w:tcPr>
          <w:p w14:paraId="7B0C3EBE"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FCFF0C4" w14:textId="4810AFF9"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12</w:t>
            </w:r>
            <w:r w:rsidR="000F3192" w:rsidRPr="006F12B4">
              <w:rPr>
                <w:rFonts w:ascii="Times New Roman" w:hAnsi="Times New Roman" w:cs="Times New Roman"/>
                <w:sz w:val="20"/>
                <w:szCs w:val="20"/>
                <w:vertAlign w:val="superscript"/>
              </w:rPr>
              <w:t>d</w:t>
            </w:r>
          </w:p>
        </w:tc>
        <w:tc>
          <w:tcPr>
            <w:tcW w:w="1440" w:type="dxa"/>
            <w:shd w:val="clear" w:color="auto" w:fill="auto"/>
          </w:tcPr>
          <w:p w14:paraId="07545EDB"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AC7AE42" w14:textId="1F160FED"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132</w:t>
            </w:r>
            <w:r w:rsidR="000F3192" w:rsidRPr="006F12B4">
              <w:rPr>
                <w:rFonts w:ascii="Times New Roman" w:hAnsi="Times New Roman" w:cs="Times New Roman"/>
                <w:sz w:val="20"/>
                <w:szCs w:val="20"/>
                <w:vertAlign w:val="superscript"/>
              </w:rPr>
              <w:t>d</w:t>
            </w:r>
          </w:p>
        </w:tc>
      </w:tr>
      <w:tr w:rsidR="008B20F8" w:rsidRPr="006F12B4" w14:paraId="66388883" w14:textId="77777777" w:rsidTr="0088799A">
        <w:trPr>
          <w:trHeight w:val="275"/>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446A453D" w14:textId="77777777" w:rsidR="008B20F8" w:rsidRPr="006F12B4" w:rsidRDefault="008B20F8" w:rsidP="0088799A">
            <w:pPr>
              <w:jc w:val="center"/>
              <w:rPr>
                <w:rFonts w:ascii="Times New Roman" w:hAnsi="Times New Roman" w:cs="Times New Roman"/>
                <w:sz w:val="20"/>
                <w:szCs w:val="20"/>
              </w:rPr>
            </w:pPr>
          </w:p>
        </w:tc>
        <w:tc>
          <w:tcPr>
            <w:tcW w:w="1350" w:type="dxa"/>
            <w:shd w:val="clear" w:color="auto" w:fill="auto"/>
          </w:tcPr>
          <w:p w14:paraId="3BEF137F"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5DCBBCE9"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6C1B2550"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687352C4"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2B3B07D7"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40" w:type="dxa"/>
            <w:shd w:val="clear" w:color="auto" w:fill="auto"/>
          </w:tcPr>
          <w:p w14:paraId="12A88665"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B20F8" w:rsidRPr="006F12B4" w14:paraId="6224B7D3" w14:textId="77777777" w:rsidTr="0088799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21D9EFCB" w14:textId="77777777" w:rsidR="008B20F8" w:rsidRPr="006F12B4" w:rsidRDefault="008B20F8" w:rsidP="0088799A">
            <w:pPr>
              <w:jc w:val="center"/>
              <w:rPr>
                <w:rFonts w:ascii="Times New Roman" w:hAnsi="Times New Roman" w:cs="Times New Roman"/>
                <w:sz w:val="20"/>
                <w:szCs w:val="20"/>
              </w:rPr>
            </w:pPr>
            <w:r w:rsidRPr="006F12B4">
              <w:rPr>
                <w:rFonts w:ascii="Times New Roman" w:hAnsi="Times New Roman" w:cs="Times New Roman"/>
                <w:sz w:val="20"/>
                <w:szCs w:val="20"/>
              </w:rPr>
              <w:t>Mountain Top University Clinic</w:t>
            </w:r>
          </w:p>
        </w:tc>
        <w:tc>
          <w:tcPr>
            <w:tcW w:w="1350" w:type="dxa"/>
            <w:shd w:val="clear" w:color="auto" w:fill="auto"/>
          </w:tcPr>
          <w:p w14:paraId="40D10F4B"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F449434" w14:textId="128ED281"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16</w:t>
            </w:r>
            <w:r w:rsidR="00805C65" w:rsidRPr="006F12B4">
              <w:rPr>
                <w:rFonts w:ascii="Times New Roman" w:hAnsi="Times New Roman" w:cs="Times New Roman"/>
                <w:sz w:val="20"/>
                <w:szCs w:val="20"/>
                <w:vertAlign w:val="superscript"/>
              </w:rPr>
              <w:t>c</w:t>
            </w:r>
          </w:p>
        </w:tc>
        <w:tc>
          <w:tcPr>
            <w:tcW w:w="1350" w:type="dxa"/>
            <w:shd w:val="clear" w:color="auto" w:fill="auto"/>
          </w:tcPr>
          <w:p w14:paraId="74F64E34"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8230D63" w14:textId="588434C1"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52</w:t>
            </w:r>
            <w:r w:rsidR="000F3192" w:rsidRPr="006F12B4">
              <w:rPr>
                <w:rFonts w:ascii="Times New Roman" w:hAnsi="Times New Roman" w:cs="Times New Roman"/>
                <w:sz w:val="20"/>
                <w:szCs w:val="20"/>
                <w:vertAlign w:val="superscript"/>
              </w:rPr>
              <w:t>d</w:t>
            </w:r>
          </w:p>
        </w:tc>
        <w:tc>
          <w:tcPr>
            <w:tcW w:w="1350" w:type="dxa"/>
            <w:shd w:val="clear" w:color="auto" w:fill="auto"/>
          </w:tcPr>
          <w:p w14:paraId="63C56967"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769777A" w14:textId="3F60A61C"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54</w:t>
            </w:r>
            <w:r w:rsidR="000F3192" w:rsidRPr="006F12B4">
              <w:rPr>
                <w:rFonts w:ascii="Times New Roman" w:hAnsi="Times New Roman" w:cs="Times New Roman"/>
                <w:sz w:val="20"/>
                <w:szCs w:val="20"/>
                <w:vertAlign w:val="superscript"/>
              </w:rPr>
              <w:t>b</w:t>
            </w:r>
          </w:p>
        </w:tc>
        <w:tc>
          <w:tcPr>
            <w:tcW w:w="1350" w:type="dxa"/>
            <w:shd w:val="clear" w:color="auto" w:fill="auto"/>
          </w:tcPr>
          <w:p w14:paraId="14193BBF"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715B93F" w14:textId="69E48D9C"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66</w:t>
            </w:r>
            <w:r w:rsidR="000F3192" w:rsidRPr="006F12B4">
              <w:rPr>
                <w:rFonts w:ascii="Times New Roman" w:hAnsi="Times New Roman" w:cs="Times New Roman"/>
                <w:sz w:val="20"/>
                <w:szCs w:val="20"/>
                <w:vertAlign w:val="superscript"/>
              </w:rPr>
              <w:t>d</w:t>
            </w:r>
          </w:p>
        </w:tc>
        <w:tc>
          <w:tcPr>
            <w:tcW w:w="1350" w:type="dxa"/>
            <w:shd w:val="clear" w:color="auto" w:fill="auto"/>
          </w:tcPr>
          <w:p w14:paraId="07707BD5"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14B5AF9" w14:textId="500A735D"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132</w:t>
            </w:r>
            <w:r w:rsidR="000F3192" w:rsidRPr="006F12B4">
              <w:rPr>
                <w:rFonts w:ascii="Times New Roman" w:hAnsi="Times New Roman" w:cs="Times New Roman"/>
                <w:sz w:val="20"/>
                <w:szCs w:val="20"/>
                <w:vertAlign w:val="superscript"/>
              </w:rPr>
              <w:t>b</w:t>
            </w:r>
          </w:p>
        </w:tc>
        <w:tc>
          <w:tcPr>
            <w:tcW w:w="1440" w:type="dxa"/>
            <w:shd w:val="clear" w:color="auto" w:fill="auto"/>
          </w:tcPr>
          <w:p w14:paraId="42EDA599"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1F6BFB1" w14:textId="3B1E93BA"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142</w:t>
            </w:r>
            <w:r w:rsidR="000F3192" w:rsidRPr="006F12B4">
              <w:rPr>
                <w:rFonts w:ascii="Times New Roman" w:hAnsi="Times New Roman" w:cs="Times New Roman"/>
                <w:sz w:val="20"/>
                <w:szCs w:val="20"/>
                <w:vertAlign w:val="superscript"/>
              </w:rPr>
              <w:t>c</w:t>
            </w:r>
          </w:p>
        </w:tc>
      </w:tr>
      <w:tr w:rsidR="008B20F8" w:rsidRPr="006F12B4" w14:paraId="6ECEBC7B" w14:textId="77777777" w:rsidTr="0088799A">
        <w:trPr>
          <w:trHeight w:val="275"/>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35AD0147" w14:textId="77777777" w:rsidR="008B20F8" w:rsidRPr="006F12B4" w:rsidRDefault="008B20F8" w:rsidP="0088799A">
            <w:pPr>
              <w:jc w:val="center"/>
              <w:rPr>
                <w:rFonts w:ascii="Times New Roman" w:hAnsi="Times New Roman" w:cs="Times New Roman"/>
                <w:sz w:val="20"/>
                <w:szCs w:val="20"/>
              </w:rPr>
            </w:pPr>
          </w:p>
        </w:tc>
        <w:tc>
          <w:tcPr>
            <w:tcW w:w="1350" w:type="dxa"/>
            <w:shd w:val="clear" w:color="auto" w:fill="auto"/>
          </w:tcPr>
          <w:p w14:paraId="4916E2A6"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0E01DCB0"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787C125E"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4AD99676"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auto"/>
          </w:tcPr>
          <w:p w14:paraId="186DFF84"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40" w:type="dxa"/>
            <w:shd w:val="clear" w:color="auto" w:fill="auto"/>
          </w:tcPr>
          <w:p w14:paraId="4EF02BD7"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B20F8" w:rsidRPr="006F12B4" w14:paraId="76B44DF5" w14:textId="77777777" w:rsidTr="0088799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0C21B1AC" w14:textId="77777777" w:rsidR="008B20F8" w:rsidRPr="006F12B4" w:rsidRDefault="008B20F8" w:rsidP="0088799A">
            <w:pPr>
              <w:jc w:val="center"/>
              <w:rPr>
                <w:rFonts w:ascii="Times New Roman" w:hAnsi="Times New Roman" w:cs="Times New Roman"/>
                <w:sz w:val="20"/>
                <w:szCs w:val="20"/>
              </w:rPr>
            </w:pPr>
            <w:r w:rsidRPr="006F12B4">
              <w:rPr>
                <w:rFonts w:ascii="Times New Roman" w:hAnsi="Times New Roman" w:cs="Times New Roman"/>
                <w:sz w:val="20"/>
                <w:szCs w:val="20"/>
              </w:rPr>
              <w:t>Ibafo Health Center</w:t>
            </w:r>
          </w:p>
        </w:tc>
        <w:tc>
          <w:tcPr>
            <w:tcW w:w="1350" w:type="dxa"/>
            <w:shd w:val="clear" w:color="auto" w:fill="auto"/>
          </w:tcPr>
          <w:p w14:paraId="03A9D80C"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5D1FF8E" w14:textId="6D3482E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40</w:t>
            </w:r>
            <w:r w:rsidR="00805C65" w:rsidRPr="006F12B4">
              <w:rPr>
                <w:rFonts w:ascii="Times New Roman" w:hAnsi="Times New Roman" w:cs="Times New Roman"/>
                <w:sz w:val="20"/>
                <w:szCs w:val="20"/>
                <w:vertAlign w:val="superscript"/>
              </w:rPr>
              <w:t>a</w:t>
            </w:r>
          </w:p>
        </w:tc>
        <w:tc>
          <w:tcPr>
            <w:tcW w:w="1350" w:type="dxa"/>
            <w:shd w:val="clear" w:color="auto" w:fill="auto"/>
          </w:tcPr>
          <w:p w14:paraId="0445B119"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0A7BCA4" w14:textId="483FF419"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68</w:t>
            </w:r>
            <w:r w:rsidR="000F3192" w:rsidRPr="006F12B4">
              <w:rPr>
                <w:rFonts w:ascii="Times New Roman" w:hAnsi="Times New Roman" w:cs="Times New Roman"/>
                <w:sz w:val="20"/>
                <w:szCs w:val="20"/>
                <w:vertAlign w:val="superscript"/>
              </w:rPr>
              <w:t>c</w:t>
            </w:r>
          </w:p>
        </w:tc>
        <w:tc>
          <w:tcPr>
            <w:tcW w:w="1350" w:type="dxa"/>
            <w:shd w:val="clear" w:color="auto" w:fill="auto"/>
          </w:tcPr>
          <w:p w14:paraId="3DFC87AA"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BED656B" w14:textId="12BB881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63</w:t>
            </w:r>
            <w:r w:rsidR="000F3192" w:rsidRPr="006F12B4">
              <w:rPr>
                <w:rFonts w:ascii="Times New Roman" w:hAnsi="Times New Roman" w:cs="Times New Roman"/>
                <w:sz w:val="20"/>
                <w:szCs w:val="20"/>
                <w:vertAlign w:val="superscript"/>
              </w:rPr>
              <w:t>a</w:t>
            </w:r>
          </w:p>
        </w:tc>
        <w:tc>
          <w:tcPr>
            <w:tcW w:w="1350" w:type="dxa"/>
            <w:shd w:val="clear" w:color="auto" w:fill="auto"/>
          </w:tcPr>
          <w:p w14:paraId="7D5884F2"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7F13844" w14:textId="72FCDE2E"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82</w:t>
            </w:r>
            <w:r w:rsidR="000F3192" w:rsidRPr="006F12B4">
              <w:rPr>
                <w:rFonts w:ascii="Times New Roman" w:hAnsi="Times New Roman" w:cs="Times New Roman"/>
                <w:sz w:val="20"/>
                <w:szCs w:val="20"/>
                <w:vertAlign w:val="superscript"/>
              </w:rPr>
              <w:t>c</w:t>
            </w:r>
          </w:p>
        </w:tc>
        <w:tc>
          <w:tcPr>
            <w:tcW w:w="1350" w:type="dxa"/>
            <w:shd w:val="clear" w:color="auto" w:fill="auto"/>
          </w:tcPr>
          <w:p w14:paraId="0C086864"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9997615" w14:textId="6D542488"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152</w:t>
            </w:r>
            <w:r w:rsidR="000F3192" w:rsidRPr="006F12B4">
              <w:rPr>
                <w:rFonts w:ascii="Times New Roman" w:hAnsi="Times New Roman" w:cs="Times New Roman"/>
                <w:sz w:val="20"/>
                <w:szCs w:val="20"/>
                <w:vertAlign w:val="superscript"/>
              </w:rPr>
              <w:t>a</w:t>
            </w:r>
          </w:p>
        </w:tc>
        <w:tc>
          <w:tcPr>
            <w:tcW w:w="1440" w:type="dxa"/>
            <w:shd w:val="clear" w:color="auto" w:fill="auto"/>
          </w:tcPr>
          <w:p w14:paraId="4F53CE7B" w14:textId="77777777"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D253021" w14:textId="726F83C2" w:rsidR="008B20F8" w:rsidRPr="006F12B4" w:rsidRDefault="008B20F8" w:rsidP="008879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12B4">
              <w:rPr>
                <w:rFonts w:ascii="Times New Roman" w:hAnsi="Times New Roman" w:cs="Times New Roman"/>
                <w:sz w:val="20"/>
                <w:szCs w:val="20"/>
              </w:rPr>
              <w:t>170</w:t>
            </w:r>
            <w:r w:rsidR="000F3192" w:rsidRPr="006F12B4">
              <w:rPr>
                <w:rFonts w:ascii="Times New Roman" w:hAnsi="Times New Roman" w:cs="Times New Roman"/>
                <w:sz w:val="20"/>
                <w:szCs w:val="20"/>
                <w:vertAlign w:val="superscript"/>
              </w:rPr>
              <w:t>b</w:t>
            </w:r>
          </w:p>
        </w:tc>
      </w:tr>
      <w:tr w:rsidR="008B20F8" w:rsidRPr="006F12B4" w14:paraId="70CAC2BB" w14:textId="77777777" w:rsidTr="0088799A">
        <w:trPr>
          <w:trHeight w:val="275"/>
        </w:trPr>
        <w:tc>
          <w:tcPr>
            <w:cnfStyle w:val="001000000000" w:firstRow="0" w:lastRow="0" w:firstColumn="1" w:lastColumn="0" w:oddVBand="0" w:evenVBand="0" w:oddHBand="0" w:evenHBand="0" w:firstRowFirstColumn="0" w:firstRowLastColumn="0" w:lastRowFirstColumn="0" w:lastRowLastColumn="0"/>
            <w:tcW w:w="1710" w:type="dxa"/>
            <w:shd w:val="clear" w:color="auto" w:fill="auto"/>
          </w:tcPr>
          <w:p w14:paraId="7E1FA663" w14:textId="77777777" w:rsidR="008B20F8" w:rsidRPr="006F12B4" w:rsidRDefault="008B20F8" w:rsidP="0088799A">
            <w:pPr>
              <w:jc w:val="center"/>
              <w:rPr>
                <w:rFonts w:ascii="Times New Roman" w:hAnsi="Times New Roman" w:cs="Times New Roman"/>
                <w:sz w:val="20"/>
                <w:szCs w:val="20"/>
              </w:rPr>
            </w:pPr>
          </w:p>
        </w:tc>
        <w:tc>
          <w:tcPr>
            <w:tcW w:w="1350" w:type="dxa"/>
            <w:shd w:val="clear" w:color="auto" w:fill="auto"/>
          </w:tcPr>
          <w:p w14:paraId="1F3F23DF"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50" w:type="dxa"/>
            <w:shd w:val="clear" w:color="auto" w:fill="auto"/>
          </w:tcPr>
          <w:p w14:paraId="544FD7E2"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50" w:type="dxa"/>
            <w:shd w:val="clear" w:color="auto" w:fill="auto"/>
          </w:tcPr>
          <w:p w14:paraId="1619E9F2"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50" w:type="dxa"/>
            <w:shd w:val="clear" w:color="auto" w:fill="auto"/>
          </w:tcPr>
          <w:p w14:paraId="7B30B184"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50" w:type="dxa"/>
            <w:shd w:val="clear" w:color="auto" w:fill="auto"/>
          </w:tcPr>
          <w:p w14:paraId="16171588"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440" w:type="dxa"/>
            <w:shd w:val="clear" w:color="auto" w:fill="auto"/>
          </w:tcPr>
          <w:p w14:paraId="0EA1D08F" w14:textId="77777777" w:rsidR="008B20F8" w:rsidRPr="006F12B4" w:rsidRDefault="008B20F8" w:rsidP="008879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bl>
    <w:p w14:paraId="2E9F89A1" w14:textId="1E6F1EE0" w:rsidR="00F14981" w:rsidRPr="0056280B" w:rsidRDefault="009034CF" w:rsidP="00E272E3">
      <w:pPr>
        <w:pStyle w:val="Heading2"/>
        <w:spacing w:line="480" w:lineRule="auto"/>
        <w:jc w:val="both"/>
        <w:rPr>
          <w:rFonts w:cs="Times New Roman"/>
          <w:i/>
          <w:color w:val="auto"/>
          <w:sz w:val="20"/>
          <w:szCs w:val="24"/>
        </w:rPr>
      </w:pPr>
      <w:bookmarkStart w:id="91" w:name="_Toc15396327"/>
      <w:bookmarkStart w:id="92" w:name="_Toc15412076"/>
      <w:bookmarkStart w:id="93" w:name="_Toc15896937"/>
      <w:r w:rsidRPr="0056280B">
        <w:rPr>
          <w:rFonts w:cs="Times New Roman"/>
          <w:i/>
          <w:color w:val="auto"/>
          <w:sz w:val="20"/>
          <w:szCs w:val="24"/>
        </w:rPr>
        <w:t xml:space="preserve">Mean followed by </w:t>
      </w:r>
      <w:r w:rsidR="0056280B" w:rsidRPr="0056280B">
        <w:rPr>
          <w:rFonts w:cs="Times New Roman"/>
          <w:i/>
          <w:color w:val="auto"/>
          <w:sz w:val="20"/>
          <w:szCs w:val="24"/>
        </w:rPr>
        <w:t>different superscript within a col</w:t>
      </w:r>
      <w:r w:rsidR="00A74BCE">
        <w:rPr>
          <w:rFonts w:cs="Times New Roman"/>
          <w:i/>
          <w:color w:val="auto"/>
          <w:sz w:val="20"/>
          <w:szCs w:val="24"/>
        </w:rPr>
        <w:t>umn are significantly different</w:t>
      </w:r>
      <w:r w:rsidR="0056280B" w:rsidRPr="0056280B">
        <w:rPr>
          <w:rFonts w:cs="Times New Roman"/>
          <w:i/>
          <w:color w:val="auto"/>
          <w:sz w:val="20"/>
          <w:szCs w:val="24"/>
        </w:rPr>
        <w:t xml:space="preserve"> (P </w:t>
      </w:r>
      <w:r w:rsidR="0056280B">
        <w:rPr>
          <w:rFonts w:cs="Times New Roman"/>
          <w:i/>
          <w:color w:val="auto"/>
          <w:sz w:val="20"/>
          <w:szCs w:val="24"/>
        </w:rPr>
        <w:t>≥0.05</w:t>
      </w:r>
      <w:r w:rsidR="0056280B" w:rsidRPr="0056280B">
        <w:rPr>
          <w:rFonts w:cs="Times New Roman"/>
          <w:i/>
          <w:color w:val="auto"/>
          <w:sz w:val="20"/>
          <w:szCs w:val="24"/>
        </w:rPr>
        <w:t>)</w:t>
      </w:r>
      <w:bookmarkEnd w:id="91"/>
      <w:bookmarkEnd w:id="92"/>
      <w:bookmarkEnd w:id="93"/>
    </w:p>
    <w:p w14:paraId="738A15FD" w14:textId="77777777" w:rsidR="006F12B4" w:rsidRDefault="006F12B4" w:rsidP="00E272E3">
      <w:pPr>
        <w:spacing w:line="480" w:lineRule="auto"/>
        <w:jc w:val="both"/>
        <w:rPr>
          <w:rFonts w:ascii="Times New Roman" w:hAnsi="Times New Roman" w:cs="Times New Roman"/>
          <w:b/>
          <w:sz w:val="24"/>
          <w:szCs w:val="24"/>
        </w:rPr>
      </w:pPr>
    </w:p>
    <w:p w14:paraId="137A7F6D" w14:textId="77777777" w:rsidR="006F12B4" w:rsidRDefault="006F12B4" w:rsidP="00E272E3">
      <w:pPr>
        <w:spacing w:line="480" w:lineRule="auto"/>
        <w:jc w:val="both"/>
        <w:rPr>
          <w:rFonts w:ascii="Times New Roman" w:hAnsi="Times New Roman" w:cs="Times New Roman"/>
          <w:b/>
          <w:sz w:val="24"/>
          <w:szCs w:val="24"/>
        </w:rPr>
      </w:pPr>
    </w:p>
    <w:p w14:paraId="569E5AD0" w14:textId="77777777" w:rsidR="0051723E" w:rsidRDefault="0051723E" w:rsidP="006F12B4">
      <w:pPr>
        <w:spacing w:line="480" w:lineRule="auto"/>
        <w:jc w:val="both"/>
        <w:rPr>
          <w:rFonts w:ascii="Times New Roman" w:hAnsi="Times New Roman" w:cs="Times New Roman"/>
          <w:b/>
          <w:sz w:val="24"/>
          <w:szCs w:val="24"/>
        </w:rPr>
      </w:pPr>
    </w:p>
    <w:p w14:paraId="140EC4E4" w14:textId="77777777" w:rsidR="0051723E" w:rsidRDefault="0051723E" w:rsidP="006F12B4">
      <w:pPr>
        <w:spacing w:line="480" w:lineRule="auto"/>
        <w:jc w:val="both"/>
        <w:rPr>
          <w:rFonts w:ascii="Times New Roman" w:hAnsi="Times New Roman" w:cs="Times New Roman"/>
          <w:b/>
          <w:sz w:val="24"/>
          <w:szCs w:val="24"/>
        </w:rPr>
      </w:pPr>
    </w:p>
    <w:p w14:paraId="0646F3F3" w14:textId="77777777" w:rsidR="001F25C7" w:rsidRDefault="001F25C7" w:rsidP="006F12B4">
      <w:pPr>
        <w:spacing w:line="480" w:lineRule="auto"/>
        <w:jc w:val="both"/>
        <w:rPr>
          <w:rFonts w:ascii="Times New Roman" w:hAnsi="Times New Roman" w:cs="Times New Roman"/>
          <w:b/>
          <w:sz w:val="24"/>
          <w:szCs w:val="24"/>
        </w:rPr>
      </w:pPr>
    </w:p>
    <w:p w14:paraId="6B0954B7" w14:textId="77777777" w:rsidR="001F25C7" w:rsidRDefault="001F25C7" w:rsidP="006F12B4">
      <w:pPr>
        <w:spacing w:line="480" w:lineRule="auto"/>
        <w:jc w:val="both"/>
        <w:rPr>
          <w:rFonts w:ascii="Times New Roman" w:hAnsi="Times New Roman" w:cs="Times New Roman"/>
          <w:b/>
          <w:sz w:val="24"/>
          <w:szCs w:val="24"/>
        </w:rPr>
      </w:pPr>
    </w:p>
    <w:p w14:paraId="6003ED76" w14:textId="77777777" w:rsidR="001F25C7" w:rsidRDefault="001F25C7" w:rsidP="006F12B4">
      <w:pPr>
        <w:spacing w:line="480" w:lineRule="auto"/>
        <w:jc w:val="both"/>
        <w:rPr>
          <w:rFonts w:ascii="Times New Roman" w:hAnsi="Times New Roman" w:cs="Times New Roman"/>
          <w:b/>
          <w:sz w:val="24"/>
          <w:szCs w:val="24"/>
        </w:rPr>
      </w:pPr>
    </w:p>
    <w:p w14:paraId="11B9A0CF" w14:textId="77777777" w:rsidR="001F25C7" w:rsidRDefault="001F25C7" w:rsidP="006F12B4">
      <w:pPr>
        <w:spacing w:line="480" w:lineRule="auto"/>
        <w:jc w:val="both"/>
        <w:rPr>
          <w:rFonts w:ascii="Times New Roman" w:hAnsi="Times New Roman" w:cs="Times New Roman"/>
          <w:b/>
          <w:sz w:val="24"/>
          <w:szCs w:val="24"/>
        </w:rPr>
      </w:pPr>
    </w:p>
    <w:p w14:paraId="57E1600F" w14:textId="4415A5D6" w:rsidR="006A2ECF" w:rsidRPr="006F12B4" w:rsidRDefault="009034CF" w:rsidP="006F12B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w:t>
      </w:r>
      <w:r w:rsidR="00C741CE" w:rsidRPr="006F12B4">
        <w:rPr>
          <w:rFonts w:ascii="Times New Roman" w:hAnsi="Times New Roman" w:cs="Times New Roman"/>
          <w:b/>
          <w:sz w:val="24"/>
          <w:szCs w:val="24"/>
        </w:rPr>
        <w:t xml:space="preserve"> 4.3: </w:t>
      </w:r>
      <w:r>
        <w:rPr>
          <w:rFonts w:ascii="Times New Roman" w:hAnsi="Times New Roman" w:cs="Times New Roman"/>
          <w:b/>
          <w:sz w:val="24"/>
          <w:szCs w:val="24"/>
        </w:rPr>
        <w:t>shows the</w:t>
      </w:r>
      <w:r w:rsidRPr="006F12B4">
        <w:rPr>
          <w:rFonts w:ascii="Times New Roman" w:hAnsi="Times New Roman" w:cs="Times New Roman"/>
          <w:b/>
          <w:sz w:val="24"/>
          <w:szCs w:val="24"/>
        </w:rPr>
        <w:t xml:space="preserve"> morphological characterizations of the isolates</w:t>
      </w:r>
    </w:p>
    <w:tbl>
      <w:tblPr>
        <w:tblStyle w:val="LightShading1"/>
        <w:tblW w:w="0" w:type="auto"/>
        <w:tblLook w:val="04A0" w:firstRow="1" w:lastRow="0" w:firstColumn="1" w:lastColumn="0" w:noHBand="0" w:noVBand="1"/>
      </w:tblPr>
      <w:tblGrid>
        <w:gridCol w:w="2059"/>
        <w:gridCol w:w="1226"/>
        <w:gridCol w:w="198"/>
        <w:gridCol w:w="1339"/>
        <w:gridCol w:w="1433"/>
        <w:gridCol w:w="1112"/>
        <w:gridCol w:w="1197"/>
        <w:gridCol w:w="1012"/>
      </w:tblGrid>
      <w:tr w:rsidR="0051723E" w:rsidRPr="006F12B4" w14:paraId="56D0A0F4" w14:textId="1E830483" w:rsidTr="00D11953">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4D9690FB" w14:textId="6C326B78" w:rsidR="0051723E" w:rsidRPr="00D11953" w:rsidRDefault="0051723E" w:rsidP="006F12B4">
            <w:pPr>
              <w:jc w:val="center"/>
              <w:rPr>
                <w:rFonts w:ascii="Times New Roman" w:hAnsi="Times New Roman" w:cs="Times New Roman"/>
                <w:sz w:val="18"/>
                <w:szCs w:val="18"/>
              </w:rPr>
            </w:pPr>
            <w:r w:rsidRPr="00D11953">
              <w:rPr>
                <w:rFonts w:ascii="Times New Roman" w:hAnsi="Times New Roman" w:cs="Times New Roman"/>
                <w:sz w:val="18"/>
                <w:szCs w:val="18"/>
              </w:rPr>
              <w:t>Sampling</w:t>
            </w:r>
          </w:p>
          <w:p w14:paraId="7C2EFDB5" w14:textId="2444D590" w:rsidR="0051723E" w:rsidRPr="00D11953" w:rsidRDefault="0051723E" w:rsidP="006F12B4">
            <w:pPr>
              <w:jc w:val="center"/>
              <w:rPr>
                <w:rFonts w:ascii="Times New Roman" w:hAnsi="Times New Roman" w:cs="Times New Roman"/>
                <w:sz w:val="18"/>
                <w:szCs w:val="18"/>
              </w:rPr>
            </w:pPr>
            <w:r w:rsidRPr="00D11953">
              <w:rPr>
                <w:rFonts w:ascii="Times New Roman" w:hAnsi="Times New Roman" w:cs="Times New Roman"/>
                <w:sz w:val="18"/>
                <w:szCs w:val="18"/>
              </w:rPr>
              <w:t>Locations</w:t>
            </w:r>
          </w:p>
        </w:tc>
        <w:tc>
          <w:tcPr>
            <w:tcW w:w="1226" w:type="dxa"/>
            <w:shd w:val="clear" w:color="auto" w:fill="auto"/>
          </w:tcPr>
          <w:p w14:paraId="31C7F5ED" w14:textId="77777777" w:rsidR="0051723E" w:rsidRPr="00D11953" w:rsidRDefault="0051723E" w:rsidP="006F12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11953">
              <w:rPr>
                <w:rFonts w:ascii="Times New Roman" w:hAnsi="Times New Roman" w:cs="Times New Roman"/>
                <w:sz w:val="18"/>
                <w:szCs w:val="18"/>
              </w:rPr>
              <w:t>Isolates</w:t>
            </w:r>
          </w:p>
        </w:tc>
        <w:tc>
          <w:tcPr>
            <w:tcW w:w="1537" w:type="dxa"/>
            <w:gridSpan w:val="2"/>
            <w:shd w:val="clear" w:color="auto" w:fill="auto"/>
          </w:tcPr>
          <w:p w14:paraId="5F325199" w14:textId="26654CE6" w:rsidR="0051723E" w:rsidRPr="00D11953" w:rsidRDefault="00093EDA" w:rsidP="00093ED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11953">
              <w:rPr>
                <w:rFonts w:ascii="Times New Roman" w:hAnsi="Times New Roman" w:cs="Times New Roman"/>
                <w:sz w:val="18"/>
                <w:szCs w:val="18"/>
              </w:rPr>
              <w:t xml:space="preserve">          Colour on           Nutrient Agar</w:t>
            </w:r>
          </w:p>
        </w:tc>
        <w:tc>
          <w:tcPr>
            <w:tcW w:w="1433" w:type="dxa"/>
            <w:shd w:val="clear" w:color="auto" w:fill="auto"/>
          </w:tcPr>
          <w:p w14:paraId="287145E2" w14:textId="15BC79CA" w:rsidR="0051723E" w:rsidRPr="00D11953" w:rsidRDefault="0051723E" w:rsidP="006F12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11953">
              <w:rPr>
                <w:rFonts w:ascii="Times New Roman" w:hAnsi="Times New Roman" w:cs="Times New Roman"/>
                <w:sz w:val="18"/>
                <w:szCs w:val="18"/>
              </w:rPr>
              <w:t>Shape</w:t>
            </w:r>
          </w:p>
        </w:tc>
        <w:tc>
          <w:tcPr>
            <w:tcW w:w="1112" w:type="dxa"/>
            <w:shd w:val="clear" w:color="auto" w:fill="auto"/>
          </w:tcPr>
          <w:p w14:paraId="1C92A6C7" w14:textId="77777777" w:rsidR="0051723E" w:rsidRPr="00D11953" w:rsidRDefault="0051723E" w:rsidP="006F12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11953">
              <w:rPr>
                <w:rFonts w:ascii="Times New Roman" w:hAnsi="Times New Roman" w:cs="Times New Roman"/>
                <w:sz w:val="18"/>
                <w:szCs w:val="18"/>
              </w:rPr>
              <w:t>Edge</w:t>
            </w:r>
          </w:p>
        </w:tc>
        <w:tc>
          <w:tcPr>
            <w:tcW w:w="1197" w:type="dxa"/>
            <w:shd w:val="clear" w:color="auto" w:fill="auto"/>
          </w:tcPr>
          <w:p w14:paraId="4114D232" w14:textId="77777777" w:rsidR="0051723E" w:rsidRPr="00D11953" w:rsidRDefault="0051723E" w:rsidP="006F12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11953">
              <w:rPr>
                <w:rFonts w:ascii="Times New Roman" w:hAnsi="Times New Roman" w:cs="Times New Roman"/>
                <w:sz w:val="18"/>
                <w:szCs w:val="18"/>
              </w:rPr>
              <w:t>Elevation</w:t>
            </w:r>
          </w:p>
        </w:tc>
        <w:tc>
          <w:tcPr>
            <w:tcW w:w="1012" w:type="dxa"/>
            <w:shd w:val="clear" w:color="auto" w:fill="auto"/>
          </w:tcPr>
          <w:p w14:paraId="2350C625" w14:textId="6ACD259E" w:rsidR="0051723E" w:rsidRPr="00D11953" w:rsidRDefault="0051723E" w:rsidP="006F12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11953">
              <w:rPr>
                <w:rFonts w:ascii="Times New Roman" w:hAnsi="Times New Roman" w:cs="Times New Roman"/>
                <w:sz w:val="18"/>
                <w:szCs w:val="18"/>
              </w:rPr>
              <w:t>Surface</w:t>
            </w:r>
          </w:p>
        </w:tc>
      </w:tr>
      <w:tr w:rsidR="00093EDA" w:rsidRPr="006F12B4" w14:paraId="57F99B53" w14:textId="6CCE47E4" w:rsidTr="00D1195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1CBB93D9" w14:textId="470CF5AC" w:rsidR="0051723E" w:rsidRPr="008543BC" w:rsidRDefault="0051723E" w:rsidP="006F12B4">
            <w:pPr>
              <w:jc w:val="center"/>
              <w:rPr>
                <w:rFonts w:ascii="Times New Roman" w:hAnsi="Times New Roman" w:cs="Times New Roman"/>
                <w:b w:val="0"/>
                <w:sz w:val="18"/>
                <w:szCs w:val="18"/>
              </w:rPr>
            </w:pPr>
            <w:r w:rsidRPr="008543BC">
              <w:rPr>
                <w:rFonts w:ascii="Times New Roman" w:hAnsi="Times New Roman" w:cs="Times New Roman"/>
                <w:b w:val="0"/>
                <w:sz w:val="18"/>
                <w:szCs w:val="18"/>
              </w:rPr>
              <w:t>Wawa health center</w:t>
            </w:r>
          </w:p>
        </w:tc>
        <w:tc>
          <w:tcPr>
            <w:tcW w:w="1424" w:type="dxa"/>
            <w:gridSpan w:val="2"/>
            <w:shd w:val="clear" w:color="auto" w:fill="auto"/>
          </w:tcPr>
          <w:p w14:paraId="6323B230" w14:textId="7BDA7FC1" w:rsidR="0051723E" w:rsidRPr="006F12B4" w:rsidRDefault="0051723E"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OWN10</w:t>
            </w:r>
          </w:p>
        </w:tc>
        <w:tc>
          <w:tcPr>
            <w:tcW w:w="1339" w:type="dxa"/>
            <w:shd w:val="clear" w:color="auto" w:fill="auto"/>
          </w:tcPr>
          <w:p w14:paraId="6B77CAC7" w14:textId="59A40AAC" w:rsidR="0051723E" w:rsidRPr="006F12B4" w:rsidRDefault="0051723E"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cream</w:t>
            </w:r>
          </w:p>
        </w:tc>
        <w:tc>
          <w:tcPr>
            <w:tcW w:w="1433" w:type="dxa"/>
            <w:shd w:val="clear" w:color="auto" w:fill="auto"/>
          </w:tcPr>
          <w:p w14:paraId="6DAB3159" w14:textId="59E90A15" w:rsidR="0051723E" w:rsidRPr="006F12B4" w:rsidRDefault="0051723E"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circular</w:t>
            </w:r>
          </w:p>
        </w:tc>
        <w:tc>
          <w:tcPr>
            <w:tcW w:w="1112" w:type="dxa"/>
            <w:shd w:val="clear" w:color="auto" w:fill="auto"/>
          </w:tcPr>
          <w:p w14:paraId="5B910350" w14:textId="3ED42E36" w:rsidR="0051723E" w:rsidRPr="006F12B4" w:rsidRDefault="00093EDA"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rhizoid</w:t>
            </w:r>
          </w:p>
        </w:tc>
        <w:tc>
          <w:tcPr>
            <w:tcW w:w="1197" w:type="dxa"/>
            <w:shd w:val="clear" w:color="auto" w:fill="auto"/>
          </w:tcPr>
          <w:p w14:paraId="65390820" w14:textId="0BD7D6DC" w:rsidR="0051723E" w:rsidRPr="006F12B4" w:rsidRDefault="001975DB"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F</w:t>
            </w:r>
            <w:r w:rsidR="0051723E" w:rsidRPr="006F12B4">
              <w:rPr>
                <w:rFonts w:ascii="Times New Roman" w:hAnsi="Times New Roman" w:cs="Times New Roman"/>
                <w:sz w:val="18"/>
                <w:szCs w:val="18"/>
              </w:rPr>
              <w:t>lat</w:t>
            </w:r>
          </w:p>
        </w:tc>
        <w:tc>
          <w:tcPr>
            <w:tcW w:w="1012" w:type="dxa"/>
            <w:shd w:val="clear" w:color="auto" w:fill="auto"/>
          </w:tcPr>
          <w:p w14:paraId="40A8D67C" w14:textId="36F7430B" w:rsidR="0051723E" w:rsidRPr="006F12B4" w:rsidRDefault="00BD2479"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smooth</w:t>
            </w:r>
          </w:p>
        </w:tc>
      </w:tr>
      <w:tr w:rsidR="0051723E" w:rsidRPr="006F12B4" w14:paraId="1CE477F2" w14:textId="2839392D" w:rsidTr="00D11953">
        <w:trPr>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1DC8A7FB" w14:textId="77777777" w:rsidR="0051723E" w:rsidRPr="008543BC" w:rsidRDefault="0051723E" w:rsidP="006F12B4">
            <w:pPr>
              <w:jc w:val="center"/>
              <w:rPr>
                <w:rFonts w:ascii="Times New Roman" w:hAnsi="Times New Roman" w:cs="Times New Roman"/>
                <w:b w:val="0"/>
                <w:sz w:val="18"/>
                <w:szCs w:val="18"/>
              </w:rPr>
            </w:pPr>
          </w:p>
        </w:tc>
        <w:tc>
          <w:tcPr>
            <w:tcW w:w="1424" w:type="dxa"/>
            <w:gridSpan w:val="2"/>
            <w:shd w:val="clear" w:color="auto" w:fill="auto"/>
          </w:tcPr>
          <w:p w14:paraId="35E10015" w14:textId="08640760" w:rsidR="0051723E" w:rsidRPr="006F12B4" w:rsidRDefault="0051723E"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OWN20</w:t>
            </w:r>
          </w:p>
        </w:tc>
        <w:tc>
          <w:tcPr>
            <w:tcW w:w="1339" w:type="dxa"/>
            <w:shd w:val="clear" w:color="auto" w:fill="auto"/>
          </w:tcPr>
          <w:p w14:paraId="13CCEC70" w14:textId="0C9AD052" w:rsidR="0051723E" w:rsidRPr="006F12B4" w:rsidRDefault="0051723E"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yellow</w:t>
            </w:r>
          </w:p>
        </w:tc>
        <w:tc>
          <w:tcPr>
            <w:tcW w:w="1433" w:type="dxa"/>
            <w:shd w:val="clear" w:color="auto" w:fill="auto"/>
          </w:tcPr>
          <w:p w14:paraId="3797511D" w14:textId="0127138E" w:rsidR="0051723E" w:rsidRPr="006F12B4" w:rsidRDefault="0051723E"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circular</w:t>
            </w:r>
          </w:p>
        </w:tc>
        <w:tc>
          <w:tcPr>
            <w:tcW w:w="1112" w:type="dxa"/>
            <w:shd w:val="clear" w:color="auto" w:fill="auto"/>
          </w:tcPr>
          <w:p w14:paraId="430FA9DD" w14:textId="4EBC25D1" w:rsidR="0051723E" w:rsidRPr="006F12B4" w:rsidRDefault="0051723E"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entire</w:t>
            </w:r>
          </w:p>
        </w:tc>
        <w:tc>
          <w:tcPr>
            <w:tcW w:w="1197" w:type="dxa"/>
            <w:shd w:val="clear" w:color="auto" w:fill="auto"/>
          </w:tcPr>
          <w:p w14:paraId="4AF46571" w14:textId="117060E5" w:rsidR="0051723E" w:rsidRPr="006F12B4" w:rsidRDefault="001975DB"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R</w:t>
            </w:r>
            <w:r w:rsidR="0051723E" w:rsidRPr="006F12B4">
              <w:rPr>
                <w:rFonts w:ascii="Times New Roman" w:hAnsi="Times New Roman" w:cs="Times New Roman"/>
                <w:sz w:val="18"/>
                <w:szCs w:val="18"/>
              </w:rPr>
              <w:t>aised</w:t>
            </w:r>
          </w:p>
        </w:tc>
        <w:tc>
          <w:tcPr>
            <w:tcW w:w="1012" w:type="dxa"/>
            <w:shd w:val="clear" w:color="auto" w:fill="auto"/>
          </w:tcPr>
          <w:p w14:paraId="36533CEE" w14:textId="46D3DAA8" w:rsidR="0051723E" w:rsidRPr="006F12B4" w:rsidRDefault="00BD2479"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smooth</w:t>
            </w:r>
          </w:p>
        </w:tc>
      </w:tr>
      <w:tr w:rsidR="00093EDA" w:rsidRPr="006F12B4" w14:paraId="10B3F91D" w14:textId="3255382D" w:rsidTr="00D1195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03DA34DE" w14:textId="77777777" w:rsidR="0051723E" w:rsidRPr="008543BC" w:rsidRDefault="0051723E" w:rsidP="006F12B4">
            <w:pPr>
              <w:jc w:val="center"/>
              <w:rPr>
                <w:rFonts w:ascii="Times New Roman" w:hAnsi="Times New Roman" w:cs="Times New Roman"/>
                <w:b w:val="0"/>
                <w:sz w:val="18"/>
                <w:szCs w:val="18"/>
              </w:rPr>
            </w:pPr>
          </w:p>
        </w:tc>
        <w:tc>
          <w:tcPr>
            <w:tcW w:w="1424" w:type="dxa"/>
            <w:gridSpan w:val="2"/>
            <w:shd w:val="clear" w:color="auto" w:fill="auto"/>
          </w:tcPr>
          <w:p w14:paraId="652AD3BB" w14:textId="007BB5E3" w:rsidR="0051723E" w:rsidRPr="006F12B4" w:rsidRDefault="0051723E"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OWN30</w:t>
            </w:r>
          </w:p>
        </w:tc>
        <w:tc>
          <w:tcPr>
            <w:tcW w:w="1339" w:type="dxa"/>
            <w:shd w:val="clear" w:color="auto" w:fill="auto"/>
          </w:tcPr>
          <w:p w14:paraId="370997C8" w14:textId="3BE2DD7D" w:rsidR="0051723E" w:rsidRPr="006F12B4" w:rsidRDefault="0051723E"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cream</w:t>
            </w:r>
          </w:p>
        </w:tc>
        <w:tc>
          <w:tcPr>
            <w:tcW w:w="1433" w:type="dxa"/>
            <w:shd w:val="clear" w:color="auto" w:fill="auto"/>
          </w:tcPr>
          <w:p w14:paraId="0610AE40" w14:textId="7EFC474E" w:rsidR="0051723E" w:rsidRPr="006F12B4" w:rsidRDefault="0051723E"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circular</w:t>
            </w:r>
          </w:p>
        </w:tc>
        <w:tc>
          <w:tcPr>
            <w:tcW w:w="1112" w:type="dxa"/>
            <w:shd w:val="clear" w:color="auto" w:fill="auto"/>
          </w:tcPr>
          <w:p w14:paraId="48F97184" w14:textId="5FE09780" w:rsidR="0051723E" w:rsidRPr="006F12B4" w:rsidRDefault="0051723E"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entire</w:t>
            </w:r>
          </w:p>
        </w:tc>
        <w:tc>
          <w:tcPr>
            <w:tcW w:w="1197" w:type="dxa"/>
            <w:shd w:val="clear" w:color="auto" w:fill="auto"/>
          </w:tcPr>
          <w:p w14:paraId="2484AB7F" w14:textId="3DAF08A3" w:rsidR="0051723E" w:rsidRPr="006F12B4" w:rsidRDefault="001975DB"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R</w:t>
            </w:r>
            <w:r w:rsidR="0051723E" w:rsidRPr="006F12B4">
              <w:rPr>
                <w:rFonts w:ascii="Times New Roman" w:hAnsi="Times New Roman" w:cs="Times New Roman"/>
                <w:sz w:val="18"/>
                <w:szCs w:val="18"/>
              </w:rPr>
              <w:t>aised</w:t>
            </w:r>
          </w:p>
        </w:tc>
        <w:tc>
          <w:tcPr>
            <w:tcW w:w="1012" w:type="dxa"/>
            <w:shd w:val="clear" w:color="auto" w:fill="auto"/>
          </w:tcPr>
          <w:p w14:paraId="0A58D54B" w14:textId="48783AD1" w:rsidR="0051723E" w:rsidRPr="006F12B4" w:rsidRDefault="00BD2479"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dull</w:t>
            </w:r>
          </w:p>
        </w:tc>
      </w:tr>
      <w:tr w:rsidR="0051723E" w:rsidRPr="006F12B4" w14:paraId="5F204EEB" w14:textId="0CFB418A" w:rsidTr="00D11953">
        <w:trPr>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63687612" w14:textId="250182A7" w:rsidR="0051723E" w:rsidRPr="008543BC" w:rsidRDefault="0051723E" w:rsidP="006F12B4">
            <w:pPr>
              <w:jc w:val="center"/>
              <w:rPr>
                <w:rFonts w:ascii="Times New Roman" w:hAnsi="Times New Roman" w:cs="Times New Roman"/>
                <w:b w:val="0"/>
                <w:sz w:val="18"/>
                <w:szCs w:val="18"/>
              </w:rPr>
            </w:pPr>
            <w:r w:rsidRPr="008543BC">
              <w:rPr>
                <w:rFonts w:ascii="Times New Roman" w:hAnsi="Times New Roman" w:cs="Times New Roman"/>
                <w:b w:val="0"/>
                <w:sz w:val="18"/>
                <w:szCs w:val="18"/>
              </w:rPr>
              <w:t>Mountain top university clinic</w:t>
            </w:r>
          </w:p>
        </w:tc>
        <w:tc>
          <w:tcPr>
            <w:tcW w:w="1424" w:type="dxa"/>
            <w:gridSpan w:val="2"/>
            <w:shd w:val="clear" w:color="auto" w:fill="auto"/>
          </w:tcPr>
          <w:p w14:paraId="398674A5" w14:textId="45FE138A" w:rsidR="0051723E" w:rsidRPr="006F12B4" w:rsidRDefault="0051723E"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OMN10</w:t>
            </w:r>
          </w:p>
        </w:tc>
        <w:tc>
          <w:tcPr>
            <w:tcW w:w="1339" w:type="dxa"/>
            <w:shd w:val="clear" w:color="auto" w:fill="auto"/>
          </w:tcPr>
          <w:p w14:paraId="7635AB31" w14:textId="7D9B1DE2" w:rsidR="0051723E" w:rsidRPr="006F12B4" w:rsidRDefault="0051723E"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brown</w:t>
            </w:r>
          </w:p>
        </w:tc>
        <w:tc>
          <w:tcPr>
            <w:tcW w:w="1433" w:type="dxa"/>
            <w:shd w:val="clear" w:color="auto" w:fill="auto"/>
          </w:tcPr>
          <w:p w14:paraId="03F55B0F" w14:textId="084E2A9D" w:rsidR="0051723E" w:rsidRPr="006F12B4" w:rsidRDefault="0051723E"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circular</w:t>
            </w:r>
          </w:p>
        </w:tc>
        <w:tc>
          <w:tcPr>
            <w:tcW w:w="1112" w:type="dxa"/>
            <w:shd w:val="clear" w:color="auto" w:fill="auto"/>
          </w:tcPr>
          <w:p w14:paraId="76B3036C" w14:textId="7D1892AE" w:rsidR="0051723E" w:rsidRPr="006F12B4" w:rsidRDefault="00093EDA"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rhizoid</w:t>
            </w:r>
          </w:p>
        </w:tc>
        <w:tc>
          <w:tcPr>
            <w:tcW w:w="1197" w:type="dxa"/>
            <w:shd w:val="clear" w:color="auto" w:fill="auto"/>
          </w:tcPr>
          <w:p w14:paraId="4C97302F" w14:textId="217E667B" w:rsidR="0051723E" w:rsidRPr="006F12B4" w:rsidRDefault="001975DB"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U</w:t>
            </w:r>
            <w:r w:rsidR="0051723E" w:rsidRPr="006F12B4">
              <w:rPr>
                <w:rFonts w:ascii="Times New Roman" w:hAnsi="Times New Roman" w:cs="Times New Roman"/>
                <w:sz w:val="18"/>
                <w:szCs w:val="18"/>
              </w:rPr>
              <w:t>mbonate</w:t>
            </w:r>
          </w:p>
        </w:tc>
        <w:tc>
          <w:tcPr>
            <w:tcW w:w="1012" w:type="dxa"/>
            <w:shd w:val="clear" w:color="auto" w:fill="auto"/>
          </w:tcPr>
          <w:p w14:paraId="1E0E13D1" w14:textId="47755152" w:rsidR="0051723E" w:rsidRPr="006F12B4" w:rsidRDefault="00BD2479"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rough</w:t>
            </w:r>
          </w:p>
        </w:tc>
      </w:tr>
      <w:tr w:rsidR="00093EDA" w:rsidRPr="006F12B4" w14:paraId="22862820" w14:textId="1D1AF3BF" w:rsidTr="00D1195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75807106" w14:textId="77777777" w:rsidR="0051723E" w:rsidRPr="008543BC" w:rsidRDefault="0051723E" w:rsidP="006F12B4">
            <w:pPr>
              <w:jc w:val="center"/>
              <w:rPr>
                <w:rFonts w:ascii="Times New Roman" w:hAnsi="Times New Roman" w:cs="Times New Roman"/>
                <w:b w:val="0"/>
                <w:sz w:val="18"/>
                <w:szCs w:val="18"/>
              </w:rPr>
            </w:pPr>
          </w:p>
        </w:tc>
        <w:tc>
          <w:tcPr>
            <w:tcW w:w="1424" w:type="dxa"/>
            <w:gridSpan w:val="2"/>
            <w:shd w:val="clear" w:color="auto" w:fill="auto"/>
          </w:tcPr>
          <w:p w14:paraId="5B7CE359" w14:textId="3BA78B4F" w:rsidR="0051723E" w:rsidRPr="006F12B4" w:rsidRDefault="00093EDA" w:rsidP="00093E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       </w:t>
            </w:r>
            <w:r w:rsidR="0051723E" w:rsidRPr="006F12B4">
              <w:rPr>
                <w:rFonts w:ascii="Times New Roman" w:hAnsi="Times New Roman" w:cs="Times New Roman"/>
                <w:sz w:val="18"/>
                <w:szCs w:val="18"/>
              </w:rPr>
              <w:t>OMN20</w:t>
            </w:r>
          </w:p>
        </w:tc>
        <w:tc>
          <w:tcPr>
            <w:tcW w:w="1339" w:type="dxa"/>
            <w:shd w:val="clear" w:color="auto" w:fill="auto"/>
          </w:tcPr>
          <w:p w14:paraId="612AA406" w14:textId="3A5E333A" w:rsidR="0051723E" w:rsidRPr="006F12B4" w:rsidRDefault="0051723E"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 xml:space="preserve"> yellow</w:t>
            </w:r>
          </w:p>
        </w:tc>
        <w:tc>
          <w:tcPr>
            <w:tcW w:w="1433" w:type="dxa"/>
            <w:shd w:val="clear" w:color="auto" w:fill="auto"/>
          </w:tcPr>
          <w:p w14:paraId="3BE35A17" w14:textId="68C219B3" w:rsidR="0051723E" w:rsidRPr="006F12B4" w:rsidRDefault="0051723E"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circular</w:t>
            </w:r>
          </w:p>
        </w:tc>
        <w:tc>
          <w:tcPr>
            <w:tcW w:w="1112" w:type="dxa"/>
            <w:shd w:val="clear" w:color="auto" w:fill="auto"/>
          </w:tcPr>
          <w:p w14:paraId="1C03EB04" w14:textId="7B7D8E6A" w:rsidR="0051723E" w:rsidRPr="006F12B4" w:rsidRDefault="0051723E"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entire</w:t>
            </w:r>
          </w:p>
        </w:tc>
        <w:tc>
          <w:tcPr>
            <w:tcW w:w="1197" w:type="dxa"/>
            <w:shd w:val="clear" w:color="auto" w:fill="auto"/>
          </w:tcPr>
          <w:p w14:paraId="5D5BB6F1" w14:textId="4FC03B1D" w:rsidR="0051723E" w:rsidRPr="006F12B4" w:rsidRDefault="001975DB"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F</w:t>
            </w:r>
            <w:r w:rsidR="0051723E" w:rsidRPr="006F12B4">
              <w:rPr>
                <w:rFonts w:ascii="Times New Roman" w:hAnsi="Times New Roman" w:cs="Times New Roman"/>
                <w:sz w:val="18"/>
                <w:szCs w:val="18"/>
              </w:rPr>
              <w:t>lat</w:t>
            </w:r>
          </w:p>
        </w:tc>
        <w:tc>
          <w:tcPr>
            <w:tcW w:w="1012" w:type="dxa"/>
            <w:shd w:val="clear" w:color="auto" w:fill="auto"/>
          </w:tcPr>
          <w:p w14:paraId="2E05B06B" w14:textId="7ABD981E" w:rsidR="0051723E" w:rsidRPr="006F12B4" w:rsidRDefault="00BD2479"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smooth</w:t>
            </w:r>
          </w:p>
        </w:tc>
      </w:tr>
      <w:tr w:rsidR="0051723E" w:rsidRPr="006F12B4" w14:paraId="12D8A976" w14:textId="2B4DBE08" w:rsidTr="00D11953">
        <w:trPr>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0FBE0EAC" w14:textId="77777777" w:rsidR="0051723E" w:rsidRPr="008543BC" w:rsidRDefault="0051723E" w:rsidP="006F12B4">
            <w:pPr>
              <w:jc w:val="center"/>
              <w:rPr>
                <w:rFonts w:ascii="Times New Roman" w:hAnsi="Times New Roman" w:cs="Times New Roman"/>
                <w:b w:val="0"/>
                <w:sz w:val="18"/>
                <w:szCs w:val="18"/>
              </w:rPr>
            </w:pPr>
          </w:p>
        </w:tc>
        <w:tc>
          <w:tcPr>
            <w:tcW w:w="1424" w:type="dxa"/>
            <w:gridSpan w:val="2"/>
            <w:shd w:val="clear" w:color="auto" w:fill="auto"/>
          </w:tcPr>
          <w:p w14:paraId="0945950F" w14:textId="5A440383" w:rsidR="0051723E" w:rsidRPr="006F12B4" w:rsidRDefault="0051723E"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OMN30</w:t>
            </w:r>
          </w:p>
        </w:tc>
        <w:tc>
          <w:tcPr>
            <w:tcW w:w="1339" w:type="dxa"/>
            <w:shd w:val="clear" w:color="auto" w:fill="auto"/>
          </w:tcPr>
          <w:p w14:paraId="4D74193F" w14:textId="730279D7" w:rsidR="0051723E" w:rsidRPr="006F12B4" w:rsidRDefault="00BD2479"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 cream</w:t>
            </w:r>
          </w:p>
        </w:tc>
        <w:tc>
          <w:tcPr>
            <w:tcW w:w="1433" w:type="dxa"/>
            <w:shd w:val="clear" w:color="auto" w:fill="auto"/>
          </w:tcPr>
          <w:p w14:paraId="79F95396" w14:textId="52C95B66" w:rsidR="0051723E" w:rsidRPr="006F12B4" w:rsidRDefault="00BD2479" w:rsidP="00BD24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      </w:t>
            </w:r>
            <w:r w:rsidR="0051723E" w:rsidRPr="006F12B4">
              <w:rPr>
                <w:rFonts w:ascii="Times New Roman" w:hAnsi="Times New Roman" w:cs="Times New Roman"/>
                <w:sz w:val="18"/>
                <w:szCs w:val="18"/>
              </w:rPr>
              <w:t xml:space="preserve"> rhizoid</w:t>
            </w:r>
          </w:p>
        </w:tc>
        <w:tc>
          <w:tcPr>
            <w:tcW w:w="1112" w:type="dxa"/>
            <w:shd w:val="clear" w:color="auto" w:fill="auto"/>
          </w:tcPr>
          <w:p w14:paraId="6D088931" w14:textId="594EC7CC" w:rsidR="0051723E" w:rsidRPr="006F12B4" w:rsidRDefault="0051723E" w:rsidP="006F12B4">
            <w:pPr>
              <w:tabs>
                <w:tab w:val="left" w:pos="73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lobate</w:t>
            </w:r>
          </w:p>
        </w:tc>
        <w:tc>
          <w:tcPr>
            <w:tcW w:w="1197" w:type="dxa"/>
            <w:shd w:val="clear" w:color="auto" w:fill="auto"/>
          </w:tcPr>
          <w:p w14:paraId="7B84059F" w14:textId="0BA87889" w:rsidR="0051723E" w:rsidRPr="006F12B4" w:rsidRDefault="001975DB"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F</w:t>
            </w:r>
            <w:r w:rsidR="0051723E" w:rsidRPr="006F12B4">
              <w:rPr>
                <w:rFonts w:ascii="Times New Roman" w:hAnsi="Times New Roman" w:cs="Times New Roman"/>
                <w:sz w:val="18"/>
                <w:szCs w:val="18"/>
              </w:rPr>
              <w:t>lat</w:t>
            </w:r>
          </w:p>
        </w:tc>
        <w:tc>
          <w:tcPr>
            <w:tcW w:w="1012" w:type="dxa"/>
            <w:shd w:val="clear" w:color="auto" w:fill="auto"/>
          </w:tcPr>
          <w:p w14:paraId="6080057B" w14:textId="5681B53A" w:rsidR="0051723E" w:rsidRPr="006F12B4" w:rsidRDefault="00BD2479" w:rsidP="006F12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rough</w:t>
            </w:r>
          </w:p>
        </w:tc>
      </w:tr>
      <w:tr w:rsidR="00093EDA" w:rsidRPr="006F12B4" w14:paraId="5DDF41AC" w14:textId="2A5F31F3" w:rsidTr="00D1195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1CE9E1B8" w14:textId="3052AB66" w:rsidR="0051723E" w:rsidRPr="008543BC" w:rsidRDefault="0051723E" w:rsidP="006F12B4">
            <w:pPr>
              <w:jc w:val="center"/>
              <w:rPr>
                <w:rFonts w:ascii="Times New Roman" w:hAnsi="Times New Roman" w:cs="Times New Roman"/>
                <w:b w:val="0"/>
                <w:sz w:val="18"/>
                <w:szCs w:val="18"/>
              </w:rPr>
            </w:pPr>
            <w:r w:rsidRPr="008543BC">
              <w:rPr>
                <w:rFonts w:ascii="Times New Roman" w:hAnsi="Times New Roman" w:cs="Times New Roman"/>
                <w:b w:val="0"/>
                <w:sz w:val="18"/>
                <w:szCs w:val="18"/>
              </w:rPr>
              <w:t>Ofada Health Center</w:t>
            </w:r>
          </w:p>
        </w:tc>
        <w:tc>
          <w:tcPr>
            <w:tcW w:w="1424" w:type="dxa"/>
            <w:gridSpan w:val="2"/>
            <w:shd w:val="clear" w:color="auto" w:fill="auto"/>
          </w:tcPr>
          <w:p w14:paraId="53851F1E" w14:textId="6E862EB6" w:rsidR="0051723E" w:rsidRPr="006F12B4" w:rsidRDefault="0051723E"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OFN10</w:t>
            </w:r>
          </w:p>
        </w:tc>
        <w:tc>
          <w:tcPr>
            <w:tcW w:w="1339" w:type="dxa"/>
            <w:shd w:val="clear" w:color="auto" w:fill="auto"/>
          </w:tcPr>
          <w:p w14:paraId="3507A27B" w14:textId="4E793AE7" w:rsidR="0051723E" w:rsidRPr="006F12B4" w:rsidRDefault="00BD2479"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yellow</w:t>
            </w:r>
          </w:p>
        </w:tc>
        <w:tc>
          <w:tcPr>
            <w:tcW w:w="1433" w:type="dxa"/>
            <w:shd w:val="clear" w:color="auto" w:fill="auto"/>
          </w:tcPr>
          <w:p w14:paraId="00F127B2" w14:textId="6DDA8B21" w:rsidR="0051723E" w:rsidRPr="006F12B4" w:rsidRDefault="0051723E"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circular</w:t>
            </w:r>
          </w:p>
        </w:tc>
        <w:tc>
          <w:tcPr>
            <w:tcW w:w="1112" w:type="dxa"/>
            <w:shd w:val="clear" w:color="auto" w:fill="auto"/>
          </w:tcPr>
          <w:p w14:paraId="3E8C976E" w14:textId="353013D4" w:rsidR="0051723E" w:rsidRPr="006F12B4" w:rsidRDefault="00093EDA"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rhizoid</w:t>
            </w:r>
          </w:p>
        </w:tc>
        <w:tc>
          <w:tcPr>
            <w:tcW w:w="1197" w:type="dxa"/>
            <w:shd w:val="clear" w:color="auto" w:fill="auto"/>
          </w:tcPr>
          <w:p w14:paraId="329A208B" w14:textId="73927786" w:rsidR="0051723E" w:rsidRPr="006F12B4" w:rsidRDefault="001975DB"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R</w:t>
            </w:r>
            <w:r w:rsidR="0051723E" w:rsidRPr="006F12B4">
              <w:rPr>
                <w:rFonts w:ascii="Times New Roman" w:hAnsi="Times New Roman" w:cs="Times New Roman"/>
                <w:sz w:val="18"/>
                <w:szCs w:val="18"/>
              </w:rPr>
              <w:t>aised</w:t>
            </w:r>
          </w:p>
        </w:tc>
        <w:tc>
          <w:tcPr>
            <w:tcW w:w="1012" w:type="dxa"/>
            <w:shd w:val="clear" w:color="auto" w:fill="auto"/>
          </w:tcPr>
          <w:p w14:paraId="210C1132" w14:textId="49125580" w:rsidR="0051723E" w:rsidRPr="006F12B4" w:rsidRDefault="00BD2479" w:rsidP="006F12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rough</w:t>
            </w:r>
          </w:p>
        </w:tc>
      </w:tr>
      <w:tr w:rsidR="0051723E" w:rsidRPr="006F12B4" w14:paraId="0CD8E307" w14:textId="66FC5D70" w:rsidTr="00D11953">
        <w:trPr>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38581E51" w14:textId="77777777" w:rsidR="0051723E" w:rsidRPr="008543BC" w:rsidRDefault="0051723E" w:rsidP="006F12B4">
            <w:pPr>
              <w:tabs>
                <w:tab w:val="left" w:pos="3750"/>
              </w:tabs>
              <w:jc w:val="center"/>
              <w:rPr>
                <w:rFonts w:ascii="Times New Roman" w:hAnsi="Times New Roman" w:cs="Times New Roman"/>
                <w:b w:val="0"/>
                <w:sz w:val="18"/>
                <w:szCs w:val="18"/>
              </w:rPr>
            </w:pPr>
          </w:p>
        </w:tc>
        <w:tc>
          <w:tcPr>
            <w:tcW w:w="1424" w:type="dxa"/>
            <w:gridSpan w:val="2"/>
            <w:shd w:val="clear" w:color="auto" w:fill="auto"/>
          </w:tcPr>
          <w:p w14:paraId="278FCCCA" w14:textId="76778E59" w:rsidR="0051723E" w:rsidRPr="006F12B4" w:rsidRDefault="0051723E"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OFN20</w:t>
            </w:r>
          </w:p>
        </w:tc>
        <w:tc>
          <w:tcPr>
            <w:tcW w:w="1339" w:type="dxa"/>
            <w:shd w:val="clear" w:color="auto" w:fill="auto"/>
          </w:tcPr>
          <w:p w14:paraId="52B0202C" w14:textId="4E52B884" w:rsidR="0051723E" w:rsidRPr="006F12B4" w:rsidRDefault="00BD2479"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pink</w:t>
            </w:r>
          </w:p>
        </w:tc>
        <w:tc>
          <w:tcPr>
            <w:tcW w:w="1433" w:type="dxa"/>
            <w:shd w:val="clear" w:color="auto" w:fill="auto"/>
          </w:tcPr>
          <w:p w14:paraId="49CF1A11" w14:textId="4EAF03A2" w:rsidR="0051723E" w:rsidRPr="006F12B4" w:rsidRDefault="00BD2479" w:rsidP="00BD2479">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filamentous</w:t>
            </w:r>
          </w:p>
        </w:tc>
        <w:tc>
          <w:tcPr>
            <w:tcW w:w="1112" w:type="dxa"/>
            <w:shd w:val="clear" w:color="auto" w:fill="auto"/>
          </w:tcPr>
          <w:p w14:paraId="2927CF1A" w14:textId="529BDCA2" w:rsidR="0051723E" w:rsidRPr="006F12B4" w:rsidRDefault="00093EDA"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lobate</w:t>
            </w:r>
          </w:p>
        </w:tc>
        <w:tc>
          <w:tcPr>
            <w:tcW w:w="1197" w:type="dxa"/>
            <w:shd w:val="clear" w:color="auto" w:fill="auto"/>
          </w:tcPr>
          <w:p w14:paraId="7740D283" w14:textId="05A9BE03" w:rsidR="0051723E" w:rsidRPr="006F12B4" w:rsidRDefault="001975DB"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R</w:t>
            </w:r>
            <w:r w:rsidR="0051723E" w:rsidRPr="006F12B4">
              <w:rPr>
                <w:rFonts w:ascii="Times New Roman" w:hAnsi="Times New Roman" w:cs="Times New Roman"/>
                <w:sz w:val="18"/>
                <w:szCs w:val="18"/>
              </w:rPr>
              <w:t>aised</w:t>
            </w:r>
          </w:p>
        </w:tc>
        <w:tc>
          <w:tcPr>
            <w:tcW w:w="1012" w:type="dxa"/>
            <w:shd w:val="clear" w:color="auto" w:fill="auto"/>
          </w:tcPr>
          <w:p w14:paraId="7A998D51" w14:textId="5F66EAC3" w:rsidR="0051723E" w:rsidRPr="006F12B4" w:rsidRDefault="00BD2479"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dull</w:t>
            </w:r>
          </w:p>
        </w:tc>
      </w:tr>
      <w:tr w:rsidR="00093EDA" w:rsidRPr="006F12B4" w14:paraId="76405119" w14:textId="6FCF5163" w:rsidTr="00D1195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778A4BB2" w14:textId="2F63230E" w:rsidR="0051723E" w:rsidRPr="008543BC" w:rsidRDefault="0051723E" w:rsidP="006F12B4">
            <w:pPr>
              <w:tabs>
                <w:tab w:val="left" w:pos="3750"/>
              </w:tabs>
              <w:jc w:val="center"/>
              <w:rPr>
                <w:rFonts w:ascii="Times New Roman" w:hAnsi="Times New Roman" w:cs="Times New Roman"/>
                <w:b w:val="0"/>
                <w:sz w:val="18"/>
                <w:szCs w:val="18"/>
              </w:rPr>
            </w:pPr>
          </w:p>
        </w:tc>
        <w:tc>
          <w:tcPr>
            <w:tcW w:w="1424" w:type="dxa"/>
            <w:gridSpan w:val="2"/>
            <w:shd w:val="clear" w:color="auto" w:fill="auto"/>
          </w:tcPr>
          <w:p w14:paraId="0F86E8CC" w14:textId="639CE68A" w:rsidR="0051723E" w:rsidRPr="006F12B4" w:rsidRDefault="0051723E"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OFN30</w:t>
            </w:r>
          </w:p>
        </w:tc>
        <w:tc>
          <w:tcPr>
            <w:tcW w:w="1339" w:type="dxa"/>
            <w:shd w:val="clear" w:color="auto" w:fill="auto"/>
          </w:tcPr>
          <w:p w14:paraId="459D9AC6" w14:textId="0E4A9B10" w:rsidR="0051723E" w:rsidRPr="006F12B4" w:rsidRDefault="00BD2479"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yellow</w:t>
            </w:r>
          </w:p>
        </w:tc>
        <w:tc>
          <w:tcPr>
            <w:tcW w:w="1433" w:type="dxa"/>
            <w:shd w:val="clear" w:color="auto" w:fill="auto"/>
          </w:tcPr>
          <w:p w14:paraId="4A476E67" w14:textId="6D921E3B" w:rsidR="0051723E" w:rsidRPr="006F12B4" w:rsidRDefault="0051723E"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circular</w:t>
            </w:r>
          </w:p>
        </w:tc>
        <w:tc>
          <w:tcPr>
            <w:tcW w:w="1112" w:type="dxa"/>
            <w:shd w:val="clear" w:color="auto" w:fill="auto"/>
          </w:tcPr>
          <w:p w14:paraId="31634268" w14:textId="1C44CBB6" w:rsidR="0051723E" w:rsidRPr="006F12B4" w:rsidRDefault="00093EDA"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lobate</w:t>
            </w:r>
          </w:p>
        </w:tc>
        <w:tc>
          <w:tcPr>
            <w:tcW w:w="1197" w:type="dxa"/>
            <w:shd w:val="clear" w:color="auto" w:fill="auto"/>
          </w:tcPr>
          <w:p w14:paraId="47F75337" w14:textId="6689FA52" w:rsidR="0051723E" w:rsidRPr="006F12B4" w:rsidRDefault="001975DB"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R</w:t>
            </w:r>
            <w:r w:rsidR="0051723E" w:rsidRPr="006F12B4">
              <w:rPr>
                <w:rFonts w:ascii="Times New Roman" w:hAnsi="Times New Roman" w:cs="Times New Roman"/>
                <w:sz w:val="18"/>
                <w:szCs w:val="18"/>
              </w:rPr>
              <w:t>aised</w:t>
            </w:r>
          </w:p>
        </w:tc>
        <w:tc>
          <w:tcPr>
            <w:tcW w:w="1012" w:type="dxa"/>
            <w:shd w:val="clear" w:color="auto" w:fill="auto"/>
          </w:tcPr>
          <w:p w14:paraId="7F7231A1" w14:textId="0A491DD3" w:rsidR="0051723E" w:rsidRPr="006F12B4" w:rsidRDefault="00BD2479"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smooth</w:t>
            </w:r>
          </w:p>
        </w:tc>
      </w:tr>
      <w:tr w:rsidR="0051723E" w:rsidRPr="006F12B4" w14:paraId="075579B0" w14:textId="5AE6F8A1" w:rsidTr="00D11953">
        <w:trPr>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1C743068" w14:textId="235E06B6" w:rsidR="0051723E" w:rsidRPr="008543BC" w:rsidRDefault="0051723E" w:rsidP="006F12B4">
            <w:pPr>
              <w:tabs>
                <w:tab w:val="left" w:pos="3750"/>
              </w:tabs>
              <w:jc w:val="center"/>
              <w:rPr>
                <w:rFonts w:ascii="Times New Roman" w:hAnsi="Times New Roman" w:cs="Times New Roman"/>
                <w:b w:val="0"/>
                <w:sz w:val="18"/>
                <w:szCs w:val="18"/>
              </w:rPr>
            </w:pPr>
            <w:r w:rsidRPr="008543BC">
              <w:rPr>
                <w:rFonts w:ascii="Times New Roman" w:hAnsi="Times New Roman" w:cs="Times New Roman"/>
                <w:b w:val="0"/>
                <w:sz w:val="18"/>
                <w:szCs w:val="18"/>
              </w:rPr>
              <w:t>Prayer city clinic</w:t>
            </w:r>
          </w:p>
        </w:tc>
        <w:tc>
          <w:tcPr>
            <w:tcW w:w="1424" w:type="dxa"/>
            <w:gridSpan w:val="2"/>
            <w:shd w:val="clear" w:color="auto" w:fill="auto"/>
          </w:tcPr>
          <w:p w14:paraId="3071D73B" w14:textId="693445C9" w:rsidR="0051723E" w:rsidRPr="006F12B4" w:rsidRDefault="0051723E"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OPN10</w:t>
            </w:r>
          </w:p>
        </w:tc>
        <w:tc>
          <w:tcPr>
            <w:tcW w:w="1339" w:type="dxa"/>
            <w:shd w:val="clear" w:color="auto" w:fill="auto"/>
          </w:tcPr>
          <w:p w14:paraId="1A5AB6EC" w14:textId="5689341A" w:rsidR="0051723E" w:rsidRPr="006F12B4" w:rsidRDefault="0051723E"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 xml:space="preserve"> pink</w:t>
            </w:r>
          </w:p>
        </w:tc>
        <w:tc>
          <w:tcPr>
            <w:tcW w:w="1433" w:type="dxa"/>
            <w:shd w:val="clear" w:color="auto" w:fill="auto"/>
          </w:tcPr>
          <w:p w14:paraId="25282FF6" w14:textId="0245E29C" w:rsidR="0051723E" w:rsidRPr="006F12B4" w:rsidRDefault="0051723E"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filamentous</w:t>
            </w:r>
          </w:p>
        </w:tc>
        <w:tc>
          <w:tcPr>
            <w:tcW w:w="1112" w:type="dxa"/>
            <w:shd w:val="clear" w:color="auto" w:fill="auto"/>
          </w:tcPr>
          <w:p w14:paraId="11C4BB00" w14:textId="0EE16B45" w:rsidR="0051723E" w:rsidRPr="006F12B4" w:rsidRDefault="00093EDA"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entire</w:t>
            </w:r>
          </w:p>
        </w:tc>
        <w:tc>
          <w:tcPr>
            <w:tcW w:w="1197" w:type="dxa"/>
            <w:shd w:val="clear" w:color="auto" w:fill="auto"/>
          </w:tcPr>
          <w:p w14:paraId="43469F2E" w14:textId="19A9D640" w:rsidR="0051723E" w:rsidRPr="006F12B4" w:rsidRDefault="001975DB"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w:t>
            </w:r>
            <w:r w:rsidR="0051723E" w:rsidRPr="006F12B4">
              <w:rPr>
                <w:rFonts w:ascii="Times New Roman" w:hAnsi="Times New Roman" w:cs="Times New Roman"/>
                <w:sz w:val="18"/>
                <w:szCs w:val="18"/>
              </w:rPr>
              <w:t>onvex</w:t>
            </w:r>
          </w:p>
        </w:tc>
        <w:tc>
          <w:tcPr>
            <w:tcW w:w="1012" w:type="dxa"/>
            <w:shd w:val="clear" w:color="auto" w:fill="auto"/>
          </w:tcPr>
          <w:p w14:paraId="69DD1E2A" w14:textId="678ACBBC" w:rsidR="0051723E" w:rsidRPr="006F12B4" w:rsidRDefault="00093EDA"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smooth</w:t>
            </w:r>
          </w:p>
        </w:tc>
      </w:tr>
      <w:tr w:rsidR="00093EDA" w:rsidRPr="006F12B4" w14:paraId="690343EA" w14:textId="62DB1DC1" w:rsidTr="00D1195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7529FD79" w14:textId="77777777" w:rsidR="0051723E" w:rsidRPr="008543BC" w:rsidRDefault="0051723E" w:rsidP="006F12B4">
            <w:pPr>
              <w:tabs>
                <w:tab w:val="left" w:pos="3750"/>
              </w:tabs>
              <w:jc w:val="center"/>
              <w:rPr>
                <w:rFonts w:ascii="Times New Roman" w:hAnsi="Times New Roman" w:cs="Times New Roman"/>
                <w:b w:val="0"/>
                <w:sz w:val="18"/>
                <w:szCs w:val="18"/>
              </w:rPr>
            </w:pPr>
          </w:p>
        </w:tc>
        <w:tc>
          <w:tcPr>
            <w:tcW w:w="1424" w:type="dxa"/>
            <w:gridSpan w:val="2"/>
            <w:shd w:val="clear" w:color="auto" w:fill="auto"/>
          </w:tcPr>
          <w:p w14:paraId="66EDEF0F" w14:textId="45B8E469" w:rsidR="0051723E" w:rsidRPr="006F12B4" w:rsidRDefault="0051723E"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OPN20</w:t>
            </w:r>
          </w:p>
        </w:tc>
        <w:tc>
          <w:tcPr>
            <w:tcW w:w="1339" w:type="dxa"/>
            <w:shd w:val="clear" w:color="auto" w:fill="auto"/>
          </w:tcPr>
          <w:p w14:paraId="50F90610" w14:textId="55EEB2E1" w:rsidR="0051723E" w:rsidRPr="006F12B4" w:rsidRDefault="00BD2479"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yellow</w:t>
            </w:r>
          </w:p>
        </w:tc>
        <w:tc>
          <w:tcPr>
            <w:tcW w:w="1433" w:type="dxa"/>
            <w:shd w:val="clear" w:color="auto" w:fill="auto"/>
          </w:tcPr>
          <w:p w14:paraId="7C6A7810" w14:textId="093536B2" w:rsidR="0051723E" w:rsidRPr="006F12B4" w:rsidRDefault="0051723E"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circular</w:t>
            </w:r>
          </w:p>
        </w:tc>
        <w:tc>
          <w:tcPr>
            <w:tcW w:w="1112" w:type="dxa"/>
            <w:shd w:val="clear" w:color="auto" w:fill="auto"/>
          </w:tcPr>
          <w:p w14:paraId="1B8CFF5E" w14:textId="65BA3B6B" w:rsidR="0051723E" w:rsidRPr="006F12B4" w:rsidRDefault="00093EDA"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lobate</w:t>
            </w:r>
          </w:p>
        </w:tc>
        <w:tc>
          <w:tcPr>
            <w:tcW w:w="1197" w:type="dxa"/>
            <w:shd w:val="clear" w:color="auto" w:fill="auto"/>
          </w:tcPr>
          <w:p w14:paraId="0B2D6EE0" w14:textId="76D65F3F" w:rsidR="0051723E" w:rsidRPr="006F12B4" w:rsidRDefault="001975DB"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w:t>
            </w:r>
            <w:r w:rsidR="0051723E" w:rsidRPr="006F12B4">
              <w:rPr>
                <w:rFonts w:ascii="Times New Roman" w:hAnsi="Times New Roman" w:cs="Times New Roman"/>
                <w:sz w:val="18"/>
                <w:szCs w:val="18"/>
              </w:rPr>
              <w:t>onvex</w:t>
            </w:r>
          </w:p>
        </w:tc>
        <w:tc>
          <w:tcPr>
            <w:tcW w:w="1012" w:type="dxa"/>
            <w:shd w:val="clear" w:color="auto" w:fill="auto"/>
          </w:tcPr>
          <w:p w14:paraId="0B114F8E" w14:textId="52B6D5C5" w:rsidR="0051723E" w:rsidRPr="006F12B4" w:rsidRDefault="00093EDA"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dull</w:t>
            </w:r>
          </w:p>
        </w:tc>
      </w:tr>
      <w:tr w:rsidR="0051723E" w:rsidRPr="006F12B4" w14:paraId="4B126A2E" w14:textId="3225B747" w:rsidTr="00D11953">
        <w:trPr>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3D515F38" w14:textId="77777777" w:rsidR="0051723E" w:rsidRPr="008543BC" w:rsidRDefault="0051723E" w:rsidP="006F12B4">
            <w:pPr>
              <w:tabs>
                <w:tab w:val="left" w:pos="3750"/>
              </w:tabs>
              <w:jc w:val="center"/>
              <w:rPr>
                <w:rFonts w:ascii="Times New Roman" w:hAnsi="Times New Roman" w:cs="Times New Roman"/>
                <w:b w:val="0"/>
                <w:sz w:val="18"/>
                <w:szCs w:val="18"/>
              </w:rPr>
            </w:pPr>
          </w:p>
        </w:tc>
        <w:tc>
          <w:tcPr>
            <w:tcW w:w="1424" w:type="dxa"/>
            <w:gridSpan w:val="2"/>
            <w:shd w:val="clear" w:color="auto" w:fill="auto"/>
          </w:tcPr>
          <w:p w14:paraId="75BEC0CE" w14:textId="611F6CC1" w:rsidR="0051723E" w:rsidRPr="006F12B4" w:rsidRDefault="0051723E"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OPN30</w:t>
            </w:r>
          </w:p>
        </w:tc>
        <w:tc>
          <w:tcPr>
            <w:tcW w:w="1339" w:type="dxa"/>
            <w:shd w:val="clear" w:color="auto" w:fill="auto"/>
          </w:tcPr>
          <w:p w14:paraId="31F79A65" w14:textId="71FD8601" w:rsidR="0051723E" w:rsidRPr="006F12B4" w:rsidRDefault="00BD2479"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cream</w:t>
            </w:r>
          </w:p>
        </w:tc>
        <w:tc>
          <w:tcPr>
            <w:tcW w:w="1433" w:type="dxa"/>
            <w:shd w:val="clear" w:color="auto" w:fill="auto"/>
          </w:tcPr>
          <w:p w14:paraId="02EADC67" w14:textId="45C23583" w:rsidR="0051723E" w:rsidRPr="006F12B4" w:rsidRDefault="0051723E"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rhizoid</w:t>
            </w:r>
          </w:p>
        </w:tc>
        <w:tc>
          <w:tcPr>
            <w:tcW w:w="1112" w:type="dxa"/>
            <w:shd w:val="clear" w:color="auto" w:fill="auto"/>
          </w:tcPr>
          <w:p w14:paraId="07160861" w14:textId="59BD00B9" w:rsidR="0051723E" w:rsidRPr="006F12B4" w:rsidRDefault="00093EDA"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rhizoid</w:t>
            </w:r>
          </w:p>
        </w:tc>
        <w:tc>
          <w:tcPr>
            <w:tcW w:w="1197" w:type="dxa"/>
            <w:shd w:val="clear" w:color="auto" w:fill="auto"/>
          </w:tcPr>
          <w:p w14:paraId="734C241D" w14:textId="36F8B024" w:rsidR="0051723E" w:rsidRPr="006F12B4" w:rsidRDefault="001975DB"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F</w:t>
            </w:r>
            <w:r w:rsidR="0051723E" w:rsidRPr="006F12B4">
              <w:rPr>
                <w:rFonts w:ascii="Times New Roman" w:hAnsi="Times New Roman" w:cs="Times New Roman"/>
                <w:sz w:val="18"/>
                <w:szCs w:val="18"/>
              </w:rPr>
              <w:t>lat</w:t>
            </w:r>
          </w:p>
        </w:tc>
        <w:tc>
          <w:tcPr>
            <w:tcW w:w="1012" w:type="dxa"/>
            <w:shd w:val="clear" w:color="auto" w:fill="auto"/>
          </w:tcPr>
          <w:p w14:paraId="6BF4FD93" w14:textId="4B33C4AD" w:rsidR="0051723E" w:rsidRPr="006F12B4" w:rsidRDefault="00093EDA"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rough</w:t>
            </w:r>
          </w:p>
        </w:tc>
      </w:tr>
      <w:tr w:rsidR="00093EDA" w:rsidRPr="006F12B4" w14:paraId="10316529" w14:textId="30B0E7FD" w:rsidTr="00D1195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1C8048CB" w14:textId="0D9C1570" w:rsidR="0051723E" w:rsidRPr="008543BC" w:rsidRDefault="0051723E" w:rsidP="006F12B4">
            <w:pPr>
              <w:tabs>
                <w:tab w:val="left" w:pos="3750"/>
              </w:tabs>
              <w:jc w:val="center"/>
              <w:rPr>
                <w:rFonts w:ascii="Times New Roman" w:hAnsi="Times New Roman" w:cs="Times New Roman"/>
                <w:b w:val="0"/>
                <w:sz w:val="18"/>
                <w:szCs w:val="18"/>
              </w:rPr>
            </w:pPr>
            <w:r w:rsidRPr="008543BC">
              <w:rPr>
                <w:rFonts w:ascii="Times New Roman" w:hAnsi="Times New Roman" w:cs="Times New Roman"/>
                <w:b w:val="0"/>
                <w:sz w:val="18"/>
                <w:szCs w:val="18"/>
              </w:rPr>
              <w:t>Ibafo health Center</w:t>
            </w:r>
          </w:p>
        </w:tc>
        <w:tc>
          <w:tcPr>
            <w:tcW w:w="1424" w:type="dxa"/>
            <w:gridSpan w:val="2"/>
            <w:shd w:val="clear" w:color="auto" w:fill="auto"/>
          </w:tcPr>
          <w:p w14:paraId="007564AC" w14:textId="37EF1DB0" w:rsidR="0051723E" w:rsidRPr="006F12B4" w:rsidRDefault="0051723E"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OBN10</w:t>
            </w:r>
          </w:p>
        </w:tc>
        <w:tc>
          <w:tcPr>
            <w:tcW w:w="1339" w:type="dxa"/>
            <w:shd w:val="clear" w:color="auto" w:fill="auto"/>
          </w:tcPr>
          <w:p w14:paraId="32A3D48E" w14:textId="4E68524A" w:rsidR="0051723E" w:rsidRPr="006F12B4" w:rsidRDefault="00BD2479"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yellow</w:t>
            </w:r>
          </w:p>
        </w:tc>
        <w:tc>
          <w:tcPr>
            <w:tcW w:w="1433" w:type="dxa"/>
            <w:shd w:val="clear" w:color="auto" w:fill="auto"/>
          </w:tcPr>
          <w:p w14:paraId="521E1CA9" w14:textId="6EC9ADD2" w:rsidR="0051723E" w:rsidRPr="006F12B4" w:rsidRDefault="0051723E"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circular</w:t>
            </w:r>
          </w:p>
        </w:tc>
        <w:tc>
          <w:tcPr>
            <w:tcW w:w="1112" w:type="dxa"/>
            <w:shd w:val="clear" w:color="auto" w:fill="auto"/>
          </w:tcPr>
          <w:p w14:paraId="683E52E6" w14:textId="35243A7B" w:rsidR="0051723E" w:rsidRPr="006F12B4" w:rsidRDefault="00093EDA"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entire</w:t>
            </w:r>
          </w:p>
        </w:tc>
        <w:tc>
          <w:tcPr>
            <w:tcW w:w="1197" w:type="dxa"/>
            <w:shd w:val="clear" w:color="auto" w:fill="auto"/>
          </w:tcPr>
          <w:p w14:paraId="39FF3F6F" w14:textId="3698FD2D" w:rsidR="0051723E" w:rsidRPr="006F12B4" w:rsidRDefault="001975DB"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w:t>
            </w:r>
            <w:r w:rsidR="00093EDA">
              <w:rPr>
                <w:rFonts w:ascii="Times New Roman" w:hAnsi="Times New Roman" w:cs="Times New Roman"/>
                <w:sz w:val="18"/>
                <w:szCs w:val="18"/>
              </w:rPr>
              <w:t>onvex</w:t>
            </w:r>
          </w:p>
        </w:tc>
        <w:tc>
          <w:tcPr>
            <w:tcW w:w="1012" w:type="dxa"/>
            <w:shd w:val="clear" w:color="auto" w:fill="auto"/>
          </w:tcPr>
          <w:p w14:paraId="0DC0AADB" w14:textId="183C66FE" w:rsidR="0051723E" w:rsidRPr="006F12B4" w:rsidRDefault="00A77D6F"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D</w:t>
            </w:r>
            <w:r w:rsidR="00093EDA">
              <w:rPr>
                <w:rFonts w:ascii="Times New Roman" w:hAnsi="Times New Roman" w:cs="Times New Roman"/>
                <w:sz w:val="18"/>
                <w:szCs w:val="18"/>
              </w:rPr>
              <w:t>ull</w:t>
            </w:r>
          </w:p>
        </w:tc>
      </w:tr>
      <w:tr w:rsidR="0051723E" w:rsidRPr="006F12B4" w14:paraId="2E40FBB3" w14:textId="33675426" w:rsidTr="00D11953">
        <w:trPr>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52029595" w14:textId="77777777" w:rsidR="0051723E" w:rsidRPr="006F12B4" w:rsidRDefault="0051723E" w:rsidP="006F12B4">
            <w:pPr>
              <w:tabs>
                <w:tab w:val="left" w:pos="3750"/>
              </w:tabs>
              <w:jc w:val="center"/>
              <w:rPr>
                <w:rFonts w:ascii="Times New Roman" w:hAnsi="Times New Roman" w:cs="Times New Roman"/>
                <w:sz w:val="18"/>
                <w:szCs w:val="18"/>
              </w:rPr>
            </w:pPr>
          </w:p>
        </w:tc>
        <w:tc>
          <w:tcPr>
            <w:tcW w:w="1424" w:type="dxa"/>
            <w:gridSpan w:val="2"/>
            <w:shd w:val="clear" w:color="auto" w:fill="auto"/>
          </w:tcPr>
          <w:p w14:paraId="48315E1A" w14:textId="6B52C506" w:rsidR="0051723E" w:rsidRPr="006F12B4" w:rsidRDefault="0051723E"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OBN20</w:t>
            </w:r>
          </w:p>
        </w:tc>
        <w:tc>
          <w:tcPr>
            <w:tcW w:w="1339" w:type="dxa"/>
            <w:shd w:val="clear" w:color="auto" w:fill="auto"/>
          </w:tcPr>
          <w:p w14:paraId="28F3F7A5" w14:textId="407C2CDB" w:rsidR="0051723E" w:rsidRPr="006F12B4" w:rsidRDefault="00BD2479"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cream</w:t>
            </w:r>
          </w:p>
        </w:tc>
        <w:tc>
          <w:tcPr>
            <w:tcW w:w="1433" w:type="dxa"/>
            <w:shd w:val="clear" w:color="auto" w:fill="auto"/>
          </w:tcPr>
          <w:p w14:paraId="32703382" w14:textId="079C46F0" w:rsidR="0051723E" w:rsidRPr="006F12B4" w:rsidRDefault="0051723E"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circular</w:t>
            </w:r>
          </w:p>
        </w:tc>
        <w:tc>
          <w:tcPr>
            <w:tcW w:w="1112" w:type="dxa"/>
            <w:shd w:val="clear" w:color="auto" w:fill="auto"/>
          </w:tcPr>
          <w:p w14:paraId="1574CF68" w14:textId="50DAFDF8" w:rsidR="0051723E" w:rsidRPr="006F12B4" w:rsidRDefault="00093EDA"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entire</w:t>
            </w:r>
          </w:p>
        </w:tc>
        <w:tc>
          <w:tcPr>
            <w:tcW w:w="1197" w:type="dxa"/>
            <w:shd w:val="clear" w:color="auto" w:fill="auto"/>
          </w:tcPr>
          <w:p w14:paraId="3D457FB4" w14:textId="6DC69ED0" w:rsidR="0051723E" w:rsidRPr="006F12B4" w:rsidRDefault="001975DB"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F</w:t>
            </w:r>
            <w:r w:rsidR="0051723E" w:rsidRPr="006F12B4">
              <w:rPr>
                <w:rFonts w:ascii="Times New Roman" w:hAnsi="Times New Roman" w:cs="Times New Roman"/>
                <w:sz w:val="18"/>
                <w:szCs w:val="18"/>
              </w:rPr>
              <w:t>lat</w:t>
            </w:r>
          </w:p>
        </w:tc>
        <w:tc>
          <w:tcPr>
            <w:tcW w:w="1012" w:type="dxa"/>
            <w:shd w:val="clear" w:color="auto" w:fill="auto"/>
          </w:tcPr>
          <w:p w14:paraId="1E13FF50" w14:textId="39C8FA4C" w:rsidR="0051723E" w:rsidRPr="006F12B4" w:rsidRDefault="00093EDA" w:rsidP="006F12B4">
            <w:pPr>
              <w:tabs>
                <w:tab w:val="left" w:pos="375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dull</w:t>
            </w:r>
          </w:p>
        </w:tc>
      </w:tr>
      <w:tr w:rsidR="00093EDA" w:rsidRPr="006F12B4" w14:paraId="2C8534D6" w14:textId="00365ACF" w:rsidTr="00D1195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tcPr>
          <w:p w14:paraId="0E04DDAB" w14:textId="77777777" w:rsidR="0051723E" w:rsidRPr="006F12B4" w:rsidRDefault="0051723E" w:rsidP="006F12B4">
            <w:pPr>
              <w:tabs>
                <w:tab w:val="left" w:pos="3750"/>
              </w:tabs>
              <w:jc w:val="center"/>
              <w:rPr>
                <w:rFonts w:ascii="Times New Roman" w:hAnsi="Times New Roman" w:cs="Times New Roman"/>
                <w:sz w:val="18"/>
                <w:szCs w:val="18"/>
              </w:rPr>
            </w:pPr>
          </w:p>
        </w:tc>
        <w:tc>
          <w:tcPr>
            <w:tcW w:w="1424" w:type="dxa"/>
            <w:gridSpan w:val="2"/>
            <w:shd w:val="clear" w:color="auto" w:fill="auto"/>
          </w:tcPr>
          <w:p w14:paraId="6BB8A237" w14:textId="615D5A15" w:rsidR="0051723E" w:rsidRPr="006F12B4" w:rsidRDefault="0051723E"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OBN30</w:t>
            </w:r>
          </w:p>
        </w:tc>
        <w:tc>
          <w:tcPr>
            <w:tcW w:w="1339" w:type="dxa"/>
            <w:shd w:val="clear" w:color="auto" w:fill="auto"/>
          </w:tcPr>
          <w:p w14:paraId="2534018E" w14:textId="61132820" w:rsidR="0051723E" w:rsidRPr="006F12B4" w:rsidRDefault="00BD2479"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cream</w:t>
            </w:r>
          </w:p>
        </w:tc>
        <w:tc>
          <w:tcPr>
            <w:tcW w:w="1433" w:type="dxa"/>
            <w:shd w:val="clear" w:color="auto" w:fill="auto"/>
          </w:tcPr>
          <w:p w14:paraId="572C7BE0" w14:textId="463ABCE8" w:rsidR="0051723E" w:rsidRPr="006F12B4" w:rsidRDefault="0051723E"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circular</w:t>
            </w:r>
          </w:p>
        </w:tc>
        <w:tc>
          <w:tcPr>
            <w:tcW w:w="1112" w:type="dxa"/>
            <w:shd w:val="clear" w:color="auto" w:fill="auto"/>
          </w:tcPr>
          <w:p w14:paraId="609931AA" w14:textId="189A84EC" w:rsidR="0051723E" w:rsidRPr="006F12B4" w:rsidRDefault="00093EDA"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flat</w:t>
            </w:r>
          </w:p>
        </w:tc>
        <w:tc>
          <w:tcPr>
            <w:tcW w:w="1197" w:type="dxa"/>
            <w:shd w:val="clear" w:color="auto" w:fill="auto"/>
          </w:tcPr>
          <w:p w14:paraId="7013392C" w14:textId="3DB163A4" w:rsidR="0051723E" w:rsidRPr="006F12B4" w:rsidRDefault="001975DB"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F12B4">
              <w:rPr>
                <w:rFonts w:ascii="Times New Roman" w:hAnsi="Times New Roman" w:cs="Times New Roman"/>
                <w:sz w:val="18"/>
                <w:szCs w:val="18"/>
              </w:rPr>
              <w:t>F</w:t>
            </w:r>
            <w:r w:rsidR="0051723E" w:rsidRPr="006F12B4">
              <w:rPr>
                <w:rFonts w:ascii="Times New Roman" w:hAnsi="Times New Roman" w:cs="Times New Roman"/>
                <w:sz w:val="18"/>
                <w:szCs w:val="18"/>
              </w:rPr>
              <w:t>lat</w:t>
            </w:r>
          </w:p>
        </w:tc>
        <w:tc>
          <w:tcPr>
            <w:tcW w:w="1012" w:type="dxa"/>
            <w:shd w:val="clear" w:color="auto" w:fill="auto"/>
          </w:tcPr>
          <w:p w14:paraId="40467A43" w14:textId="6E371930" w:rsidR="0051723E" w:rsidRPr="006F12B4" w:rsidRDefault="00093EDA" w:rsidP="006F12B4">
            <w:pPr>
              <w:tabs>
                <w:tab w:val="left" w:pos="375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smooth</w:t>
            </w:r>
          </w:p>
        </w:tc>
      </w:tr>
    </w:tbl>
    <w:p w14:paraId="596201B2" w14:textId="77777777" w:rsidR="00610755" w:rsidRDefault="00610755" w:rsidP="001F25C7">
      <w:pPr>
        <w:pStyle w:val="Heading1"/>
      </w:pPr>
    </w:p>
    <w:p w14:paraId="2E8C9F18" w14:textId="77777777" w:rsidR="00147C1A" w:rsidRDefault="00147C1A" w:rsidP="00147C1A"/>
    <w:p w14:paraId="63C015A3" w14:textId="77777777" w:rsidR="00147C1A" w:rsidRDefault="00147C1A" w:rsidP="00147C1A"/>
    <w:p w14:paraId="5B0AF7B6" w14:textId="77777777" w:rsidR="00147C1A" w:rsidRDefault="00147C1A" w:rsidP="00147C1A"/>
    <w:p w14:paraId="4ECDF7BA" w14:textId="77777777" w:rsidR="00147C1A" w:rsidRDefault="00147C1A" w:rsidP="00147C1A"/>
    <w:p w14:paraId="0BDFB16A" w14:textId="77777777" w:rsidR="00147C1A" w:rsidRPr="00147C1A" w:rsidRDefault="00147C1A" w:rsidP="00147C1A">
      <w:pPr>
        <w:sectPr w:rsidR="00147C1A" w:rsidRPr="00147C1A" w:rsidSect="00A83FC8">
          <w:pgSz w:w="12240" w:h="15840"/>
          <w:pgMar w:top="1440" w:right="1440" w:bottom="1440" w:left="1440" w:header="720" w:footer="720" w:gutter="0"/>
          <w:pgNumType w:start="1" w:chapStyle="1"/>
          <w:cols w:space="720"/>
          <w:docGrid w:linePitch="360"/>
        </w:sectPr>
      </w:pPr>
    </w:p>
    <w:tbl>
      <w:tblPr>
        <w:tblStyle w:val="LightShading1"/>
        <w:tblpPr w:leftFromText="180" w:rightFromText="180" w:vertAnchor="page" w:horzAnchor="margin" w:tblpXSpec="center" w:tblpY="991"/>
        <w:tblW w:w="13789" w:type="dxa"/>
        <w:tblLayout w:type="fixed"/>
        <w:tblLook w:val="06A0" w:firstRow="1" w:lastRow="0" w:firstColumn="1" w:lastColumn="0" w:noHBand="1" w:noVBand="1"/>
      </w:tblPr>
      <w:tblGrid>
        <w:gridCol w:w="1708"/>
        <w:gridCol w:w="990"/>
        <w:gridCol w:w="741"/>
        <w:gridCol w:w="1239"/>
        <w:gridCol w:w="540"/>
        <w:gridCol w:w="630"/>
        <w:gridCol w:w="720"/>
        <w:gridCol w:w="540"/>
        <w:gridCol w:w="540"/>
        <w:gridCol w:w="540"/>
        <w:gridCol w:w="741"/>
        <w:gridCol w:w="720"/>
        <w:gridCol w:w="720"/>
        <w:gridCol w:w="810"/>
        <w:gridCol w:w="720"/>
        <w:gridCol w:w="1890"/>
      </w:tblGrid>
      <w:tr w:rsidR="004306A3" w:rsidRPr="004306A3" w14:paraId="176FD720" w14:textId="77777777" w:rsidTr="00D11953">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3789" w:type="dxa"/>
            <w:gridSpan w:val="16"/>
            <w:tcBorders>
              <w:top w:val="nil"/>
            </w:tcBorders>
          </w:tcPr>
          <w:p w14:paraId="4F0F4250" w14:textId="1028A9FA" w:rsidR="004306A3" w:rsidRPr="004306A3" w:rsidRDefault="004306A3" w:rsidP="004306A3">
            <w:pPr>
              <w:pStyle w:val="NoSpacing"/>
              <w:spacing w:line="276" w:lineRule="auto"/>
              <w:jc w:val="center"/>
              <w:rPr>
                <w:rFonts w:ascii="Times New Roman" w:hAnsi="Times New Roman" w:cs="Times New Roman"/>
                <w:sz w:val="18"/>
                <w:szCs w:val="18"/>
              </w:rPr>
            </w:pPr>
            <w:r w:rsidRPr="004306A3">
              <w:rPr>
                <w:rFonts w:ascii="Times New Roman" w:hAnsi="Times New Roman" w:cs="Times New Roman"/>
                <w:sz w:val="18"/>
                <w:szCs w:val="18"/>
              </w:rPr>
              <w:lastRenderedPageBreak/>
              <w:t>Table 4.4: shows the biochemical characteristics of the isolated bacteria</w:t>
            </w:r>
          </w:p>
        </w:tc>
      </w:tr>
      <w:tr w:rsidR="00CC6854" w:rsidRPr="004306A3" w14:paraId="4825B2AF" w14:textId="77777777" w:rsidTr="00D11953">
        <w:trPr>
          <w:trHeight w:val="1150"/>
        </w:trPr>
        <w:tc>
          <w:tcPr>
            <w:cnfStyle w:val="001000000000" w:firstRow="0" w:lastRow="0" w:firstColumn="1" w:lastColumn="0" w:oddVBand="0" w:evenVBand="0" w:oddHBand="0" w:evenHBand="0" w:firstRowFirstColumn="0" w:firstRowLastColumn="0" w:lastRowFirstColumn="0" w:lastRowLastColumn="0"/>
            <w:tcW w:w="1708" w:type="dxa"/>
            <w:tcBorders>
              <w:bottom w:val="single" w:sz="4" w:space="0" w:color="auto"/>
            </w:tcBorders>
            <w:textDirection w:val="btLr"/>
          </w:tcPr>
          <w:p w14:paraId="130A6284" w14:textId="77777777" w:rsidR="00CC6854" w:rsidRPr="004306A3" w:rsidRDefault="00CC6854" w:rsidP="004306A3">
            <w:pPr>
              <w:pStyle w:val="NoSpacing"/>
              <w:spacing w:line="276" w:lineRule="auto"/>
              <w:jc w:val="center"/>
              <w:rPr>
                <w:rFonts w:ascii="Times New Roman" w:hAnsi="Times New Roman" w:cs="Times New Roman"/>
                <w:sz w:val="18"/>
                <w:szCs w:val="18"/>
              </w:rPr>
            </w:pPr>
          </w:p>
          <w:p w14:paraId="10720EFD" w14:textId="77777777" w:rsidR="00CC6854" w:rsidRPr="004306A3" w:rsidRDefault="00CC6854" w:rsidP="004306A3">
            <w:pPr>
              <w:pStyle w:val="NoSpacing"/>
              <w:spacing w:line="276" w:lineRule="auto"/>
              <w:jc w:val="center"/>
              <w:rPr>
                <w:rFonts w:ascii="Times New Roman" w:hAnsi="Times New Roman" w:cs="Times New Roman"/>
                <w:sz w:val="18"/>
                <w:szCs w:val="18"/>
              </w:rPr>
            </w:pPr>
            <w:r w:rsidRPr="004306A3">
              <w:rPr>
                <w:rFonts w:ascii="Times New Roman" w:hAnsi="Times New Roman" w:cs="Times New Roman"/>
                <w:sz w:val="18"/>
                <w:szCs w:val="18"/>
              </w:rPr>
              <w:t>Location</w:t>
            </w:r>
          </w:p>
        </w:tc>
        <w:tc>
          <w:tcPr>
            <w:tcW w:w="990" w:type="dxa"/>
            <w:tcBorders>
              <w:bottom w:val="single" w:sz="4" w:space="0" w:color="auto"/>
            </w:tcBorders>
            <w:textDirection w:val="btLr"/>
          </w:tcPr>
          <w:p w14:paraId="02B5B9C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p w14:paraId="10A403A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Isolation</w:t>
            </w:r>
          </w:p>
        </w:tc>
        <w:tc>
          <w:tcPr>
            <w:tcW w:w="741" w:type="dxa"/>
            <w:tcBorders>
              <w:bottom w:val="single" w:sz="4" w:space="0" w:color="auto"/>
            </w:tcBorders>
            <w:textDirection w:val="btLr"/>
          </w:tcPr>
          <w:p w14:paraId="7F2CA54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Gram</w:t>
            </w:r>
          </w:p>
          <w:p w14:paraId="6ECECCC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roofErr w:type="spellStart"/>
            <w:r w:rsidRPr="004306A3">
              <w:rPr>
                <w:rFonts w:ascii="Times New Roman" w:hAnsi="Times New Roman" w:cs="Times New Roman"/>
                <w:b/>
                <w:sz w:val="18"/>
                <w:szCs w:val="18"/>
              </w:rPr>
              <w:t>Staning</w:t>
            </w:r>
            <w:proofErr w:type="spellEnd"/>
          </w:p>
        </w:tc>
        <w:tc>
          <w:tcPr>
            <w:tcW w:w="1239" w:type="dxa"/>
            <w:tcBorders>
              <w:bottom w:val="single" w:sz="4" w:space="0" w:color="auto"/>
            </w:tcBorders>
            <w:textDirection w:val="btLr"/>
          </w:tcPr>
          <w:p w14:paraId="0E92923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p w14:paraId="27FEEF3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Shape</w:t>
            </w:r>
          </w:p>
        </w:tc>
        <w:tc>
          <w:tcPr>
            <w:tcW w:w="540" w:type="dxa"/>
            <w:tcBorders>
              <w:bottom w:val="single" w:sz="4" w:space="0" w:color="auto"/>
            </w:tcBorders>
            <w:textDirection w:val="btLr"/>
          </w:tcPr>
          <w:p w14:paraId="7A2BD82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Catalase</w:t>
            </w:r>
          </w:p>
        </w:tc>
        <w:tc>
          <w:tcPr>
            <w:tcW w:w="630" w:type="dxa"/>
            <w:tcBorders>
              <w:bottom w:val="single" w:sz="4" w:space="0" w:color="auto"/>
            </w:tcBorders>
            <w:textDirection w:val="btLr"/>
          </w:tcPr>
          <w:p w14:paraId="7F108C2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Oxidase</w:t>
            </w:r>
          </w:p>
        </w:tc>
        <w:tc>
          <w:tcPr>
            <w:tcW w:w="720" w:type="dxa"/>
            <w:tcBorders>
              <w:bottom w:val="single" w:sz="4" w:space="0" w:color="auto"/>
            </w:tcBorders>
            <w:textDirection w:val="btLr"/>
          </w:tcPr>
          <w:p w14:paraId="38DDF70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Methyl Red</w:t>
            </w:r>
          </w:p>
        </w:tc>
        <w:tc>
          <w:tcPr>
            <w:tcW w:w="540" w:type="dxa"/>
            <w:tcBorders>
              <w:bottom w:val="single" w:sz="4" w:space="0" w:color="auto"/>
            </w:tcBorders>
            <w:textDirection w:val="btLr"/>
          </w:tcPr>
          <w:p w14:paraId="365BBF2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VP Test</w:t>
            </w:r>
          </w:p>
        </w:tc>
        <w:tc>
          <w:tcPr>
            <w:tcW w:w="540" w:type="dxa"/>
            <w:tcBorders>
              <w:bottom w:val="single" w:sz="4" w:space="0" w:color="auto"/>
            </w:tcBorders>
            <w:textDirection w:val="btLr"/>
          </w:tcPr>
          <w:p w14:paraId="78C1510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Urease</w:t>
            </w:r>
          </w:p>
        </w:tc>
        <w:tc>
          <w:tcPr>
            <w:tcW w:w="540" w:type="dxa"/>
            <w:tcBorders>
              <w:bottom w:val="single" w:sz="4" w:space="0" w:color="auto"/>
            </w:tcBorders>
            <w:textDirection w:val="btLr"/>
          </w:tcPr>
          <w:p w14:paraId="2B4E37C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Indole</w:t>
            </w:r>
          </w:p>
        </w:tc>
        <w:tc>
          <w:tcPr>
            <w:tcW w:w="741" w:type="dxa"/>
            <w:tcBorders>
              <w:bottom w:val="single" w:sz="4" w:space="0" w:color="auto"/>
            </w:tcBorders>
            <w:textDirection w:val="btLr"/>
          </w:tcPr>
          <w:p w14:paraId="72BFD7F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Citrate</w:t>
            </w:r>
          </w:p>
        </w:tc>
        <w:tc>
          <w:tcPr>
            <w:tcW w:w="720" w:type="dxa"/>
            <w:tcBorders>
              <w:bottom w:val="single" w:sz="4" w:space="0" w:color="auto"/>
            </w:tcBorders>
            <w:textDirection w:val="btLr"/>
          </w:tcPr>
          <w:p w14:paraId="44CC06E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Coagulase</w:t>
            </w:r>
          </w:p>
        </w:tc>
        <w:tc>
          <w:tcPr>
            <w:tcW w:w="720" w:type="dxa"/>
            <w:tcBorders>
              <w:bottom w:val="single" w:sz="4" w:space="0" w:color="auto"/>
            </w:tcBorders>
            <w:textDirection w:val="btLr"/>
          </w:tcPr>
          <w:p w14:paraId="62328BE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Starch Hydrolysis</w:t>
            </w:r>
          </w:p>
        </w:tc>
        <w:tc>
          <w:tcPr>
            <w:tcW w:w="810" w:type="dxa"/>
            <w:tcBorders>
              <w:bottom w:val="single" w:sz="4" w:space="0" w:color="auto"/>
            </w:tcBorders>
            <w:textDirection w:val="btLr"/>
          </w:tcPr>
          <w:p w14:paraId="482F47D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p w14:paraId="58E49C4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Glucose</w:t>
            </w:r>
          </w:p>
        </w:tc>
        <w:tc>
          <w:tcPr>
            <w:tcW w:w="720" w:type="dxa"/>
            <w:tcBorders>
              <w:bottom w:val="single" w:sz="4" w:space="0" w:color="auto"/>
            </w:tcBorders>
            <w:textDirection w:val="btLr"/>
          </w:tcPr>
          <w:p w14:paraId="554D774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Galactose</w:t>
            </w:r>
          </w:p>
        </w:tc>
        <w:tc>
          <w:tcPr>
            <w:tcW w:w="1890" w:type="dxa"/>
            <w:tcBorders>
              <w:bottom w:val="single" w:sz="4" w:space="0" w:color="auto"/>
            </w:tcBorders>
            <w:textDirection w:val="btLr"/>
          </w:tcPr>
          <w:p w14:paraId="17E61DA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p w14:paraId="720BC23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4306A3">
              <w:rPr>
                <w:rFonts w:ascii="Times New Roman" w:hAnsi="Times New Roman" w:cs="Times New Roman"/>
                <w:b/>
                <w:sz w:val="18"/>
                <w:szCs w:val="18"/>
              </w:rPr>
              <w:t>Bacterial Isolates</w:t>
            </w:r>
          </w:p>
        </w:tc>
      </w:tr>
      <w:tr w:rsidR="00CC6854" w:rsidRPr="004306A3" w14:paraId="6B87EA69"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Borders>
              <w:top w:val="single" w:sz="4" w:space="0" w:color="auto"/>
            </w:tcBorders>
          </w:tcPr>
          <w:p w14:paraId="6944B82B" w14:textId="77777777" w:rsidR="00CC6854" w:rsidRPr="004306A3" w:rsidRDefault="00CC6854" w:rsidP="004306A3">
            <w:pPr>
              <w:pStyle w:val="NoSpacing"/>
              <w:spacing w:line="276" w:lineRule="auto"/>
              <w:jc w:val="center"/>
              <w:rPr>
                <w:rFonts w:ascii="Times New Roman" w:hAnsi="Times New Roman" w:cs="Times New Roman"/>
                <w:sz w:val="18"/>
                <w:szCs w:val="18"/>
              </w:rPr>
            </w:pPr>
            <w:r w:rsidRPr="004306A3">
              <w:rPr>
                <w:rFonts w:ascii="Times New Roman" w:hAnsi="Times New Roman" w:cs="Times New Roman"/>
                <w:sz w:val="18"/>
                <w:szCs w:val="18"/>
              </w:rPr>
              <w:t>IBAFO HEALTH CENTER</w:t>
            </w:r>
          </w:p>
        </w:tc>
        <w:tc>
          <w:tcPr>
            <w:tcW w:w="990" w:type="dxa"/>
            <w:tcBorders>
              <w:top w:val="single" w:sz="4" w:space="0" w:color="auto"/>
            </w:tcBorders>
          </w:tcPr>
          <w:p w14:paraId="68B907EC" w14:textId="77777777" w:rsidR="004306A3" w:rsidRPr="004306A3" w:rsidRDefault="004306A3"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C5A263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OBN101</w:t>
            </w:r>
          </w:p>
        </w:tc>
        <w:tc>
          <w:tcPr>
            <w:tcW w:w="741" w:type="dxa"/>
            <w:tcBorders>
              <w:top w:val="single" w:sz="4" w:space="0" w:color="auto"/>
            </w:tcBorders>
          </w:tcPr>
          <w:p w14:paraId="1D71E8B7" w14:textId="77777777" w:rsidR="004306A3" w:rsidRPr="004306A3" w:rsidRDefault="004306A3"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97992C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Borders>
              <w:top w:val="single" w:sz="4" w:space="0" w:color="auto"/>
            </w:tcBorders>
          </w:tcPr>
          <w:p w14:paraId="35F97140" w14:textId="77777777" w:rsidR="004306A3" w:rsidRPr="004306A3" w:rsidRDefault="004306A3"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7FFD07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Borders>
              <w:top w:val="single" w:sz="4" w:space="0" w:color="auto"/>
            </w:tcBorders>
          </w:tcPr>
          <w:p w14:paraId="3BEDB48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Borders>
              <w:top w:val="single" w:sz="4" w:space="0" w:color="auto"/>
            </w:tcBorders>
          </w:tcPr>
          <w:p w14:paraId="29349C6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Borders>
              <w:top w:val="single" w:sz="4" w:space="0" w:color="auto"/>
            </w:tcBorders>
          </w:tcPr>
          <w:p w14:paraId="6261F09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Borders>
              <w:top w:val="single" w:sz="4" w:space="0" w:color="auto"/>
            </w:tcBorders>
          </w:tcPr>
          <w:p w14:paraId="6256C4E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Borders>
              <w:top w:val="single" w:sz="4" w:space="0" w:color="auto"/>
            </w:tcBorders>
          </w:tcPr>
          <w:p w14:paraId="35CC2CF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Borders>
              <w:top w:val="single" w:sz="4" w:space="0" w:color="auto"/>
            </w:tcBorders>
          </w:tcPr>
          <w:p w14:paraId="74E65DF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Borders>
              <w:top w:val="single" w:sz="4" w:space="0" w:color="auto"/>
            </w:tcBorders>
          </w:tcPr>
          <w:p w14:paraId="44AFC33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Borders>
              <w:top w:val="single" w:sz="4" w:space="0" w:color="auto"/>
            </w:tcBorders>
          </w:tcPr>
          <w:p w14:paraId="25E00F6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Borders>
              <w:top w:val="single" w:sz="4" w:space="0" w:color="auto"/>
            </w:tcBorders>
          </w:tcPr>
          <w:p w14:paraId="1FBB019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Borders>
              <w:top w:val="single" w:sz="4" w:space="0" w:color="auto"/>
            </w:tcBorders>
          </w:tcPr>
          <w:p w14:paraId="6439A3C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Borders>
              <w:top w:val="single" w:sz="4" w:space="0" w:color="auto"/>
            </w:tcBorders>
          </w:tcPr>
          <w:p w14:paraId="124DB90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1890" w:type="dxa"/>
            <w:tcBorders>
              <w:top w:val="single" w:sz="4" w:space="0" w:color="auto"/>
            </w:tcBorders>
          </w:tcPr>
          <w:p w14:paraId="4AC10FCC"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7653629E"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5838AE29"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117E4A0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OBN102</w:t>
            </w:r>
          </w:p>
        </w:tc>
        <w:tc>
          <w:tcPr>
            <w:tcW w:w="741" w:type="dxa"/>
          </w:tcPr>
          <w:p w14:paraId="34EA3D3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193C396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36741CD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1F83ECF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327107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CB01A7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AF45AF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B537D3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1CF88B9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60EFD9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822468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25F8218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3B2BF1C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1FE6DA5A"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7C94F747"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77FB42E1"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7D4198C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OBN103</w:t>
            </w:r>
          </w:p>
        </w:tc>
        <w:tc>
          <w:tcPr>
            <w:tcW w:w="741" w:type="dxa"/>
          </w:tcPr>
          <w:p w14:paraId="588E67C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6A2F14C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2B3D02F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5EA6999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85E042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9D11F2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36A5321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A7ED5F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6EE4825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F68E9E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6E1C92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1EEE207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060BD3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1890" w:type="dxa"/>
          </w:tcPr>
          <w:p w14:paraId="0A47B91B"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Bacillus</w:t>
            </w:r>
          </w:p>
        </w:tc>
      </w:tr>
      <w:tr w:rsidR="00CC6854" w:rsidRPr="004306A3" w14:paraId="229CBC20"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79DF6104"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0999CAF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OBN201</w:t>
            </w:r>
          </w:p>
        </w:tc>
        <w:tc>
          <w:tcPr>
            <w:tcW w:w="741" w:type="dxa"/>
          </w:tcPr>
          <w:p w14:paraId="6C0C50F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2F8A77B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6E1F374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3E98F83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D77F46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4DE9099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02283D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47294EC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16BF5F6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6BB4B4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1A44D03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5CF4C8D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5CA9BE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1890" w:type="dxa"/>
          </w:tcPr>
          <w:p w14:paraId="38CCC48A"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Bacillus</w:t>
            </w:r>
          </w:p>
        </w:tc>
      </w:tr>
      <w:tr w:rsidR="00CC6854" w:rsidRPr="004306A3" w14:paraId="7122B252"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71E9D0DE"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31FECC2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OBN202</w:t>
            </w:r>
          </w:p>
        </w:tc>
        <w:tc>
          <w:tcPr>
            <w:tcW w:w="741" w:type="dxa"/>
          </w:tcPr>
          <w:p w14:paraId="16EB0FF2" w14:textId="206E8C2B" w:rsidR="00CC6854" w:rsidRPr="004306A3" w:rsidRDefault="001A7E9F"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p>
        </w:tc>
        <w:tc>
          <w:tcPr>
            <w:tcW w:w="1239" w:type="dxa"/>
          </w:tcPr>
          <w:p w14:paraId="52CF829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Clustered short rod</w:t>
            </w:r>
          </w:p>
        </w:tc>
        <w:tc>
          <w:tcPr>
            <w:tcW w:w="540" w:type="dxa"/>
          </w:tcPr>
          <w:p w14:paraId="7DD1C63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73AE841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90DA10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AE8229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6842E3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7EE87F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14E201B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D68A95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334481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37BF698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453F8C7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1890" w:type="dxa"/>
          </w:tcPr>
          <w:p w14:paraId="31FDD009"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Klebsiella</w:t>
            </w:r>
          </w:p>
        </w:tc>
      </w:tr>
      <w:tr w:rsidR="00CC6854" w:rsidRPr="004306A3" w14:paraId="1667451B"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5B1FF7D0"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7472C27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OBN203</w:t>
            </w:r>
          </w:p>
        </w:tc>
        <w:tc>
          <w:tcPr>
            <w:tcW w:w="741" w:type="dxa"/>
          </w:tcPr>
          <w:p w14:paraId="719C7D7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1B863DD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07FEFB1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5BF415C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DF4140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7B1859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05E05E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421492C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2A4EE64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FE52EC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6403AE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691F47C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7011F4D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1890" w:type="dxa"/>
          </w:tcPr>
          <w:p w14:paraId="7BEB8C03"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7819D35D"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12D2D396"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3D0BCC8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OBN301</w:t>
            </w:r>
          </w:p>
        </w:tc>
        <w:tc>
          <w:tcPr>
            <w:tcW w:w="741" w:type="dxa"/>
          </w:tcPr>
          <w:p w14:paraId="08B12E62" w14:textId="3735196C" w:rsidR="00CC6854" w:rsidRPr="004306A3" w:rsidRDefault="001A7E9F"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p>
        </w:tc>
        <w:tc>
          <w:tcPr>
            <w:tcW w:w="1239" w:type="dxa"/>
          </w:tcPr>
          <w:p w14:paraId="104D1DF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7982BD8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27ADE47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522B65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FB942C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142AD3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5FC25A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553CFEC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00748A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27BDEA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7519834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6ECE607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7E5759B8"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Enterococci</w:t>
            </w:r>
          </w:p>
        </w:tc>
      </w:tr>
      <w:tr w:rsidR="00CC6854" w:rsidRPr="004306A3" w14:paraId="78AE501B"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11CE89CE"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3B89506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OBN302</w:t>
            </w:r>
          </w:p>
        </w:tc>
        <w:tc>
          <w:tcPr>
            <w:tcW w:w="741" w:type="dxa"/>
          </w:tcPr>
          <w:p w14:paraId="1DDEF5A2" w14:textId="78176510" w:rsidR="00CC6854" w:rsidRPr="004306A3" w:rsidRDefault="001A7E9F"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p>
        </w:tc>
        <w:tc>
          <w:tcPr>
            <w:tcW w:w="1239" w:type="dxa"/>
          </w:tcPr>
          <w:p w14:paraId="0D821CC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53959D8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2DC8611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B407EA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44880D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C83E21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A86784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63C144C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877C82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647504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28E0474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3F1C512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3C613801"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Enterococci</w:t>
            </w:r>
          </w:p>
        </w:tc>
      </w:tr>
      <w:tr w:rsidR="00CC6854" w:rsidRPr="004306A3" w14:paraId="224ED85F"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52442287"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1AED85A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OBN303</w:t>
            </w:r>
          </w:p>
        </w:tc>
        <w:tc>
          <w:tcPr>
            <w:tcW w:w="741" w:type="dxa"/>
          </w:tcPr>
          <w:p w14:paraId="252D7E7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5D59351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425633A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0008836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61A507C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328AB4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A3F6A3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DDA3B9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082BC1A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11B1024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EB22D9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248D0AF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1E9CC1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11486B73"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Bacillus</w:t>
            </w:r>
          </w:p>
        </w:tc>
      </w:tr>
      <w:tr w:rsidR="00CC6854" w:rsidRPr="004306A3" w14:paraId="294D6D1A"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45CF73D3" w14:textId="77777777" w:rsidR="00CC6854" w:rsidRPr="004306A3" w:rsidRDefault="00CC6854" w:rsidP="004306A3">
            <w:pPr>
              <w:pStyle w:val="NoSpacing"/>
              <w:spacing w:line="276" w:lineRule="auto"/>
              <w:jc w:val="center"/>
              <w:rPr>
                <w:rFonts w:ascii="Times New Roman" w:hAnsi="Times New Roman" w:cs="Times New Roman"/>
                <w:sz w:val="18"/>
                <w:szCs w:val="18"/>
              </w:rPr>
            </w:pPr>
            <w:r w:rsidRPr="004306A3">
              <w:rPr>
                <w:rFonts w:ascii="Times New Roman" w:hAnsi="Times New Roman" w:cs="Times New Roman"/>
                <w:sz w:val="18"/>
                <w:szCs w:val="18"/>
              </w:rPr>
              <w:t>MOUNTAIN TOP UNIVERSITY</w:t>
            </w:r>
          </w:p>
        </w:tc>
        <w:tc>
          <w:tcPr>
            <w:tcW w:w="990" w:type="dxa"/>
          </w:tcPr>
          <w:p w14:paraId="429B522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OMN101</w:t>
            </w:r>
          </w:p>
        </w:tc>
        <w:tc>
          <w:tcPr>
            <w:tcW w:w="741" w:type="dxa"/>
          </w:tcPr>
          <w:p w14:paraId="5BAB563E" w14:textId="614E52DD" w:rsidR="00CC6854" w:rsidRPr="004306A3" w:rsidRDefault="001A7E9F"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p>
        </w:tc>
        <w:tc>
          <w:tcPr>
            <w:tcW w:w="1239" w:type="dxa"/>
          </w:tcPr>
          <w:p w14:paraId="57186B9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5EE3EB8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68D0517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1AD1585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C37820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883769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669866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2955E77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F9CEBE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21422C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7986851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8AD36B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68192FD8"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Bacillus</w:t>
            </w:r>
          </w:p>
        </w:tc>
      </w:tr>
      <w:tr w:rsidR="00CC6854" w:rsidRPr="004306A3" w14:paraId="7CFBE577"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1A5F4D0C"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551B8D9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OMN102</w:t>
            </w:r>
          </w:p>
        </w:tc>
        <w:tc>
          <w:tcPr>
            <w:tcW w:w="741" w:type="dxa"/>
          </w:tcPr>
          <w:p w14:paraId="1D13B79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1876FE9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28128FF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6B29189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2A2603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4A51A00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38741C8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97762E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5419F50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2DB22A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BCE4C1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244926B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255FBCC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w:t>
            </w:r>
          </w:p>
        </w:tc>
        <w:tc>
          <w:tcPr>
            <w:tcW w:w="1890" w:type="dxa"/>
          </w:tcPr>
          <w:p w14:paraId="64D93CBC"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Citrobacter</w:t>
            </w:r>
          </w:p>
        </w:tc>
      </w:tr>
      <w:tr w:rsidR="00CC6854" w:rsidRPr="004306A3" w14:paraId="30008864"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669EF905"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7BC4192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OMN103</w:t>
            </w:r>
          </w:p>
        </w:tc>
        <w:tc>
          <w:tcPr>
            <w:tcW w:w="741" w:type="dxa"/>
          </w:tcPr>
          <w:p w14:paraId="2D058299" w14:textId="30CCD3D5" w:rsidR="00CC6854" w:rsidRPr="004306A3" w:rsidRDefault="00CB4FBA"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p>
        </w:tc>
        <w:tc>
          <w:tcPr>
            <w:tcW w:w="1239" w:type="dxa"/>
          </w:tcPr>
          <w:p w14:paraId="476FFF9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2EAE610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72CC794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9561DD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7C3BB0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AEA503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A14E81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3F18691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6853E3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60AFFB0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5A3D0BF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7301AC5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1890" w:type="dxa"/>
          </w:tcPr>
          <w:p w14:paraId="223D9818"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Klebsiella</w:t>
            </w:r>
          </w:p>
        </w:tc>
      </w:tr>
      <w:tr w:rsidR="00CC6854" w:rsidRPr="004306A3" w14:paraId="26B436F3"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1F7D3C99"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228A6C0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OMN201</w:t>
            </w:r>
          </w:p>
        </w:tc>
        <w:tc>
          <w:tcPr>
            <w:tcW w:w="741" w:type="dxa"/>
          </w:tcPr>
          <w:p w14:paraId="335E6BE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485F762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1145B20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39CC99C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934473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59C5C8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3A974BC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943518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069CB83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554B51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DB4A87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76AEFCD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3227E09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3EDFB1C9"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5A4CD55B"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6AACD454"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035A825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OMN202</w:t>
            </w:r>
          </w:p>
        </w:tc>
        <w:tc>
          <w:tcPr>
            <w:tcW w:w="741" w:type="dxa"/>
          </w:tcPr>
          <w:p w14:paraId="4248208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641570E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25982F4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5A5B3BF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91960C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DA1B20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F371E7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09995D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3F168A0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EB9694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A09DBD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374355F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2D44D70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44FA8854"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61A38448"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50A1F1E7"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6FCA0FB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OMN203</w:t>
            </w:r>
          </w:p>
        </w:tc>
        <w:tc>
          <w:tcPr>
            <w:tcW w:w="741" w:type="dxa"/>
          </w:tcPr>
          <w:p w14:paraId="35C9054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7BDBE73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3E42A0F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1D27131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F14BCA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997898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583AE9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47CD0F8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20D9648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EF1F7D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3BCDAE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6F27934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5C4B160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47995D77"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63F8A8D0"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5916A721"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5516892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OMN301</w:t>
            </w:r>
          </w:p>
        </w:tc>
        <w:tc>
          <w:tcPr>
            <w:tcW w:w="741" w:type="dxa"/>
          </w:tcPr>
          <w:p w14:paraId="5C99B50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0FC1B48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1537EF6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1DE8BB2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461AF5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3290C8C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773D6F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320A4C3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501AEAA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3A9724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6928EB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3F7A232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4BA26D3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3145F5EF"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Klebsiella</w:t>
            </w:r>
          </w:p>
        </w:tc>
      </w:tr>
      <w:tr w:rsidR="00CC6854" w:rsidRPr="004306A3" w14:paraId="79893D1E"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55712F58"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72321F8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OMN302</w:t>
            </w:r>
          </w:p>
        </w:tc>
        <w:tc>
          <w:tcPr>
            <w:tcW w:w="741" w:type="dxa"/>
          </w:tcPr>
          <w:p w14:paraId="07EF7E3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09C9E29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21078AB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396039C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B94ADA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1D7BCC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C71426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00E5BA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41DE68B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C63E88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6FDD804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1F8F04D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4CB8F52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6EA2E071"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Klebsiella</w:t>
            </w:r>
          </w:p>
        </w:tc>
      </w:tr>
      <w:tr w:rsidR="00CC6854" w:rsidRPr="004306A3" w14:paraId="0D3C527F"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20FAA1A9"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4A188A5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OMN303</w:t>
            </w:r>
          </w:p>
        </w:tc>
        <w:tc>
          <w:tcPr>
            <w:tcW w:w="741" w:type="dxa"/>
          </w:tcPr>
          <w:p w14:paraId="2A7F089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66784C8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301DF86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08CF0A7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9D2486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330A64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C68E71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3F760E4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2F0ED17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6685F4D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C0E50D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0C41250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3A37136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1890" w:type="dxa"/>
          </w:tcPr>
          <w:p w14:paraId="6DEF37CB"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0AF9B5B6"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5E358D67" w14:textId="77777777" w:rsidR="00CC6854" w:rsidRPr="004306A3" w:rsidRDefault="00CC6854" w:rsidP="004306A3">
            <w:pPr>
              <w:pStyle w:val="NoSpacing"/>
              <w:spacing w:line="276" w:lineRule="auto"/>
              <w:jc w:val="center"/>
              <w:rPr>
                <w:rFonts w:ascii="Times New Roman" w:hAnsi="Times New Roman" w:cs="Times New Roman"/>
                <w:sz w:val="18"/>
                <w:szCs w:val="18"/>
              </w:rPr>
            </w:pPr>
            <w:r w:rsidRPr="004306A3">
              <w:rPr>
                <w:rFonts w:ascii="Times New Roman" w:hAnsi="Times New Roman" w:cs="Times New Roman"/>
                <w:sz w:val="18"/>
                <w:szCs w:val="18"/>
              </w:rPr>
              <w:t>OFADA HEALTH CENTER</w:t>
            </w:r>
          </w:p>
        </w:tc>
        <w:tc>
          <w:tcPr>
            <w:tcW w:w="990" w:type="dxa"/>
          </w:tcPr>
          <w:p w14:paraId="477E9C4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OFN101</w:t>
            </w:r>
          </w:p>
          <w:p w14:paraId="5F3D62C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741" w:type="dxa"/>
          </w:tcPr>
          <w:p w14:paraId="510314C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7E400D3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Short rod</w:t>
            </w:r>
          </w:p>
        </w:tc>
        <w:tc>
          <w:tcPr>
            <w:tcW w:w="540" w:type="dxa"/>
          </w:tcPr>
          <w:p w14:paraId="7A49219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629BB4C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A73961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F5252C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43EE61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C0D46C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0462603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D12293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CC34FB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7BD6C0B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78AB985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69FF8762"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Bacillus</w:t>
            </w:r>
          </w:p>
        </w:tc>
      </w:tr>
      <w:tr w:rsidR="00CC6854" w:rsidRPr="004306A3" w14:paraId="13DC9348"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28BCCB4E"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6DD02E0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OFN102</w:t>
            </w:r>
          </w:p>
        </w:tc>
        <w:tc>
          <w:tcPr>
            <w:tcW w:w="741" w:type="dxa"/>
          </w:tcPr>
          <w:p w14:paraId="668383D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5E657DC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Short rod</w:t>
            </w:r>
          </w:p>
        </w:tc>
        <w:tc>
          <w:tcPr>
            <w:tcW w:w="540" w:type="dxa"/>
          </w:tcPr>
          <w:p w14:paraId="7697681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29809BD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5E8239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5AAE59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3836F4D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F5B1F3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55C85AC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24FD5D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BCC815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7F8B8CD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27A75D4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5AB2AE7B"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Bacillus</w:t>
            </w:r>
          </w:p>
        </w:tc>
      </w:tr>
      <w:tr w:rsidR="00CC6854" w:rsidRPr="004306A3" w14:paraId="2DE410C2"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100AE888"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0D8765C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OFN103</w:t>
            </w:r>
          </w:p>
        </w:tc>
        <w:tc>
          <w:tcPr>
            <w:tcW w:w="741" w:type="dxa"/>
          </w:tcPr>
          <w:p w14:paraId="1E592C6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5E088D4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0921E42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743A2E1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708041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9920CC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4300CBB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094FA4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3E51A5B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D4E70D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54B8D0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5E6ECDE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5BDD771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w:t>
            </w:r>
          </w:p>
        </w:tc>
        <w:tc>
          <w:tcPr>
            <w:tcW w:w="1890" w:type="dxa"/>
          </w:tcPr>
          <w:p w14:paraId="5A2DE62C"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Citrobacter</w:t>
            </w:r>
          </w:p>
        </w:tc>
      </w:tr>
      <w:tr w:rsidR="00CC6854" w:rsidRPr="004306A3" w14:paraId="2385BD2D"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2163B619"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094DABD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OFN201</w:t>
            </w:r>
          </w:p>
        </w:tc>
        <w:tc>
          <w:tcPr>
            <w:tcW w:w="741" w:type="dxa"/>
          </w:tcPr>
          <w:p w14:paraId="03C5E08D" w14:textId="758D3AFD" w:rsidR="00CC6854" w:rsidRPr="001A7E9F" w:rsidRDefault="001A7E9F"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18"/>
                <w:vertAlign w:val="subscript"/>
              </w:rPr>
            </w:pPr>
            <w:r>
              <w:rPr>
                <w:rFonts w:ascii="Times New Roman" w:hAnsi="Times New Roman" w:cs="Times New Roman"/>
                <w:sz w:val="24"/>
                <w:szCs w:val="18"/>
                <w:vertAlign w:val="subscript"/>
              </w:rPr>
              <w:t>+</w:t>
            </w:r>
          </w:p>
        </w:tc>
        <w:tc>
          <w:tcPr>
            <w:tcW w:w="1239" w:type="dxa"/>
          </w:tcPr>
          <w:p w14:paraId="5944305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27FFD03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1BE316C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1ECEF5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9A68E6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5B30A3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09BF4A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2A04F97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1BE2310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F7EBBB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4BF553B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1D98AE2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055EDE60"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Enterococci</w:t>
            </w:r>
          </w:p>
        </w:tc>
      </w:tr>
      <w:tr w:rsidR="00CC6854" w:rsidRPr="004306A3" w14:paraId="05C68D8A"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5CB738F1"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7C106E5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OFN202</w:t>
            </w:r>
          </w:p>
        </w:tc>
        <w:tc>
          <w:tcPr>
            <w:tcW w:w="741" w:type="dxa"/>
          </w:tcPr>
          <w:p w14:paraId="1D65AB9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60748B4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72112C2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17D838A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D01253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FFDC00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4BD32A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394CDD2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54CDDD2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8A9871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1AB0757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7E9736A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0A18E8D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w:t>
            </w:r>
          </w:p>
        </w:tc>
        <w:tc>
          <w:tcPr>
            <w:tcW w:w="1890" w:type="dxa"/>
          </w:tcPr>
          <w:p w14:paraId="78A8FB88"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Citrobacter</w:t>
            </w:r>
          </w:p>
        </w:tc>
      </w:tr>
      <w:tr w:rsidR="00CC6854" w:rsidRPr="004306A3" w14:paraId="4E29C6CC"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2D30A7CC"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3EA20D9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OFN203</w:t>
            </w:r>
          </w:p>
        </w:tc>
        <w:tc>
          <w:tcPr>
            <w:tcW w:w="741" w:type="dxa"/>
          </w:tcPr>
          <w:p w14:paraId="69EFEA1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33F5445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634B5D0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5D3BA6F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480FCA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369E2A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40299CF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777069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4C44D9C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86351A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653F590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4A46CBE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1908B0B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7D700982"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Bacillus</w:t>
            </w:r>
          </w:p>
        </w:tc>
      </w:tr>
      <w:tr w:rsidR="00CC6854" w:rsidRPr="004306A3" w14:paraId="35A73BC9"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33BC62A4"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5D2101F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OFN301</w:t>
            </w:r>
          </w:p>
        </w:tc>
        <w:tc>
          <w:tcPr>
            <w:tcW w:w="741" w:type="dxa"/>
          </w:tcPr>
          <w:p w14:paraId="56548EF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04FE2CD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260C19E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394A001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66F352E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FBFE66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FF77EC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4C82F7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3ED22D3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01D855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791968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174881C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53A8574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7C286B3F"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Bacillus</w:t>
            </w:r>
          </w:p>
        </w:tc>
      </w:tr>
      <w:tr w:rsidR="00CC6854" w:rsidRPr="004306A3" w14:paraId="04D2BA20"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6BAD5713"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73F2518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OFN302</w:t>
            </w:r>
          </w:p>
        </w:tc>
        <w:tc>
          <w:tcPr>
            <w:tcW w:w="741" w:type="dxa"/>
          </w:tcPr>
          <w:p w14:paraId="322FDD40" w14:textId="10EE0309" w:rsidR="00CC6854" w:rsidRPr="004306A3" w:rsidRDefault="00CB4FBA"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p>
        </w:tc>
        <w:tc>
          <w:tcPr>
            <w:tcW w:w="1239" w:type="dxa"/>
          </w:tcPr>
          <w:p w14:paraId="7147B54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6702DE4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74172B1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7DC88D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27978C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91BC66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9985D2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5539756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185AF0E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3D79B2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31677EC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6A779C3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09B1CB59"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Klebsiella</w:t>
            </w:r>
          </w:p>
        </w:tc>
      </w:tr>
      <w:tr w:rsidR="00CC6854" w:rsidRPr="004306A3" w14:paraId="66649AE1"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233B1839"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2D1CF7D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OFN3O3</w:t>
            </w:r>
          </w:p>
        </w:tc>
        <w:tc>
          <w:tcPr>
            <w:tcW w:w="741" w:type="dxa"/>
          </w:tcPr>
          <w:p w14:paraId="4B5C77E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3570A45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3D5EA6F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7338B62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61B2227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9E0C63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F21BC9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C4BFF8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2A97041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E84873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D45722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2C38016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7B99B23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5256C8DD"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Enterococci</w:t>
            </w:r>
          </w:p>
        </w:tc>
      </w:tr>
      <w:tr w:rsidR="00CC6854" w:rsidRPr="004306A3" w14:paraId="2031B3EE"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3C96865A" w14:textId="77777777" w:rsidR="00CC6854" w:rsidRPr="004306A3" w:rsidRDefault="00CC6854" w:rsidP="004306A3">
            <w:pPr>
              <w:pStyle w:val="NoSpacing"/>
              <w:spacing w:line="276" w:lineRule="auto"/>
              <w:jc w:val="center"/>
              <w:rPr>
                <w:rFonts w:ascii="Times New Roman" w:hAnsi="Times New Roman" w:cs="Times New Roman"/>
                <w:sz w:val="18"/>
                <w:szCs w:val="18"/>
              </w:rPr>
            </w:pPr>
            <w:r w:rsidRPr="004306A3">
              <w:rPr>
                <w:rFonts w:ascii="Times New Roman" w:hAnsi="Times New Roman" w:cs="Times New Roman"/>
                <w:sz w:val="18"/>
                <w:szCs w:val="18"/>
              </w:rPr>
              <w:t>PRAYERCITY CLINIC</w:t>
            </w:r>
          </w:p>
        </w:tc>
        <w:tc>
          <w:tcPr>
            <w:tcW w:w="990" w:type="dxa"/>
          </w:tcPr>
          <w:p w14:paraId="75ACF1A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OPN101</w:t>
            </w:r>
          </w:p>
        </w:tc>
        <w:tc>
          <w:tcPr>
            <w:tcW w:w="741" w:type="dxa"/>
          </w:tcPr>
          <w:p w14:paraId="06BF6E0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78ED052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Short rod</w:t>
            </w:r>
          </w:p>
        </w:tc>
        <w:tc>
          <w:tcPr>
            <w:tcW w:w="540" w:type="dxa"/>
          </w:tcPr>
          <w:p w14:paraId="37EB26E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5340F47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DF0478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5F6253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4EFEC15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E4B107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40C2E55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FE4309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028D45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7967E6D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2210F93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003584BB"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Bacillus</w:t>
            </w:r>
          </w:p>
        </w:tc>
      </w:tr>
      <w:tr w:rsidR="00CC6854" w:rsidRPr="004306A3" w14:paraId="21285375"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2DD07B91"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3221443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OPN102</w:t>
            </w:r>
          </w:p>
        </w:tc>
        <w:tc>
          <w:tcPr>
            <w:tcW w:w="741" w:type="dxa"/>
          </w:tcPr>
          <w:p w14:paraId="4141CF7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14C0BC8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Short rod</w:t>
            </w:r>
          </w:p>
        </w:tc>
        <w:tc>
          <w:tcPr>
            <w:tcW w:w="540" w:type="dxa"/>
          </w:tcPr>
          <w:p w14:paraId="410D7F0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3DCE1BC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70CC05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F3CA18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440D878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615AE9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18D8DC6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28C690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6FA63D4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5789EA2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60E8520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4B9EAB8E"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Bacillus</w:t>
            </w:r>
          </w:p>
        </w:tc>
      </w:tr>
      <w:tr w:rsidR="00CC6854" w:rsidRPr="004306A3" w14:paraId="7131FD41"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2316866C"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322FABA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OPN103</w:t>
            </w:r>
          </w:p>
        </w:tc>
        <w:tc>
          <w:tcPr>
            <w:tcW w:w="741" w:type="dxa"/>
          </w:tcPr>
          <w:p w14:paraId="69DA393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73D2726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6B7C082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10518A2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32CABE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3CB218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2D0CC8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3F43CE4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274E701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72DD49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441FA0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7221AF7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115548A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1890" w:type="dxa"/>
          </w:tcPr>
          <w:p w14:paraId="0FD172E9"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0BA33C19"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25CD91B0"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5A5AD62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OPN201</w:t>
            </w:r>
          </w:p>
        </w:tc>
        <w:tc>
          <w:tcPr>
            <w:tcW w:w="741" w:type="dxa"/>
          </w:tcPr>
          <w:p w14:paraId="69D60EA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53FDD66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4C16A87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1C4A044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E91BA0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7999F6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B848FC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78D887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7BB8DA6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D9E87F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5D2E89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4730FAC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D11D16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1890" w:type="dxa"/>
          </w:tcPr>
          <w:p w14:paraId="6F9A4057"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6E7E5CDC"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1045538A"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4EA2A16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OPN202</w:t>
            </w:r>
          </w:p>
        </w:tc>
        <w:tc>
          <w:tcPr>
            <w:tcW w:w="741" w:type="dxa"/>
          </w:tcPr>
          <w:p w14:paraId="50170F8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1FBBE52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065379C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4B73113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18677F7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591929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4CB21BC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7DF6D9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017D0A3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4FD7BD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B8549E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437174A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296113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1890" w:type="dxa"/>
          </w:tcPr>
          <w:p w14:paraId="021EB124"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0365BD07"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00BD5944"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7B163B2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OPN203</w:t>
            </w:r>
          </w:p>
        </w:tc>
        <w:tc>
          <w:tcPr>
            <w:tcW w:w="741" w:type="dxa"/>
          </w:tcPr>
          <w:p w14:paraId="1EE7280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24F734B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3AAD1AD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1DEC120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47BB76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937109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083DFC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E2C78E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5B265AB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69738F9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1158CE5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16F1308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DDEAE9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1890" w:type="dxa"/>
          </w:tcPr>
          <w:p w14:paraId="22DC95A6"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54C053C9"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71116019"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42A0A5E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OPN301</w:t>
            </w:r>
          </w:p>
        </w:tc>
        <w:tc>
          <w:tcPr>
            <w:tcW w:w="741" w:type="dxa"/>
          </w:tcPr>
          <w:p w14:paraId="280879E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6838C87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656E5BC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55C310F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76EDEB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336336E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03CF6C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3DD4347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10EDA2F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7915E2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6ED6E7F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458F00F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1A241F8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1890" w:type="dxa"/>
          </w:tcPr>
          <w:p w14:paraId="76DB43AE"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Enterococci</w:t>
            </w:r>
          </w:p>
        </w:tc>
      </w:tr>
      <w:tr w:rsidR="00CC6854" w:rsidRPr="004306A3" w14:paraId="754AE450"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715B1D4F"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4F8050F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OPN302</w:t>
            </w:r>
          </w:p>
        </w:tc>
        <w:tc>
          <w:tcPr>
            <w:tcW w:w="741" w:type="dxa"/>
          </w:tcPr>
          <w:p w14:paraId="08AFEC54" w14:textId="48123A64" w:rsidR="00CC6854" w:rsidRPr="004306A3" w:rsidRDefault="001A7E9F"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p>
        </w:tc>
        <w:tc>
          <w:tcPr>
            <w:tcW w:w="1239" w:type="dxa"/>
          </w:tcPr>
          <w:p w14:paraId="600A140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7DAE3AC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201120D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C265F7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729B71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660E8A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ECA5B0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54123DB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AD71F4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9D6BEC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0E62B58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BDB144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1EA6850C"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Pseudomonas</w:t>
            </w:r>
          </w:p>
        </w:tc>
      </w:tr>
      <w:tr w:rsidR="00CC6854" w:rsidRPr="004306A3" w14:paraId="4644CD34"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5525D1CA"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26EE0E9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OPN303</w:t>
            </w:r>
          </w:p>
        </w:tc>
        <w:tc>
          <w:tcPr>
            <w:tcW w:w="741" w:type="dxa"/>
          </w:tcPr>
          <w:p w14:paraId="15B3B43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2A16772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3AE5073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7F52240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D3D7EC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B358EE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0B8225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30B199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6BE1542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E65382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C27F2A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3393E8C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4C54D48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6D6B3E60"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47555555"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5881261F" w14:textId="77777777" w:rsidR="00CC6854" w:rsidRPr="004306A3" w:rsidRDefault="00CC6854" w:rsidP="004306A3">
            <w:pPr>
              <w:pStyle w:val="NoSpacing"/>
              <w:spacing w:line="276" w:lineRule="auto"/>
              <w:jc w:val="center"/>
              <w:rPr>
                <w:rFonts w:ascii="Times New Roman" w:hAnsi="Times New Roman" w:cs="Times New Roman"/>
                <w:sz w:val="18"/>
                <w:szCs w:val="18"/>
              </w:rPr>
            </w:pPr>
            <w:r w:rsidRPr="004306A3">
              <w:rPr>
                <w:rFonts w:ascii="Times New Roman" w:hAnsi="Times New Roman" w:cs="Times New Roman"/>
                <w:sz w:val="18"/>
                <w:szCs w:val="18"/>
              </w:rPr>
              <w:t>WAWA HEALTH CENTER</w:t>
            </w:r>
          </w:p>
        </w:tc>
        <w:tc>
          <w:tcPr>
            <w:tcW w:w="990" w:type="dxa"/>
          </w:tcPr>
          <w:p w14:paraId="6DA0521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OWN101</w:t>
            </w:r>
          </w:p>
        </w:tc>
        <w:tc>
          <w:tcPr>
            <w:tcW w:w="741" w:type="dxa"/>
          </w:tcPr>
          <w:p w14:paraId="3A7B477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2670FF0A" w14:textId="7376954D" w:rsidR="00CC6854" w:rsidRPr="004306A3" w:rsidRDefault="001A7E9F" w:rsidP="001A7E9F">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       Cocci</w:t>
            </w:r>
          </w:p>
        </w:tc>
        <w:tc>
          <w:tcPr>
            <w:tcW w:w="540" w:type="dxa"/>
          </w:tcPr>
          <w:p w14:paraId="57F4EA9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69D77E8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B1E410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2B0D18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4620B4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058166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7E5F9B3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4D2A9A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10C364A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32FA281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41E12C7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76737B7D"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348DB8AE"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2FB77F83"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2DA3921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OWN102</w:t>
            </w:r>
          </w:p>
        </w:tc>
        <w:tc>
          <w:tcPr>
            <w:tcW w:w="741" w:type="dxa"/>
          </w:tcPr>
          <w:p w14:paraId="772768F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3DF2E74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2A9F924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46BC189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909494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344D078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A25AA1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1FC1AF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1FA335F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35951F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4A959E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0FEAB41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3A0C4AB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049A752B"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2AAE67D8"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3BF2BEAE"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6A8A006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OWN103</w:t>
            </w:r>
          </w:p>
        </w:tc>
        <w:tc>
          <w:tcPr>
            <w:tcW w:w="741" w:type="dxa"/>
          </w:tcPr>
          <w:p w14:paraId="4B3DB46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193D9B9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6B87E6F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57B3B6F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480097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EF7CFE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3EEC6A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5A48AFD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318DBE0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5BF782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D71E5D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558BF36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75057F0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6EE6E364"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615E702B"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7FD28E53"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4BAB039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OWN201</w:t>
            </w:r>
          </w:p>
        </w:tc>
        <w:tc>
          <w:tcPr>
            <w:tcW w:w="741" w:type="dxa"/>
          </w:tcPr>
          <w:p w14:paraId="7AB547A9" w14:textId="371C5425" w:rsidR="00CC6854" w:rsidRPr="004306A3" w:rsidRDefault="00CB4FBA"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p>
        </w:tc>
        <w:tc>
          <w:tcPr>
            <w:tcW w:w="1239" w:type="dxa"/>
          </w:tcPr>
          <w:p w14:paraId="178B2B1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5101AFC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48C25B7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633C823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35CF7A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4094F8C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E1834C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71AE356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3445CB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30A64C6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76CCBB9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2744887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1890" w:type="dxa"/>
          </w:tcPr>
          <w:p w14:paraId="0B33E82B"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Klebsiella</w:t>
            </w:r>
          </w:p>
        </w:tc>
      </w:tr>
      <w:tr w:rsidR="00CC6854" w:rsidRPr="004306A3" w14:paraId="4851083D"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7F020473"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0B71A00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OWN202</w:t>
            </w:r>
          </w:p>
        </w:tc>
        <w:tc>
          <w:tcPr>
            <w:tcW w:w="741" w:type="dxa"/>
          </w:tcPr>
          <w:p w14:paraId="2114BD8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33B8ACF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4ED0DC1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3D98666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1A9E380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42D8CCA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230B1B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711D603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0EFFF49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C56448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648EDCE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57BE8F0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4481969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3A7C2981"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57B95347"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67B5E5D9"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483F9FE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OWN203</w:t>
            </w:r>
          </w:p>
        </w:tc>
        <w:tc>
          <w:tcPr>
            <w:tcW w:w="741" w:type="dxa"/>
          </w:tcPr>
          <w:p w14:paraId="4BE74F1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03D2193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Cocci</w:t>
            </w:r>
          </w:p>
        </w:tc>
        <w:tc>
          <w:tcPr>
            <w:tcW w:w="540" w:type="dxa"/>
          </w:tcPr>
          <w:p w14:paraId="2E1D65F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38DD5D3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1F4CFDF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7B6B18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6C69ED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CC809B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5129EED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0BBEECA"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54C4A8E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17917B5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433694D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1FFA130B"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Staphylococcus</w:t>
            </w:r>
          </w:p>
        </w:tc>
      </w:tr>
      <w:tr w:rsidR="00CC6854" w:rsidRPr="004306A3" w14:paraId="44F7BBA3"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7BBCB32A"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1132537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OWN301</w:t>
            </w:r>
          </w:p>
        </w:tc>
        <w:tc>
          <w:tcPr>
            <w:tcW w:w="741" w:type="dxa"/>
          </w:tcPr>
          <w:p w14:paraId="52B7A8D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6AD5CA1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26B71A8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59820AE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6CE939E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4A5F21A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3E9B735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6CA5933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270EB746"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A99B4B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5B7E5B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2AF39D2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AG</w:t>
            </w:r>
          </w:p>
        </w:tc>
        <w:tc>
          <w:tcPr>
            <w:tcW w:w="720" w:type="dxa"/>
          </w:tcPr>
          <w:p w14:paraId="5EDFCF2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A</w:t>
            </w:r>
          </w:p>
        </w:tc>
        <w:tc>
          <w:tcPr>
            <w:tcW w:w="1890" w:type="dxa"/>
          </w:tcPr>
          <w:p w14:paraId="4B1A2484"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Citrobacter</w:t>
            </w:r>
          </w:p>
        </w:tc>
      </w:tr>
      <w:tr w:rsidR="00CC6854" w:rsidRPr="004306A3" w14:paraId="481A8C8B"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6EE63454"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10726BBC"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OWN302</w:t>
            </w:r>
          </w:p>
        </w:tc>
        <w:tc>
          <w:tcPr>
            <w:tcW w:w="741" w:type="dxa"/>
          </w:tcPr>
          <w:p w14:paraId="109BD07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4498E51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38992288"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65CE955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4143436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4C7EA83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3208AE0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209578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0B6EA73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2F128B8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580897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p w14:paraId="5F27AED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10" w:type="dxa"/>
          </w:tcPr>
          <w:p w14:paraId="106B68E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3A4A7B0"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5EC1B3C6"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Pseudomonas</w:t>
            </w:r>
          </w:p>
        </w:tc>
      </w:tr>
      <w:tr w:rsidR="00CC6854" w:rsidRPr="004306A3" w14:paraId="79C6EEDE" w14:textId="77777777" w:rsidTr="00D11953">
        <w:trPr>
          <w:trHeight w:val="317"/>
        </w:trPr>
        <w:tc>
          <w:tcPr>
            <w:cnfStyle w:val="001000000000" w:firstRow="0" w:lastRow="0" w:firstColumn="1" w:lastColumn="0" w:oddVBand="0" w:evenVBand="0" w:oddHBand="0" w:evenHBand="0" w:firstRowFirstColumn="0" w:firstRowLastColumn="0" w:lastRowFirstColumn="0" w:lastRowLastColumn="0"/>
            <w:tcW w:w="1708" w:type="dxa"/>
          </w:tcPr>
          <w:p w14:paraId="3D8E93A0" w14:textId="77777777" w:rsidR="00CC6854" w:rsidRPr="004306A3" w:rsidRDefault="00CC6854" w:rsidP="004306A3">
            <w:pPr>
              <w:pStyle w:val="NoSpacing"/>
              <w:spacing w:line="276" w:lineRule="auto"/>
              <w:jc w:val="center"/>
              <w:rPr>
                <w:rFonts w:ascii="Times New Roman" w:hAnsi="Times New Roman" w:cs="Times New Roman"/>
                <w:sz w:val="18"/>
                <w:szCs w:val="18"/>
              </w:rPr>
            </w:pPr>
          </w:p>
        </w:tc>
        <w:tc>
          <w:tcPr>
            <w:tcW w:w="990" w:type="dxa"/>
          </w:tcPr>
          <w:p w14:paraId="21C246E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OWN303</w:t>
            </w:r>
          </w:p>
        </w:tc>
        <w:tc>
          <w:tcPr>
            <w:tcW w:w="741" w:type="dxa"/>
          </w:tcPr>
          <w:p w14:paraId="3525F2D7"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239" w:type="dxa"/>
          </w:tcPr>
          <w:p w14:paraId="0BE1F86D"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Rod</w:t>
            </w:r>
          </w:p>
        </w:tc>
        <w:tc>
          <w:tcPr>
            <w:tcW w:w="540" w:type="dxa"/>
          </w:tcPr>
          <w:p w14:paraId="77042AA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630" w:type="dxa"/>
          </w:tcPr>
          <w:p w14:paraId="75E59704"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03DF7DF3"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2FEF92B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14DD5719"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540" w:type="dxa"/>
          </w:tcPr>
          <w:p w14:paraId="0A6305EB"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41" w:type="dxa"/>
          </w:tcPr>
          <w:p w14:paraId="13E6C5D1"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173F944E"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7D2942B5"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810" w:type="dxa"/>
          </w:tcPr>
          <w:p w14:paraId="32F119CF"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720" w:type="dxa"/>
          </w:tcPr>
          <w:p w14:paraId="6677DE02" w14:textId="77777777" w:rsidR="00CC6854" w:rsidRPr="004306A3"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306A3">
              <w:rPr>
                <w:rFonts w:ascii="Times New Roman" w:hAnsi="Times New Roman" w:cs="Times New Roman"/>
                <w:sz w:val="18"/>
                <w:szCs w:val="18"/>
              </w:rPr>
              <w:t>-</w:t>
            </w:r>
          </w:p>
        </w:tc>
        <w:tc>
          <w:tcPr>
            <w:tcW w:w="1890" w:type="dxa"/>
          </w:tcPr>
          <w:p w14:paraId="1F8CDB54" w14:textId="77777777" w:rsidR="00CC6854" w:rsidRPr="001F25C7" w:rsidRDefault="00CC6854" w:rsidP="004306A3">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1F25C7">
              <w:rPr>
                <w:rFonts w:ascii="Times New Roman" w:hAnsi="Times New Roman" w:cs="Times New Roman"/>
                <w:i/>
                <w:sz w:val="18"/>
                <w:szCs w:val="18"/>
              </w:rPr>
              <w:t>Pseudomonas</w:t>
            </w:r>
          </w:p>
        </w:tc>
      </w:tr>
    </w:tbl>
    <w:p w14:paraId="7C364582" w14:textId="11A88FE6" w:rsidR="00610755" w:rsidRDefault="00CC6854" w:rsidP="00147C1A">
      <w:pPr>
        <w:spacing w:line="360" w:lineRule="auto"/>
        <w:contextualSpacing/>
        <w:jc w:val="both"/>
      </w:pPr>
      <w:r w:rsidRPr="00610755">
        <w:t>(+)= Positive</w:t>
      </w:r>
      <w:r>
        <w:t>,</w:t>
      </w:r>
      <w:r>
        <w:tab/>
        <w:t>(-</w:t>
      </w:r>
      <w:proofErr w:type="gramStart"/>
      <w:r>
        <w:t>)=</w:t>
      </w:r>
      <w:proofErr w:type="gramEnd"/>
      <w:r>
        <w:t xml:space="preserve"> Negative;</w:t>
      </w:r>
      <w:r>
        <w:tab/>
        <w:t>A= Gas only; A</w:t>
      </w:r>
      <w:r w:rsidRPr="00610755">
        <w:t xml:space="preserve">G = </w:t>
      </w:r>
      <w:r>
        <w:t xml:space="preserve">Acid and </w:t>
      </w:r>
      <w:r w:rsidRPr="00610755">
        <w:t>Gas</w:t>
      </w:r>
      <w:r>
        <w:t xml:space="preserve"> Production</w:t>
      </w:r>
      <w:r w:rsidRPr="00610755">
        <w:tab/>
        <w:t>(N</w:t>
      </w:r>
      <w:r>
        <w:t>O</w:t>
      </w:r>
      <w:r w:rsidRPr="00610755">
        <w:t>) = No Gas</w:t>
      </w:r>
      <w:r>
        <w:t xml:space="preserve"> Production</w:t>
      </w:r>
    </w:p>
    <w:p w14:paraId="6517BF6F" w14:textId="77777777" w:rsidR="004306A3" w:rsidRDefault="004306A3" w:rsidP="004306A3">
      <w:pPr>
        <w:rPr>
          <w:b/>
        </w:rPr>
      </w:pPr>
    </w:p>
    <w:p w14:paraId="5B17E382" w14:textId="77777777" w:rsidR="004306A3" w:rsidRDefault="004306A3" w:rsidP="004306A3"/>
    <w:p w14:paraId="77251A82" w14:textId="06C0CD82" w:rsidR="00147C1A" w:rsidRDefault="00147C1A" w:rsidP="00147C1A">
      <w:pPr>
        <w:pStyle w:val="Heading2"/>
        <w:rPr>
          <w:b/>
          <w:color w:val="auto"/>
        </w:rPr>
      </w:pPr>
      <w:bookmarkStart w:id="94" w:name="_Toc15412077"/>
      <w:bookmarkStart w:id="95" w:name="_Toc15896938"/>
      <w:r w:rsidRPr="004306A3">
        <w:rPr>
          <w:b/>
          <w:color w:val="auto"/>
        </w:rPr>
        <w:lastRenderedPageBreak/>
        <w:t>Table 4.5 shows</w:t>
      </w:r>
      <w:r w:rsidR="00D11953">
        <w:rPr>
          <w:b/>
          <w:color w:val="auto"/>
        </w:rPr>
        <w:t xml:space="preserve"> the antibiotics sensitivities</w:t>
      </w:r>
      <w:r w:rsidRPr="004306A3">
        <w:rPr>
          <w:b/>
          <w:color w:val="auto"/>
        </w:rPr>
        <w:t xml:space="preserve"> of </w:t>
      </w:r>
      <w:r w:rsidR="00D11953">
        <w:rPr>
          <w:b/>
          <w:color w:val="auto"/>
        </w:rPr>
        <w:t xml:space="preserve">the </w:t>
      </w:r>
      <w:r w:rsidRPr="004306A3">
        <w:rPr>
          <w:b/>
          <w:color w:val="auto"/>
        </w:rPr>
        <w:t>bacteri</w:t>
      </w:r>
      <w:r w:rsidR="00D11953">
        <w:rPr>
          <w:b/>
          <w:color w:val="auto"/>
        </w:rPr>
        <w:t>al</w:t>
      </w:r>
      <w:r w:rsidRPr="004306A3">
        <w:rPr>
          <w:b/>
          <w:color w:val="auto"/>
        </w:rPr>
        <w:t xml:space="preserve"> isolates</w:t>
      </w:r>
      <w:bookmarkEnd w:id="94"/>
      <w:bookmarkEnd w:id="95"/>
    </w:p>
    <w:p w14:paraId="06632E91" w14:textId="77777777" w:rsidR="00D11953" w:rsidRPr="00D11953" w:rsidRDefault="00D11953" w:rsidP="00D11953"/>
    <w:tbl>
      <w:tblPr>
        <w:tblStyle w:val="LightShading1"/>
        <w:tblW w:w="12798" w:type="dxa"/>
        <w:tblLook w:val="04A0" w:firstRow="1" w:lastRow="0" w:firstColumn="1" w:lastColumn="0" w:noHBand="0" w:noVBand="1"/>
      </w:tblPr>
      <w:tblGrid>
        <w:gridCol w:w="2628"/>
        <w:gridCol w:w="990"/>
        <w:gridCol w:w="900"/>
        <w:gridCol w:w="1170"/>
        <w:gridCol w:w="810"/>
        <w:gridCol w:w="900"/>
        <w:gridCol w:w="900"/>
        <w:gridCol w:w="990"/>
        <w:gridCol w:w="1080"/>
        <w:gridCol w:w="1080"/>
        <w:gridCol w:w="1350"/>
      </w:tblGrid>
      <w:tr w:rsidR="00147C1A" w:rsidRPr="009A1900" w14:paraId="1BE0A711" w14:textId="77777777" w:rsidTr="004306A3">
        <w:trPr>
          <w:cnfStyle w:val="100000000000" w:firstRow="1" w:lastRow="0"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628" w:type="dxa"/>
            <w:vMerge w:val="restart"/>
            <w:shd w:val="clear" w:color="auto" w:fill="auto"/>
          </w:tcPr>
          <w:p w14:paraId="6576F080" w14:textId="452189D2" w:rsidR="00147C1A" w:rsidRPr="009A1900" w:rsidRDefault="00147C1A" w:rsidP="004306A3">
            <w:pPr>
              <w:jc w:val="center"/>
            </w:pPr>
            <w:r w:rsidRPr="009A1900">
              <w:t>BACTERIA</w:t>
            </w:r>
          </w:p>
          <w:p w14:paraId="1EF54155" w14:textId="77777777" w:rsidR="00147C1A" w:rsidRPr="009A1900" w:rsidRDefault="00147C1A" w:rsidP="004306A3">
            <w:pPr>
              <w:jc w:val="center"/>
            </w:pPr>
            <w:r w:rsidRPr="009A1900">
              <w:t>ISOLATES</w:t>
            </w:r>
          </w:p>
        </w:tc>
        <w:tc>
          <w:tcPr>
            <w:tcW w:w="10170" w:type="dxa"/>
            <w:gridSpan w:val="10"/>
            <w:shd w:val="clear" w:color="auto" w:fill="auto"/>
          </w:tcPr>
          <w:p w14:paraId="41D823C2" w14:textId="77777777" w:rsidR="00147C1A" w:rsidRPr="009A1900" w:rsidRDefault="00147C1A" w:rsidP="004306A3">
            <w:pPr>
              <w:jc w:val="center"/>
              <w:cnfStyle w:val="100000000000" w:firstRow="1" w:lastRow="0" w:firstColumn="0" w:lastColumn="0" w:oddVBand="0" w:evenVBand="0" w:oddHBand="0" w:evenHBand="0" w:firstRowFirstColumn="0" w:firstRowLastColumn="0" w:lastRowFirstColumn="0" w:lastRowLastColumn="0"/>
            </w:pPr>
            <w:r w:rsidRPr="009A1900">
              <w:t>ANTIBIOTICS</w:t>
            </w:r>
          </w:p>
        </w:tc>
      </w:tr>
      <w:tr w:rsidR="004306A3" w:rsidRPr="009A1900" w14:paraId="05765728" w14:textId="77777777" w:rsidTr="004306A3">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628" w:type="dxa"/>
            <w:vMerge/>
            <w:shd w:val="clear" w:color="auto" w:fill="auto"/>
          </w:tcPr>
          <w:p w14:paraId="1475E5A2" w14:textId="77777777" w:rsidR="00147C1A" w:rsidRPr="009A1900" w:rsidRDefault="00147C1A" w:rsidP="004306A3">
            <w:pPr>
              <w:jc w:val="center"/>
            </w:pPr>
          </w:p>
        </w:tc>
        <w:tc>
          <w:tcPr>
            <w:tcW w:w="990" w:type="dxa"/>
            <w:shd w:val="clear" w:color="auto" w:fill="auto"/>
          </w:tcPr>
          <w:p w14:paraId="09F74302"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APX</w:t>
            </w:r>
          </w:p>
        </w:tc>
        <w:tc>
          <w:tcPr>
            <w:tcW w:w="900" w:type="dxa"/>
            <w:shd w:val="clear" w:color="auto" w:fill="auto"/>
          </w:tcPr>
          <w:p w14:paraId="6DD25E51"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AU</w:t>
            </w:r>
          </w:p>
        </w:tc>
        <w:tc>
          <w:tcPr>
            <w:tcW w:w="1170" w:type="dxa"/>
            <w:shd w:val="clear" w:color="auto" w:fill="auto"/>
          </w:tcPr>
          <w:p w14:paraId="3A794B47"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AM</w:t>
            </w:r>
          </w:p>
        </w:tc>
        <w:tc>
          <w:tcPr>
            <w:tcW w:w="810" w:type="dxa"/>
            <w:shd w:val="clear" w:color="auto" w:fill="auto"/>
          </w:tcPr>
          <w:p w14:paraId="5A49B463"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CPX</w:t>
            </w:r>
          </w:p>
        </w:tc>
        <w:tc>
          <w:tcPr>
            <w:tcW w:w="900" w:type="dxa"/>
            <w:shd w:val="clear" w:color="auto" w:fill="auto"/>
          </w:tcPr>
          <w:p w14:paraId="589A32C0"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SXT</w:t>
            </w:r>
          </w:p>
        </w:tc>
        <w:tc>
          <w:tcPr>
            <w:tcW w:w="900" w:type="dxa"/>
            <w:shd w:val="clear" w:color="auto" w:fill="auto"/>
          </w:tcPr>
          <w:p w14:paraId="2E99C219"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S</w:t>
            </w:r>
          </w:p>
        </w:tc>
        <w:tc>
          <w:tcPr>
            <w:tcW w:w="990" w:type="dxa"/>
            <w:shd w:val="clear" w:color="auto" w:fill="auto"/>
          </w:tcPr>
          <w:p w14:paraId="5BB80475"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E</w:t>
            </w:r>
          </w:p>
        </w:tc>
        <w:tc>
          <w:tcPr>
            <w:tcW w:w="1080" w:type="dxa"/>
            <w:shd w:val="clear" w:color="auto" w:fill="auto"/>
          </w:tcPr>
          <w:p w14:paraId="3D8FF25E"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PEF</w:t>
            </w:r>
          </w:p>
        </w:tc>
        <w:tc>
          <w:tcPr>
            <w:tcW w:w="1080" w:type="dxa"/>
            <w:shd w:val="clear" w:color="auto" w:fill="auto"/>
          </w:tcPr>
          <w:p w14:paraId="5651CF46"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CN</w:t>
            </w:r>
          </w:p>
        </w:tc>
        <w:tc>
          <w:tcPr>
            <w:tcW w:w="1350" w:type="dxa"/>
            <w:shd w:val="clear" w:color="auto" w:fill="auto"/>
          </w:tcPr>
          <w:p w14:paraId="1B898314"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CH</w:t>
            </w:r>
          </w:p>
        </w:tc>
      </w:tr>
      <w:tr w:rsidR="00147C1A" w:rsidRPr="009A1900" w14:paraId="6A3C657F" w14:textId="77777777" w:rsidTr="004306A3">
        <w:trPr>
          <w:trHeight w:val="814"/>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27FA588C" w14:textId="77777777" w:rsidR="00147C1A" w:rsidRPr="001F25C7" w:rsidRDefault="00147C1A" w:rsidP="004306A3">
            <w:pPr>
              <w:jc w:val="center"/>
              <w:rPr>
                <w:i/>
              </w:rPr>
            </w:pPr>
            <w:r w:rsidRPr="001F25C7">
              <w:rPr>
                <w:i/>
              </w:rPr>
              <w:t>STAPHYLOCOCCUS</w:t>
            </w:r>
          </w:p>
        </w:tc>
        <w:tc>
          <w:tcPr>
            <w:tcW w:w="990" w:type="dxa"/>
            <w:shd w:val="clear" w:color="auto" w:fill="auto"/>
          </w:tcPr>
          <w:p w14:paraId="4A23C37B"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900" w:type="dxa"/>
            <w:shd w:val="clear" w:color="auto" w:fill="auto"/>
          </w:tcPr>
          <w:p w14:paraId="590F309B"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1170" w:type="dxa"/>
            <w:shd w:val="clear" w:color="auto" w:fill="auto"/>
          </w:tcPr>
          <w:p w14:paraId="36C88BDE"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810" w:type="dxa"/>
            <w:shd w:val="clear" w:color="auto" w:fill="auto"/>
          </w:tcPr>
          <w:p w14:paraId="46AA8A28"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S</w:t>
            </w:r>
          </w:p>
        </w:tc>
        <w:tc>
          <w:tcPr>
            <w:tcW w:w="900" w:type="dxa"/>
            <w:shd w:val="clear" w:color="auto" w:fill="auto"/>
          </w:tcPr>
          <w:p w14:paraId="1782F773"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900" w:type="dxa"/>
            <w:shd w:val="clear" w:color="auto" w:fill="auto"/>
          </w:tcPr>
          <w:p w14:paraId="165BC53B"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990" w:type="dxa"/>
            <w:shd w:val="clear" w:color="auto" w:fill="auto"/>
          </w:tcPr>
          <w:p w14:paraId="59AA22BA"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1080" w:type="dxa"/>
            <w:shd w:val="clear" w:color="auto" w:fill="auto"/>
          </w:tcPr>
          <w:p w14:paraId="6F031F8C"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1080" w:type="dxa"/>
            <w:shd w:val="clear" w:color="auto" w:fill="auto"/>
          </w:tcPr>
          <w:p w14:paraId="65DE1FDD"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1350" w:type="dxa"/>
            <w:shd w:val="clear" w:color="auto" w:fill="auto"/>
          </w:tcPr>
          <w:p w14:paraId="1579519B"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r>
      <w:tr w:rsidR="004306A3" w:rsidRPr="009A1900" w14:paraId="01C32160" w14:textId="77777777" w:rsidTr="004306A3">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2A0EB033" w14:textId="77777777" w:rsidR="00147C1A" w:rsidRPr="001F25C7" w:rsidRDefault="00147C1A" w:rsidP="004306A3">
            <w:pPr>
              <w:jc w:val="center"/>
              <w:rPr>
                <w:i/>
              </w:rPr>
            </w:pPr>
            <w:r w:rsidRPr="001F25C7">
              <w:rPr>
                <w:i/>
              </w:rPr>
              <w:t>BACILLUS</w:t>
            </w:r>
          </w:p>
        </w:tc>
        <w:tc>
          <w:tcPr>
            <w:tcW w:w="990" w:type="dxa"/>
            <w:shd w:val="clear" w:color="auto" w:fill="auto"/>
          </w:tcPr>
          <w:p w14:paraId="108A600F"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c>
          <w:tcPr>
            <w:tcW w:w="900" w:type="dxa"/>
            <w:shd w:val="clear" w:color="auto" w:fill="auto"/>
          </w:tcPr>
          <w:p w14:paraId="2793D686"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I</w:t>
            </w:r>
          </w:p>
        </w:tc>
        <w:tc>
          <w:tcPr>
            <w:tcW w:w="1170" w:type="dxa"/>
            <w:shd w:val="clear" w:color="auto" w:fill="auto"/>
          </w:tcPr>
          <w:p w14:paraId="6D99998F"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c>
          <w:tcPr>
            <w:tcW w:w="810" w:type="dxa"/>
            <w:shd w:val="clear" w:color="auto" w:fill="auto"/>
          </w:tcPr>
          <w:p w14:paraId="38A4FCB5"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c>
          <w:tcPr>
            <w:tcW w:w="900" w:type="dxa"/>
            <w:shd w:val="clear" w:color="auto" w:fill="auto"/>
          </w:tcPr>
          <w:p w14:paraId="2C7F8C0A"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S</w:t>
            </w:r>
          </w:p>
        </w:tc>
        <w:tc>
          <w:tcPr>
            <w:tcW w:w="900" w:type="dxa"/>
            <w:shd w:val="clear" w:color="auto" w:fill="auto"/>
          </w:tcPr>
          <w:p w14:paraId="342C1EC5"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S</w:t>
            </w:r>
          </w:p>
        </w:tc>
        <w:tc>
          <w:tcPr>
            <w:tcW w:w="990" w:type="dxa"/>
            <w:shd w:val="clear" w:color="auto" w:fill="auto"/>
          </w:tcPr>
          <w:p w14:paraId="1BA53BD1"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S</w:t>
            </w:r>
          </w:p>
        </w:tc>
        <w:tc>
          <w:tcPr>
            <w:tcW w:w="1080" w:type="dxa"/>
            <w:shd w:val="clear" w:color="auto" w:fill="auto"/>
          </w:tcPr>
          <w:p w14:paraId="2CF48902"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c>
          <w:tcPr>
            <w:tcW w:w="1080" w:type="dxa"/>
            <w:shd w:val="clear" w:color="auto" w:fill="auto"/>
          </w:tcPr>
          <w:p w14:paraId="3C38E187"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S</w:t>
            </w:r>
          </w:p>
        </w:tc>
        <w:tc>
          <w:tcPr>
            <w:tcW w:w="1350" w:type="dxa"/>
            <w:shd w:val="clear" w:color="auto" w:fill="auto"/>
          </w:tcPr>
          <w:p w14:paraId="6D30BCAD"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S</w:t>
            </w:r>
          </w:p>
        </w:tc>
      </w:tr>
      <w:tr w:rsidR="00147C1A" w:rsidRPr="009A1900" w14:paraId="53EF6AC3" w14:textId="77777777" w:rsidTr="004306A3">
        <w:trPr>
          <w:trHeight w:val="814"/>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35E42256" w14:textId="77777777" w:rsidR="00147C1A" w:rsidRPr="001F25C7" w:rsidRDefault="00147C1A" w:rsidP="004306A3">
            <w:pPr>
              <w:jc w:val="center"/>
              <w:rPr>
                <w:i/>
              </w:rPr>
            </w:pPr>
            <w:r w:rsidRPr="001F25C7">
              <w:rPr>
                <w:i/>
              </w:rPr>
              <w:t>ENTEROCOCCI</w:t>
            </w:r>
          </w:p>
        </w:tc>
        <w:tc>
          <w:tcPr>
            <w:tcW w:w="990" w:type="dxa"/>
            <w:shd w:val="clear" w:color="auto" w:fill="auto"/>
          </w:tcPr>
          <w:p w14:paraId="0C061B82"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S</w:t>
            </w:r>
          </w:p>
        </w:tc>
        <w:tc>
          <w:tcPr>
            <w:tcW w:w="900" w:type="dxa"/>
            <w:shd w:val="clear" w:color="auto" w:fill="auto"/>
          </w:tcPr>
          <w:p w14:paraId="615A01AC"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1170" w:type="dxa"/>
            <w:shd w:val="clear" w:color="auto" w:fill="auto"/>
          </w:tcPr>
          <w:p w14:paraId="54FF0D35"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S</w:t>
            </w:r>
          </w:p>
        </w:tc>
        <w:tc>
          <w:tcPr>
            <w:tcW w:w="810" w:type="dxa"/>
            <w:shd w:val="clear" w:color="auto" w:fill="auto"/>
          </w:tcPr>
          <w:p w14:paraId="57AA8F68"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S</w:t>
            </w:r>
          </w:p>
        </w:tc>
        <w:tc>
          <w:tcPr>
            <w:tcW w:w="900" w:type="dxa"/>
            <w:shd w:val="clear" w:color="auto" w:fill="auto"/>
          </w:tcPr>
          <w:p w14:paraId="454C6ADD"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900" w:type="dxa"/>
            <w:shd w:val="clear" w:color="auto" w:fill="auto"/>
          </w:tcPr>
          <w:p w14:paraId="1FAC7136"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990" w:type="dxa"/>
            <w:shd w:val="clear" w:color="auto" w:fill="auto"/>
          </w:tcPr>
          <w:p w14:paraId="357FDEB0"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1080" w:type="dxa"/>
            <w:shd w:val="clear" w:color="auto" w:fill="auto"/>
          </w:tcPr>
          <w:p w14:paraId="058ED704"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S</w:t>
            </w:r>
          </w:p>
        </w:tc>
        <w:tc>
          <w:tcPr>
            <w:tcW w:w="1080" w:type="dxa"/>
            <w:shd w:val="clear" w:color="auto" w:fill="auto"/>
          </w:tcPr>
          <w:p w14:paraId="53DB5618"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S</w:t>
            </w:r>
          </w:p>
        </w:tc>
        <w:tc>
          <w:tcPr>
            <w:tcW w:w="1350" w:type="dxa"/>
            <w:shd w:val="clear" w:color="auto" w:fill="auto"/>
          </w:tcPr>
          <w:p w14:paraId="2082C5EA"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r>
      <w:tr w:rsidR="004306A3" w:rsidRPr="009A1900" w14:paraId="186A6010" w14:textId="77777777" w:rsidTr="004306A3">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22DFA2FE" w14:textId="77777777" w:rsidR="00147C1A" w:rsidRPr="001F25C7" w:rsidRDefault="00147C1A" w:rsidP="004306A3">
            <w:pPr>
              <w:jc w:val="center"/>
              <w:rPr>
                <w:i/>
              </w:rPr>
            </w:pPr>
            <w:r w:rsidRPr="001F25C7">
              <w:rPr>
                <w:i/>
              </w:rPr>
              <w:t>KLEBSIELLA</w:t>
            </w:r>
          </w:p>
        </w:tc>
        <w:tc>
          <w:tcPr>
            <w:tcW w:w="990" w:type="dxa"/>
            <w:shd w:val="clear" w:color="auto" w:fill="auto"/>
          </w:tcPr>
          <w:p w14:paraId="787CB02E"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c>
          <w:tcPr>
            <w:tcW w:w="900" w:type="dxa"/>
            <w:shd w:val="clear" w:color="auto" w:fill="auto"/>
          </w:tcPr>
          <w:p w14:paraId="627FC09B"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c>
          <w:tcPr>
            <w:tcW w:w="1170" w:type="dxa"/>
            <w:shd w:val="clear" w:color="auto" w:fill="auto"/>
          </w:tcPr>
          <w:p w14:paraId="5A0CE9BA"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c>
          <w:tcPr>
            <w:tcW w:w="810" w:type="dxa"/>
            <w:shd w:val="clear" w:color="auto" w:fill="auto"/>
          </w:tcPr>
          <w:p w14:paraId="3C6F623B"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S</w:t>
            </w:r>
          </w:p>
        </w:tc>
        <w:tc>
          <w:tcPr>
            <w:tcW w:w="900" w:type="dxa"/>
            <w:shd w:val="clear" w:color="auto" w:fill="auto"/>
          </w:tcPr>
          <w:p w14:paraId="18184D39"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I</w:t>
            </w:r>
          </w:p>
        </w:tc>
        <w:tc>
          <w:tcPr>
            <w:tcW w:w="900" w:type="dxa"/>
            <w:shd w:val="clear" w:color="auto" w:fill="auto"/>
          </w:tcPr>
          <w:p w14:paraId="77574ABC"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S</w:t>
            </w:r>
          </w:p>
        </w:tc>
        <w:tc>
          <w:tcPr>
            <w:tcW w:w="990" w:type="dxa"/>
            <w:shd w:val="clear" w:color="auto" w:fill="auto"/>
          </w:tcPr>
          <w:p w14:paraId="6ADB15FD"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I</w:t>
            </w:r>
          </w:p>
        </w:tc>
        <w:tc>
          <w:tcPr>
            <w:tcW w:w="1080" w:type="dxa"/>
            <w:shd w:val="clear" w:color="auto" w:fill="auto"/>
          </w:tcPr>
          <w:p w14:paraId="71E78950"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c>
          <w:tcPr>
            <w:tcW w:w="1080" w:type="dxa"/>
            <w:shd w:val="clear" w:color="auto" w:fill="auto"/>
          </w:tcPr>
          <w:p w14:paraId="5A8BAC62"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S</w:t>
            </w:r>
          </w:p>
        </w:tc>
        <w:tc>
          <w:tcPr>
            <w:tcW w:w="1350" w:type="dxa"/>
            <w:shd w:val="clear" w:color="auto" w:fill="auto"/>
          </w:tcPr>
          <w:p w14:paraId="3B612237"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r>
      <w:tr w:rsidR="00147C1A" w:rsidRPr="009A1900" w14:paraId="1E464AFA" w14:textId="77777777" w:rsidTr="004306A3">
        <w:trPr>
          <w:trHeight w:val="814"/>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43F4159C" w14:textId="77777777" w:rsidR="00147C1A" w:rsidRPr="001F25C7" w:rsidRDefault="00147C1A" w:rsidP="004306A3">
            <w:pPr>
              <w:jc w:val="center"/>
              <w:rPr>
                <w:i/>
              </w:rPr>
            </w:pPr>
            <w:r w:rsidRPr="001F25C7">
              <w:rPr>
                <w:i/>
              </w:rPr>
              <w:t>PSEUDOMONAS</w:t>
            </w:r>
          </w:p>
        </w:tc>
        <w:tc>
          <w:tcPr>
            <w:tcW w:w="990" w:type="dxa"/>
            <w:shd w:val="clear" w:color="auto" w:fill="auto"/>
          </w:tcPr>
          <w:p w14:paraId="05EDECAC"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900" w:type="dxa"/>
            <w:shd w:val="clear" w:color="auto" w:fill="auto"/>
          </w:tcPr>
          <w:p w14:paraId="139D44A6"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1170" w:type="dxa"/>
            <w:shd w:val="clear" w:color="auto" w:fill="auto"/>
          </w:tcPr>
          <w:p w14:paraId="135F56B2"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S</w:t>
            </w:r>
          </w:p>
        </w:tc>
        <w:tc>
          <w:tcPr>
            <w:tcW w:w="810" w:type="dxa"/>
            <w:shd w:val="clear" w:color="auto" w:fill="auto"/>
          </w:tcPr>
          <w:p w14:paraId="4B8D9B98"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S</w:t>
            </w:r>
          </w:p>
        </w:tc>
        <w:tc>
          <w:tcPr>
            <w:tcW w:w="900" w:type="dxa"/>
            <w:shd w:val="clear" w:color="auto" w:fill="auto"/>
          </w:tcPr>
          <w:p w14:paraId="1296E126"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S</w:t>
            </w:r>
          </w:p>
        </w:tc>
        <w:tc>
          <w:tcPr>
            <w:tcW w:w="900" w:type="dxa"/>
            <w:shd w:val="clear" w:color="auto" w:fill="auto"/>
          </w:tcPr>
          <w:p w14:paraId="41483ADB"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990" w:type="dxa"/>
            <w:shd w:val="clear" w:color="auto" w:fill="auto"/>
          </w:tcPr>
          <w:p w14:paraId="0B06CB6A"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c>
          <w:tcPr>
            <w:tcW w:w="1080" w:type="dxa"/>
            <w:shd w:val="clear" w:color="auto" w:fill="auto"/>
          </w:tcPr>
          <w:p w14:paraId="1EB64B8C"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S</w:t>
            </w:r>
          </w:p>
        </w:tc>
        <w:tc>
          <w:tcPr>
            <w:tcW w:w="1080" w:type="dxa"/>
            <w:shd w:val="clear" w:color="auto" w:fill="auto"/>
          </w:tcPr>
          <w:p w14:paraId="527CE983"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I</w:t>
            </w:r>
          </w:p>
        </w:tc>
        <w:tc>
          <w:tcPr>
            <w:tcW w:w="1350" w:type="dxa"/>
            <w:shd w:val="clear" w:color="auto" w:fill="auto"/>
          </w:tcPr>
          <w:p w14:paraId="1D173483" w14:textId="77777777" w:rsidR="00147C1A" w:rsidRPr="009A1900" w:rsidRDefault="00147C1A" w:rsidP="004306A3">
            <w:pPr>
              <w:jc w:val="center"/>
              <w:cnfStyle w:val="000000000000" w:firstRow="0" w:lastRow="0" w:firstColumn="0" w:lastColumn="0" w:oddVBand="0" w:evenVBand="0" w:oddHBand="0" w:evenHBand="0" w:firstRowFirstColumn="0" w:firstRowLastColumn="0" w:lastRowFirstColumn="0" w:lastRowLastColumn="0"/>
            </w:pPr>
            <w:r w:rsidRPr="009A1900">
              <w:t>R</w:t>
            </w:r>
          </w:p>
        </w:tc>
      </w:tr>
      <w:tr w:rsidR="004306A3" w:rsidRPr="009A1900" w14:paraId="613464B2" w14:textId="77777777" w:rsidTr="004306A3">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2628" w:type="dxa"/>
            <w:shd w:val="clear" w:color="auto" w:fill="auto"/>
          </w:tcPr>
          <w:p w14:paraId="09B713F1" w14:textId="77777777" w:rsidR="00147C1A" w:rsidRPr="001F25C7" w:rsidRDefault="00147C1A" w:rsidP="004306A3">
            <w:pPr>
              <w:jc w:val="center"/>
              <w:rPr>
                <w:i/>
              </w:rPr>
            </w:pPr>
            <w:r w:rsidRPr="001F25C7">
              <w:rPr>
                <w:i/>
              </w:rPr>
              <w:t>CITROBACTER</w:t>
            </w:r>
          </w:p>
        </w:tc>
        <w:tc>
          <w:tcPr>
            <w:tcW w:w="990" w:type="dxa"/>
            <w:shd w:val="clear" w:color="auto" w:fill="auto"/>
          </w:tcPr>
          <w:p w14:paraId="4F84C417"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c>
          <w:tcPr>
            <w:tcW w:w="900" w:type="dxa"/>
            <w:shd w:val="clear" w:color="auto" w:fill="auto"/>
          </w:tcPr>
          <w:p w14:paraId="33638165"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c>
          <w:tcPr>
            <w:tcW w:w="1170" w:type="dxa"/>
            <w:shd w:val="clear" w:color="auto" w:fill="auto"/>
          </w:tcPr>
          <w:p w14:paraId="0B67CDC5"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S</w:t>
            </w:r>
          </w:p>
        </w:tc>
        <w:tc>
          <w:tcPr>
            <w:tcW w:w="810" w:type="dxa"/>
            <w:shd w:val="clear" w:color="auto" w:fill="auto"/>
          </w:tcPr>
          <w:p w14:paraId="284DBC62"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c>
          <w:tcPr>
            <w:tcW w:w="900" w:type="dxa"/>
            <w:shd w:val="clear" w:color="auto" w:fill="auto"/>
          </w:tcPr>
          <w:p w14:paraId="4940CFD2"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c>
          <w:tcPr>
            <w:tcW w:w="900" w:type="dxa"/>
            <w:shd w:val="clear" w:color="auto" w:fill="auto"/>
          </w:tcPr>
          <w:p w14:paraId="56718B6C"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S</w:t>
            </w:r>
          </w:p>
        </w:tc>
        <w:tc>
          <w:tcPr>
            <w:tcW w:w="990" w:type="dxa"/>
            <w:shd w:val="clear" w:color="auto" w:fill="auto"/>
          </w:tcPr>
          <w:p w14:paraId="5CFE89CC"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c>
          <w:tcPr>
            <w:tcW w:w="1080" w:type="dxa"/>
            <w:shd w:val="clear" w:color="auto" w:fill="auto"/>
          </w:tcPr>
          <w:p w14:paraId="2BF92F9A"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S</w:t>
            </w:r>
          </w:p>
        </w:tc>
        <w:tc>
          <w:tcPr>
            <w:tcW w:w="1080" w:type="dxa"/>
            <w:shd w:val="clear" w:color="auto" w:fill="auto"/>
          </w:tcPr>
          <w:p w14:paraId="11A3EE48"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c>
          <w:tcPr>
            <w:tcW w:w="1350" w:type="dxa"/>
            <w:shd w:val="clear" w:color="auto" w:fill="auto"/>
          </w:tcPr>
          <w:p w14:paraId="58F8F0A2" w14:textId="77777777" w:rsidR="00147C1A" w:rsidRPr="009A1900" w:rsidRDefault="00147C1A" w:rsidP="004306A3">
            <w:pPr>
              <w:jc w:val="center"/>
              <w:cnfStyle w:val="000000100000" w:firstRow="0" w:lastRow="0" w:firstColumn="0" w:lastColumn="0" w:oddVBand="0" w:evenVBand="0" w:oddHBand="1" w:evenHBand="0" w:firstRowFirstColumn="0" w:firstRowLastColumn="0" w:lastRowFirstColumn="0" w:lastRowLastColumn="0"/>
            </w:pPr>
            <w:r w:rsidRPr="009A1900">
              <w:t>R</w:t>
            </w:r>
          </w:p>
        </w:tc>
      </w:tr>
    </w:tbl>
    <w:p w14:paraId="3207E572" w14:textId="77777777" w:rsidR="00147C1A" w:rsidRPr="009A1900" w:rsidRDefault="00147C1A" w:rsidP="00147C1A">
      <w:r w:rsidRPr="009A1900">
        <w:rPr>
          <w:b/>
        </w:rPr>
        <w:t>Codes</w:t>
      </w:r>
      <w:r w:rsidRPr="009A1900">
        <w:t>: (R)- Resistance, (S)-Sensitive, (I)-Intermediate, (AM)- Ampicillin, (</w:t>
      </w:r>
      <w:r>
        <w:t>AP</w:t>
      </w:r>
      <w:r w:rsidRPr="009A1900">
        <w:t>X)-Amoxicillin, (</w:t>
      </w:r>
      <w:proofErr w:type="spellStart"/>
      <w:r>
        <w:t>Cpx</w:t>
      </w:r>
      <w:proofErr w:type="spellEnd"/>
      <w:r w:rsidRPr="009A1900">
        <w:t>)- Ciprofloxacin,(E)- Erythromycin, (AU)-Augmentin, (SXT)-Cotrimoxazole, (PEF)-Pefloxacin, (S)-Septrin, (CH)-Chloramphenicol</w:t>
      </w:r>
      <w:r>
        <w:t>, (CN)-Gentamicin</w:t>
      </w:r>
    </w:p>
    <w:p w14:paraId="755BF732" w14:textId="77777777" w:rsidR="00D11953" w:rsidRDefault="00D11953" w:rsidP="001F25C7">
      <w:pPr>
        <w:pStyle w:val="Heading1"/>
        <w:sectPr w:rsidR="00D11953" w:rsidSect="00A77D6F">
          <w:pgSz w:w="15840" w:h="12240" w:orient="landscape"/>
          <w:pgMar w:top="1440" w:right="1440" w:bottom="1440" w:left="1440" w:header="720" w:footer="720" w:gutter="0"/>
          <w:pgNumType w:start="42" w:chapStyle="1"/>
          <w:cols w:space="720"/>
          <w:docGrid w:linePitch="360"/>
        </w:sectPr>
      </w:pPr>
    </w:p>
    <w:p w14:paraId="460D354C" w14:textId="54C71ACC" w:rsidR="00C848F3" w:rsidRPr="00C852B0" w:rsidRDefault="005A55F1" w:rsidP="001F25C7">
      <w:pPr>
        <w:pStyle w:val="Heading1"/>
      </w:pPr>
      <w:bookmarkStart w:id="96" w:name="_Toc15896939"/>
      <w:r w:rsidRPr="00C852B0">
        <w:lastRenderedPageBreak/>
        <w:t>4.2</w:t>
      </w:r>
      <w:r w:rsidR="00E272E3" w:rsidRPr="00C852B0">
        <w:t xml:space="preserve"> </w:t>
      </w:r>
      <w:r w:rsidR="00C848F3" w:rsidRPr="00C852B0">
        <w:t>DISCUSSION</w:t>
      </w:r>
      <w:bookmarkEnd w:id="96"/>
    </w:p>
    <w:p w14:paraId="238E4947" w14:textId="76808FD4" w:rsidR="00F908BB" w:rsidRDefault="005D3E12" w:rsidP="00E272E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Recently there have been increased </w:t>
      </w:r>
      <w:r w:rsidR="00F908BB">
        <w:rPr>
          <w:rFonts w:ascii="Times New Roman" w:hAnsi="Times New Roman" w:cs="Times New Roman"/>
          <w:sz w:val="24"/>
          <w:szCs w:val="24"/>
        </w:rPr>
        <w:t xml:space="preserve">in the reported </w:t>
      </w:r>
      <w:r>
        <w:rPr>
          <w:rFonts w:ascii="Times New Roman" w:hAnsi="Times New Roman" w:cs="Times New Roman"/>
          <w:sz w:val="24"/>
          <w:szCs w:val="24"/>
        </w:rPr>
        <w:t xml:space="preserve">cases of nosocomial infections and a lot of factors have been </w:t>
      </w:r>
      <w:r w:rsidR="00F908BB">
        <w:rPr>
          <w:rFonts w:ascii="Times New Roman" w:hAnsi="Times New Roman" w:cs="Times New Roman"/>
          <w:sz w:val="24"/>
          <w:szCs w:val="24"/>
        </w:rPr>
        <w:t>found to contribute</w:t>
      </w:r>
      <w:r>
        <w:rPr>
          <w:rFonts w:ascii="Times New Roman" w:hAnsi="Times New Roman" w:cs="Times New Roman"/>
          <w:sz w:val="24"/>
          <w:szCs w:val="24"/>
        </w:rPr>
        <w:t xml:space="preserve"> </w:t>
      </w:r>
      <w:r w:rsidR="00F908BB">
        <w:rPr>
          <w:rFonts w:ascii="Times New Roman" w:hAnsi="Times New Roman" w:cs="Times New Roman"/>
          <w:sz w:val="24"/>
          <w:szCs w:val="24"/>
        </w:rPr>
        <w:t xml:space="preserve">to </w:t>
      </w:r>
      <w:r>
        <w:rPr>
          <w:rFonts w:ascii="Times New Roman" w:hAnsi="Times New Roman" w:cs="Times New Roman"/>
          <w:sz w:val="24"/>
          <w:szCs w:val="24"/>
        </w:rPr>
        <w:t>this upsurge. One of them is the increase rate of out-patients visiting the hospitals compared to the available facilities and man-power (</w:t>
      </w:r>
      <w:r w:rsidR="008543BC">
        <w:rPr>
          <w:rFonts w:ascii="Times New Roman" w:hAnsi="Times New Roman" w:cs="Times New Roman"/>
          <w:sz w:val="24"/>
          <w:szCs w:val="24"/>
        </w:rPr>
        <w:t xml:space="preserve">Ekhaise </w:t>
      </w:r>
      <w:r w:rsidR="008543BC" w:rsidRPr="008543BC">
        <w:rPr>
          <w:rFonts w:ascii="Times New Roman" w:hAnsi="Times New Roman" w:cs="Times New Roman"/>
          <w:i/>
          <w:sz w:val="24"/>
          <w:szCs w:val="24"/>
        </w:rPr>
        <w:t>et al</w:t>
      </w:r>
      <w:r w:rsidR="008543BC">
        <w:rPr>
          <w:rFonts w:ascii="Times New Roman" w:hAnsi="Times New Roman" w:cs="Times New Roman"/>
          <w:sz w:val="24"/>
          <w:szCs w:val="24"/>
        </w:rPr>
        <w:t xml:space="preserve"> 2008</w:t>
      </w:r>
      <w:r>
        <w:rPr>
          <w:rFonts w:ascii="Times New Roman" w:hAnsi="Times New Roman" w:cs="Times New Roman"/>
          <w:sz w:val="24"/>
          <w:szCs w:val="24"/>
        </w:rPr>
        <w:t xml:space="preserve">). </w:t>
      </w:r>
      <w:r w:rsidR="00F908BB">
        <w:rPr>
          <w:rFonts w:ascii="Times New Roman" w:hAnsi="Times New Roman" w:cs="Times New Roman"/>
          <w:sz w:val="24"/>
          <w:szCs w:val="24"/>
        </w:rPr>
        <w:t xml:space="preserve">In this study, the colony counts per each sampling locations was found to correspond to the population of the outpatients during sampling. </w:t>
      </w:r>
    </w:p>
    <w:p w14:paraId="49609FEF" w14:textId="45BE7439" w:rsidR="006937E2" w:rsidRDefault="00F908BB" w:rsidP="00E272E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Various morphological appearances of the isolates were observed such as colour, elevations, edges, surface appearance. </w:t>
      </w:r>
      <w:r w:rsidR="00453B16">
        <w:rPr>
          <w:rFonts w:ascii="Times New Roman" w:hAnsi="Times New Roman" w:cs="Times New Roman"/>
          <w:sz w:val="24"/>
          <w:szCs w:val="24"/>
        </w:rPr>
        <w:t>This observation has</w:t>
      </w:r>
      <w:r>
        <w:rPr>
          <w:rFonts w:ascii="Times New Roman" w:hAnsi="Times New Roman" w:cs="Times New Roman"/>
          <w:sz w:val="24"/>
          <w:szCs w:val="24"/>
        </w:rPr>
        <w:t xml:space="preserve"> been previously reported by (</w:t>
      </w:r>
      <w:r w:rsidR="008543BC">
        <w:rPr>
          <w:rFonts w:ascii="Times New Roman" w:hAnsi="Times New Roman" w:cs="Times New Roman"/>
          <w:sz w:val="24"/>
          <w:szCs w:val="24"/>
        </w:rPr>
        <w:t xml:space="preserve">Olutiola </w:t>
      </w:r>
      <w:r w:rsidR="008543BC" w:rsidRPr="008543BC">
        <w:rPr>
          <w:rFonts w:ascii="Times New Roman" w:hAnsi="Times New Roman" w:cs="Times New Roman"/>
          <w:i/>
          <w:sz w:val="24"/>
          <w:szCs w:val="24"/>
        </w:rPr>
        <w:t>et al</w:t>
      </w:r>
      <w:r w:rsidR="008543BC">
        <w:rPr>
          <w:rFonts w:ascii="Times New Roman" w:hAnsi="Times New Roman" w:cs="Times New Roman"/>
          <w:sz w:val="24"/>
          <w:szCs w:val="24"/>
        </w:rPr>
        <w:t xml:space="preserve"> 2000)</w:t>
      </w:r>
      <w:r>
        <w:rPr>
          <w:rFonts w:ascii="Times New Roman" w:hAnsi="Times New Roman" w:cs="Times New Roman"/>
          <w:sz w:val="24"/>
          <w:szCs w:val="24"/>
        </w:rPr>
        <w:t>. Moreover, the populations of gram positive bacteria were found to out-weigh that of gram negative. This observation has also been reported by (</w:t>
      </w:r>
      <w:r w:rsidR="00557F02">
        <w:rPr>
          <w:rFonts w:ascii="Times New Roman" w:hAnsi="Times New Roman" w:cs="Times New Roman"/>
          <w:sz w:val="24"/>
          <w:szCs w:val="24"/>
        </w:rPr>
        <w:t xml:space="preserve">Varrone </w:t>
      </w:r>
      <w:r w:rsidR="00557F02" w:rsidRPr="00557F02">
        <w:rPr>
          <w:rFonts w:ascii="Times New Roman" w:hAnsi="Times New Roman" w:cs="Times New Roman"/>
          <w:i/>
          <w:sz w:val="24"/>
          <w:szCs w:val="24"/>
        </w:rPr>
        <w:t>et al.,</w:t>
      </w:r>
      <w:r w:rsidR="00557F02">
        <w:rPr>
          <w:rFonts w:ascii="Times New Roman" w:hAnsi="Times New Roman" w:cs="Times New Roman"/>
          <w:sz w:val="24"/>
          <w:szCs w:val="24"/>
        </w:rPr>
        <w:t xml:space="preserve"> 2014</w:t>
      </w:r>
      <w:r>
        <w:rPr>
          <w:rFonts w:ascii="Times New Roman" w:hAnsi="Times New Roman" w:cs="Times New Roman"/>
          <w:sz w:val="24"/>
          <w:szCs w:val="24"/>
        </w:rPr>
        <w:t>). Furthermore, the genera Staphylococci and Bacillus were found to be mo</w:t>
      </w:r>
      <w:r w:rsidR="00C23C4A">
        <w:rPr>
          <w:rFonts w:ascii="Times New Roman" w:hAnsi="Times New Roman" w:cs="Times New Roman"/>
          <w:sz w:val="24"/>
          <w:szCs w:val="24"/>
        </w:rPr>
        <w:t xml:space="preserve">re significant in all the sampling locations compared to other genera such as </w:t>
      </w:r>
      <w:r w:rsidR="00C23C4A" w:rsidRPr="006F12B4">
        <w:rPr>
          <w:rFonts w:ascii="Times New Roman" w:hAnsi="Times New Roman" w:cs="Times New Roman"/>
          <w:i/>
          <w:sz w:val="24"/>
          <w:szCs w:val="24"/>
        </w:rPr>
        <w:t>Pseudomonas spp, Klebsiella spp, Citrobacter spp</w:t>
      </w:r>
      <w:r w:rsidR="00C23C4A">
        <w:rPr>
          <w:rFonts w:ascii="Times New Roman" w:hAnsi="Times New Roman" w:cs="Times New Roman"/>
          <w:sz w:val="24"/>
          <w:szCs w:val="24"/>
        </w:rPr>
        <w:t xml:space="preserve">. This finding was also </w:t>
      </w:r>
      <w:r w:rsidR="00453B16">
        <w:rPr>
          <w:rFonts w:ascii="Times New Roman" w:hAnsi="Times New Roman" w:cs="Times New Roman"/>
          <w:sz w:val="24"/>
          <w:szCs w:val="24"/>
        </w:rPr>
        <w:t>supported</w:t>
      </w:r>
      <w:r w:rsidR="00C23C4A">
        <w:rPr>
          <w:rFonts w:ascii="Times New Roman" w:hAnsi="Times New Roman" w:cs="Times New Roman"/>
          <w:sz w:val="24"/>
          <w:szCs w:val="24"/>
        </w:rPr>
        <w:t xml:space="preserve"> by </w:t>
      </w:r>
      <w:r w:rsidR="00C23C4A" w:rsidRPr="006F12B4">
        <w:rPr>
          <w:rFonts w:ascii="Times New Roman" w:hAnsi="Times New Roman" w:cs="Times New Roman"/>
          <w:sz w:val="24"/>
          <w:szCs w:val="24"/>
        </w:rPr>
        <w:t>Shiaka</w:t>
      </w:r>
      <w:r w:rsidR="00C23C4A">
        <w:rPr>
          <w:rFonts w:ascii="Times New Roman" w:hAnsi="Times New Roman" w:cs="Times New Roman"/>
          <w:i/>
          <w:sz w:val="24"/>
          <w:szCs w:val="24"/>
        </w:rPr>
        <w:t xml:space="preserve"> et al.</w:t>
      </w:r>
      <w:r w:rsidR="00C23C4A" w:rsidRPr="006F12B4">
        <w:rPr>
          <w:rFonts w:ascii="Times New Roman" w:hAnsi="Times New Roman" w:cs="Times New Roman"/>
          <w:i/>
          <w:sz w:val="24"/>
          <w:szCs w:val="24"/>
        </w:rPr>
        <w:t xml:space="preserve"> </w:t>
      </w:r>
      <w:r w:rsidR="00C23C4A" w:rsidRPr="006937E2">
        <w:rPr>
          <w:rFonts w:ascii="Times New Roman" w:hAnsi="Times New Roman" w:cs="Times New Roman"/>
          <w:sz w:val="24"/>
          <w:szCs w:val="24"/>
        </w:rPr>
        <w:t>(2011</w:t>
      </w:r>
      <w:r w:rsidR="00C23C4A" w:rsidRPr="006F12B4">
        <w:rPr>
          <w:rFonts w:ascii="Times New Roman" w:hAnsi="Times New Roman" w:cs="Times New Roman"/>
          <w:sz w:val="24"/>
          <w:szCs w:val="24"/>
        </w:rPr>
        <w:t>)</w:t>
      </w:r>
      <w:r w:rsidR="00C23C4A">
        <w:rPr>
          <w:rFonts w:ascii="Times New Roman" w:hAnsi="Times New Roman" w:cs="Times New Roman"/>
          <w:sz w:val="24"/>
          <w:szCs w:val="24"/>
        </w:rPr>
        <w:t xml:space="preserve"> that </w:t>
      </w:r>
      <w:r w:rsidR="00C23C4A" w:rsidRPr="006F12B4">
        <w:rPr>
          <w:rFonts w:ascii="Times New Roman" w:hAnsi="Times New Roman" w:cs="Times New Roman"/>
          <w:sz w:val="24"/>
          <w:szCs w:val="24"/>
        </w:rPr>
        <w:t xml:space="preserve">Staphylococcus </w:t>
      </w:r>
      <w:r w:rsidR="00C23C4A">
        <w:rPr>
          <w:rFonts w:ascii="Times New Roman" w:hAnsi="Times New Roman" w:cs="Times New Roman"/>
          <w:sz w:val="24"/>
          <w:szCs w:val="24"/>
        </w:rPr>
        <w:t xml:space="preserve">appeared to be a normal floral of air especially where the air is highly contaminated. </w:t>
      </w:r>
      <w:r w:rsidR="00453B16" w:rsidRPr="00453B16">
        <w:rPr>
          <w:rFonts w:ascii="Times New Roman" w:hAnsi="Times New Roman" w:cs="Times New Roman"/>
          <w:i/>
          <w:sz w:val="24"/>
          <w:szCs w:val="24"/>
        </w:rPr>
        <w:t>Staphylococcus aureus</w:t>
      </w:r>
      <w:r w:rsidR="00453B16" w:rsidRPr="006F12B4">
        <w:rPr>
          <w:rFonts w:ascii="Times New Roman" w:hAnsi="Times New Roman" w:cs="Times New Roman"/>
          <w:sz w:val="24"/>
          <w:szCs w:val="24"/>
        </w:rPr>
        <w:t xml:space="preserve"> belong to normal flora of the human skin; it is likely that these microorganisms may be originated from the skin flora of the lab workers, guard, patients. </w:t>
      </w:r>
      <w:r w:rsidR="00453B16">
        <w:rPr>
          <w:rFonts w:ascii="Times New Roman" w:hAnsi="Times New Roman" w:cs="Times New Roman"/>
          <w:sz w:val="24"/>
          <w:szCs w:val="24"/>
        </w:rPr>
        <w:t xml:space="preserve">The high concentration of </w:t>
      </w:r>
      <w:r w:rsidR="00453B16" w:rsidRPr="00453B16">
        <w:rPr>
          <w:rFonts w:ascii="Times New Roman" w:hAnsi="Times New Roman" w:cs="Times New Roman"/>
          <w:i/>
          <w:sz w:val="24"/>
          <w:szCs w:val="24"/>
        </w:rPr>
        <w:t>Staphylococcus aureus</w:t>
      </w:r>
      <w:r w:rsidR="00453B16" w:rsidRPr="006F12B4">
        <w:rPr>
          <w:rFonts w:ascii="Times New Roman" w:hAnsi="Times New Roman" w:cs="Times New Roman"/>
          <w:sz w:val="24"/>
          <w:szCs w:val="24"/>
        </w:rPr>
        <w:t xml:space="preserve"> </w:t>
      </w:r>
      <w:r w:rsidR="00453B16">
        <w:rPr>
          <w:rFonts w:ascii="Times New Roman" w:hAnsi="Times New Roman" w:cs="Times New Roman"/>
          <w:sz w:val="24"/>
          <w:szCs w:val="24"/>
        </w:rPr>
        <w:t>in the hospital environment should not be seen as a blessing but as a pathogen as they can</w:t>
      </w:r>
      <w:r w:rsidR="00453B16" w:rsidRPr="006F12B4">
        <w:rPr>
          <w:rFonts w:ascii="Times New Roman" w:hAnsi="Times New Roman" w:cs="Times New Roman"/>
          <w:sz w:val="24"/>
          <w:szCs w:val="24"/>
        </w:rPr>
        <w:t xml:space="preserve"> cause disease through invasion and toxin production such as abscess, pneumonia, diarrhoea and the most feared toxic shock syndrome. </w:t>
      </w:r>
    </w:p>
    <w:p w14:paraId="21FB6C33" w14:textId="77777777" w:rsidR="006937E2" w:rsidRDefault="00453B16" w:rsidP="006937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the presence of </w:t>
      </w:r>
      <w:r w:rsidRPr="006F12B4">
        <w:rPr>
          <w:rFonts w:ascii="Times New Roman" w:hAnsi="Times New Roman" w:cs="Times New Roman"/>
          <w:sz w:val="24"/>
          <w:szCs w:val="24"/>
        </w:rPr>
        <w:t xml:space="preserve">Bacillus species </w:t>
      </w:r>
      <w:r>
        <w:rPr>
          <w:rFonts w:ascii="Times New Roman" w:hAnsi="Times New Roman" w:cs="Times New Roman"/>
          <w:sz w:val="24"/>
          <w:szCs w:val="24"/>
        </w:rPr>
        <w:t xml:space="preserve">in the sampling location was not surprising as it </w:t>
      </w:r>
      <w:r w:rsidRPr="006F12B4">
        <w:rPr>
          <w:rFonts w:ascii="Times New Roman" w:hAnsi="Times New Roman" w:cs="Times New Roman"/>
          <w:sz w:val="24"/>
          <w:szCs w:val="24"/>
        </w:rPr>
        <w:t>can survive in the air for longer period of time since it produces spores which are resistant against severe environmental conditions</w:t>
      </w:r>
      <w:r>
        <w:rPr>
          <w:rFonts w:ascii="Times New Roman" w:hAnsi="Times New Roman" w:cs="Times New Roman"/>
          <w:sz w:val="24"/>
          <w:szCs w:val="24"/>
        </w:rPr>
        <w:t>.</w:t>
      </w:r>
      <w:r w:rsidRPr="006F12B4">
        <w:rPr>
          <w:rFonts w:ascii="Times New Roman" w:hAnsi="Times New Roman" w:cs="Times New Roman"/>
          <w:sz w:val="24"/>
          <w:szCs w:val="24"/>
        </w:rPr>
        <w:t xml:space="preserve"> </w:t>
      </w:r>
      <w:r w:rsidR="00C23C4A">
        <w:rPr>
          <w:rFonts w:ascii="Times New Roman" w:hAnsi="Times New Roman" w:cs="Times New Roman"/>
          <w:sz w:val="24"/>
          <w:szCs w:val="24"/>
        </w:rPr>
        <w:t xml:space="preserve">However, </w:t>
      </w:r>
      <w:r w:rsidR="00C23C4A" w:rsidRPr="006F12B4">
        <w:rPr>
          <w:rFonts w:ascii="Times New Roman" w:hAnsi="Times New Roman" w:cs="Times New Roman"/>
          <w:sz w:val="24"/>
          <w:szCs w:val="24"/>
        </w:rPr>
        <w:t xml:space="preserve">Bornehag </w:t>
      </w:r>
      <w:r w:rsidR="00C23C4A" w:rsidRPr="006F12B4">
        <w:rPr>
          <w:rFonts w:ascii="Times New Roman" w:hAnsi="Times New Roman" w:cs="Times New Roman"/>
          <w:i/>
          <w:sz w:val="24"/>
          <w:szCs w:val="24"/>
        </w:rPr>
        <w:t>et al</w:t>
      </w:r>
      <w:r w:rsidR="00C23C4A">
        <w:rPr>
          <w:rFonts w:ascii="Times New Roman" w:hAnsi="Times New Roman" w:cs="Times New Roman"/>
          <w:i/>
          <w:sz w:val="24"/>
          <w:szCs w:val="24"/>
        </w:rPr>
        <w:t>.</w:t>
      </w:r>
      <w:r w:rsidR="00C23C4A" w:rsidRPr="006F12B4">
        <w:rPr>
          <w:rFonts w:ascii="Times New Roman" w:hAnsi="Times New Roman" w:cs="Times New Roman"/>
          <w:sz w:val="24"/>
          <w:szCs w:val="24"/>
        </w:rPr>
        <w:t xml:space="preserve"> </w:t>
      </w:r>
      <w:r w:rsidR="00C23C4A">
        <w:rPr>
          <w:rFonts w:ascii="Times New Roman" w:hAnsi="Times New Roman" w:cs="Times New Roman"/>
          <w:sz w:val="24"/>
          <w:szCs w:val="24"/>
        </w:rPr>
        <w:t>(</w:t>
      </w:r>
      <w:r w:rsidR="00C23C4A" w:rsidRPr="006F12B4">
        <w:rPr>
          <w:rFonts w:ascii="Times New Roman" w:hAnsi="Times New Roman" w:cs="Times New Roman"/>
          <w:sz w:val="24"/>
          <w:szCs w:val="24"/>
        </w:rPr>
        <w:t>2004</w:t>
      </w:r>
      <w:r w:rsidR="00C23C4A">
        <w:rPr>
          <w:rFonts w:ascii="Times New Roman" w:hAnsi="Times New Roman" w:cs="Times New Roman"/>
          <w:sz w:val="24"/>
          <w:szCs w:val="24"/>
        </w:rPr>
        <w:t>) was of the opinion that s</w:t>
      </w:r>
      <w:r w:rsidR="00760389" w:rsidRPr="006F12B4">
        <w:rPr>
          <w:rFonts w:ascii="Times New Roman" w:hAnsi="Times New Roman" w:cs="Times New Roman"/>
          <w:sz w:val="24"/>
          <w:szCs w:val="24"/>
        </w:rPr>
        <w:t xml:space="preserve">ince </w:t>
      </w:r>
      <w:r w:rsidR="00760389" w:rsidRPr="006F12B4">
        <w:rPr>
          <w:rFonts w:ascii="Times New Roman" w:hAnsi="Times New Roman" w:cs="Times New Roman"/>
          <w:sz w:val="24"/>
          <w:szCs w:val="24"/>
        </w:rPr>
        <w:lastRenderedPageBreak/>
        <w:t xml:space="preserve">air does not contain any nutrients and has low moisture content it is not conducive to the growth and survival of microorganisms but it can act as important medium for carrying and </w:t>
      </w:r>
      <w:r w:rsidR="00C23C4A">
        <w:rPr>
          <w:rFonts w:ascii="Times New Roman" w:hAnsi="Times New Roman" w:cs="Times New Roman"/>
          <w:sz w:val="24"/>
          <w:szCs w:val="24"/>
        </w:rPr>
        <w:t>spreading of biological agents.</w:t>
      </w:r>
      <w:r w:rsidR="006937E2">
        <w:rPr>
          <w:rFonts w:ascii="Times New Roman" w:hAnsi="Times New Roman" w:cs="Times New Roman"/>
          <w:sz w:val="24"/>
          <w:szCs w:val="24"/>
        </w:rPr>
        <w:t xml:space="preserve"> Additionally, i</w:t>
      </w:r>
      <w:r w:rsidR="00760389" w:rsidRPr="006F12B4">
        <w:rPr>
          <w:rFonts w:ascii="Times New Roman" w:hAnsi="Times New Roman" w:cs="Times New Roman"/>
          <w:sz w:val="24"/>
          <w:szCs w:val="24"/>
        </w:rPr>
        <w:t>n non-industrial indoor environments, the most important source of airborne bacteria is the presence of human (Stetzenbach, 2007). Specific activities like talking, sneezing, coughing, walking, washing and toilet flushing can generate airborne biological partic</w:t>
      </w:r>
      <w:r w:rsidR="006B5C1D" w:rsidRPr="006F12B4">
        <w:rPr>
          <w:rFonts w:ascii="Times New Roman" w:hAnsi="Times New Roman" w:cs="Times New Roman"/>
          <w:sz w:val="24"/>
          <w:szCs w:val="24"/>
        </w:rPr>
        <w:t>ulate matter.</w:t>
      </w:r>
    </w:p>
    <w:p w14:paraId="59064C20" w14:textId="77777777" w:rsidR="006937E2" w:rsidRDefault="006937E2" w:rsidP="006937E2">
      <w:pPr>
        <w:spacing w:line="480" w:lineRule="auto"/>
        <w:jc w:val="both"/>
        <w:rPr>
          <w:rFonts w:ascii="Times New Roman" w:hAnsi="Times New Roman" w:cs="Times New Roman"/>
          <w:sz w:val="24"/>
          <w:szCs w:val="24"/>
        </w:rPr>
      </w:pPr>
    </w:p>
    <w:p w14:paraId="61A35F35" w14:textId="77777777" w:rsidR="006937E2" w:rsidRDefault="006937E2" w:rsidP="006937E2">
      <w:pPr>
        <w:spacing w:line="480" w:lineRule="auto"/>
        <w:jc w:val="both"/>
        <w:rPr>
          <w:rFonts w:ascii="Times New Roman" w:hAnsi="Times New Roman" w:cs="Times New Roman"/>
          <w:sz w:val="24"/>
          <w:szCs w:val="24"/>
        </w:rPr>
      </w:pPr>
    </w:p>
    <w:p w14:paraId="5388708F" w14:textId="77777777" w:rsidR="006937E2" w:rsidRDefault="006937E2" w:rsidP="006937E2">
      <w:pPr>
        <w:spacing w:line="480" w:lineRule="auto"/>
        <w:jc w:val="both"/>
        <w:rPr>
          <w:rFonts w:ascii="Times New Roman" w:hAnsi="Times New Roman" w:cs="Times New Roman"/>
          <w:sz w:val="24"/>
          <w:szCs w:val="24"/>
        </w:rPr>
      </w:pPr>
    </w:p>
    <w:p w14:paraId="345304E7" w14:textId="77777777" w:rsidR="006937E2" w:rsidRDefault="006937E2" w:rsidP="006937E2">
      <w:pPr>
        <w:spacing w:line="480" w:lineRule="auto"/>
        <w:jc w:val="both"/>
        <w:rPr>
          <w:rFonts w:ascii="Times New Roman" w:hAnsi="Times New Roman" w:cs="Times New Roman"/>
          <w:sz w:val="24"/>
          <w:szCs w:val="24"/>
        </w:rPr>
      </w:pPr>
    </w:p>
    <w:p w14:paraId="6FEFDB6C" w14:textId="77777777" w:rsidR="006937E2" w:rsidRDefault="006937E2" w:rsidP="006937E2">
      <w:pPr>
        <w:spacing w:line="480" w:lineRule="auto"/>
        <w:jc w:val="both"/>
        <w:rPr>
          <w:rFonts w:ascii="Times New Roman" w:hAnsi="Times New Roman" w:cs="Times New Roman"/>
          <w:sz w:val="24"/>
          <w:szCs w:val="24"/>
        </w:rPr>
      </w:pPr>
    </w:p>
    <w:p w14:paraId="5FC19F57" w14:textId="77777777" w:rsidR="006937E2" w:rsidRDefault="006937E2" w:rsidP="006937E2">
      <w:pPr>
        <w:spacing w:line="480" w:lineRule="auto"/>
        <w:jc w:val="both"/>
        <w:rPr>
          <w:rFonts w:ascii="Times New Roman" w:hAnsi="Times New Roman" w:cs="Times New Roman"/>
          <w:sz w:val="24"/>
          <w:szCs w:val="24"/>
        </w:rPr>
      </w:pPr>
    </w:p>
    <w:p w14:paraId="220AB608" w14:textId="77777777" w:rsidR="006937E2" w:rsidRDefault="006937E2" w:rsidP="006937E2">
      <w:pPr>
        <w:spacing w:line="480" w:lineRule="auto"/>
        <w:jc w:val="both"/>
        <w:rPr>
          <w:rFonts w:ascii="Times New Roman" w:hAnsi="Times New Roman" w:cs="Times New Roman"/>
          <w:sz w:val="24"/>
          <w:szCs w:val="24"/>
        </w:rPr>
      </w:pPr>
    </w:p>
    <w:p w14:paraId="0FF61A30" w14:textId="77777777" w:rsidR="006937E2" w:rsidRDefault="006937E2" w:rsidP="006937E2">
      <w:pPr>
        <w:spacing w:line="480" w:lineRule="auto"/>
        <w:jc w:val="both"/>
        <w:rPr>
          <w:rFonts w:ascii="Times New Roman" w:hAnsi="Times New Roman" w:cs="Times New Roman"/>
          <w:sz w:val="24"/>
          <w:szCs w:val="24"/>
        </w:rPr>
      </w:pPr>
    </w:p>
    <w:p w14:paraId="6F576FA3" w14:textId="77777777" w:rsidR="006937E2" w:rsidRDefault="006937E2" w:rsidP="006937E2">
      <w:pPr>
        <w:spacing w:line="480" w:lineRule="auto"/>
        <w:jc w:val="both"/>
        <w:rPr>
          <w:rFonts w:ascii="Times New Roman" w:hAnsi="Times New Roman" w:cs="Times New Roman"/>
          <w:sz w:val="24"/>
          <w:szCs w:val="24"/>
        </w:rPr>
      </w:pPr>
    </w:p>
    <w:p w14:paraId="0862B601" w14:textId="77777777" w:rsidR="006937E2" w:rsidRDefault="006937E2" w:rsidP="006937E2">
      <w:pPr>
        <w:spacing w:line="480" w:lineRule="auto"/>
        <w:jc w:val="both"/>
        <w:rPr>
          <w:rFonts w:ascii="Times New Roman" w:hAnsi="Times New Roman" w:cs="Times New Roman"/>
          <w:sz w:val="24"/>
          <w:szCs w:val="24"/>
        </w:rPr>
      </w:pPr>
    </w:p>
    <w:p w14:paraId="4DED0C85" w14:textId="77777777" w:rsidR="006937E2" w:rsidRDefault="006937E2" w:rsidP="006937E2">
      <w:pPr>
        <w:spacing w:line="480" w:lineRule="auto"/>
        <w:jc w:val="both"/>
        <w:rPr>
          <w:rFonts w:ascii="Times New Roman" w:hAnsi="Times New Roman" w:cs="Times New Roman"/>
          <w:sz w:val="24"/>
          <w:szCs w:val="24"/>
        </w:rPr>
      </w:pPr>
    </w:p>
    <w:p w14:paraId="1A062116" w14:textId="77777777" w:rsidR="006937E2" w:rsidRDefault="006937E2" w:rsidP="006937E2">
      <w:pPr>
        <w:spacing w:line="480" w:lineRule="auto"/>
        <w:jc w:val="both"/>
        <w:rPr>
          <w:rFonts w:ascii="Times New Roman" w:hAnsi="Times New Roman" w:cs="Times New Roman"/>
          <w:sz w:val="24"/>
          <w:szCs w:val="24"/>
        </w:rPr>
      </w:pPr>
    </w:p>
    <w:p w14:paraId="78300981" w14:textId="77777777" w:rsidR="006937E2" w:rsidRDefault="006937E2" w:rsidP="006937E2">
      <w:pPr>
        <w:spacing w:line="480" w:lineRule="auto"/>
        <w:jc w:val="both"/>
        <w:rPr>
          <w:rFonts w:ascii="Times New Roman" w:hAnsi="Times New Roman" w:cs="Times New Roman"/>
          <w:sz w:val="24"/>
          <w:szCs w:val="24"/>
        </w:rPr>
      </w:pPr>
    </w:p>
    <w:p w14:paraId="35ACFFDA" w14:textId="45729D38" w:rsidR="005A55F1" w:rsidRPr="00183E1D" w:rsidRDefault="005A55F1" w:rsidP="001F25C7">
      <w:pPr>
        <w:pStyle w:val="Heading1"/>
      </w:pPr>
      <w:bookmarkStart w:id="97" w:name="_Toc15896940"/>
      <w:r w:rsidRPr="00183E1D">
        <w:lastRenderedPageBreak/>
        <w:t>CHAPTER FIVE</w:t>
      </w:r>
      <w:bookmarkEnd w:id="97"/>
    </w:p>
    <w:p w14:paraId="3FD225E2" w14:textId="41E1C25F" w:rsidR="001D19AD" w:rsidRPr="006F12B4" w:rsidRDefault="005A55F1" w:rsidP="00183E1D">
      <w:pPr>
        <w:pStyle w:val="NoSpacing"/>
        <w:spacing w:line="480" w:lineRule="auto"/>
        <w:jc w:val="both"/>
        <w:outlineLvl w:val="0"/>
        <w:rPr>
          <w:rFonts w:ascii="Times New Roman" w:hAnsi="Times New Roman" w:cs="Times New Roman"/>
          <w:b/>
          <w:sz w:val="24"/>
          <w:szCs w:val="24"/>
        </w:rPr>
      </w:pPr>
      <w:bookmarkStart w:id="98" w:name="_Toc15896941"/>
      <w:r w:rsidRPr="006F12B4">
        <w:rPr>
          <w:rFonts w:ascii="Times New Roman" w:hAnsi="Times New Roman" w:cs="Times New Roman"/>
          <w:b/>
          <w:sz w:val="24"/>
          <w:szCs w:val="24"/>
        </w:rPr>
        <w:t xml:space="preserve">5.0 </w:t>
      </w:r>
      <w:r w:rsidR="008936D8" w:rsidRPr="006F12B4">
        <w:rPr>
          <w:rFonts w:ascii="Times New Roman" w:hAnsi="Times New Roman" w:cs="Times New Roman"/>
          <w:b/>
          <w:sz w:val="24"/>
          <w:szCs w:val="24"/>
        </w:rPr>
        <w:t>CONCLUSION</w:t>
      </w:r>
      <w:r w:rsidRPr="006F12B4">
        <w:rPr>
          <w:rFonts w:ascii="Times New Roman" w:hAnsi="Times New Roman" w:cs="Times New Roman"/>
          <w:b/>
          <w:sz w:val="24"/>
          <w:szCs w:val="24"/>
        </w:rPr>
        <w:t xml:space="preserve"> AND RECOMMENDATIONS</w:t>
      </w:r>
      <w:bookmarkEnd w:id="98"/>
    </w:p>
    <w:p w14:paraId="6315CD61" w14:textId="5D091E71" w:rsidR="005A55F1" w:rsidRPr="006F12B4" w:rsidRDefault="005A55F1" w:rsidP="00183E1D">
      <w:pPr>
        <w:pStyle w:val="NoSpacing"/>
        <w:spacing w:line="480" w:lineRule="auto"/>
        <w:jc w:val="both"/>
        <w:outlineLvl w:val="0"/>
        <w:rPr>
          <w:rFonts w:ascii="Times New Roman" w:hAnsi="Times New Roman" w:cs="Times New Roman"/>
          <w:b/>
          <w:sz w:val="24"/>
          <w:szCs w:val="24"/>
        </w:rPr>
      </w:pPr>
      <w:bookmarkStart w:id="99" w:name="_Toc15896942"/>
      <w:r w:rsidRPr="006F12B4">
        <w:rPr>
          <w:rFonts w:ascii="Times New Roman" w:hAnsi="Times New Roman" w:cs="Times New Roman"/>
          <w:b/>
          <w:sz w:val="24"/>
          <w:szCs w:val="24"/>
        </w:rPr>
        <w:t>5.1 CONCLUSION</w:t>
      </w:r>
      <w:bookmarkEnd w:id="99"/>
    </w:p>
    <w:p w14:paraId="36225BDB" w14:textId="4359A67C" w:rsidR="00300BEB" w:rsidRPr="006F12B4" w:rsidRDefault="008936D8" w:rsidP="00E272E3">
      <w:pPr>
        <w:pStyle w:val="NoSpacing"/>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The result of microbial assessmen</w:t>
      </w:r>
      <w:r w:rsidR="00D76B43" w:rsidRPr="006F12B4">
        <w:rPr>
          <w:rFonts w:ascii="Times New Roman" w:hAnsi="Times New Roman" w:cs="Times New Roman"/>
          <w:sz w:val="24"/>
          <w:szCs w:val="24"/>
        </w:rPr>
        <w:t>t of outdoor air of the five selected Primary Health C</w:t>
      </w:r>
      <w:r w:rsidRPr="006F12B4">
        <w:rPr>
          <w:rFonts w:ascii="Times New Roman" w:hAnsi="Times New Roman" w:cs="Times New Roman"/>
          <w:sz w:val="24"/>
          <w:szCs w:val="24"/>
        </w:rPr>
        <w:t xml:space="preserve">are </w:t>
      </w:r>
      <w:r w:rsidR="00D76B43" w:rsidRPr="006F12B4">
        <w:rPr>
          <w:rFonts w:ascii="Times New Roman" w:hAnsi="Times New Roman" w:cs="Times New Roman"/>
          <w:sz w:val="24"/>
          <w:szCs w:val="24"/>
        </w:rPr>
        <w:t>(</w:t>
      </w:r>
      <w:r w:rsidR="006F5E19">
        <w:rPr>
          <w:rFonts w:ascii="Times New Roman" w:hAnsi="Times New Roman" w:cs="Times New Roman"/>
          <w:sz w:val="24"/>
          <w:szCs w:val="24"/>
        </w:rPr>
        <w:t>MTU</w:t>
      </w:r>
      <w:r w:rsidR="00D76B43" w:rsidRPr="006F12B4">
        <w:rPr>
          <w:rFonts w:ascii="Times New Roman" w:hAnsi="Times New Roman" w:cs="Times New Roman"/>
          <w:sz w:val="24"/>
          <w:szCs w:val="24"/>
        </w:rPr>
        <w:t xml:space="preserve"> Clinic, Prayer City Clinic, Ibafo Health Center, Ofada Health Center, Wawa Health Center) </w:t>
      </w:r>
      <w:r w:rsidRPr="006F12B4">
        <w:rPr>
          <w:rFonts w:ascii="Times New Roman" w:hAnsi="Times New Roman" w:cs="Times New Roman"/>
          <w:sz w:val="24"/>
          <w:szCs w:val="24"/>
        </w:rPr>
        <w:t xml:space="preserve">revealed that outdoor air of the hospital </w:t>
      </w:r>
      <w:r w:rsidR="006F5E19">
        <w:rPr>
          <w:rFonts w:ascii="Times New Roman" w:hAnsi="Times New Roman" w:cs="Times New Roman"/>
          <w:sz w:val="24"/>
          <w:szCs w:val="24"/>
        </w:rPr>
        <w:t xml:space="preserve">environments were </w:t>
      </w:r>
      <w:r w:rsidRPr="006F12B4">
        <w:rPr>
          <w:rFonts w:ascii="Times New Roman" w:hAnsi="Times New Roman" w:cs="Times New Roman"/>
          <w:sz w:val="24"/>
          <w:szCs w:val="24"/>
        </w:rPr>
        <w:t>not hygienic when compared to the W</w:t>
      </w:r>
      <w:r w:rsidR="006F5E19">
        <w:rPr>
          <w:rFonts w:ascii="Times New Roman" w:hAnsi="Times New Roman" w:cs="Times New Roman"/>
          <w:sz w:val="24"/>
          <w:szCs w:val="24"/>
        </w:rPr>
        <w:t>.</w:t>
      </w:r>
      <w:r w:rsidRPr="006F12B4">
        <w:rPr>
          <w:rFonts w:ascii="Times New Roman" w:hAnsi="Times New Roman" w:cs="Times New Roman"/>
          <w:sz w:val="24"/>
          <w:szCs w:val="24"/>
        </w:rPr>
        <w:t>H</w:t>
      </w:r>
      <w:r w:rsidR="006F5E19">
        <w:rPr>
          <w:rFonts w:ascii="Times New Roman" w:hAnsi="Times New Roman" w:cs="Times New Roman"/>
          <w:sz w:val="24"/>
          <w:szCs w:val="24"/>
        </w:rPr>
        <w:t>.</w:t>
      </w:r>
      <w:r w:rsidRPr="006F12B4">
        <w:rPr>
          <w:rFonts w:ascii="Times New Roman" w:hAnsi="Times New Roman" w:cs="Times New Roman"/>
          <w:sz w:val="24"/>
          <w:szCs w:val="24"/>
        </w:rPr>
        <w:t>O standard values where the maximum limit for air borne bacterial count is placed at 100 cfu/m</w:t>
      </w:r>
      <w:r w:rsidRPr="006F5E19">
        <w:rPr>
          <w:rFonts w:ascii="Times New Roman" w:hAnsi="Times New Roman" w:cs="Times New Roman"/>
          <w:sz w:val="24"/>
          <w:szCs w:val="24"/>
          <w:vertAlign w:val="superscript"/>
        </w:rPr>
        <w:t>3</w:t>
      </w:r>
      <w:r w:rsidRPr="006F12B4">
        <w:rPr>
          <w:rFonts w:ascii="Times New Roman" w:hAnsi="Times New Roman" w:cs="Times New Roman"/>
          <w:sz w:val="24"/>
          <w:szCs w:val="24"/>
        </w:rPr>
        <w:t>. As such, the outdoor air may pose health risk to patients, healthcare workers and visitors who may spend long period of time in the hospital.</w:t>
      </w:r>
    </w:p>
    <w:p w14:paraId="09C0AA63" w14:textId="77777777" w:rsidR="00B558CA" w:rsidRDefault="006F5E19" w:rsidP="00B558CA">
      <w:pPr>
        <w:pStyle w:val="NoSpacing"/>
        <w:spacing w:line="480" w:lineRule="auto"/>
        <w:jc w:val="both"/>
        <w:rPr>
          <w:rFonts w:ascii="Times New Roman" w:hAnsi="Times New Roman" w:cs="Times New Roman"/>
          <w:sz w:val="24"/>
          <w:szCs w:val="24"/>
        </w:rPr>
      </w:pPr>
      <w:r w:rsidRPr="006F5E19">
        <w:rPr>
          <w:rFonts w:ascii="Times New Roman" w:hAnsi="Times New Roman" w:cs="Times New Roman"/>
          <w:sz w:val="24"/>
          <w:szCs w:val="24"/>
        </w:rPr>
        <w:t>The genera</w:t>
      </w:r>
      <w:r>
        <w:rPr>
          <w:rFonts w:ascii="Times New Roman" w:hAnsi="Times New Roman" w:cs="Times New Roman"/>
          <w:i/>
          <w:sz w:val="24"/>
          <w:szCs w:val="24"/>
        </w:rPr>
        <w:t xml:space="preserve"> </w:t>
      </w:r>
      <w:r w:rsidRPr="006F5E19">
        <w:rPr>
          <w:rFonts w:ascii="Times New Roman" w:hAnsi="Times New Roman" w:cs="Times New Roman"/>
          <w:sz w:val="24"/>
          <w:szCs w:val="24"/>
        </w:rPr>
        <w:t>Staphylococcus, Bacillus, Pseudomonas, Klebsiella, and</w:t>
      </w:r>
      <w:r>
        <w:rPr>
          <w:rFonts w:ascii="Times New Roman" w:hAnsi="Times New Roman" w:cs="Times New Roman"/>
          <w:i/>
          <w:sz w:val="24"/>
          <w:szCs w:val="24"/>
        </w:rPr>
        <w:t xml:space="preserve"> </w:t>
      </w:r>
      <w:r w:rsidRPr="006F5E19">
        <w:rPr>
          <w:rFonts w:ascii="Times New Roman" w:hAnsi="Times New Roman" w:cs="Times New Roman"/>
          <w:sz w:val="24"/>
          <w:szCs w:val="24"/>
        </w:rPr>
        <w:t>Citrobacter</w:t>
      </w:r>
      <w:r>
        <w:rPr>
          <w:rFonts w:ascii="Times New Roman" w:hAnsi="Times New Roman" w:cs="Times New Roman"/>
          <w:sz w:val="24"/>
          <w:szCs w:val="24"/>
        </w:rPr>
        <w:t xml:space="preserve"> were isolated. </w:t>
      </w:r>
      <w:r w:rsidRPr="006F5E19">
        <w:rPr>
          <w:rFonts w:ascii="Times New Roman" w:hAnsi="Times New Roman" w:cs="Times New Roman"/>
          <w:sz w:val="24"/>
          <w:szCs w:val="24"/>
        </w:rPr>
        <w:t>Staphylococcus</w:t>
      </w:r>
      <w:r>
        <w:rPr>
          <w:rFonts w:ascii="Times New Roman" w:hAnsi="Times New Roman" w:cs="Times New Roman"/>
          <w:sz w:val="24"/>
          <w:szCs w:val="24"/>
        </w:rPr>
        <w:t xml:space="preserve"> and</w:t>
      </w:r>
      <w:r w:rsidRPr="006F5E19">
        <w:rPr>
          <w:rFonts w:ascii="Times New Roman" w:hAnsi="Times New Roman" w:cs="Times New Roman"/>
          <w:sz w:val="24"/>
          <w:szCs w:val="24"/>
        </w:rPr>
        <w:t xml:space="preserve"> Bacillus</w:t>
      </w:r>
      <w:r w:rsidRPr="006F5E19">
        <w:rPr>
          <w:rFonts w:ascii="Times New Roman" w:hAnsi="Times New Roman" w:cs="Times New Roman"/>
          <w:i/>
          <w:sz w:val="24"/>
          <w:szCs w:val="24"/>
        </w:rPr>
        <w:t xml:space="preserve"> </w:t>
      </w:r>
      <w:r w:rsidR="008936D8" w:rsidRPr="006F12B4">
        <w:rPr>
          <w:rFonts w:ascii="Times New Roman" w:hAnsi="Times New Roman" w:cs="Times New Roman"/>
          <w:sz w:val="24"/>
          <w:szCs w:val="24"/>
        </w:rPr>
        <w:t>implicated in food poisoning were the predominant outdoor air contaminants. The unavoidable contact with these microbes in the air by patients direct</w:t>
      </w:r>
      <w:r w:rsidR="00A07A48" w:rsidRPr="006F12B4">
        <w:rPr>
          <w:rFonts w:ascii="Times New Roman" w:hAnsi="Times New Roman" w:cs="Times New Roman"/>
          <w:sz w:val="24"/>
          <w:szCs w:val="24"/>
        </w:rPr>
        <w:t>ly or indirectly</w:t>
      </w:r>
      <w:r w:rsidR="008936D8" w:rsidRPr="006F12B4">
        <w:rPr>
          <w:rFonts w:ascii="Times New Roman" w:hAnsi="Times New Roman" w:cs="Times New Roman"/>
          <w:sz w:val="24"/>
          <w:szCs w:val="24"/>
        </w:rPr>
        <w:t xml:space="preserve"> could cause nosocomial infection leading to their increase stay in the hospital or undesirable health effects. It may also pose serious threat to the health of health care workers and visitors to the hospital wards/units. These findings call for a review of infection control measures in the hospital </w:t>
      </w:r>
      <w:r w:rsidR="00F10FDD" w:rsidRPr="006F12B4">
        <w:rPr>
          <w:rFonts w:ascii="Times New Roman" w:hAnsi="Times New Roman" w:cs="Times New Roman"/>
          <w:sz w:val="24"/>
          <w:szCs w:val="24"/>
        </w:rPr>
        <w:t xml:space="preserve">environment </w:t>
      </w:r>
      <w:r w:rsidR="008936D8" w:rsidRPr="006F12B4">
        <w:rPr>
          <w:rFonts w:ascii="Times New Roman" w:hAnsi="Times New Roman" w:cs="Times New Roman"/>
          <w:sz w:val="24"/>
          <w:szCs w:val="24"/>
        </w:rPr>
        <w:t xml:space="preserve">and necessary steps should be taken by the authorities to forestall undesirable consequences. </w:t>
      </w:r>
    </w:p>
    <w:p w14:paraId="7C04359A" w14:textId="0CEA90E1" w:rsidR="001D19AD" w:rsidRPr="006F12B4" w:rsidRDefault="005A55F1" w:rsidP="001F25C7">
      <w:pPr>
        <w:pStyle w:val="Heading1"/>
      </w:pPr>
      <w:bookmarkStart w:id="100" w:name="_Toc15896943"/>
      <w:r w:rsidRPr="006F12B4">
        <w:t xml:space="preserve">5.2 </w:t>
      </w:r>
      <w:r w:rsidR="008966E7" w:rsidRPr="006F12B4">
        <w:t>RECOMMENDATION</w:t>
      </w:r>
      <w:bookmarkEnd w:id="100"/>
    </w:p>
    <w:p w14:paraId="4A6A3F6D" w14:textId="2866A6F3" w:rsidR="00B558CA" w:rsidRDefault="008966E7" w:rsidP="00B558CA">
      <w:pPr>
        <w:spacing w:line="480" w:lineRule="auto"/>
        <w:jc w:val="both"/>
        <w:rPr>
          <w:rFonts w:ascii="Times New Roman" w:hAnsi="Times New Roman" w:cs="Times New Roman"/>
          <w:sz w:val="24"/>
          <w:szCs w:val="24"/>
        </w:rPr>
      </w:pPr>
      <w:r w:rsidRPr="006F12B4">
        <w:rPr>
          <w:rFonts w:ascii="Times New Roman" w:hAnsi="Times New Roman" w:cs="Times New Roman"/>
          <w:sz w:val="24"/>
          <w:szCs w:val="24"/>
        </w:rPr>
        <w:t xml:space="preserve">The results of this study can be further worked on to isolate and determine other air borne microbes in the outstation and other areas of the clinic or hospital to improve the environmental condition </w:t>
      </w:r>
      <w:r w:rsidR="00B32271" w:rsidRPr="006F12B4">
        <w:rPr>
          <w:rFonts w:ascii="Times New Roman" w:hAnsi="Times New Roman" w:cs="Times New Roman"/>
          <w:sz w:val="24"/>
          <w:szCs w:val="24"/>
        </w:rPr>
        <w:t xml:space="preserve">of </w:t>
      </w:r>
      <w:r w:rsidRPr="006F12B4">
        <w:rPr>
          <w:rFonts w:ascii="Times New Roman" w:hAnsi="Times New Roman" w:cs="Times New Roman"/>
          <w:sz w:val="24"/>
          <w:szCs w:val="24"/>
        </w:rPr>
        <w:t xml:space="preserve">the </w:t>
      </w:r>
      <w:r w:rsidR="000A0EB8" w:rsidRPr="006F12B4">
        <w:rPr>
          <w:rFonts w:ascii="Times New Roman" w:hAnsi="Times New Roman" w:cs="Times New Roman"/>
          <w:sz w:val="24"/>
          <w:szCs w:val="24"/>
        </w:rPr>
        <w:t>clinics</w:t>
      </w:r>
      <w:r w:rsidRPr="006F12B4">
        <w:rPr>
          <w:rFonts w:ascii="Times New Roman" w:hAnsi="Times New Roman" w:cs="Times New Roman"/>
          <w:sz w:val="24"/>
          <w:szCs w:val="24"/>
        </w:rPr>
        <w:t xml:space="preserve"> and create a safer  environ</w:t>
      </w:r>
      <w:r w:rsidR="00B32271" w:rsidRPr="006F12B4">
        <w:rPr>
          <w:rFonts w:ascii="Times New Roman" w:hAnsi="Times New Roman" w:cs="Times New Roman"/>
          <w:sz w:val="24"/>
          <w:szCs w:val="24"/>
        </w:rPr>
        <w:t>ment</w:t>
      </w:r>
      <w:r w:rsidRPr="006F12B4">
        <w:rPr>
          <w:rFonts w:ascii="Times New Roman" w:hAnsi="Times New Roman" w:cs="Times New Roman"/>
          <w:sz w:val="24"/>
          <w:szCs w:val="24"/>
        </w:rPr>
        <w:t xml:space="preserve"> for the worker and the patient. </w:t>
      </w:r>
      <w:r w:rsidR="00B558CA">
        <w:rPr>
          <w:rFonts w:ascii="Times New Roman" w:hAnsi="Times New Roman" w:cs="Times New Roman"/>
          <w:sz w:val="24"/>
          <w:szCs w:val="24"/>
        </w:rPr>
        <w:t>Moreover, as observed i</w:t>
      </w:r>
      <w:r w:rsidR="00B32271" w:rsidRPr="006F12B4">
        <w:rPr>
          <w:rFonts w:ascii="Times New Roman" w:hAnsi="Times New Roman" w:cs="Times New Roman"/>
          <w:sz w:val="24"/>
          <w:szCs w:val="24"/>
        </w:rPr>
        <w:t xml:space="preserve">n this study, Staphylococcus aureus isolates </w:t>
      </w:r>
      <w:r w:rsidR="00993D13" w:rsidRPr="006F12B4">
        <w:rPr>
          <w:rFonts w:ascii="Times New Roman" w:hAnsi="Times New Roman" w:cs="Times New Roman"/>
          <w:sz w:val="24"/>
          <w:szCs w:val="24"/>
        </w:rPr>
        <w:t xml:space="preserve">and Bacillus spp </w:t>
      </w:r>
      <w:r w:rsidR="00B32271" w:rsidRPr="006F12B4">
        <w:rPr>
          <w:rFonts w:ascii="Times New Roman" w:hAnsi="Times New Roman" w:cs="Times New Roman"/>
          <w:sz w:val="24"/>
          <w:szCs w:val="24"/>
        </w:rPr>
        <w:t>were found to be</w:t>
      </w:r>
      <w:r w:rsidR="00B558CA">
        <w:rPr>
          <w:rFonts w:ascii="Times New Roman" w:hAnsi="Times New Roman" w:cs="Times New Roman"/>
          <w:sz w:val="24"/>
          <w:szCs w:val="24"/>
        </w:rPr>
        <w:t xml:space="preserve"> the</w:t>
      </w:r>
      <w:r w:rsidR="00B32271" w:rsidRPr="006F12B4">
        <w:rPr>
          <w:rFonts w:ascii="Times New Roman" w:hAnsi="Times New Roman" w:cs="Times New Roman"/>
          <w:sz w:val="24"/>
          <w:szCs w:val="24"/>
        </w:rPr>
        <w:t xml:space="preserve"> </w:t>
      </w:r>
      <w:r w:rsidR="00B558CA">
        <w:rPr>
          <w:rFonts w:ascii="Times New Roman" w:hAnsi="Times New Roman" w:cs="Times New Roman"/>
          <w:sz w:val="24"/>
          <w:szCs w:val="24"/>
        </w:rPr>
        <w:t>predominant isolates</w:t>
      </w:r>
      <w:r w:rsidR="00B32271" w:rsidRPr="006F12B4">
        <w:rPr>
          <w:rFonts w:ascii="Times New Roman" w:hAnsi="Times New Roman" w:cs="Times New Roman"/>
          <w:sz w:val="24"/>
          <w:szCs w:val="24"/>
        </w:rPr>
        <w:t xml:space="preserve"> </w:t>
      </w:r>
      <w:r w:rsidR="00993D13" w:rsidRPr="006F12B4">
        <w:rPr>
          <w:rFonts w:ascii="Times New Roman" w:hAnsi="Times New Roman" w:cs="Times New Roman"/>
          <w:sz w:val="24"/>
          <w:szCs w:val="24"/>
        </w:rPr>
        <w:t>from Primary Health Center</w:t>
      </w:r>
      <w:r w:rsidR="00B558CA">
        <w:rPr>
          <w:rFonts w:ascii="Times New Roman" w:hAnsi="Times New Roman" w:cs="Times New Roman"/>
          <w:sz w:val="24"/>
          <w:szCs w:val="24"/>
        </w:rPr>
        <w:t xml:space="preserve"> premises. As such</w:t>
      </w:r>
      <w:r w:rsidR="00B32271" w:rsidRPr="006F12B4">
        <w:rPr>
          <w:rFonts w:ascii="Times New Roman" w:hAnsi="Times New Roman" w:cs="Times New Roman"/>
          <w:sz w:val="24"/>
          <w:szCs w:val="24"/>
        </w:rPr>
        <w:t xml:space="preserve">, environmental sanitation </w:t>
      </w:r>
      <w:r w:rsidR="00B32271" w:rsidRPr="006F12B4">
        <w:rPr>
          <w:rFonts w:ascii="Times New Roman" w:hAnsi="Times New Roman" w:cs="Times New Roman"/>
          <w:sz w:val="24"/>
          <w:szCs w:val="24"/>
        </w:rPr>
        <w:lastRenderedPageBreak/>
        <w:t xml:space="preserve">should be </w:t>
      </w:r>
      <w:r w:rsidR="00B558CA">
        <w:rPr>
          <w:rFonts w:ascii="Times New Roman" w:hAnsi="Times New Roman" w:cs="Times New Roman"/>
          <w:sz w:val="24"/>
          <w:szCs w:val="24"/>
        </w:rPr>
        <w:t>carried out</w:t>
      </w:r>
      <w:r w:rsidR="00993D13" w:rsidRPr="006F12B4">
        <w:rPr>
          <w:rFonts w:ascii="Times New Roman" w:hAnsi="Times New Roman" w:cs="Times New Roman"/>
          <w:sz w:val="24"/>
          <w:szCs w:val="24"/>
        </w:rPr>
        <w:t xml:space="preserve"> </w:t>
      </w:r>
      <w:r w:rsidR="00B558CA">
        <w:rPr>
          <w:rFonts w:ascii="Times New Roman" w:hAnsi="Times New Roman" w:cs="Times New Roman"/>
          <w:sz w:val="24"/>
          <w:szCs w:val="24"/>
        </w:rPr>
        <w:t>on</w:t>
      </w:r>
      <w:r w:rsidR="00B32271" w:rsidRPr="006F12B4">
        <w:rPr>
          <w:rFonts w:ascii="Times New Roman" w:hAnsi="Times New Roman" w:cs="Times New Roman"/>
          <w:sz w:val="24"/>
          <w:szCs w:val="24"/>
        </w:rPr>
        <w:t xml:space="preserve"> </w:t>
      </w:r>
      <w:r w:rsidR="00B558CA">
        <w:rPr>
          <w:rFonts w:ascii="Times New Roman" w:hAnsi="Times New Roman" w:cs="Times New Roman"/>
          <w:sz w:val="24"/>
          <w:szCs w:val="24"/>
        </w:rPr>
        <w:t xml:space="preserve">a </w:t>
      </w:r>
      <w:r w:rsidR="00B32271" w:rsidRPr="006F12B4">
        <w:rPr>
          <w:rFonts w:ascii="Times New Roman" w:hAnsi="Times New Roman" w:cs="Times New Roman"/>
          <w:sz w:val="24"/>
          <w:szCs w:val="24"/>
        </w:rPr>
        <w:t>regular</w:t>
      </w:r>
      <w:r w:rsidR="00B558CA">
        <w:rPr>
          <w:rFonts w:ascii="Times New Roman" w:hAnsi="Times New Roman" w:cs="Times New Roman"/>
          <w:sz w:val="24"/>
          <w:szCs w:val="24"/>
        </w:rPr>
        <w:t xml:space="preserve"> basis so as</w:t>
      </w:r>
      <w:r w:rsidR="00B32271" w:rsidRPr="006F12B4">
        <w:rPr>
          <w:rFonts w:ascii="Times New Roman" w:hAnsi="Times New Roman" w:cs="Times New Roman"/>
          <w:sz w:val="24"/>
          <w:szCs w:val="24"/>
        </w:rPr>
        <w:t xml:space="preserve"> </w:t>
      </w:r>
      <w:r w:rsidR="003F0B86" w:rsidRPr="006F12B4">
        <w:rPr>
          <w:rFonts w:ascii="Times New Roman" w:hAnsi="Times New Roman" w:cs="Times New Roman"/>
          <w:sz w:val="24"/>
          <w:szCs w:val="24"/>
        </w:rPr>
        <w:t>to maintain</w:t>
      </w:r>
      <w:r w:rsidR="00993D13" w:rsidRPr="006F12B4">
        <w:rPr>
          <w:rFonts w:ascii="Times New Roman" w:hAnsi="Times New Roman" w:cs="Times New Roman"/>
          <w:sz w:val="24"/>
          <w:szCs w:val="24"/>
        </w:rPr>
        <w:t xml:space="preserve"> clean Primary Health </w:t>
      </w:r>
      <w:r w:rsidR="00B558CA">
        <w:rPr>
          <w:rFonts w:ascii="Times New Roman" w:hAnsi="Times New Roman" w:cs="Times New Roman"/>
          <w:sz w:val="24"/>
          <w:szCs w:val="24"/>
        </w:rPr>
        <w:t xml:space="preserve">Care </w:t>
      </w:r>
      <w:r w:rsidR="00993D13" w:rsidRPr="006F12B4">
        <w:rPr>
          <w:rFonts w:ascii="Times New Roman" w:hAnsi="Times New Roman" w:cs="Times New Roman"/>
          <w:sz w:val="24"/>
          <w:szCs w:val="24"/>
        </w:rPr>
        <w:t>Center environment</w:t>
      </w:r>
      <w:r w:rsidR="00B32271" w:rsidRPr="006F12B4">
        <w:rPr>
          <w:rFonts w:ascii="Times New Roman" w:hAnsi="Times New Roman" w:cs="Times New Roman"/>
          <w:sz w:val="24"/>
          <w:szCs w:val="24"/>
        </w:rPr>
        <w:t>.</w:t>
      </w:r>
      <w:r w:rsidR="0043286C" w:rsidRPr="006F12B4">
        <w:rPr>
          <w:rFonts w:ascii="Times New Roman" w:hAnsi="Times New Roman" w:cs="Times New Roman"/>
          <w:sz w:val="24"/>
          <w:szCs w:val="24"/>
        </w:rPr>
        <w:t xml:space="preserve"> </w:t>
      </w:r>
    </w:p>
    <w:p w14:paraId="07C776F0" w14:textId="33F0D218" w:rsidR="00B558CA" w:rsidRDefault="00B558CA" w:rsidP="00B558C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concentration should be given on maintenance of air conditioners because they can transmit biological agents such as allergen, mycotoxin, volatile organic compounds etc., into the air which can cause health problems. In order to develop the quality of outdoor air in the clinic or hospitals first overcrowding has to be avoided and a good ventilation system has to be design. </w:t>
      </w:r>
      <w:r w:rsidR="0043286C" w:rsidRPr="006F12B4">
        <w:rPr>
          <w:rFonts w:ascii="Times New Roman" w:hAnsi="Times New Roman" w:cs="Times New Roman"/>
          <w:sz w:val="24"/>
          <w:szCs w:val="24"/>
        </w:rPr>
        <w:t xml:space="preserve">Implementation of comprehensive infection control programs and surveillance of infection, in hospitals by infection control committee. Health Talk program to Primary Health Center staff, so as to protect themselves and the patients from the contaminating bacteria, as well as from spreading pathogenic bacteria to </w:t>
      </w:r>
      <w:r>
        <w:rPr>
          <w:rFonts w:ascii="Times New Roman" w:hAnsi="Times New Roman" w:cs="Times New Roman"/>
          <w:sz w:val="24"/>
          <w:szCs w:val="24"/>
        </w:rPr>
        <w:t>others</w:t>
      </w:r>
      <w:r w:rsidR="0043286C" w:rsidRPr="006F12B4">
        <w:rPr>
          <w:rFonts w:ascii="Times New Roman" w:hAnsi="Times New Roman" w:cs="Times New Roman"/>
          <w:sz w:val="24"/>
          <w:szCs w:val="24"/>
        </w:rPr>
        <w:t xml:space="preserve">. </w:t>
      </w:r>
    </w:p>
    <w:p w14:paraId="3F6C9876" w14:textId="6F3F2DA1" w:rsidR="00395154" w:rsidRDefault="00395154" w:rsidP="00395154">
      <w:pPr>
        <w:spacing w:line="480" w:lineRule="auto"/>
        <w:jc w:val="both"/>
        <w:rPr>
          <w:rFonts w:ascii="Times New Roman" w:hAnsi="Times New Roman" w:cs="Times New Roman"/>
          <w:sz w:val="24"/>
          <w:szCs w:val="24"/>
        </w:rPr>
      </w:pPr>
    </w:p>
    <w:p w14:paraId="5EBC87FC" w14:textId="77777777" w:rsidR="00395154" w:rsidRDefault="00395154" w:rsidP="00395154">
      <w:pPr>
        <w:spacing w:line="480" w:lineRule="auto"/>
        <w:jc w:val="both"/>
        <w:rPr>
          <w:rFonts w:ascii="Times New Roman" w:hAnsi="Times New Roman" w:cs="Times New Roman"/>
          <w:sz w:val="24"/>
          <w:szCs w:val="24"/>
        </w:rPr>
      </w:pPr>
    </w:p>
    <w:p w14:paraId="01B9AE02" w14:textId="77777777" w:rsidR="00395154" w:rsidRDefault="00395154" w:rsidP="00395154">
      <w:pPr>
        <w:spacing w:line="480" w:lineRule="auto"/>
        <w:jc w:val="both"/>
        <w:rPr>
          <w:rFonts w:ascii="Times New Roman" w:hAnsi="Times New Roman" w:cs="Times New Roman"/>
          <w:sz w:val="24"/>
          <w:szCs w:val="24"/>
        </w:rPr>
      </w:pPr>
    </w:p>
    <w:p w14:paraId="4B5545F0" w14:textId="77777777" w:rsidR="00395154" w:rsidRDefault="00395154" w:rsidP="00395154">
      <w:pPr>
        <w:spacing w:line="480" w:lineRule="auto"/>
        <w:jc w:val="both"/>
        <w:rPr>
          <w:rFonts w:ascii="Times New Roman" w:hAnsi="Times New Roman" w:cs="Times New Roman"/>
          <w:sz w:val="24"/>
          <w:szCs w:val="24"/>
        </w:rPr>
      </w:pPr>
    </w:p>
    <w:p w14:paraId="2168DF69" w14:textId="77777777" w:rsidR="00395154" w:rsidRDefault="00395154" w:rsidP="00395154">
      <w:pPr>
        <w:spacing w:line="480" w:lineRule="auto"/>
        <w:jc w:val="both"/>
        <w:rPr>
          <w:rFonts w:ascii="Times New Roman" w:hAnsi="Times New Roman" w:cs="Times New Roman"/>
          <w:sz w:val="24"/>
          <w:szCs w:val="24"/>
        </w:rPr>
      </w:pPr>
    </w:p>
    <w:p w14:paraId="4F4F73BE" w14:textId="77777777" w:rsidR="00395154" w:rsidRDefault="00395154" w:rsidP="00395154">
      <w:pPr>
        <w:spacing w:line="480" w:lineRule="auto"/>
        <w:jc w:val="both"/>
        <w:rPr>
          <w:rFonts w:ascii="Times New Roman" w:hAnsi="Times New Roman" w:cs="Times New Roman"/>
          <w:sz w:val="24"/>
          <w:szCs w:val="24"/>
        </w:rPr>
      </w:pPr>
    </w:p>
    <w:p w14:paraId="36182D7F" w14:textId="77777777" w:rsidR="00395154" w:rsidRDefault="00395154" w:rsidP="00395154">
      <w:pPr>
        <w:spacing w:line="480" w:lineRule="auto"/>
        <w:jc w:val="both"/>
        <w:rPr>
          <w:rFonts w:ascii="Times New Roman" w:hAnsi="Times New Roman" w:cs="Times New Roman"/>
          <w:sz w:val="24"/>
          <w:szCs w:val="24"/>
        </w:rPr>
      </w:pPr>
    </w:p>
    <w:p w14:paraId="58962313" w14:textId="77777777" w:rsidR="00395154" w:rsidRDefault="00395154" w:rsidP="00395154">
      <w:pPr>
        <w:spacing w:line="480" w:lineRule="auto"/>
        <w:jc w:val="both"/>
        <w:rPr>
          <w:rFonts w:ascii="Times New Roman" w:hAnsi="Times New Roman" w:cs="Times New Roman"/>
          <w:sz w:val="24"/>
          <w:szCs w:val="24"/>
        </w:rPr>
      </w:pPr>
    </w:p>
    <w:p w14:paraId="12CC63C0" w14:textId="77777777" w:rsidR="00395154" w:rsidRDefault="00395154" w:rsidP="00395154">
      <w:pPr>
        <w:spacing w:line="480" w:lineRule="auto"/>
        <w:jc w:val="both"/>
        <w:rPr>
          <w:rFonts w:ascii="Times New Roman" w:hAnsi="Times New Roman" w:cs="Times New Roman"/>
          <w:sz w:val="24"/>
          <w:szCs w:val="24"/>
        </w:rPr>
      </w:pPr>
    </w:p>
    <w:p w14:paraId="461B7A0B" w14:textId="77777777" w:rsidR="00395154" w:rsidRDefault="00395154" w:rsidP="00395154">
      <w:pPr>
        <w:spacing w:line="480" w:lineRule="auto"/>
        <w:jc w:val="both"/>
        <w:rPr>
          <w:rFonts w:ascii="Times New Roman" w:hAnsi="Times New Roman" w:cs="Times New Roman"/>
          <w:sz w:val="24"/>
          <w:szCs w:val="24"/>
        </w:rPr>
      </w:pPr>
    </w:p>
    <w:p w14:paraId="05E450D8" w14:textId="4421C62D" w:rsidR="00BB7178" w:rsidRPr="00183E1D" w:rsidRDefault="001D19AD" w:rsidP="001F25C7">
      <w:pPr>
        <w:pStyle w:val="Heading1"/>
      </w:pPr>
      <w:bookmarkStart w:id="101" w:name="_Toc15896944"/>
      <w:r w:rsidRPr="00183E1D">
        <w:lastRenderedPageBreak/>
        <w:t>REFERENCE</w:t>
      </w:r>
      <w:bookmarkEnd w:id="101"/>
    </w:p>
    <w:p w14:paraId="18D61E4C" w14:textId="77777777" w:rsidR="002018DA" w:rsidRPr="006F12B4" w:rsidRDefault="002018DA" w:rsidP="00E272E3">
      <w:pPr>
        <w:spacing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American Thoracic Society; Infectious Diseases Society of America.</w:t>
      </w:r>
      <w:proofErr w:type="gramEnd"/>
      <w:r w:rsidRPr="006F12B4">
        <w:rPr>
          <w:rFonts w:ascii="Times New Roman" w:hAnsi="Times New Roman" w:cs="Times New Roman"/>
          <w:sz w:val="24"/>
          <w:szCs w:val="24"/>
        </w:rPr>
        <w:t xml:space="preserve"> Guidelines for the management of adults with hospital acquired, ventilator-associated, and health-care associated pneumonia. </w:t>
      </w:r>
      <w:proofErr w:type="gramStart"/>
      <w:r w:rsidRPr="006F12B4">
        <w:rPr>
          <w:rFonts w:ascii="Times New Roman" w:hAnsi="Times New Roman" w:cs="Times New Roman"/>
          <w:sz w:val="24"/>
          <w:szCs w:val="24"/>
        </w:rPr>
        <w:t>Am</w:t>
      </w:r>
      <w:proofErr w:type="gramEnd"/>
      <w:r w:rsidRPr="006F12B4">
        <w:rPr>
          <w:rFonts w:ascii="Times New Roman" w:hAnsi="Times New Roman" w:cs="Times New Roman"/>
          <w:sz w:val="24"/>
          <w:szCs w:val="24"/>
        </w:rPr>
        <w:t xml:space="preserve"> J Respir Crit Care Med. 2005; 171:388-416</w:t>
      </w:r>
    </w:p>
    <w:p w14:paraId="69550ADF"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Amyes, S. G. (2007). </w:t>
      </w:r>
      <w:proofErr w:type="gramStart"/>
      <w:r w:rsidRPr="006F12B4">
        <w:rPr>
          <w:rFonts w:ascii="Times New Roman" w:hAnsi="Times New Roman" w:cs="Times New Roman"/>
          <w:sz w:val="24"/>
          <w:szCs w:val="24"/>
        </w:rPr>
        <w:t>"</w:t>
      </w:r>
      <w:r w:rsidRPr="006F12B4">
        <w:rPr>
          <w:rFonts w:ascii="Times New Roman" w:hAnsi="Times New Roman" w:cs="Times New Roman"/>
          <w:i/>
          <w:sz w:val="24"/>
          <w:szCs w:val="24"/>
        </w:rPr>
        <w:t>Enterococci</w:t>
      </w:r>
      <w:r w:rsidRPr="006F12B4">
        <w:rPr>
          <w:rFonts w:ascii="Times New Roman" w:hAnsi="Times New Roman" w:cs="Times New Roman"/>
          <w:sz w:val="24"/>
          <w:szCs w:val="24"/>
        </w:rPr>
        <w:t xml:space="preserve"> and </w:t>
      </w:r>
      <w:r w:rsidRPr="006F12B4">
        <w:rPr>
          <w:rFonts w:ascii="Times New Roman" w:hAnsi="Times New Roman" w:cs="Times New Roman"/>
          <w:i/>
          <w:sz w:val="24"/>
          <w:szCs w:val="24"/>
        </w:rPr>
        <w:t>Streptococci</w:t>
      </w:r>
      <w:r w:rsidRPr="006F12B4">
        <w:rPr>
          <w:rFonts w:ascii="Times New Roman" w:hAnsi="Times New Roman" w:cs="Times New Roman"/>
          <w:sz w:val="24"/>
          <w:szCs w:val="24"/>
        </w:rPr>
        <w:t>".</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i/>
          <w:sz w:val="24"/>
          <w:szCs w:val="24"/>
        </w:rPr>
        <w:t>International Journal of Antimicrobial Agents</w:t>
      </w:r>
      <w:r w:rsidRPr="006F12B4">
        <w:rPr>
          <w:rFonts w:ascii="Times New Roman" w:hAnsi="Times New Roman" w:cs="Times New Roman"/>
          <w:sz w:val="24"/>
          <w:szCs w:val="24"/>
        </w:rPr>
        <w:t>.</w:t>
      </w:r>
      <w:proofErr w:type="gramEnd"/>
      <w:r w:rsidRPr="006F12B4">
        <w:rPr>
          <w:rFonts w:ascii="Times New Roman" w:hAnsi="Times New Roman" w:cs="Times New Roman"/>
          <w:sz w:val="24"/>
          <w:szCs w:val="24"/>
        </w:rPr>
        <w:t xml:space="preserve"> 29 Suppl 3: S43–52.</w:t>
      </w:r>
    </w:p>
    <w:p w14:paraId="7E8EEEDD" w14:textId="1EF82551" w:rsidR="002018DA" w:rsidRPr="006F12B4" w:rsidRDefault="002018DA" w:rsidP="00E272E3">
      <w:pPr>
        <w:spacing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 Asefa, D.T., Langsrud, S., Gjerde, R.O., Kure, C.F., Sidhu, M.S.,   </w:t>
      </w:r>
      <w:r w:rsidR="000F0CA5" w:rsidRPr="006F12B4">
        <w:rPr>
          <w:rFonts w:ascii="Times New Roman" w:hAnsi="Times New Roman" w:cs="Times New Roman"/>
          <w:sz w:val="24"/>
          <w:szCs w:val="24"/>
        </w:rPr>
        <w:t>Nesbakken T</w:t>
      </w:r>
      <w:r w:rsidRPr="006F12B4">
        <w:rPr>
          <w:rFonts w:ascii="Times New Roman" w:hAnsi="Times New Roman" w:cs="Times New Roman"/>
          <w:sz w:val="24"/>
          <w:szCs w:val="24"/>
        </w:rPr>
        <w:t xml:space="preserve">. and Skaar. </w:t>
      </w:r>
      <w:proofErr w:type="gramStart"/>
      <w:r w:rsidRPr="006F12B4">
        <w:rPr>
          <w:rFonts w:ascii="Times New Roman" w:hAnsi="Times New Roman" w:cs="Times New Roman"/>
          <w:sz w:val="24"/>
          <w:szCs w:val="24"/>
        </w:rPr>
        <w:t>I. (2009).</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The performance of SAS-super-180 air sampler and settle plates for assessing viable fungal particles in the air of dry-cured meat production facility.</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Food Control, 20, 997–1001.</w:t>
      </w:r>
      <w:proofErr w:type="gramEnd"/>
      <w:r w:rsidRPr="006F12B4">
        <w:rPr>
          <w:rFonts w:ascii="Times New Roman" w:hAnsi="Times New Roman" w:cs="Times New Roman"/>
          <w:sz w:val="24"/>
          <w:szCs w:val="24"/>
        </w:rPr>
        <w:t xml:space="preserve"> </w:t>
      </w:r>
    </w:p>
    <w:p w14:paraId="4C6E9D07"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Blot S, Koulenti D, Dimopoulos G, et al. Prevalence, risk factors, and mortality for ventilator-associated pneumonia in middle-aged, old, and very old critically ill patients. </w:t>
      </w:r>
      <w:proofErr w:type="gramStart"/>
      <w:r w:rsidRPr="006F12B4">
        <w:rPr>
          <w:rFonts w:ascii="Times New Roman" w:hAnsi="Times New Roman" w:cs="Times New Roman"/>
          <w:sz w:val="24"/>
          <w:szCs w:val="24"/>
        </w:rPr>
        <w:t>Crit Care Med. 2014; 42:601-9.</w:t>
      </w:r>
      <w:proofErr w:type="gramEnd"/>
    </w:p>
    <w:p w14:paraId="4A8B026A"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Bornehag  CG, Blomquist  G, Gyntelberg  F, Jarvholm  B, Malmberg P, Nordvall L, Nielsen  A, Pershagen G and Sundell  J (2001). </w:t>
      </w:r>
      <w:proofErr w:type="gramStart"/>
      <w:r w:rsidRPr="006F12B4">
        <w:rPr>
          <w:rFonts w:ascii="Times New Roman" w:hAnsi="Times New Roman" w:cs="Times New Roman"/>
          <w:sz w:val="24"/>
          <w:szCs w:val="24"/>
        </w:rPr>
        <w:t>Dampness in buildings and health.</w:t>
      </w:r>
      <w:proofErr w:type="gramEnd"/>
      <w:r w:rsidRPr="006F12B4">
        <w:rPr>
          <w:rFonts w:ascii="Times New Roman" w:hAnsi="Times New Roman" w:cs="Times New Roman"/>
          <w:sz w:val="24"/>
          <w:szCs w:val="24"/>
        </w:rPr>
        <w:t xml:space="preserve"> Nordic interdisciplinary review of the scientific evidence on associations between exposure to "dampness" in buildings and health effects (NORDDAMP). Indoor Air 11:72-86.</w:t>
      </w:r>
    </w:p>
    <w:p w14:paraId="51E8736D"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Bornehag CG, Sundell J, Sigsgaard T (2004). Dampness in buildings and health (DBH): Report from an ongoing epidemiological investigation on the association between indoor environmental factors and health effects among children in Sweden, Indoor Air, and suppl. 7:59-66.</w:t>
      </w:r>
    </w:p>
    <w:p w14:paraId="5DA0EB0C"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Brisse, S. and Verhoef, J. (2001) "Phylogenetic diversity of </w:t>
      </w:r>
      <w:r w:rsidRPr="006F12B4">
        <w:rPr>
          <w:rFonts w:ascii="Times New Roman" w:hAnsi="Times New Roman" w:cs="Times New Roman"/>
          <w:i/>
          <w:sz w:val="24"/>
          <w:szCs w:val="24"/>
        </w:rPr>
        <w:t>Klebsiella pneumoniae</w:t>
      </w:r>
      <w:r w:rsidRPr="006F12B4">
        <w:rPr>
          <w:rFonts w:ascii="Times New Roman" w:hAnsi="Times New Roman" w:cs="Times New Roman"/>
          <w:sz w:val="24"/>
          <w:szCs w:val="24"/>
        </w:rPr>
        <w:t xml:space="preserve"> and </w:t>
      </w:r>
      <w:r w:rsidRPr="006F12B4">
        <w:rPr>
          <w:rFonts w:ascii="Times New Roman" w:hAnsi="Times New Roman" w:cs="Times New Roman"/>
          <w:i/>
          <w:sz w:val="24"/>
          <w:szCs w:val="24"/>
        </w:rPr>
        <w:t>Klebsiella oxytoca</w:t>
      </w:r>
      <w:r w:rsidRPr="006F12B4">
        <w:rPr>
          <w:rFonts w:ascii="Times New Roman" w:hAnsi="Times New Roman" w:cs="Times New Roman"/>
          <w:sz w:val="24"/>
          <w:szCs w:val="24"/>
        </w:rPr>
        <w:t xml:space="preserve"> clinical isolates revealed by randomly amplified polymorphic DNA, </w:t>
      </w:r>
      <w:r w:rsidRPr="006F12B4">
        <w:rPr>
          <w:rFonts w:ascii="Times New Roman" w:hAnsi="Times New Roman" w:cs="Times New Roman"/>
          <w:sz w:val="24"/>
          <w:szCs w:val="24"/>
        </w:rPr>
        <w:lastRenderedPageBreak/>
        <w:t xml:space="preserve">gyra and parc genes sequencing and automated ribotyping". </w:t>
      </w:r>
      <w:proofErr w:type="gramStart"/>
      <w:r w:rsidRPr="006F12B4">
        <w:rPr>
          <w:rFonts w:ascii="Times New Roman" w:hAnsi="Times New Roman" w:cs="Times New Roman"/>
          <w:i/>
          <w:sz w:val="24"/>
          <w:szCs w:val="24"/>
        </w:rPr>
        <w:t>International Journal of Systematic and Evolutionary Microbiology.</w:t>
      </w:r>
      <w:proofErr w:type="gramEnd"/>
      <w:r w:rsidRPr="006F12B4">
        <w:rPr>
          <w:rFonts w:ascii="Times New Roman" w:hAnsi="Times New Roman" w:cs="Times New Roman"/>
          <w:sz w:val="24"/>
          <w:szCs w:val="24"/>
        </w:rPr>
        <w:t xml:space="preserve"> 51:915–924.</w:t>
      </w:r>
    </w:p>
    <w:p w14:paraId="01660C05"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Burrows, S.M., Elbert, W., Lawrence, M.G. and Pöschl, U. (2009).</w:t>
      </w:r>
      <w:proofErr w:type="gramEnd"/>
      <w:r w:rsidRPr="006F12B4">
        <w:rPr>
          <w:rFonts w:ascii="Times New Roman" w:hAnsi="Times New Roman" w:cs="Times New Roman"/>
          <w:sz w:val="24"/>
          <w:szCs w:val="24"/>
        </w:rPr>
        <w:t xml:space="preserve"> Bacteria in the global atmosphere, part 1: review and synthesis of literature data for different ecosystems. </w:t>
      </w:r>
      <w:proofErr w:type="gramStart"/>
      <w:r w:rsidRPr="006F12B4">
        <w:rPr>
          <w:rFonts w:ascii="Times New Roman" w:hAnsi="Times New Roman" w:cs="Times New Roman"/>
          <w:sz w:val="24"/>
          <w:szCs w:val="24"/>
        </w:rPr>
        <w:t>Atmos. Chem. Phys. 9, 9263-9280.</w:t>
      </w:r>
      <w:proofErr w:type="gramEnd"/>
    </w:p>
    <w:p w14:paraId="42E7DB6E"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Cellini, L., Campli, E., Candia, M. and Chiavaroli, G. (2001).</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Quantitative monitoring in a dental office.</w:t>
      </w:r>
      <w:proofErr w:type="gramEnd"/>
      <w:r w:rsidRPr="006F12B4">
        <w:rPr>
          <w:rFonts w:ascii="Times New Roman" w:hAnsi="Times New Roman" w:cs="Times New Roman"/>
          <w:sz w:val="24"/>
          <w:szCs w:val="24"/>
        </w:rPr>
        <w:t xml:space="preserve"> Journal of Public Health, 115, 301–305.</w:t>
      </w:r>
    </w:p>
    <w:p w14:paraId="53D9ECF8"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Cheesbrough, M. (2009).</w:t>
      </w:r>
      <w:proofErr w:type="gramEnd"/>
      <w:r w:rsidRPr="006F12B4">
        <w:rPr>
          <w:rFonts w:ascii="Times New Roman" w:hAnsi="Times New Roman" w:cs="Times New Roman"/>
          <w:sz w:val="24"/>
          <w:szCs w:val="24"/>
        </w:rPr>
        <w:t xml:space="preserve"> District Laboratory practice in tropical countries (part 2). Cambridge </w:t>
      </w:r>
      <w:proofErr w:type="gramStart"/>
      <w:r w:rsidRPr="006F12B4">
        <w:rPr>
          <w:rFonts w:ascii="Times New Roman" w:hAnsi="Times New Roman" w:cs="Times New Roman"/>
          <w:sz w:val="24"/>
          <w:szCs w:val="24"/>
        </w:rPr>
        <w:t>University  Press</w:t>
      </w:r>
      <w:proofErr w:type="gramEnd"/>
      <w:r w:rsidRPr="006F12B4">
        <w:rPr>
          <w:rFonts w:ascii="Times New Roman" w:hAnsi="Times New Roman" w:cs="Times New Roman"/>
          <w:sz w:val="24"/>
          <w:szCs w:val="24"/>
        </w:rPr>
        <w:t>.</w:t>
      </w:r>
    </w:p>
    <w:p w14:paraId="6A64BB82"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Courvalin, P. (2006). </w:t>
      </w:r>
      <w:proofErr w:type="gramStart"/>
      <w:r w:rsidRPr="006F12B4">
        <w:rPr>
          <w:rFonts w:ascii="Times New Roman" w:hAnsi="Times New Roman" w:cs="Times New Roman"/>
          <w:sz w:val="24"/>
          <w:szCs w:val="24"/>
        </w:rPr>
        <w:t>"Vancomycin resistance in Gram-positive cocci".</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i</w:t>
      </w:r>
      <w:proofErr w:type="gramEnd"/>
      <w:r w:rsidRPr="006F12B4">
        <w:rPr>
          <w:rFonts w:ascii="Times New Roman" w:hAnsi="Times New Roman" w:cs="Times New Roman"/>
          <w:sz w:val="24"/>
          <w:szCs w:val="24"/>
        </w:rPr>
        <w:t>. Dis. 42 Suppl 1: S25–34.</w:t>
      </w:r>
    </w:p>
    <w:p w14:paraId="357A6D21"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Cuthbertson, A. G. S., Blackburn, L. F., Northing, P., Luo, W., Cannon, R. J. C. and Walters, K. F. A. (2010). </w:t>
      </w:r>
      <w:proofErr w:type="gramStart"/>
      <w:r w:rsidRPr="006F12B4">
        <w:rPr>
          <w:rFonts w:ascii="Times New Roman" w:hAnsi="Times New Roman" w:cs="Times New Roman"/>
          <w:sz w:val="24"/>
          <w:szCs w:val="24"/>
        </w:rPr>
        <w:t>Chemical compatibility testing of the entomopathogenic fungus Lecanicillium muscarium to control Bemisia tabaci in glasshouse environment.</w:t>
      </w:r>
      <w:proofErr w:type="gramEnd"/>
      <w:r w:rsidRPr="006F12B4">
        <w:rPr>
          <w:rFonts w:ascii="Times New Roman" w:hAnsi="Times New Roman" w:cs="Times New Roman"/>
          <w:sz w:val="24"/>
          <w:szCs w:val="24"/>
        </w:rPr>
        <w:t xml:space="preserve"> Int. J. Environ. Sci. Tech., 7 (2), 405-409.</w:t>
      </w:r>
    </w:p>
    <w:p w14:paraId="34B94AFA"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Darnton, N. C., Turner, L, Rojevsky, S., and Berg, H. C. (2007). </w:t>
      </w:r>
      <w:proofErr w:type="gramStart"/>
      <w:r w:rsidRPr="006F12B4">
        <w:rPr>
          <w:rFonts w:ascii="Times New Roman" w:hAnsi="Times New Roman" w:cs="Times New Roman"/>
          <w:sz w:val="24"/>
          <w:szCs w:val="24"/>
        </w:rPr>
        <w:t xml:space="preserve">"On torque and tumbling in swimming </w:t>
      </w:r>
      <w:r w:rsidRPr="006F12B4">
        <w:rPr>
          <w:rFonts w:ascii="Times New Roman" w:hAnsi="Times New Roman" w:cs="Times New Roman"/>
          <w:i/>
          <w:sz w:val="24"/>
          <w:szCs w:val="24"/>
        </w:rPr>
        <w:t>Escherichia coli</w:t>
      </w:r>
      <w:r w:rsidRPr="006F12B4">
        <w:rPr>
          <w:rFonts w:ascii="Times New Roman" w:hAnsi="Times New Roman" w:cs="Times New Roman"/>
          <w:sz w:val="24"/>
          <w:szCs w:val="24"/>
        </w:rPr>
        <w:t>".</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i/>
          <w:sz w:val="24"/>
          <w:szCs w:val="24"/>
        </w:rPr>
        <w:t>Journal of Bacteriology</w:t>
      </w:r>
      <w:r w:rsidRPr="006F12B4">
        <w:rPr>
          <w:rFonts w:ascii="Times New Roman" w:hAnsi="Times New Roman" w:cs="Times New Roman"/>
          <w:sz w:val="24"/>
          <w:szCs w:val="24"/>
        </w:rPr>
        <w:t>.</w:t>
      </w:r>
      <w:proofErr w:type="gramEnd"/>
      <w:r w:rsidRPr="006F12B4">
        <w:rPr>
          <w:rFonts w:ascii="Times New Roman" w:hAnsi="Times New Roman" w:cs="Times New Roman"/>
          <w:sz w:val="24"/>
          <w:szCs w:val="24"/>
        </w:rPr>
        <w:t xml:space="preserve"> 189 (5): 1756–64.</w:t>
      </w:r>
    </w:p>
    <w:p w14:paraId="437E374E" w14:textId="6AAAF0D4"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Ducel L.</w:t>
      </w:r>
      <w:r w:rsidR="000F0CA5" w:rsidRPr="006F12B4">
        <w:rPr>
          <w:rFonts w:ascii="Times New Roman" w:hAnsi="Times New Roman" w:cs="Times New Roman"/>
          <w:sz w:val="24"/>
          <w:szCs w:val="24"/>
        </w:rPr>
        <w:t>, Fabry</w:t>
      </w:r>
      <w:r w:rsidRPr="006F12B4">
        <w:rPr>
          <w:rFonts w:ascii="Times New Roman" w:hAnsi="Times New Roman" w:cs="Times New Roman"/>
          <w:sz w:val="24"/>
          <w:szCs w:val="24"/>
        </w:rPr>
        <w:t xml:space="preserve"> J.and Nicolle.L.2002.Guide pratique pou</w:t>
      </w:r>
      <w:r w:rsidR="000F0CA5" w:rsidRPr="006F12B4">
        <w:rPr>
          <w:rFonts w:ascii="Times New Roman" w:hAnsi="Times New Roman" w:cs="Times New Roman"/>
          <w:sz w:val="24"/>
          <w:szCs w:val="24"/>
        </w:rPr>
        <w:t xml:space="preserve">r la tutte contreed </w:t>
      </w:r>
      <w:r w:rsidRPr="006F12B4">
        <w:rPr>
          <w:rFonts w:ascii="Times New Roman" w:hAnsi="Times New Roman" w:cs="Times New Roman"/>
          <w:sz w:val="24"/>
          <w:szCs w:val="24"/>
        </w:rPr>
        <w:t>prevention and control of nosocomial infection</w:t>
      </w:r>
    </w:p>
    <w:p w14:paraId="5C1C870C"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Ekhaise, F.O., O.U. Ighosewe and O.D. Ajakpovi 2008.</w:t>
      </w:r>
      <w:proofErr w:type="gramEnd"/>
      <w:r w:rsidRPr="006F12B4">
        <w:rPr>
          <w:rFonts w:ascii="Times New Roman" w:hAnsi="Times New Roman" w:cs="Times New Roman"/>
          <w:sz w:val="24"/>
          <w:szCs w:val="24"/>
        </w:rPr>
        <w:t xml:space="preserve"> Hospital indoor, Airborne Microflora in Private </w:t>
      </w:r>
      <w:proofErr w:type="gramStart"/>
      <w:r w:rsidRPr="006F12B4">
        <w:rPr>
          <w:rFonts w:ascii="Times New Roman" w:hAnsi="Times New Roman" w:cs="Times New Roman"/>
          <w:sz w:val="24"/>
          <w:szCs w:val="24"/>
        </w:rPr>
        <w:t>and  Government</w:t>
      </w:r>
      <w:proofErr w:type="gramEnd"/>
      <w:r w:rsidRPr="006F12B4">
        <w:rPr>
          <w:rFonts w:ascii="Times New Roman" w:hAnsi="Times New Roman" w:cs="Times New Roman"/>
          <w:sz w:val="24"/>
          <w:szCs w:val="24"/>
        </w:rPr>
        <w:t xml:space="preserve"> owned Hospital in Benin City, Nigeria, World J. Medical. Sci., 3(1): 19-23</w:t>
      </w:r>
    </w:p>
    <w:p w14:paraId="4D75BDC9" w14:textId="77777777" w:rsidR="002018DA" w:rsidRPr="006F12B4" w:rsidRDefault="002018DA" w:rsidP="00E272E3">
      <w:pPr>
        <w:spacing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lastRenderedPageBreak/>
        <w:t>Fotadar, U., Zaveloff, P., and Terracio, L. (2005).</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"Growth of Escherichia coli at elevated temperatures".</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Journal of Basic Microbiology.</w:t>
      </w:r>
      <w:proofErr w:type="gramEnd"/>
      <w:r w:rsidRPr="006F12B4">
        <w:rPr>
          <w:rFonts w:ascii="Times New Roman" w:hAnsi="Times New Roman" w:cs="Times New Roman"/>
          <w:sz w:val="24"/>
          <w:szCs w:val="24"/>
        </w:rPr>
        <w:t xml:space="preserve"> 45 (5): 403–4.</w:t>
      </w:r>
    </w:p>
    <w:p w14:paraId="38FEAD79" w14:textId="77777777" w:rsidR="002018DA" w:rsidRPr="006F12B4" w:rsidRDefault="002018DA" w:rsidP="00E272E3">
      <w:pPr>
        <w:spacing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Fracchia, L., Pietronave, S., Rinaldi, M. and Martinotti, M. G. (2006). The assessment of airborne bacterial contamination in three composting plants revealed site related biological hazard and seasonal variations. J. Appl. Microbiol., 973-984</w:t>
      </w:r>
    </w:p>
    <w:p w14:paraId="1D51D28D" w14:textId="77777777" w:rsidR="002018DA" w:rsidRPr="006F12B4" w:rsidRDefault="002018DA" w:rsidP="00E272E3">
      <w:pPr>
        <w:spacing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Gorny, R. L., Reponen, T., Willeke, K., Schmechel, D., Robine, E., Boissier, M. and Grinshpun, S. A. (2002).</w:t>
      </w:r>
      <w:proofErr w:type="gramEnd"/>
      <w:r w:rsidRPr="006F12B4">
        <w:rPr>
          <w:rFonts w:ascii="Times New Roman" w:hAnsi="Times New Roman" w:cs="Times New Roman"/>
          <w:sz w:val="24"/>
          <w:szCs w:val="24"/>
        </w:rPr>
        <w:t xml:space="preserve"> Fungal fragments as indoor air biocontaminants. Appl. Environ. </w:t>
      </w:r>
      <w:proofErr w:type="gramStart"/>
      <w:r w:rsidRPr="006F12B4">
        <w:rPr>
          <w:rFonts w:ascii="Times New Roman" w:hAnsi="Times New Roman" w:cs="Times New Roman"/>
          <w:sz w:val="24"/>
          <w:szCs w:val="24"/>
        </w:rPr>
        <w:t>Microbiol.,</w:t>
      </w:r>
      <w:proofErr w:type="gramEnd"/>
      <w:r w:rsidRPr="006F12B4">
        <w:rPr>
          <w:rFonts w:ascii="Times New Roman" w:hAnsi="Times New Roman" w:cs="Times New Roman"/>
          <w:sz w:val="24"/>
          <w:szCs w:val="24"/>
        </w:rPr>
        <w:t xml:space="preserve"> 68 (7), 3522-3531</w:t>
      </w:r>
    </w:p>
    <w:p w14:paraId="67072BA9"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Hancock, E. W. (2005). </w:t>
      </w:r>
      <w:proofErr w:type="gramStart"/>
      <w:r w:rsidRPr="006F12B4">
        <w:rPr>
          <w:rFonts w:ascii="Times New Roman" w:hAnsi="Times New Roman" w:cs="Times New Roman"/>
          <w:sz w:val="24"/>
          <w:szCs w:val="24"/>
        </w:rPr>
        <w:t>Mechanism of action of newer antibiotics for Gram positive pathogens.</w:t>
      </w:r>
      <w:proofErr w:type="gramEnd"/>
      <w:r w:rsidRPr="006F12B4">
        <w:rPr>
          <w:rFonts w:ascii="Times New Roman" w:hAnsi="Times New Roman" w:cs="Times New Roman"/>
          <w:sz w:val="24"/>
          <w:szCs w:val="24"/>
        </w:rPr>
        <w:t xml:space="preserve"> Lancet infects Dis, 5:209-218.</w:t>
      </w:r>
    </w:p>
    <w:p w14:paraId="1922D454"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Hidron, A. I., Edwards, J. R., and Patel, J. (2008).</w:t>
      </w:r>
      <w:proofErr w:type="gramEnd"/>
      <w:r w:rsidRPr="006F12B4">
        <w:rPr>
          <w:rFonts w:ascii="Times New Roman" w:hAnsi="Times New Roman" w:cs="Times New Roman"/>
          <w:sz w:val="24"/>
          <w:szCs w:val="24"/>
        </w:rPr>
        <w:t xml:space="preserve"> "NHSN annual update: antimicrobial resistant pathogens associated with healthcare-associated infections: annual summary of data reported to the National Healthcare </w:t>
      </w:r>
    </w:p>
    <w:p w14:paraId="68385D80"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Hudault S, Guignot J and Servin AL (2001): ‘Escherichia coli strains colonizing the gastrointestinal tract protect germfree mice against Salmonella Typhyimurium infection ‘. Gut 49 (1):47-55</w:t>
      </w:r>
    </w:p>
    <w:p w14:paraId="5567E02D" w14:textId="418DC087" w:rsidR="002018DA" w:rsidRPr="006F12B4" w:rsidRDefault="002018DA" w:rsidP="00E272E3">
      <w:pPr>
        <w:spacing w:after="0" w:line="480" w:lineRule="auto"/>
        <w:ind w:left="720" w:hanging="720"/>
        <w:jc w:val="both"/>
        <w:rPr>
          <w:rFonts w:ascii="Times New Roman" w:hAnsi="Times New Roman" w:cs="Times New Roman"/>
          <w:i/>
          <w:sz w:val="24"/>
          <w:szCs w:val="24"/>
        </w:rPr>
      </w:pPr>
      <w:proofErr w:type="gramStart"/>
      <w:r w:rsidRPr="006F12B4">
        <w:rPr>
          <w:rFonts w:ascii="Times New Roman" w:hAnsi="Times New Roman" w:cs="Times New Roman"/>
          <w:sz w:val="24"/>
          <w:szCs w:val="24"/>
        </w:rPr>
        <w:t>Irving, W.</w:t>
      </w:r>
      <w:r w:rsidR="000F0CA5" w:rsidRPr="006F12B4">
        <w:rPr>
          <w:rFonts w:ascii="Times New Roman" w:hAnsi="Times New Roman" w:cs="Times New Roman"/>
          <w:sz w:val="24"/>
          <w:szCs w:val="24"/>
        </w:rPr>
        <w:t>, Ala’</w:t>
      </w:r>
      <w:r w:rsidRPr="006F12B4">
        <w:rPr>
          <w:rFonts w:ascii="Times New Roman" w:hAnsi="Times New Roman" w:cs="Times New Roman"/>
          <w:sz w:val="24"/>
          <w:szCs w:val="24"/>
        </w:rPr>
        <w:t xml:space="preserve"> </w:t>
      </w:r>
      <w:r w:rsidR="000F0CA5" w:rsidRPr="006F12B4">
        <w:rPr>
          <w:rFonts w:ascii="Times New Roman" w:hAnsi="Times New Roman" w:cs="Times New Roman"/>
          <w:sz w:val="24"/>
          <w:szCs w:val="24"/>
        </w:rPr>
        <w:t>Aldeen and</w:t>
      </w:r>
      <w:r w:rsidRPr="006F12B4">
        <w:rPr>
          <w:rFonts w:ascii="Times New Roman" w:hAnsi="Times New Roman" w:cs="Times New Roman"/>
          <w:sz w:val="24"/>
          <w:szCs w:val="24"/>
        </w:rPr>
        <w:t xml:space="preserve"> Boswell</w:t>
      </w:r>
      <w:r w:rsidR="000F0CA5" w:rsidRPr="006F12B4">
        <w:rPr>
          <w:rFonts w:ascii="Times New Roman" w:hAnsi="Times New Roman" w:cs="Times New Roman"/>
          <w:sz w:val="24"/>
          <w:szCs w:val="24"/>
        </w:rPr>
        <w:t>, T</w:t>
      </w:r>
      <w:r w:rsidRPr="006F12B4">
        <w:rPr>
          <w:rFonts w:ascii="Times New Roman" w:hAnsi="Times New Roman" w:cs="Times New Roman"/>
          <w:sz w:val="24"/>
          <w:szCs w:val="24"/>
        </w:rPr>
        <w:t>., (2005).</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i/>
          <w:sz w:val="24"/>
          <w:szCs w:val="24"/>
        </w:rPr>
        <w:t>Medical.</w:t>
      </w:r>
      <w:proofErr w:type="gramEnd"/>
      <w:r w:rsidRPr="006F12B4">
        <w:rPr>
          <w:rFonts w:ascii="Times New Roman" w:hAnsi="Times New Roman" w:cs="Times New Roman"/>
          <w:i/>
          <w:sz w:val="24"/>
          <w:szCs w:val="24"/>
        </w:rPr>
        <w:t xml:space="preserve"> D Microbiology</w:t>
      </w:r>
    </w:p>
    <w:p w14:paraId="0D0FEEAD"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Katusin, R.B., Mihaljevic, B. and Razem, D. (2003).</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Microbial decontamination of cosmetic row materials and personal care products by irradiation.</w:t>
      </w:r>
      <w:proofErr w:type="gramEnd"/>
      <w:r w:rsidRPr="006F12B4">
        <w:rPr>
          <w:rFonts w:ascii="Times New Roman" w:hAnsi="Times New Roman" w:cs="Times New Roman"/>
          <w:sz w:val="24"/>
          <w:szCs w:val="24"/>
        </w:rPr>
        <w:t xml:space="preserve"> Journal of Radiation Physics and Chemistry, 66, 309–316</w:t>
      </w:r>
    </w:p>
    <w:p w14:paraId="37440B89"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Ki V and Rotsein C. Bacterial Skin and Soft tissue infections in adults: A review of their epidemiology, </w:t>
      </w:r>
    </w:p>
    <w:p w14:paraId="487B5272"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lastRenderedPageBreak/>
        <w:t xml:space="preserve">Lawlor, M., Hsu, J., Rick, P., and Miller, V., (2005). </w:t>
      </w:r>
      <w:proofErr w:type="gramStart"/>
      <w:r w:rsidRPr="006F12B4">
        <w:rPr>
          <w:rFonts w:ascii="Times New Roman" w:hAnsi="Times New Roman" w:cs="Times New Roman"/>
          <w:sz w:val="24"/>
          <w:szCs w:val="24"/>
        </w:rPr>
        <w:t xml:space="preserve">Identification of </w:t>
      </w:r>
      <w:r w:rsidRPr="006F12B4">
        <w:rPr>
          <w:rFonts w:ascii="Times New Roman" w:hAnsi="Times New Roman" w:cs="Times New Roman"/>
          <w:i/>
          <w:sz w:val="24"/>
          <w:szCs w:val="24"/>
        </w:rPr>
        <w:t>Klebsiella pneumoniae</w:t>
      </w:r>
      <w:r w:rsidRPr="006F12B4">
        <w:rPr>
          <w:rFonts w:ascii="Times New Roman" w:hAnsi="Times New Roman" w:cs="Times New Roman"/>
          <w:sz w:val="24"/>
          <w:szCs w:val="24"/>
        </w:rPr>
        <w:t xml:space="preserve"> virulence determinants using an intranasal infection model.</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i/>
          <w:sz w:val="24"/>
          <w:szCs w:val="24"/>
        </w:rPr>
        <w:t>Molecular Microbiology</w:t>
      </w:r>
      <w:r w:rsidRPr="006F12B4">
        <w:rPr>
          <w:rFonts w:ascii="Times New Roman" w:hAnsi="Times New Roman" w:cs="Times New Roman"/>
          <w:sz w:val="24"/>
          <w:szCs w:val="24"/>
        </w:rPr>
        <w:t>.</w:t>
      </w:r>
      <w:proofErr w:type="gramEnd"/>
      <w:r w:rsidRPr="006F12B4">
        <w:rPr>
          <w:rFonts w:ascii="Times New Roman" w:hAnsi="Times New Roman" w:cs="Times New Roman"/>
          <w:sz w:val="24"/>
          <w:szCs w:val="24"/>
        </w:rPr>
        <w:t xml:space="preserve"> 58(4): 1054-1073.</w:t>
      </w:r>
    </w:p>
    <w:p w14:paraId="3E16CAC9"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Mace S E. acute Bacterial meningitis.</w:t>
      </w:r>
      <w:proofErr w:type="gramEnd"/>
      <w:r w:rsidRPr="006F12B4">
        <w:rPr>
          <w:rFonts w:ascii="Times New Roman" w:hAnsi="Times New Roman" w:cs="Times New Roman"/>
          <w:sz w:val="24"/>
          <w:szCs w:val="24"/>
        </w:rPr>
        <w:t xml:space="preserve"> Emerg Med Clin North Am. 2008; 26:281-371, viii.</w:t>
      </w:r>
    </w:p>
    <w:p w14:paraId="0B6E6607" w14:textId="77777777" w:rsidR="002018DA" w:rsidRPr="006F12B4" w:rsidRDefault="002018DA" w:rsidP="00E272E3">
      <w:pPr>
        <w:spacing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Madigan, M. T., and Martinko, J. M., (2006).</w:t>
      </w:r>
      <w:proofErr w:type="gramEnd"/>
      <w:r w:rsidRPr="006F12B4">
        <w:rPr>
          <w:rFonts w:ascii="Times New Roman" w:hAnsi="Times New Roman" w:cs="Times New Roman"/>
          <w:sz w:val="24"/>
          <w:szCs w:val="24"/>
        </w:rPr>
        <w:t xml:space="preserve"> Brock Biology of microorganisms (11th </w:t>
      </w:r>
      <w:proofErr w:type="gramStart"/>
      <w:r w:rsidRPr="006F12B4">
        <w:rPr>
          <w:rFonts w:ascii="Times New Roman" w:hAnsi="Times New Roman" w:cs="Times New Roman"/>
          <w:sz w:val="24"/>
          <w:szCs w:val="24"/>
        </w:rPr>
        <w:t>ed</w:t>
      </w:r>
      <w:proofErr w:type="gramEnd"/>
      <w:r w:rsidRPr="006F12B4">
        <w:rPr>
          <w:rFonts w:ascii="Times New Roman" w:hAnsi="Times New Roman" w:cs="Times New Roman"/>
          <w:sz w:val="24"/>
          <w:szCs w:val="24"/>
        </w:rPr>
        <w:t xml:space="preserve">.). Pearson. </w:t>
      </w:r>
    </w:p>
    <w:p w14:paraId="254CC853" w14:textId="287ADEC1" w:rsidR="002018DA" w:rsidRPr="006F12B4" w:rsidRDefault="002018DA" w:rsidP="00E272E3">
      <w:pPr>
        <w:tabs>
          <w:tab w:val="left" w:pos="5310"/>
        </w:tabs>
        <w:spacing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Olutiola, P.O., O. Famurewa and Sonntag HG (1991).</w:t>
      </w:r>
      <w:proofErr w:type="gramEnd"/>
      <w:r w:rsidRPr="006F12B4">
        <w:rPr>
          <w:rFonts w:ascii="Times New Roman" w:hAnsi="Times New Roman" w:cs="Times New Roman"/>
          <w:sz w:val="24"/>
          <w:szCs w:val="24"/>
        </w:rPr>
        <w:t xml:space="preserve"> An Introduction to Microbiology: A Practical Approach. Ist Edition, Hygiene institutder Universitat Heidelberg, Germany.</w:t>
      </w:r>
    </w:p>
    <w:p w14:paraId="0DADF152" w14:textId="77777777" w:rsidR="002018DA" w:rsidRPr="006F12B4" w:rsidRDefault="002018DA" w:rsidP="00E272E3">
      <w:pPr>
        <w:spacing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Pasquarella, C., Sansebastiano, G. E., Ferretti, S., Saccani, E., Fanti, M. and Moscato, U. (2007). </w:t>
      </w:r>
      <w:proofErr w:type="gramStart"/>
      <w:r w:rsidRPr="006F12B4">
        <w:rPr>
          <w:rFonts w:ascii="Times New Roman" w:hAnsi="Times New Roman" w:cs="Times New Roman"/>
          <w:sz w:val="24"/>
          <w:szCs w:val="24"/>
        </w:rPr>
        <w:t>A mobile laminar air flow unit to reduce bacterial contamination at surgical area in a conventionally ventilated operating theatre.</w:t>
      </w:r>
      <w:proofErr w:type="gramEnd"/>
      <w:r w:rsidRPr="006F12B4">
        <w:rPr>
          <w:rFonts w:ascii="Times New Roman" w:hAnsi="Times New Roman" w:cs="Times New Roman"/>
          <w:sz w:val="24"/>
          <w:szCs w:val="24"/>
        </w:rPr>
        <w:t xml:space="preserve"> The Journal of Hospital Infection, 66, 313–319.</w:t>
      </w:r>
    </w:p>
    <w:p w14:paraId="650F901B"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Pathogenesis, diagnosis, treatment and site of care.</w:t>
      </w:r>
      <w:proofErr w:type="gramEnd"/>
      <w:r w:rsidRPr="006F12B4">
        <w:rPr>
          <w:rFonts w:ascii="Times New Roman" w:hAnsi="Times New Roman" w:cs="Times New Roman"/>
          <w:sz w:val="24"/>
          <w:szCs w:val="24"/>
        </w:rPr>
        <w:t xml:space="preserve"> Can J Infect Dis Med </w:t>
      </w:r>
      <w:proofErr w:type="gramStart"/>
      <w:r w:rsidRPr="006F12B4">
        <w:rPr>
          <w:rFonts w:ascii="Times New Roman" w:hAnsi="Times New Roman" w:cs="Times New Roman"/>
          <w:sz w:val="24"/>
          <w:szCs w:val="24"/>
        </w:rPr>
        <w:t>Microbiol.</w:t>
      </w:r>
      <w:proofErr w:type="gramEnd"/>
      <w:r w:rsidRPr="006F12B4">
        <w:rPr>
          <w:rFonts w:ascii="Times New Roman" w:hAnsi="Times New Roman" w:cs="Times New Roman"/>
          <w:sz w:val="24"/>
          <w:szCs w:val="24"/>
        </w:rPr>
        <w:t xml:space="preserve"> 2008; 19:173-84</w:t>
      </w:r>
    </w:p>
    <w:p w14:paraId="21185A4A" w14:textId="77777777" w:rsidR="002018DA" w:rsidRPr="006F12B4" w:rsidRDefault="002018DA" w:rsidP="00E272E3">
      <w:pPr>
        <w:spacing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Podschun, R. and Ullmann, U. (1998).</w:t>
      </w:r>
      <w:proofErr w:type="gramEnd"/>
      <w:r w:rsidRPr="006F12B4">
        <w:rPr>
          <w:rFonts w:ascii="Times New Roman" w:hAnsi="Times New Roman" w:cs="Times New Roman"/>
          <w:sz w:val="24"/>
          <w:szCs w:val="24"/>
        </w:rPr>
        <w:t xml:space="preserve"> "Klebsiella spp. as Nosocomial Pathogens: Epidemiology, Taxonomy, Typing Methods, and Pathogenicity Factors". </w:t>
      </w:r>
      <w:proofErr w:type="gramStart"/>
      <w:r w:rsidRPr="006F12B4">
        <w:rPr>
          <w:rFonts w:ascii="Times New Roman" w:hAnsi="Times New Roman" w:cs="Times New Roman"/>
          <w:sz w:val="24"/>
          <w:szCs w:val="24"/>
        </w:rPr>
        <w:t>Clinical Microbiology Reviews.</w:t>
      </w:r>
      <w:proofErr w:type="gramEnd"/>
      <w:r w:rsidRPr="006F12B4">
        <w:rPr>
          <w:rFonts w:ascii="Times New Roman" w:hAnsi="Times New Roman" w:cs="Times New Roman"/>
          <w:sz w:val="24"/>
          <w:szCs w:val="24"/>
        </w:rPr>
        <w:t xml:space="preserve"> 11 (4): 58 </w:t>
      </w:r>
    </w:p>
    <w:p w14:paraId="3E4C93BD" w14:textId="77777777" w:rsidR="002018DA" w:rsidRPr="006F12B4" w:rsidRDefault="002018DA" w:rsidP="00E272E3">
      <w:pPr>
        <w:spacing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Practical mechanisms for interrupting the oral-faecal lifecycle of Escherichia coli.</w:t>
      </w:r>
      <w:proofErr w:type="gramEnd"/>
      <w:r w:rsidRPr="006F12B4">
        <w:rPr>
          <w:rFonts w:ascii="Times New Roman" w:hAnsi="Times New Roman" w:cs="Times New Roman"/>
          <w:sz w:val="24"/>
          <w:szCs w:val="24"/>
        </w:rPr>
        <w:t xml:space="preserve"> Journal of molecular Microbiology and Biotechnology, 3: 265-272.9–603.</w:t>
      </w:r>
    </w:p>
    <w:p w14:paraId="1ACC7EBF" w14:textId="77777777" w:rsidR="002018DA" w:rsidRPr="006F12B4" w:rsidRDefault="002018DA" w:rsidP="00E272E3">
      <w:pPr>
        <w:spacing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Ramakrishnan K, Salinas R C, Agudelo Higuuita N I. Skin and Soft Tissue Infections.</w:t>
      </w:r>
      <w:proofErr w:type="gramEnd"/>
      <w:r w:rsidRPr="006F12B4">
        <w:rPr>
          <w:rFonts w:ascii="Times New Roman" w:hAnsi="Times New Roman" w:cs="Times New Roman"/>
          <w:sz w:val="24"/>
          <w:szCs w:val="24"/>
        </w:rPr>
        <w:t xml:space="preserve"> Am </w:t>
      </w:r>
      <w:proofErr w:type="gramStart"/>
      <w:r w:rsidRPr="006F12B4">
        <w:rPr>
          <w:rFonts w:ascii="Times New Roman" w:hAnsi="Times New Roman" w:cs="Times New Roman"/>
          <w:sz w:val="24"/>
          <w:szCs w:val="24"/>
        </w:rPr>
        <w:t>Fam</w:t>
      </w:r>
      <w:proofErr w:type="gramEnd"/>
      <w:r w:rsidRPr="006F12B4">
        <w:rPr>
          <w:rFonts w:ascii="Times New Roman" w:hAnsi="Times New Roman" w:cs="Times New Roman"/>
          <w:sz w:val="24"/>
          <w:szCs w:val="24"/>
        </w:rPr>
        <w:t xml:space="preserve"> Physician. 2015</w:t>
      </w:r>
      <w:proofErr w:type="gramStart"/>
      <w:r w:rsidRPr="006F12B4">
        <w:rPr>
          <w:rFonts w:ascii="Times New Roman" w:hAnsi="Times New Roman" w:cs="Times New Roman"/>
          <w:sz w:val="24"/>
          <w:szCs w:val="24"/>
        </w:rPr>
        <w:t>;92:474</w:t>
      </w:r>
      <w:proofErr w:type="gramEnd"/>
      <w:r w:rsidRPr="006F12B4">
        <w:rPr>
          <w:rFonts w:ascii="Times New Roman" w:hAnsi="Times New Roman" w:cs="Times New Roman"/>
          <w:sz w:val="24"/>
          <w:szCs w:val="24"/>
        </w:rPr>
        <w:t>-83.</w:t>
      </w:r>
    </w:p>
    <w:p w14:paraId="32272AFF" w14:textId="77777777" w:rsidR="002018DA" w:rsidRPr="006F12B4" w:rsidRDefault="002018DA" w:rsidP="00E272E3">
      <w:pPr>
        <w:spacing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lastRenderedPageBreak/>
        <w:t>Russell, J. B. and Jarvis, G. N. (2001).</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 xml:space="preserve">Practical mechanisms for interrupting the oral-faecal lifecycle of </w:t>
      </w:r>
      <w:r w:rsidRPr="006F12B4">
        <w:rPr>
          <w:rFonts w:ascii="Times New Roman" w:hAnsi="Times New Roman" w:cs="Times New Roman"/>
          <w:i/>
          <w:sz w:val="24"/>
          <w:szCs w:val="24"/>
        </w:rPr>
        <w:t>Escherichia coli.</w:t>
      </w:r>
      <w:proofErr w:type="gramEnd"/>
      <w:r w:rsidRPr="006F12B4">
        <w:rPr>
          <w:rFonts w:ascii="Times New Roman" w:hAnsi="Times New Roman" w:cs="Times New Roman"/>
          <w:i/>
          <w:sz w:val="24"/>
          <w:szCs w:val="24"/>
        </w:rPr>
        <w:t xml:space="preserve"> Journal of molecular Microbiology and Biotechnology, </w:t>
      </w:r>
      <w:r w:rsidRPr="006F12B4">
        <w:rPr>
          <w:rFonts w:ascii="Times New Roman" w:hAnsi="Times New Roman" w:cs="Times New Roman"/>
          <w:sz w:val="24"/>
          <w:szCs w:val="24"/>
        </w:rPr>
        <w:t>3: 265-272.</w:t>
      </w:r>
    </w:p>
    <w:p w14:paraId="23A948AA"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Safety Network at the Centers for Disease Control and Prevention, 2006-2007".</w:t>
      </w:r>
      <w:proofErr w:type="gramEnd"/>
      <w:r w:rsidRPr="006F12B4">
        <w:rPr>
          <w:rFonts w:ascii="Times New Roman" w:hAnsi="Times New Roman" w:cs="Times New Roman"/>
          <w:sz w:val="24"/>
          <w:szCs w:val="24"/>
        </w:rPr>
        <w:t xml:space="preserve"> </w:t>
      </w:r>
      <w:r w:rsidRPr="006F12B4">
        <w:rPr>
          <w:rFonts w:ascii="Times New Roman" w:hAnsi="Times New Roman" w:cs="Times New Roman"/>
          <w:i/>
          <w:sz w:val="24"/>
          <w:szCs w:val="24"/>
        </w:rPr>
        <w:t>Infect Control Hospital Epidemiology</w:t>
      </w:r>
      <w:r w:rsidRPr="006F12B4">
        <w:rPr>
          <w:rFonts w:ascii="Times New Roman" w:hAnsi="Times New Roman" w:cs="Times New Roman"/>
          <w:sz w:val="24"/>
          <w:szCs w:val="24"/>
        </w:rPr>
        <w:t>. 29 (11): 996–1011.</w:t>
      </w:r>
    </w:p>
    <w:p w14:paraId="305554EF"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Stetzenbach D (2007). </w:t>
      </w:r>
      <w:proofErr w:type="gramStart"/>
      <w:r w:rsidRPr="006F12B4">
        <w:rPr>
          <w:rFonts w:ascii="Times New Roman" w:hAnsi="Times New Roman" w:cs="Times New Roman"/>
          <w:sz w:val="24"/>
          <w:szCs w:val="24"/>
        </w:rPr>
        <w:t>Introduction to aerobiology.</w:t>
      </w:r>
      <w:proofErr w:type="gramEnd"/>
      <w:r w:rsidRPr="006F12B4">
        <w:rPr>
          <w:rFonts w:ascii="Times New Roman" w:hAnsi="Times New Roman" w:cs="Times New Roman"/>
          <w:sz w:val="24"/>
          <w:szCs w:val="24"/>
        </w:rPr>
        <w:t xml:space="preserve">  Manual of environmental microbiology, ASM Press, Washington D.C. 925–938</w:t>
      </w:r>
    </w:p>
    <w:p w14:paraId="54A830FC" w14:textId="77777777" w:rsidR="002018DA" w:rsidRPr="006F12B4" w:rsidRDefault="002018DA" w:rsidP="00E272E3">
      <w:pPr>
        <w:spacing w:after="0"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Stevens D L, Bisno A L, Chambers H F, et al. Practice guidelines for the diagnosis and management of skin and soft tissue infections: 2014 update by the Infectious Diseases Society of America. </w:t>
      </w:r>
      <w:proofErr w:type="gramStart"/>
      <w:r w:rsidRPr="006F12B4">
        <w:rPr>
          <w:rFonts w:ascii="Times New Roman" w:hAnsi="Times New Roman" w:cs="Times New Roman"/>
          <w:sz w:val="24"/>
          <w:szCs w:val="24"/>
        </w:rPr>
        <w:t>Clin  Infect</w:t>
      </w:r>
      <w:proofErr w:type="gramEnd"/>
      <w:r w:rsidRPr="006F12B4">
        <w:rPr>
          <w:rFonts w:ascii="Times New Roman" w:hAnsi="Times New Roman" w:cs="Times New Roman"/>
          <w:sz w:val="24"/>
          <w:szCs w:val="24"/>
        </w:rPr>
        <w:t xml:space="preserve"> Dis. 2014;59:e10-52</w:t>
      </w:r>
    </w:p>
    <w:p w14:paraId="536C1D6B" w14:textId="77777777" w:rsidR="002018DA" w:rsidRPr="006F12B4" w:rsidRDefault="002018DA" w:rsidP="00E272E3">
      <w:pPr>
        <w:spacing w:after="0" w:line="480" w:lineRule="auto"/>
        <w:ind w:left="720" w:hanging="720"/>
        <w:jc w:val="both"/>
        <w:rPr>
          <w:rFonts w:ascii="Times New Roman" w:hAnsi="Times New Roman" w:cs="Times New Roman"/>
          <w:i/>
          <w:sz w:val="24"/>
          <w:szCs w:val="24"/>
        </w:rPr>
      </w:pPr>
      <w:proofErr w:type="gramStart"/>
      <w:r w:rsidRPr="006F12B4">
        <w:rPr>
          <w:rFonts w:ascii="Times New Roman" w:hAnsi="Times New Roman" w:cs="Times New Roman"/>
          <w:sz w:val="24"/>
          <w:szCs w:val="24"/>
        </w:rPr>
        <w:t>Sullins A.K. and Abdel-Rahman S M. Pharmacokinetics of antibacterial agents in the CSF of children and adolescents.</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Paediatr Drugs.</w:t>
      </w:r>
      <w:proofErr w:type="gramEnd"/>
      <w:r w:rsidRPr="006F12B4">
        <w:rPr>
          <w:rFonts w:ascii="Times New Roman" w:hAnsi="Times New Roman" w:cs="Times New Roman"/>
          <w:sz w:val="24"/>
          <w:szCs w:val="24"/>
        </w:rPr>
        <w:t xml:space="preserve"> 2013; 15:93-117</w:t>
      </w:r>
    </w:p>
    <w:p w14:paraId="75B184F5" w14:textId="77777777" w:rsidR="002018DA" w:rsidRPr="006F12B4" w:rsidRDefault="002018DA" w:rsidP="00E272E3">
      <w:pPr>
        <w:spacing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Todar, K. (2007) "Pathogenic E. coli".</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Online Textbook of Bacteriology.</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University of Wisconsin–Madison Department of Bacteriology.</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Retrieved 30 November 2007.</w:t>
      </w:r>
      <w:proofErr w:type="gramEnd"/>
    </w:p>
    <w:p w14:paraId="3646AB35" w14:textId="77777777" w:rsidR="002018DA" w:rsidRPr="006F12B4" w:rsidRDefault="002018DA" w:rsidP="00E272E3">
      <w:pPr>
        <w:spacing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Varrone, J. J., Mesy Bentley, K. L., Bello-Irizarry, S. N., Nishitani, K., Mack, S., Hunter, J. G., Kates, S. L., Daiss, J. L., and Schwarz, E. M. (2014). "Passive immunization with anti-glucosaminidase monoclonal antibodies protects mice from implant-associated osteomyelitis by mediating opsonophagocytosis of Staphylococcus aureus megaclusters". </w:t>
      </w:r>
      <w:proofErr w:type="gramStart"/>
      <w:r w:rsidRPr="006F12B4">
        <w:rPr>
          <w:rFonts w:ascii="Times New Roman" w:hAnsi="Times New Roman" w:cs="Times New Roman"/>
          <w:sz w:val="24"/>
          <w:szCs w:val="24"/>
        </w:rPr>
        <w:t>Journal of Orthopaedic Research.</w:t>
      </w:r>
      <w:proofErr w:type="gramEnd"/>
      <w:r w:rsidRPr="006F12B4">
        <w:rPr>
          <w:rFonts w:ascii="Times New Roman" w:hAnsi="Times New Roman" w:cs="Times New Roman"/>
          <w:sz w:val="24"/>
          <w:szCs w:val="24"/>
        </w:rPr>
        <w:t xml:space="preserve"> 32 (10): 1389–96. </w:t>
      </w:r>
    </w:p>
    <w:p w14:paraId="5022E200" w14:textId="77777777" w:rsidR="002018DA" w:rsidRPr="006F12B4" w:rsidRDefault="002018DA" w:rsidP="00E272E3">
      <w:pPr>
        <w:spacing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Velmurugan, N., Chun, S. S., Han, S. S. and Lee, Y. S. (2008).</w:t>
      </w:r>
      <w:proofErr w:type="gramEnd"/>
      <w:r w:rsidRPr="006F12B4">
        <w:rPr>
          <w:rFonts w:ascii="Times New Roman" w:hAnsi="Times New Roman" w:cs="Times New Roman"/>
          <w:sz w:val="24"/>
          <w:szCs w:val="24"/>
        </w:rPr>
        <w:t xml:space="preserve"> Characterization of chikusaku-eki and mokusakueki and its inhibitory effect on sapstaining fungal growth in laboratory scale. Int. J. Environ. Sci. Tech., 6 (1), 13-22.</w:t>
      </w:r>
    </w:p>
    <w:p w14:paraId="6544FA5B" w14:textId="77777777" w:rsidR="002018DA" w:rsidRPr="006F12B4" w:rsidRDefault="002018DA" w:rsidP="00E272E3">
      <w:pPr>
        <w:spacing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lastRenderedPageBreak/>
        <w:t>Venkateswaran, K., Hattori, N., La Duc, M. T. and Kern, R. (2003).</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ATP as a biomarker of viable microorganisms in clean-room facilities.</w:t>
      </w:r>
      <w:proofErr w:type="gramEnd"/>
      <w:r w:rsidRPr="006F12B4">
        <w:rPr>
          <w:rFonts w:ascii="Times New Roman" w:hAnsi="Times New Roman" w:cs="Times New Roman"/>
          <w:sz w:val="24"/>
          <w:szCs w:val="24"/>
        </w:rPr>
        <w:t xml:space="preserve"> Journal of Microbiological Methods, 52, 367–377.</w:t>
      </w:r>
    </w:p>
    <w:p w14:paraId="22456587" w14:textId="77777777" w:rsidR="002018DA" w:rsidRPr="006F12B4" w:rsidRDefault="002018DA" w:rsidP="00E272E3">
      <w:pPr>
        <w:spacing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Whitson W J, Ball P A, Lollis S S, et al. Postoperative Mycoplasma hominis infections after neurosurgical intervention. </w:t>
      </w:r>
      <w:proofErr w:type="gramStart"/>
      <w:r w:rsidRPr="006F12B4">
        <w:rPr>
          <w:rFonts w:ascii="Times New Roman" w:hAnsi="Times New Roman" w:cs="Times New Roman"/>
          <w:sz w:val="24"/>
          <w:szCs w:val="24"/>
        </w:rPr>
        <w:t>J Neurosurg Pediatr.</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2014; 14:212-8.</w:t>
      </w:r>
      <w:proofErr w:type="gramEnd"/>
    </w:p>
    <w:p w14:paraId="5B54B82B" w14:textId="77777777" w:rsidR="002018DA" w:rsidRPr="006F12B4" w:rsidRDefault="002018DA" w:rsidP="00E272E3">
      <w:pPr>
        <w:spacing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Wiart, C. (2006) Etnopharmacology of medicinal plants. New Jersey: Humana Press</w:t>
      </w:r>
      <w:proofErr w:type="gramStart"/>
      <w:r w:rsidRPr="006F12B4">
        <w:rPr>
          <w:rFonts w:ascii="Times New Roman" w:hAnsi="Times New Roman" w:cs="Times New Roman"/>
          <w:sz w:val="24"/>
          <w:szCs w:val="24"/>
        </w:rPr>
        <w:t>;.</w:t>
      </w:r>
      <w:proofErr w:type="gramEnd"/>
      <w:r w:rsidRPr="006F12B4">
        <w:rPr>
          <w:rFonts w:ascii="Times New Roman" w:hAnsi="Times New Roman" w:cs="Times New Roman"/>
          <w:sz w:val="24"/>
          <w:szCs w:val="24"/>
        </w:rPr>
        <w:t xml:space="preserve"> pp. 1–50.   </w:t>
      </w:r>
      <w:proofErr w:type="gramStart"/>
      <w:r w:rsidRPr="006F12B4">
        <w:rPr>
          <w:rFonts w:ascii="Times New Roman" w:hAnsi="Times New Roman" w:cs="Times New Roman"/>
          <w:sz w:val="24"/>
          <w:szCs w:val="24"/>
        </w:rPr>
        <w:t>Russell, J. B. and Jarvis, G. N. (2001).</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Practical mechanisms for interrupting the oral-faecal lifecycle of Escherichia coli.</w:t>
      </w:r>
      <w:proofErr w:type="gramEnd"/>
      <w:r w:rsidRPr="006F12B4">
        <w:rPr>
          <w:rFonts w:ascii="Times New Roman" w:hAnsi="Times New Roman" w:cs="Times New Roman"/>
          <w:sz w:val="24"/>
          <w:szCs w:val="24"/>
        </w:rPr>
        <w:t xml:space="preserve"> Journal of molecular Microbiology and Biotechnology, 3: 265-272.</w:t>
      </w:r>
    </w:p>
    <w:p w14:paraId="5C2A3870" w14:textId="77777777" w:rsidR="002018DA" w:rsidRPr="006F12B4" w:rsidRDefault="002018DA" w:rsidP="00E272E3">
      <w:pPr>
        <w:spacing w:line="480" w:lineRule="auto"/>
        <w:ind w:left="720" w:hanging="720"/>
        <w:jc w:val="both"/>
        <w:rPr>
          <w:rFonts w:ascii="Times New Roman" w:hAnsi="Times New Roman" w:cs="Times New Roman"/>
          <w:sz w:val="24"/>
          <w:szCs w:val="24"/>
        </w:rPr>
      </w:pPr>
      <w:proofErr w:type="gramStart"/>
      <w:r w:rsidRPr="006F12B4">
        <w:rPr>
          <w:rFonts w:ascii="Times New Roman" w:hAnsi="Times New Roman" w:cs="Times New Roman"/>
          <w:sz w:val="24"/>
          <w:szCs w:val="24"/>
        </w:rPr>
        <w:t>World Health Organization Press.</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sz w:val="24"/>
          <w:szCs w:val="24"/>
        </w:rPr>
        <w:t>(2005). WHO Air Quality Guidelines for Particulate matter, Ozone, Nitrogen Dioxide and Sulfur dioxide.</w:t>
      </w:r>
      <w:proofErr w:type="gramEnd"/>
    </w:p>
    <w:p w14:paraId="5AC41354" w14:textId="77777777" w:rsidR="002018DA" w:rsidRPr="006F12B4" w:rsidRDefault="002018DA" w:rsidP="00E272E3">
      <w:pPr>
        <w:spacing w:line="480" w:lineRule="auto"/>
        <w:ind w:left="720" w:hanging="720"/>
        <w:jc w:val="both"/>
        <w:rPr>
          <w:rFonts w:ascii="Times New Roman" w:hAnsi="Times New Roman" w:cs="Times New Roman"/>
          <w:sz w:val="24"/>
          <w:szCs w:val="24"/>
        </w:rPr>
      </w:pPr>
      <w:r w:rsidRPr="006F12B4">
        <w:rPr>
          <w:rFonts w:ascii="Times New Roman" w:hAnsi="Times New Roman" w:cs="Times New Roman"/>
          <w:sz w:val="24"/>
          <w:szCs w:val="24"/>
        </w:rPr>
        <w:t xml:space="preserve">Yu, A.C., Loo, J. F., Yu, S., Kong, S.K., and Chan, T. F. (2014). </w:t>
      </w:r>
      <w:proofErr w:type="gramStart"/>
      <w:r w:rsidRPr="006F12B4">
        <w:rPr>
          <w:rFonts w:ascii="Times New Roman" w:hAnsi="Times New Roman" w:cs="Times New Roman"/>
          <w:sz w:val="24"/>
          <w:szCs w:val="24"/>
        </w:rPr>
        <w:t>"Monitoring bacterial growth using tunable resistive pulse sensing with a pore-based technique".</w:t>
      </w:r>
      <w:proofErr w:type="gramEnd"/>
      <w:r w:rsidRPr="006F12B4">
        <w:rPr>
          <w:rFonts w:ascii="Times New Roman" w:hAnsi="Times New Roman" w:cs="Times New Roman"/>
          <w:sz w:val="24"/>
          <w:szCs w:val="24"/>
        </w:rPr>
        <w:t xml:space="preserve"> </w:t>
      </w:r>
      <w:proofErr w:type="gramStart"/>
      <w:r w:rsidRPr="006F12B4">
        <w:rPr>
          <w:rFonts w:ascii="Times New Roman" w:hAnsi="Times New Roman" w:cs="Times New Roman"/>
          <w:i/>
          <w:sz w:val="24"/>
          <w:szCs w:val="24"/>
        </w:rPr>
        <w:t>Applied Microbiology and Biotechnology</w:t>
      </w:r>
      <w:r w:rsidRPr="006F12B4">
        <w:rPr>
          <w:rFonts w:ascii="Times New Roman" w:hAnsi="Times New Roman" w:cs="Times New Roman"/>
          <w:sz w:val="24"/>
          <w:szCs w:val="24"/>
        </w:rPr>
        <w:t>.</w:t>
      </w:r>
      <w:proofErr w:type="gramEnd"/>
      <w:r w:rsidRPr="006F12B4">
        <w:rPr>
          <w:rFonts w:ascii="Times New Roman" w:hAnsi="Times New Roman" w:cs="Times New Roman"/>
          <w:sz w:val="24"/>
          <w:szCs w:val="24"/>
        </w:rPr>
        <w:t xml:space="preserve"> 98 (2): 855-62.</w:t>
      </w:r>
    </w:p>
    <w:sectPr w:rsidR="002018DA" w:rsidRPr="006F12B4" w:rsidSect="00D11953">
      <w:pgSz w:w="12240" w:h="15840"/>
      <w:pgMar w:top="1440" w:right="1440" w:bottom="1440" w:left="1440" w:header="720" w:footer="720" w:gutter="0"/>
      <w:pgNumType w:start="1" w:chapStyle="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554DD1" w15:done="0"/>
  <w15:commentEx w15:paraId="499709CA" w15:done="0"/>
  <w15:commentEx w15:paraId="425F736F" w15:done="0"/>
  <w15:commentEx w15:paraId="5420DB99" w15:done="0"/>
  <w15:commentEx w15:paraId="62DC3620" w15:done="0"/>
  <w15:commentEx w15:paraId="57C211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2E480" w14:textId="77777777" w:rsidR="00F200BE" w:rsidRDefault="00F200BE">
      <w:pPr>
        <w:spacing w:after="0" w:line="240" w:lineRule="auto"/>
      </w:pPr>
      <w:r>
        <w:separator/>
      </w:r>
    </w:p>
  </w:endnote>
  <w:endnote w:type="continuationSeparator" w:id="0">
    <w:p w14:paraId="4045A812" w14:textId="77777777" w:rsidR="00F200BE" w:rsidRDefault="00F2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TimesTe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643660"/>
      <w:docPartObj>
        <w:docPartGallery w:val="Page Numbers (Bottom of Page)"/>
        <w:docPartUnique/>
      </w:docPartObj>
    </w:sdtPr>
    <w:sdtEndPr>
      <w:rPr>
        <w:noProof/>
      </w:rPr>
    </w:sdtEndPr>
    <w:sdtContent>
      <w:p w14:paraId="245EBA8A" w14:textId="3247AC36" w:rsidR="001C7983" w:rsidRDefault="001C7983">
        <w:pPr>
          <w:pStyle w:val="Footer"/>
          <w:jc w:val="center"/>
        </w:pPr>
        <w:r>
          <w:fldChar w:fldCharType="begin"/>
        </w:r>
        <w:r>
          <w:instrText xml:space="preserve"> PAGE   \* MERGEFORMAT </w:instrText>
        </w:r>
        <w:r>
          <w:fldChar w:fldCharType="separate"/>
        </w:r>
        <w:r w:rsidR="005246B4">
          <w:rPr>
            <w:noProof/>
          </w:rPr>
          <w:t>11</w:t>
        </w:r>
        <w:r>
          <w:rPr>
            <w:noProof/>
          </w:rPr>
          <w:fldChar w:fldCharType="end"/>
        </w:r>
      </w:p>
    </w:sdtContent>
  </w:sdt>
  <w:p w14:paraId="60BB47DA" w14:textId="0305B82C" w:rsidR="001C7983" w:rsidRDefault="001C7983" w:rsidP="001F25C7">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D87BA" w14:textId="77777777" w:rsidR="001C7983" w:rsidRDefault="001C7983"/>
  <w:p w14:paraId="038CD5A6" w14:textId="77777777" w:rsidR="001C7983" w:rsidRDefault="001C7983">
    <w:pPr>
      <w:pStyle w:val="Footer"/>
      <w:jc w:val="center"/>
    </w:pPr>
  </w:p>
  <w:p w14:paraId="4CECE425" w14:textId="77777777" w:rsidR="001C7983" w:rsidRDefault="001C7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67E4D" w14:textId="77777777" w:rsidR="00F200BE" w:rsidRDefault="00F200BE">
      <w:pPr>
        <w:spacing w:after="0" w:line="240" w:lineRule="auto"/>
      </w:pPr>
      <w:r>
        <w:separator/>
      </w:r>
    </w:p>
  </w:footnote>
  <w:footnote w:type="continuationSeparator" w:id="0">
    <w:p w14:paraId="58C1B8D2" w14:textId="77777777" w:rsidR="00F200BE" w:rsidRDefault="00F200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3E6"/>
    <w:multiLevelType w:val="hybridMultilevel"/>
    <w:tmpl w:val="5936CF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151CC9"/>
    <w:multiLevelType w:val="hybridMultilevel"/>
    <w:tmpl w:val="E856AC0C"/>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0BAE46F6"/>
    <w:multiLevelType w:val="hybridMultilevel"/>
    <w:tmpl w:val="6B5657D4"/>
    <w:lvl w:ilvl="0" w:tplc="0409000B">
      <w:start w:val="1"/>
      <w:numFmt w:val="bullet"/>
      <w:lvlText w:val=""/>
      <w:lvlJc w:val="left"/>
      <w:pPr>
        <w:ind w:left="1140" w:hanging="360"/>
      </w:pPr>
      <w:rPr>
        <w:rFonts w:ascii="Wingdings" w:hAnsi="Wingding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0E480754"/>
    <w:multiLevelType w:val="hybridMultilevel"/>
    <w:tmpl w:val="5E86A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67C65"/>
    <w:multiLevelType w:val="multilevel"/>
    <w:tmpl w:val="063C960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1994230"/>
    <w:multiLevelType w:val="hybridMultilevel"/>
    <w:tmpl w:val="32D21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D0E53"/>
    <w:multiLevelType w:val="multilevel"/>
    <w:tmpl w:val="4BA09A12"/>
    <w:lvl w:ilvl="0">
      <w:start w:val="1"/>
      <w:numFmt w:val="decimal"/>
      <w:lvlText w:val="%1"/>
      <w:lvlJc w:val="left"/>
      <w:pPr>
        <w:ind w:left="375" w:hanging="375"/>
      </w:pPr>
      <w:rPr>
        <w:rFonts w:hint="default"/>
      </w:rPr>
    </w:lvl>
    <w:lvl w:ilvl="1">
      <w:start w:val="4"/>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7">
    <w:nsid w:val="19E821C8"/>
    <w:multiLevelType w:val="multilevel"/>
    <w:tmpl w:val="897A8218"/>
    <w:lvl w:ilvl="0">
      <w:start w:val="4"/>
      <w:numFmt w:val="decimal"/>
      <w:lvlText w:val="%1.0"/>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AE60FA7"/>
    <w:multiLevelType w:val="hybridMultilevel"/>
    <w:tmpl w:val="B00C5FA6"/>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9">
    <w:nsid w:val="1D255E59"/>
    <w:multiLevelType w:val="hybridMultilevel"/>
    <w:tmpl w:val="594ADD70"/>
    <w:lvl w:ilvl="0" w:tplc="0409000B">
      <w:start w:val="1"/>
      <w:numFmt w:val="bullet"/>
      <w:lvlText w:val=""/>
      <w:lvlJc w:val="left"/>
      <w:pPr>
        <w:ind w:left="1815" w:hanging="360"/>
      </w:pPr>
      <w:rPr>
        <w:rFonts w:ascii="Wingdings" w:hAnsi="Wingdings"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0">
    <w:nsid w:val="2A390C09"/>
    <w:multiLevelType w:val="multilevel"/>
    <w:tmpl w:val="EF38DC36"/>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B2619CF"/>
    <w:multiLevelType w:val="multilevel"/>
    <w:tmpl w:val="BA106E48"/>
    <w:lvl w:ilvl="0">
      <w:start w:val="1"/>
      <w:numFmt w:val="decimal"/>
      <w:lvlText w:val="%1"/>
      <w:lvlJc w:val="left"/>
      <w:pPr>
        <w:ind w:left="600" w:hanging="600"/>
      </w:pPr>
      <w:rPr>
        <w:rFonts w:hint="default"/>
      </w:rPr>
    </w:lvl>
    <w:lvl w:ilvl="1">
      <w:start w:val="4"/>
      <w:numFmt w:val="decimal"/>
      <w:lvlText w:val="%1.%2"/>
      <w:lvlJc w:val="left"/>
      <w:pPr>
        <w:ind w:left="660" w:hanging="60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2">
    <w:nsid w:val="2F1D2BA5"/>
    <w:multiLevelType w:val="multilevel"/>
    <w:tmpl w:val="280EF62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0697852"/>
    <w:multiLevelType w:val="hybridMultilevel"/>
    <w:tmpl w:val="B748FE48"/>
    <w:lvl w:ilvl="0" w:tplc="0409000B">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31391886"/>
    <w:multiLevelType w:val="multilevel"/>
    <w:tmpl w:val="2746155C"/>
    <w:lvl w:ilvl="0">
      <w:start w:val="1"/>
      <w:numFmt w:val="decimal"/>
      <w:lvlText w:val="%1"/>
      <w:lvlJc w:val="left"/>
      <w:pPr>
        <w:ind w:left="600" w:hanging="600"/>
      </w:pPr>
      <w:rPr>
        <w:rFonts w:hint="default"/>
      </w:rPr>
    </w:lvl>
    <w:lvl w:ilvl="1">
      <w:start w:val="4"/>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nsid w:val="416E55DA"/>
    <w:multiLevelType w:val="multilevel"/>
    <w:tmpl w:val="9AF8A632"/>
    <w:lvl w:ilvl="0">
      <w:start w:val="1"/>
      <w:numFmt w:val="decimal"/>
      <w:lvlText w:val="%1"/>
      <w:lvlJc w:val="left"/>
      <w:pPr>
        <w:ind w:left="375" w:hanging="375"/>
      </w:pPr>
      <w:rPr>
        <w:rFonts w:hint="default"/>
      </w:rPr>
    </w:lvl>
    <w:lvl w:ilvl="1">
      <w:start w:val="6"/>
      <w:numFmt w:val="decimal"/>
      <w:lvlText w:val="%1.%2"/>
      <w:lvlJc w:val="left"/>
      <w:pPr>
        <w:ind w:left="1035" w:hanging="375"/>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16">
    <w:nsid w:val="430F5B8F"/>
    <w:multiLevelType w:val="hybridMultilevel"/>
    <w:tmpl w:val="7938D6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782025"/>
    <w:multiLevelType w:val="multilevel"/>
    <w:tmpl w:val="E274F9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9423EE5"/>
    <w:multiLevelType w:val="hybridMultilevel"/>
    <w:tmpl w:val="5B2E4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2C6BDB"/>
    <w:multiLevelType w:val="multilevel"/>
    <w:tmpl w:val="E0165B50"/>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nsid w:val="4DA7396D"/>
    <w:multiLevelType w:val="multilevel"/>
    <w:tmpl w:val="9F8E90B6"/>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50325682"/>
    <w:multiLevelType w:val="hybridMultilevel"/>
    <w:tmpl w:val="334098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631C7B"/>
    <w:multiLevelType w:val="hybridMultilevel"/>
    <w:tmpl w:val="9646A8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F34630"/>
    <w:multiLevelType w:val="multilevel"/>
    <w:tmpl w:val="D0328B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8173C49"/>
    <w:multiLevelType w:val="hybridMultilevel"/>
    <w:tmpl w:val="69EC02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0B3D07"/>
    <w:multiLevelType w:val="hybridMultilevel"/>
    <w:tmpl w:val="D8BC1F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5E43734A"/>
    <w:multiLevelType w:val="hybridMultilevel"/>
    <w:tmpl w:val="53347CEA"/>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nsid w:val="5EF225F4"/>
    <w:multiLevelType w:val="hybridMultilevel"/>
    <w:tmpl w:val="D892F0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60D877A0"/>
    <w:multiLevelType w:val="hybridMultilevel"/>
    <w:tmpl w:val="1CC07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31B52E3"/>
    <w:multiLevelType w:val="hybridMultilevel"/>
    <w:tmpl w:val="4440D2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4916D18"/>
    <w:multiLevelType w:val="hybridMultilevel"/>
    <w:tmpl w:val="6A84B4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F43AD2"/>
    <w:multiLevelType w:val="hybridMultilevel"/>
    <w:tmpl w:val="E34C96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750F65"/>
    <w:multiLevelType w:val="hybridMultilevel"/>
    <w:tmpl w:val="1704598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690D7070"/>
    <w:multiLevelType w:val="multilevel"/>
    <w:tmpl w:val="9DA0A41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69886755"/>
    <w:multiLevelType w:val="multilevel"/>
    <w:tmpl w:val="0B72678E"/>
    <w:lvl w:ilvl="0">
      <w:start w:val="1"/>
      <w:numFmt w:val="decimal"/>
      <w:lvlText w:val="%1"/>
      <w:lvlJc w:val="left"/>
      <w:pPr>
        <w:ind w:left="375" w:hanging="375"/>
      </w:pPr>
      <w:rPr>
        <w:rFonts w:hint="default"/>
      </w:rPr>
    </w:lvl>
    <w:lvl w:ilvl="1">
      <w:start w:val="2"/>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5">
    <w:nsid w:val="69FC258B"/>
    <w:multiLevelType w:val="hybridMultilevel"/>
    <w:tmpl w:val="05665D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6B0C7FB8"/>
    <w:multiLevelType w:val="hybridMultilevel"/>
    <w:tmpl w:val="17987F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DD19AD"/>
    <w:multiLevelType w:val="hybridMultilevel"/>
    <w:tmpl w:val="66C4CCD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nsid w:val="6F264762"/>
    <w:multiLevelType w:val="hybridMultilevel"/>
    <w:tmpl w:val="A17C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1A6FFC"/>
    <w:multiLevelType w:val="hybridMultilevel"/>
    <w:tmpl w:val="B28641D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nsid w:val="78261EA0"/>
    <w:multiLevelType w:val="multilevel"/>
    <w:tmpl w:val="52BC7C3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8F10E4B"/>
    <w:multiLevelType w:val="hybridMultilevel"/>
    <w:tmpl w:val="F61AEE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9171D0"/>
    <w:multiLevelType w:val="hybridMultilevel"/>
    <w:tmpl w:val="BD5AC130"/>
    <w:lvl w:ilvl="0" w:tplc="471C54CE">
      <w:start w:val="1"/>
      <w:numFmt w:val="decimal"/>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nsid w:val="7CFA6013"/>
    <w:multiLevelType w:val="hybridMultilevel"/>
    <w:tmpl w:val="F7E8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2502A2"/>
    <w:multiLevelType w:val="hybridMultilevel"/>
    <w:tmpl w:val="78E0927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5">
    <w:nsid w:val="7FF941CD"/>
    <w:multiLevelType w:val="multilevel"/>
    <w:tmpl w:val="EF38DC36"/>
    <w:lvl w:ilvl="0">
      <w:start w:val="1"/>
      <w:numFmt w:val="decimal"/>
      <w:lvlText w:val="%1."/>
      <w:lvlJc w:val="left"/>
      <w:pPr>
        <w:ind w:left="360" w:hanging="360"/>
      </w:p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3"/>
  </w:num>
  <w:num w:numId="2">
    <w:abstractNumId w:val="26"/>
  </w:num>
  <w:num w:numId="3">
    <w:abstractNumId w:val="44"/>
  </w:num>
  <w:num w:numId="4">
    <w:abstractNumId w:val="2"/>
  </w:num>
  <w:num w:numId="5">
    <w:abstractNumId w:val="13"/>
  </w:num>
  <w:num w:numId="6">
    <w:abstractNumId w:val="36"/>
  </w:num>
  <w:num w:numId="7">
    <w:abstractNumId w:val="1"/>
  </w:num>
  <w:num w:numId="8">
    <w:abstractNumId w:val="4"/>
  </w:num>
  <w:num w:numId="9">
    <w:abstractNumId w:val="34"/>
  </w:num>
  <w:num w:numId="10">
    <w:abstractNumId w:val="41"/>
  </w:num>
  <w:num w:numId="11">
    <w:abstractNumId w:val="14"/>
  </w:num>
  <w:num w:numId="12">
    <w:abstractNumId w:val="9"/>
  </w:num>
  <w:num w:numId="13">
    <w:abstractNumId w:val="37"/>
  </w:num>
  <w:num w:numId="14">
    <w:abstractNumId w:val="39"/>
  </w:num>
  <w:num w:numId="15">
    <w:abstractNumId w:val="11"/>
  </w:num>
  <w:num w:numId="16">
    <w:abstractNumId w:val="8"/>
  </w:num>
  <w:num w:numId="17">
    <w:abstractNumId w:val="40"/>
  </w:num>
  <w:num w:numId="18">
    <w:abstractNumId w:val="15"/>
  </w:num>
  <w:num w:numId="19">
    <w:abstractNumId w:val="19"/>
  </w:num>
  <w:num w:numId="20">
    <w:abstractNumId w:val="5"/>
  </w:num>
  <w:num w:numId="21">
    <w:abstractNumId w:val="31"/>
  </w:num>
  <w:num w:numId="22">
    <w:abstractNumId w:val="32"/>
  </w:num>
  <w:num w:numId="23">
    <w:abstractNumId w:val="27"/>
  </w:num>
  <w:num w:numId="24">
    <w:abstractNumId w:val="21"/>
  </w:num>
  <w:num w:numId="25">
    <w:abstractNumId w:val="20"/>
  </w:num>
  <w:num w:numId="26">
    <w:abstractNumId w:val="6"/>
  </w:num>
  <w:num w:numId="27">
    <w:abstractNumId w:val="16"/>
  </w:num>
  <w:num w:numId="28">
    <w:abstractNumId w:val="12"/>
  </w:num>
  <w:num w:numId="29">
    <w:abstractNumId w:val="42"/>
  </w:num>
  <w:num w:numId="30">
    <w:abstractNumId w:val="30"/>
  </w:num>
  <w:num w:numId="31">
    <w:abstractNumId w:val="18"/>
  </w:num>
  <w:num w:numId="32">
    <w:abstractNumId w:val="3"/>
  </w:num>
  <w:num w:numId="33">
    <w:abstractNumId w:val="0"/>
  </w:num>
  <w:num w:numId="34">
    <w:abstractNumId w:val="28"/>
  </w:num>
  <w:num w:numId="35">
    <w:abstractNumId w:val="45"/>
  </w:num>
  <w:num w:numId="36">
    <w:abstractNumId w:val="24"/>
  </w:num>
  <w:num w:numId="37">
    <w:abstractNumId w:val="10"/>
  </w:num>
  <w:num w:numId="38">
    <w:abstractNumId w:val="17"/>
  </w:num>
  <w:num w:numId="39">
    <w:abstractNumId w:val="22"/>
  </w:num>
  <w:num w:numId="40">
    <w:abstractNumId w:val="33"/>
  </w:num>
  <w:num w:numId="41">
    <w:abstractNumId w:val="7"/>
  </w:num>
  <w:num w:numId="42">
    <w:abstractNumId w:val="43"/>
  </w:num>
  <w:num w:numId="43">
    <w:abstractNumId w:val="25"/>
  </w:num>
  <w:num w:numId="44">
    <w:abstractNumId w:val="38"/>
  </w:num>
  <w:num w:numId="45">
    <w:abstractNumId w:val="35"/>
  </w:num>
  <w:num w:numId="4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
    <w15:presenceInfo w15:providerId="None" w15:use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DF7"/>
    <w:rsid w:val="00001794"/>
    <w:rsid w:val="00002281"/>
    <w:rsid w:val="000022D5"/>
    <w:rsid w:val="00003475"/>
    <w:rsid w:val="000058D7"/>
    <w:rsid w:val="00010357"/>
    <w:rsid w:val="0001611F"/>
    <w:rsid w:val="000200ED"/>
    <w:rsid w:val="00020104"/>
    <w:rsid w:val="0002156F"/>
    <w:rsid w:val="000226D9"/>
    <w:rsid w:val="0002482A"/>
    <w:rsid w:val="000249EC"/>
    <w:rsid w:val="00027CD8"/>
    <w:rsid w:val="0003514A"/>
    <w:rsid w:val="000367F7"/>
    <w:rsid w:val="0003734B"/>
    <w:rsid w:val="0004047B"/>
    <w:rsid w:val="00042872"/>
    <w:rsid w:val="00045EB5"/>
    <w:rsid w:val="000467CF"/>
    <w:rsid w:val="00047F59"/>
    <w:rsid w:val="00050F69"/>
    <w:rsid w:val="000566BD"/>
    <w:rsid w:val="00060C90"/>
    <w:rsid w:val="0006182A"/>
    <w:rsid w:val="000639C5"/>
    <w:rsid w:val="0006421F"/>
    <w:rsid w:val="000839C0"/>
    <w:rsid w:val="00083A63"/>
    <w:rsid w:val="00084D74"/>
    <w:rsid w:val="00090564"/>
    <w:rsid w:val="000913B3"/>
    <w:rsid w:val="00093EDA"/>
    <w:rsid w:val="000A0EB8"/>
    <w:rsid w:val="000A5285"/>
    <w:rsid w:val="000A6A00"/>
    <w:rsid w:val="000B4645"/>
    <w:rsid w:val="000B5C78"/>
    <w:rsid w:val="000B6A71"/>
    <w:rsid w:val="000B7D54"/>
    <w:rsid w:val="000C5DE1"/>
    <w:rsid w:val="000D05DE"/>
    <w:rsid w:val="000E0367"/>
    <w:rsid w:val="000E479B"/>
    <w:rsid w:val="000E76CD"/>
    <w:rsid w:val="000F0CA5"/>
    <w:rsid w:val="000F3192"/>
    <w:rsid w:val="000F738C"/>
    <w:rsid w:val="000F77E6"/>
    <w:rsid w:val="00100F36"/>
    <w:rsid w:val="00103454"/>
    <w:rsid w:val="00105E7B"/>
    <w:rsid w:val="00110CF2"/>
    <w:rsid w:val="00112262"/>
    <w:rsid w:val="001210E1"/>
    <w:rsid w:val="001211E4"/>
    <w:rsid w:val="00122B51"/>
    <w:rsid w:val="001258EF"/>
    <w:rsid w:val="00125CB1"/>
    <w:rsid w:val="0013054B"/>
    <w:rsid w:val="00130A6F"/>
    <w:rsid w:val="00131327"/>
    <w:rsid w:val="001334AF"/>
    <w:rsid w:val="001349DF"/>
    <w:rsid w:val="001372C0"/>
    <w:rsid w:val="00143AEC"/>
    <w:rsid w:val="00144266"/>
    <w:rsid w:val="001446F0"/>
    <w:rsid w:val="00147C1A"/>
    <w:rsid w:val="001504E0"/>
    <w:rsid w:val="00163FF6"/>
    <w:rsid w:val="0016778B"/>
    <w:rsid w:val="00172340"/>
    <w:rsid w:val="001743BD"/>
    <w:rsid w:val="00174544"/>
    <w:rsid w:val="001747E1"/>
    <w:rsid w:val="001748C6"/>
    <w:rsid w:val="00175076"/>
    <w:rsid w:val="001772A4"/>
    <w:rsid w:val="0018323B"/>
    <w:rsid w:val="001838E2"/>
    <w:rsid w:val="00183E1D"/>
    <w:rsid w:val="00187193"/>
    <w:rsid w:val="001872FA"/>
    <w:rsid w:val="00191A9A"/>
    <w:rsid w:val="00191AC6"/>
    <w:rsid w:val="00191DB9"/>
    <w:rsid w:val="00194280"/>
    <w:rsid w:val="001975DB"/>
    <w:rsid w:val="001A4F75"/>
    <w:rsid w:val="001A7E9F"/>
    <w:rsid w:val="001B54C3"/>
    <w:rsid w:val="001B772D"/>
    <w:rsid w:val="001B7B8D"/>
    <w:rsid w:val="001C132C"/>
    <w:rsid w:val="001C56BA"/>
    <w:rsid w:val="001C7983"/>
    <w:rsid w:val="001D19AD"/>
    <w:rsid w:val="001D414F"/>
    <w:rsid w:val="001D4212"/>
    <w:rsid w:val="001D5460"/>
    <w:rsid w:val="001D5EF0"/>
    <w:rsid w:val="001E1C8D"/>
    <w:rsid w:val="001E43CE"/>
    <w:rsid w:val="001F05E1"/>
    <w:rsid w:val="001F25C7"/>
    <w:rsid w:val="002018DA"/>
    <w:rsid w:val="002026C0"/>
    <w:rsid w:val="0020279D"/>
    <w:rsid w:val="00202C4A"/>
    <w:rsid w:val="00204132"/>
    <w:rsid w:val="00211A67"/>
    <w:rsid w:val="002131FB"/>
    <w:rsid w:val="00215442"/>
    <w:rsid w:val="00215E89"/>
    <w:rsid w:val="00217F84"/>
    <w:rsid w:val="00220012"/>
    <w:rsid w:val="00220D19"/>
    <w:rsid w:val="00223B04"/>
    <w:rsid w:val="00225496"/>
    <w:rsid w:val="00227D62"/>
    <w:rsid w:val="00231328"/>
    <w:rsid w:val="0023204E"/>
    <w:rsid w:val="00240C4C"/>
    <w:rsid w:val="002420DF"/>
    <w:rsid w:val="00242D4C"/>
    <w:rsid w:val="00245D50"/>
    <w:rsid w:val="00247E07"/>
    <w:rsid w:val="00250756"/>
    <w:rsid w:val="0025586E"/>
    <w:rsid w:val="00255EA0"/>
    <w:rsid w:val="0025740B"/>
    <w:rsid w:val="00257A8F"/>
    <w:rsid w:val="002656C7"/>
    <w:rsid w:val="0026572E"/>
    <w:rsid w:val="0027247B"/>
    <w:rsid w:val="0027318F"/>
    <w:rsid w:val="0027376B"/>
    <w:rsid w:val="00273E0C"/>
    <w:rsid w:val="0027487A"/>
    <w:rsid w:val="00274D6B"/>
    <w:rsid w:val="00276338"/>
    <w:rsid w:val="00276966"/>
    <w:rsid w:val="00285985"/>
    <w:rsid w:val="002859E6"/>
    <w:rsid w:val="00286725"/>
    <w:rsid w:val="0028727A"/>
    <w:rsid w:val="002943C1"/>
    <w:rsid w:val="00297F46"/>
    <w:rsid w:val="002A0F20"/>
    <w:rsid w:val="002B2094"/>
    <w:rsid w:val="002B6890"/>
    <w:rsid w:val="002C12C6"/>
    <w:rsid w:val="002C585F"/>
    <w:rsid w:val="002D1763"/>
    <w:rsid w:val="002D2BF4"/>
    <w:rsid w:val="002D3F97"/>
    <w:rsid w:val="002E7033"/>
    <w:rsid w:val="002F34DC"/>
    <w:rsid w:val="002F47CC"/>
    <w:rsid w:val="002F6255"/>
    <w:rsid w:val="002F6512"/>
    <w:rsid w:val="00300665"/>
    <w:rsid w:val="00300BEB"/>
    <w:rsid w:val="00302A11"/>
    <w:rsid w:val="00304A78"/>
    <w:rsid w:val="003051E8"/>
    <w:rsid w:val="003152BA"/>
    <w:rsid w:val="003169F3"/>
    <w:rsid w:val="00323159"/>
    <w:rsid w:val="0032778B"/>
    <w:rsid w:val="00330BA1"/>
    <w:rsid w:val="00336591"/>
    <w:rsid w:val="003365E9"/>
    <w:rsid w:val="003408F4"/>
    <w:rsid w:val="0034171D"/>
    <w:rsid w:val="00354C30"/>
    <w:rsid w:val="00356946"/>
    <w:rsid w:val="003636AE"/>
    <w:rsid w:val="003639A5"/>
    <w:rsid w:val="00373048"/>
    <w:rsid w:val="00373800"/>
    <w:rsid w:val="003738B0"/>
    <w:rsid w:val="00374D4A"/>
    <w:rsid w:val="00376407"/>
    <w:rsid w:val="0038464C"/>
    <w:rsid w:val="00387BBF"/>
    <w:rsid w:val="0039195E"/>
    <w:rsid w:val="00393EA1"/>
    <w:rsid w:val="00393ED3"/>
    <w:rsid w:val="00395154"/>
    <w:rsid w:val="003A040A"/>
    <w:rsid w:val="003A112C"/>
    <w:rsid w:val="003A1C51"/>
    <w:rsid w:val="003B33E9"/>
    <w:rsid w:val="003B645B"/>
    <w:rsid w:val="003B730D"/>
    <w:rsid w:val="003C0A99"/>
    <w:rsid w:val="003C2087"/>
    <w:rsid w:val="003C40F8"/>
    <w:rsid w:val="003C7130"/>
    <w:rsid w:val="003E43C4"/>
    <w:rsid w:val="003E47D8"/>
    <w:rsid w:val="003E4B18"/>
    <w:rsid w:val="003E545A"/>
    <w:rsid w:val="003E6627"/>
    <w:rsid w:val="003F0090"/>
    <w:rsid w:val="003F0B86"/>
    <w:rsid w:val="003F2D23"/>
    <w:rsid w:val="00404A21"/>
    <w:rsid w:val="00406759"/>
    <w:rsid w:val="00410116"/>
    <w:rsid w:val="004127A5"/>
    <w:rsid w:val="00413478"/>
    <w:rsid w:val="00416A92"/>
    <w:rsid w:val="00417CF0"/>
    <w:rsid w:val="00426AB4"/>
    <w:rsid w:val="0042784E"/>
    <w:rsid w:val="004306A3"/>
    <w:rsid w:val="00431532"/>
    <w:rsid w:val="0043286C"/>
    <w:rsid w:val="0043419A"/>
    <w:rsid w:val="00437223"/>
    <w:rsid w:val="00441640"/>
    <w:rsid w:val="0044382B"/>
    <w:rsid w:val="00444D54"/>
    <w:rsid w:val="00451189"/>
    <w:rsid w:val="00453B16"/>
    <w:rsid w:val="00455672"/>
    <w:rsid w:val="00456D2F"/>
    <w:rsid w:val="00457CF8"/>
    <w:rsid w:val="004601A9"/>
    <w:rsid w:val="0046150D"/>
    <w:rsid w:val="00462FFB"/>
    <w:rsid w:val="0046390A"/>
    <w:rsid w:val="00464382"/>
    <w:rsid w:val="004664D2"/>
    <w:rsid w:val="00466A7A"/>
    <w:rsid w:val="0046742B"/>
    <w:rsid w:val="00470E08"/>
    <w:rsid w:val="00472EE3"/>
    <w:rsid w:val="004730B6"/>
    <w:rsid w:val="004751F7"/>
    <w:rsid w:val="00480F72"/>
    <w:rsid w:val="00481F80"/>
    <w:rsid w:val="00484C64"/>
    <w:rsid w:val="00490FF5"/>
    <w:rsid w:val="00495E86"/>
    <w:rsid w:val="004963B6"/>
    <w:rsid w:val="004A2027"/>
    <w:rsid w:val="004A2714"/>
    <w:rsid w:val="004B0551"/>
    <w:rsid w:val="004B31A5"/>
    <w:rsid w:val="004B4A50"/>
    <w:rsid w:val="004C20B9"/>
    <w:rsid w:val="004C220C"/>
    <w:rsid w:val="004C7D21"/>
    <w:rsid w:val="004D1BB9"/>
    <w:rsid w:val="004D26AE"/>
    <w:rsid w:val="004D3EEC"/>
    <w:rsid w:val="004D434D"/>
    <w:rsid w:val="004D5554"/>
    <w:rsid w:val="004D6D66"/>
    <w:rsid w:val="004E0CFD"/>
    <w:rsid w:val="004E1108"/>
    <w:rsid w:val="004E2935"/>
    <w:rsid w:val="004F10D1"/>
    <w:rsid w:val="004F1561"/>
    <w:rsid w:val="00502B34"/>
    <w:rsid w:val="005034A7"/>
    <w:rsid w:val="005111F2"/>
    <w:rsid w:val="00512E76"/>
    <w:rsid w:val="00513711"/>
    <w:rsid w:val="005150D6"/>
    <w:rsid w:val="0051723E"/>
    <w:rsid w:val="005223C6"/>
    <w:rsid w:val="005246B4"/>
    <w:rsid w:val="00525781"/>
    <w:rsid w:val="005314CE"/>
    <w:rsid w:val="00536B39"/>
    <w:rsid w:val="0054755E"/>
    <w:rsid w:val="00547BB1"/>
    <w:rsid w:val="0055098C"/>
    <w:rsid w:val="00557F02"/>
    <w:rsid w:val="0056007F"/>
    <w:rsid w:val="005603FF"/>
    <w:rsid w:val="0056280B"/>
    <w:rsid w:val="00565A5D"/>
    <w:rsid w:val="00567963"/>
    <w:rsid w:val="00570B5E"/>
    <w:rsid w:val="00577741"/>
    <w:rsid w:val="00580636"/>
    <w:rsid w:val="005833E6"/>
    <w:rsid w:val="0058607A"/>
    <w:rsid w:val="0059213D"/>
    <w:rsid w:val="00596365"/>
    <w:rsid w:val="00597358"/>
    <w:rsid w:val="005A07CD"/>
    <w:rsid w:val="005A18D2"/>
    <w:rsid w:val="005A52C4"/>
    <w:rsid w:val="005A55F1"/>
    <w:rsid w:val="005A5796"/>
    <w:rsid w:val="005A5A31"/>
    <w:rsid w:val="005C5C1F"/>
    <w:rsid w:val="005D040D"/>
    <w:rsid w:val="005D06DC"/>
    <w:rsid w:val="005D143F"/>
    <w:rsid w:val="005D3E12"/>
    <w:rsid w:val="005D7FBF"/>
    <w:rsid w:val="005E084F"/>
    <w:rsid w:val="005E102C"/>
    <w:rsid w:val="005E5ABE"/>
    <w:rsid w:val="005E5CFC"/>
    <w:rsid w:val="005F0779"/>
    <w:rsid w:val="005F17FF"/>
    <w:rsid w:val="005F4F62"/>
    <w:rsid w:val="006008F1"/>
    <w:rsid w:val="006030E9"/>
    <w:rsid w:val="006047EC"/>
    <w:rsid w:val="00610755"/>
    <w:rsid w:val="006112BC"/>
    <w:rsid w:val="00612CA8"/>
    <w:rsid w:val="006141D6"/>
    <w:rsid w:val="00625B04"/>
    <w:rsid w:val="0062653B"/>
    <w:rsid w:val="006271EB"/>
    <w:rsid w:val="00635E30"/>
    <w:rsid w:val="00636B14"/>
    <w:rsid w:val="006373C9"/>
    <w:rsid w:val="006418F1"/>
    <w:rsid w:val="006441F4"/>
    <w:rsid w:val="0064585E"/>
    <w:rsid w:val="00646ECC"/>
    <w:rsid w:val="00647923"/>
    <w:rsid w:val="0065592F"/>
    <w:rsid w:val="006625AA"/>
    <w:rsid w:val="00666356"/>
    <w:rsid w:val="00672678"/>
    <w:rsid w:val="00683B16"/>
    <w:rsid w:val="006843E7"/>
    <w:rsid w:val="00687488"/>
    <w:rsid w:val="0069052E"/>
    <w:rsid w:val="00692776"/>
    <w:rsid w:val="006937E2"/>
    <w:rsid w:val="006954ED"/>
    <w:rsid w:val="006A2ECF"/>
    <w:rsid w:val="006A416F"/>
    <w:rsid w:val="006B37A7"/>
    <w:rsid w:val="006B5159"/>
    <w:rsid w:val="006B5C1D"/>
    <w:rsid w:val="006C3BAA"/>
    <w:rsid w:val="006D0845"/>
    <w:rsid w:val="006D4A5D"/>
    <w:rsid w:val="006D5D5E"/>
    <w:rsid w:val="006D75F9"/>
    <w:rsid w:val="006D7F14"/>
    <w:rsid w:val="006E03CF"/>
    <w:rsid w:val="006E488B"/>
    <w:rsid w:val="006E4B8A"/>
    <w:rsid w:val="006E68E9"/>
    <w:rsid w:val="006E77DA"/>
    <w:rsid w:val="006F1152"/>
    <w:rsid w:val="006F12B4"/>
    <w:rsid w:val="006F39B2"/>
    <w:rsid w:val="006F5E19"/>
    <w:rsid w:val="0070244A"/>
    <w:rsid w:val="007053AB"/>
    <w:rsid w:val="007073E4"/>
    <w:rsid w:val="0071124D"/>
    <w:rsid w:val="007126A9"/>
    <w:rsid w:val="0071308F"/>
    <w:rsid w:val="00716402"/>
    <w:rsid w:val="0072013E"/>
    <w:rsid w:val="00722AB2"/>
    <w:rsid w:val="00723184"/>
    <w:rsid w:val="00724A05"/>
    <w:rsid w:val="00727488"/>
    <w:rsid w:val="0073327A"/>
    <w:rsid w:val="0073511F"/>
    <w:rsid w:val="0073524D"/>
    <w:rsid w:val="0074367F"/>
    <w:rsid w:val="00743AE1"/>
    <w:rsid w:val="00744E4F"/>
    <w:rsid w:val="00746477"/>
    <w:rsid w:val="00752F6D"/>
    <w:rsid w:val="00753DF6"/>
    <w:rsid w:val="0075410C"/>
    <w:rsid w:val="007548BA"/>
    <w:rsid w:val="007567BA"/>
    <w:rsid w:val="00760389"/>
    <w:rsid w:val="00760B4E"/>
    <w:rsid w:val="007667CD"/>
    <w:rsid w:val="00772C1B"/>
    <w:rsid w:val="00780357"/>
    <w:rsid w:val="00780952"/>
    <w:rsid w:val="007912E6"/>
    <w:rsid w:val="007958AE"/>
    <w:rsid w:val="0079657D"/>
    <w:rsid w:val="007968E4"/>
    <w:rsid w:val="007A1DBA"/>
    <w:rsid w:val="007A79AC"/>
    <w:rsid w:val="007B2B0C"/>
    <w:rsid w:val="007B4833"/>
    <w:rsid w:val="007B70C7"/>
    <w:rsid w:val="007C0CF7"/>
    <w:rsid w:val="007C1BAA"/>
    <w:rsid w:val="007C27FB"/>
    <w:rsid w:val="007C79BC"/>
    <w:rsid w:val="007D0746"/>
    <w:rsid w:val="007D0ECE"/>
    <w:rsid w:val="007D0F93"/>
    <w:rsid w:val="007D4873"/>
    <w:rsid w:val="007D6596"/>
    <w:rsid w:val="007D76E4"/>
    <w:rsid w:val="007D7AAF"/>
    <w:rsid w:val="007E06D5"/>
    <w:rsid w:val="007E24F8"/>
    <w:rsid w:val="007E461B"/>
    <w:rsid w:val="007E4A83"/>
    <w:rsid w:val="007E53EB"/>
    <w:rsid w:val="007E653E"/>
    <w:rsid w:val="00802877"/>
    <w:rsid w:val="008038B2"/>
    <w:rsid w:val="00804FF1"/>
    <w:rsid w:val="00805C65"/>
    <w:rsid w:val="008078F6"/>
    <w:rsid w:val="00811460"/>
    <w:rsid w:val="008124E5"/>
    <w:rsid w:val="008129D7"/>
    <w:rsid w:val="00813EEB"/>
    <w:rsid w:val="0083558D"/>
    <w:rsid w:val="00836FBD"/>
    <w:rsid w:val="008370E7"/>
    <w:rsid w:val="00840512"/>
    <w:rsid w:val="00844B51"/>
    <w:rsid w:val="00851AD3"/>
    <w:rsid w:val="008543BC"/>
    <w:rsid w:val="00855F4B"/>
    <w:rsid w:val="008619F9"/>
    <w:rsid w:val="008620B4"/>
    <w:rsid w:val="008629D8"/>
    <w:rsid w:val="008635F8"/>
    <w:rsid w:val="00863832"/>
    <w:rsid w:val="00863EF1"/>
    <w:rsid w:val="0086604E"/>
    <w:rsid w:val="00872AA7"/>
    <w:rsid w:val="00872D5A"/>
    <w:rsid w:val="008734B6"/>
    <w:rsid w:val="008767B0"/>
    <w:rsid w:val="00885200"/>
    <w:rsid w:val="008874C5"/>
    <w:rsid w:val="0088799A"/>
    <w:rsid w:val="00891D48"/>
    <w:rsid w:val="00892BAA"/>
    <w:rsid w:val="008936D8"/>
    <w:rsid w:val="00896273"/>
    <w:rsid w:val="008966E7"/>
    <w:rsid w:val="00897963"/>
    <w:rsid w:val="00897B1B"/>
    <w:rsid w:val="008A398A"/>
    <w:rsid w:val="008A6ACF"/>
    <w:rsid w:val="008A73B5"/>
    <w:rsid w:val="008B20F8"/>
    <w:rsid w:val="008B21BD"/>
    <w:rsid w:val="008B6A0D"/>
    <w:rsid w:val="008C2733"/>
    <w:rsid w:val="008C3906"/>
    <w:rsid w:val="008C5574"/>
    <w:rsid w:val="008C5B53"/>
    <w:rsid w:val="008C7BB2"/>
    <w:rsid w:val="008D2837"/>
    <w:rsid w:val="008D740C"/>
    <w:rsid w:val="008E1152"/>
    <w:rsid w:val="00902C50"/>
    <w:rsid w:val="009034CF"/>
    <w:rsid w:val="00903762"/>
    <w:rsid w:val="00907BF3"/>
    <w:rsid w:val="009151B6"/>
    <w:rsid w:val="009224F6"/>
    <w:rsid w:val="00924478"/>
    <w:rsid w:val="0093138A"/>
    <w:rsid w:val="009332D6"/>
    <w:rsid w:val="0094429A"/>
    <w:rsid w:val="0094647E"/>
    <w:rsid w:val="00951618"/>
    <w:rsid w:val="00954747"/>
    <w:rsid w:val="00961BAC"/>
    <w:rsid w:val="00966F8B"/>
    <w:rsid w:val="009709E0"/>
    <w:rsid w:val="00971C96"/>
    <w:rsid w:val="00975ACD"/>
    <w:rsid w:val="0097636D"/>
    <w:rsid w:val="00976C4F"/>
    <w:rsid w:val="0097749A"/>
    <w:rsid w:val="00980446"/>
    <w:rsid w:val="009819AA"/>
    <w:rsid w:val="00981B9D"/>
    <w:rsid w:val="00982F28"/>
    <w:rsid w:val="00986781"/>
    <w:rsid w:val="00991334"/>
    <w:rsid w:val="009927D3"/>
    <w:rsid w:val="00993D13"/>
    <w:rsid w:val="009965FF"/>
    <w:rsid w:val="009A1484"/>
    <w:rsid w:val="009B046F"/>
    <w:rsid w:val="009B131E"/>
    <w:rsid w:val="009B2948"/>
    <w:rsid w:val="009B3857"/>
    <w:rsid w:val="009B40F3"/>
    <w:rsid w:val="009B4563"/>
    <w:rsid w:val="009C2096"/>
    <w:rsid w:val="009D74C6"/>
    <w:rsid w:val="009E6846"/>
    <w:rsid w:val="009F01D0"/>
    <w:rsid w:val="009F195C"/>
    <w:rsid w:val="009F1E3D"/>
    <w:rsid w:val="009F27A1"/>
    <w:rsid w:val="009F3384"/>
    <w:rsid w:val="009F495F"/>
    <w:rsid w:val="00A01D3F"/>
    <w:rsid w:val="00A07A48"/>
    <w:rsid w:val="00A111FA"/>
    <w:rsid w:val="00A117F2"/>
    <w:rsid w:val="00A22ACA"/>
    <w:rsid w:val="00A25B60"/>
    <w:rsid w:val="00A26D64"/>
    <w:rsid w:val="00A309DB"/>
    <w:rsid w:val="00A37C84"/>
    <w:rsid w:val="00A41A96"/>
    <w:rsid w:val="00A45E02"/>
    <w:rsid w:val="00A46A5F"/>
    <w:rsid w:val="00A52BEF"/>
    <w:rsid w:val="00A52EDF"/>
    <w:rsid w:val="00A55519"/>
    <w:rsid w:val="00A62104"/>
    <w:rsid w:val="00A66496"/>
    <w:rsid w:val="00A7020E"/>
    <w:rsid w:val="00A74BCE"/>
    <w:rsid w:val="00A77810"/>
    <w:rsid w:val="00A77D6F"/>
    <w:rsid w:val="00A828A6"/>
    <w:rsid w:val="00A83FC8"/>
    <w:rsid w:val="00A90471"/>
    <w:rsid w:val="00A94784"/>
    <w:rsid w:val="00AA077B"/>
    <w:rsid w:val="00AA163F"/>
    <w:rsid w:val="00AA2233"/>
    <w:rsid w:val="00AA2961"/>
    <w:rsid w:val="00AA4ED7"/>
    <w:rsid w:val="00AA7875"/>
    <w:rsid w:val="00AB0FA2"/>
    <w:rsid w:val="00AB36D6"/>
    <w:rsid w:val="00AB4A44"/>
    <w:rsid w:val="00AB54A0"/>
    <w:rsid w:val="00AB686E"/>
    <w:rsid w:val="00AB6CB7"/>
    <w:rsid w:val="00AC0098"/>
    <w:rsid w:val="00AC1FB9"/>
    <w:rsid w:val="00AC5A66"/>
    <w:rsid w:val="00AC6499"/>
    <w:rsid w:val="00AE026A"/>
    <w:rsid w:val="00AE2E9E"/>
    <w:rsid w:val="00AE2F04"/>
    <w:rsid w:val="00AE30BA"/>
    <w:rsid w:val="00AE4AAE"/>
    <w:rsid w:val="00AE693D"/>
    <w:rsid w:val="00B06AEE"/>
    <w:rsid w:val="00B104CA"/>
    <w:rsid w:val="00B11FB4"/>
    <w:rsid w:val="00B130B3"/>
    <w:rsid w:val="00B174C3"/>
    <w:rsid w:val="00B24E59"/>
    <w:rsid w:val="00B3053E"/>
    <w:rsid w:val="00B3075B"/>
    <w:rsid w:val="00B308B0"/>
    <w:rsid w:val="00B32271"/>
    <w:rsid w:val="00B32CC6"/>
    <w:rsid w:val="00B3713C"/>
    <w:rsid w:val="00B41806"/>
    <w:rsid w:val="00B42D3D"/>
    <w:rsid w:val="00B44842"/>
    <w:rsid w:val="00B529A5"/>
    <w:rsid w:val="00B53399"/>
    <w:rsid w:val="00B54142"/>
    <w:rsid w:val="00B558CA"/>
    <w:rsid w:val="00B56A4A"/>
    <w:rsid w:val="00B61BF5"/>
    <w:rsid w:val="00B6273F"/>
    <w:rsid w:val="00B661CA"/>
    <w:rsid w:val="00B67F15"/>
    <w:rsid w:val="00B70908"/>
    <w:rsid w:val="00B733D4"/>
    <w:rsid w:val="00B7393D"/>
    <w:rsid w:val="00B7697B"/>
    <w:rsid w:val="00B82F22"/>
    <w:rsid w:val="00B83735"/>
    <w:rsid w:val="00B85ADE"/>
    <w:rsid w:val="00B863DE"/>
    <w:rsid w:val="00B86D0E"/>
    <w:rsid w:val="00B87FFD"/>
    <w:rsid w:val="00B939D5"/>
    <w:rsid w:val="00B9716A"/>
    <w:rsid w:val="00B97662"/>
    <w:rsid w:val="00B97A69"/>
    <w:rsid w:val="00BA2FC3"/>
    <w:rsid w:val="00BA308E"/>
    <w:rsid w:val="00BA322B"/>
    <w:rsid w:val="00BA4C62"/>
    <w:rsid w:val="00BA71E4"/>
    <w:rsid w:val="00BB296D"/>
    <w:rsid w:val="00BB30FC"/>
    <w:rsid w:val="00BB3DAF"/>
    <w:rsid w:val="00BB5B60"/>
    <w:rsid w:val="00BB6FDC"/>
    <w:rsid w:val="00BB7178"/>
    <w:rsid w:val="00BC045A"/>
    <w:rsid w:val="00BC08A1"/>
    <w:rsid w:val="00BC2501"/>
    <w:rsid w:val="00BD122E"/>
    <w:rsid w:val="00BD2479"/>
    <w:rsid w:val="00BD2B46"/>
    <w:rsid w:val="00BD4F49"/>
    <w:rsid w:val="00BD6D9D"/>
    <w:rsid w:val="00BE0D3C"/>
    <w:rsid w:val="00BE7E1F"/>
    <w:rsid w:val="00C00F74"/>
    <w:rsid w:val="00C01CE1"/>
    <w:rsid w:val="00C01F47"/>
    <w:rsid w:val="00C06598"/>
    <w:rsid w:val="00C11170"/>
    <w:rsid w:val="00C1164A"/>
    <w:rsid w:val="00C12F05"/>
    <w:rsid w:val="00C1419B"/>
    <w:rsid w:val="00C14E62"/>
    <w:rsid w:val="00C16DB1"/>
    <w:rsid w:val="00C209E7"/>
    <w:rsid w:val="00C20BF9"/>
    <w:rsid w:val="00C23AB4"/>
    <w:rsid w:val="00C23C4A"/>
    <w:rsid w:val="00C30B25"/>
    <w:rsid w:val="00C333D1"/>
    <w:rsid w:val="00C35C69"/>
    <w:rsid w:val="00C36014"/>
    <w:rsid w:val="00C37D8A"/>
    <w:rsid w:val="00C52DAF"/>
    <w:rsid w:val="00C5380C"/>
    <w:rsid w:val="00C64698"/>
    <w:rsid w:val="00C667CC"/>
    <w:rsid w:val="00C66B43"/>
    <w:rsid w:val="00C705AD"/>
    <w:rsid w:val="00C71E11"/>
    <w:rsid w:val="00C741CE"/>
    <w:rsid w:val="00C818C9"/>
    <w:rsid w:val="00C83C69"/>
    <w:rsid w:val="00C848F3"/>
    <w:rsid w:val="00C852B0"/>
    <w:rsid w:val="00C855AC"/>
    <w:rsid w:val="00C903CB"/>
    <w:rsid w:val="00C9107F"/>
    <w:rsid w:val="00C91100"/>
    <w:rsid w:val="00C91B9D"/>
    <w:rsid w:val="00C93CDC"/>
    <w:rsid w:val="00C95731"/>
    <w:rsid w:val="00C966EF"/>
    <w:rsid w:val="00CA0151"/>
    <w:rsid w:val="00CA0484"/>
    <w:rsid w:val="00CA5E39"/>
    <w:rsid w:val="00CA6600"/>
    <w:rsid w:val="00CB4FBA"/>
    <w:rsid w:val="00CB6DD2"/>
    <w:rsid w:val="00CC0A58"/>
    <w:rsid w:val="00CC1744"/>
    <w:rsid w:val="00CC4601"/>
    <w:rsid w:val="00CC6854"/>
    <w:rsid w:val="00CD2287"/>
    <w:rsid w:val="00CD2DF7"/>
    <w:rsid w:val="00CD4A46"/>
    <w:rsid w:val="00CD5331"/>
    <w:rsid w:val="00CE4565"/>
    <w:rsid w:val="00CE52CA"/>
    <w:rsid w:val="00CE6B9B"/>
    <w:rsid w:val="00CF2C75"/>
    <w:rsid w:val="00CF344B"/>
    <w:rsid w:val="00CF39E2"/>
    <w:rsid w:val="00CF418C"/>
    <w:rsid w:val="00CF4C77"/>
    <w:rsid w:val="00D03A93"/>
    <w:rsid w:val="00D10798"/>
    <w:rsid w:val="00D11953"/>
    <w:rsid w:val="00D120A1"/>
    <w:rsid w:val="00D14539"/>
    <w:rsid w:val="00D20969"/>
    <w:rsid w:val="00D20EF2"/>
    <w:rsid w:val="00D2236B"/>
    <w:rsid w:val="00D23390"/>
    <w:rsid w:val="00D33131"/>
    <w:rsid w:val="00D33706"/>
    <w:rsid w:val="00D33C07"/>
    <w:rsid w:val="00D444CC"/>
    <w:rsid w:val="00D51592"/>
    <w:rsid w:val="00D523C3"/>
    <w:rsid w:val="00D55E84"/>
    <w:rsid w:val="00D569AD"/>
    <w:rsid w:val="00D72A7F"/>
    <w:rsid w:val="00D7481E"/>
    <w:rsid w:val="00D7587D"/>
    <w:rsid w:val="00D7654F"/>
    <w:rsid w:val="00D76694"/>
    <w:rsid w:val="00D76B43"/>
    <w:rsid w:val="00D76B5D"/>
    <w:rsid w:val="00D81242"/>
    <w:rsid w:val="00D81847"/>
    <w:rsid w:val="00D8327E"/>
    <w:rsid w:val="00D83F0A"/>
    <w:rsid w:val="00D85408"/>
    <w:rsid w:val="00D90ACE"/>
    <w:rsid w:val="00D924B7"/>
    <w:rsid w:val="00D92B2B"/>
    <w:rsid w:val="00D9336C"/>
    <w:rsid w:val="00D97749"/>
    <w:rsid w:val="00DA30C4"/>
    <w:rsid w:val="00DA5698"/>
    <w:rsid w:val="00DA6869"/>
    <w:rsid w:val="00DB1A1D"/>
    <w:rsid w:val="00DB3835"/>
    <w:rsid w:val="00DB5F2E"/>
    <w:rsid w:val="00DB6A14"/>
    <w:rsid w:val="00DB6BB1"/>
    <w:rsid w:val="00DB7147"/>
    <w:rsid w:val="00DC2243"/>
    <w:rsid w:val="00DC3154"/>
    <w:rsid w:val="00DC474F"/>
    <w:rsid w:val="00DD158A"/>
    <w:rsid w:val="00DD75DD"/>
    <w:rsid w:val="00DE1FBC"/>
    <w:rsid w:val="00DF1CE6"/>
    <w:rsid w:val="00DF20B8"/>
    <w:rsid w:val="00DF21E1"/>
    <w:rsid w:val="00DF5041"/>
    <w:rsid w:val="00E05C78"/>
    <w:rsid w:val="00E0648B"/>
    <w:rsid w:val="00E06CB0"/>
    <w:rsid w:val="00E07EEA"/>
    <w:rsid w:val="00E07F9E"/>
    <w:rsid w:val="00E11AA3"/>
    <w:rsid w:val="00E12AAE"/>
    <w:rsid w:val="00E21079"/>
    <w:rsid w:val="00E23119"/>
    <w:rsid w:val="00E24D54"/>
    <w:rsid w:val="00E272E3"/>
    <w:rsid w:val="00E353D4"/>
    <w:rsid w:val="00E416B7"/>
    <w:rsid w:val="00E42C10"/>
    <w:rsid w:val="00E44B75"/>
    <w:rsid w:val="00E45CE2"/>
    <w:rsid w:val="00E54617"/>
    <w:rsid w:val="00E616B2"/>
    <w:rsid w:val="00E617FD"/>
    <w:rsid w:val="00E636A6"/>
    <w:rsid w:val="00E6633F"/>
    <w:rsid w:val="00E73827"/>
    <w:rsid w:val="00E7689D"/>
    <w:rsid w:val="00E76CE2"/>
    <w:rsid w:val="00E77B8D"/>
    <w:rsid w:val="00E9396C"/>
    <w:rsid w:val="00E97717"/>
    <w:rsid w:val="00EA51F9"/>
    <w:rsid w:val="00EB1371"/>
    <w:rsid w:val="00EB4C93"/>
    <w:rsid w:val="00EB6FA4"/>
    <w:rsid w:val="00EC2B3B"/>
    <w:rsid w:val="00EC2C5D"/>
    <w:rsid w:val="00EC7D5B"/>
    <w:rsid w:val="00ED34C9"/>
    <w:rsid w:val="00ED5DAA"/>
    <w:rsid w:val="00ED669B"/>
    <w:rsid w:val="00EE1D4F"/>
    <w:rsid w:val="00EE4E3A"/>
    <w:rsid w:val="00EE5BB7"/>
    <w:rsid w:val="00EE62B2"/>
    <w:rsid w:val="00EF704F"/>
    <w:rsid w:val="00F00CC1"/>
    <w:rsid w:val="00F012B5"/>
    <w:rsid w:val="00F05EB8"/>
    <w:rsid w:val="00F10BEE"/>
    <w:rsid w:val="00F10FDD"/>
    <w:rsid w:val="00F1233A"/>
    <w:rsid w:val="00F13C2B"/>
    <w:rsid w:val="00F14981"/>
    <w:rsid w:val="00F15FF3"/>
    <w:rsid w:val="00F200BE"/>
    <w:rsid w:val="00F226C1"/>
    <w:rsid w:val="00F25A19"/>
    <w:rsid w:val="00F536D6"/>
    <w:rsid w:val="00F57884"/>
    <w:rsid w:val="00F674EE"/>
    <w:rsid w:val="00F753C5"/>
    <w:rsid w:val="00F77765"/>
    <w:rsid w:val="00F80F4D"/>
    <w:rsid w:val="00F82F96"/>
    <w:rsid w:val="00F84289"/>
    <w:rsid w:val="00F86FFF"/>
    <w:rsid w:val="00F8756D"/>
    <w:rsid w:val="00F908BB"/>
    <w:rsid w:val="00F93858"/>
    <w:rsid w:val="00FA3125"/>
    <w:rsid w:val="00FA3517"/>
    <w:rsid w:val="00FA6131"/>
    <w:rsid w:val="00FA73D0"/>
    <w:rsid w:val="00FB085E"/>
    <w:rsid w:val="00FB11C5"/>
    <w:rsid w:val="00FB2608"/>
    <w:rsid w:val="00FB42E6"/>
    <w:rsid w:val="00FB748E"/>
    <w:rsid w:val="00FC072E"/>
    <w:rsid w:val="00FC45AA"/>
    <w:rsid w:val="00FD039B"/>
    <w:rsid w:val="00FD1157"/>
    <w:rsid w:val="00FD252E"/>
    <w:rsid w:val="00FD47D2"/>
    <w:rsid w:val="00FE4D5C"/>
    <w:rsid w:val="00FE595F"/>
    <w:rsid w:val="00FF1BC9"/>
    <w:rsid w:val="00FF2E1E"/>
    <w:rsid w:val="00FF2F0A"/>
    <w:rsid w:val="00FF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0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D6F"/>
  </w:style>
  <w:style w:type="paragraph" w:styleId="Heading1">
    <w:name w:val="heading 1"/>
    <w:basedOn w:val="Normal"/>
    <w:next w:val="Normal"/>
    <w:link w:val="Heading1Char"/>
    <w:autoRedefine/>
    <w:uiPriority w:val="9"/>
    <w:qFormat/>
    <w:rsid w:val="001F25C7"/>
    <w:pPr>
      <w:keepNext/>
      <w:keepLines/>
      <w:spacing w:before="480" w:after="0" w:line="480" w:lineRule="auto"/>
      <w:jc w:val="center"/>
      <w:outlineLvl w:val="0"/>
    </w:pPr>
    <w:rPr>
      <w:rFonts w:ascii="Times New Roman" w:eastAsia="DengXian" w:hAnsi="Times New Roman" w:cs="Times New Roman"/>
      <w:b/>
      <w:bCs/>
      <w:sz w:val="24"/>
      <w:szCs w:val="24"/>
      <w:lang w:val="en-GB" w:eastAsia="zh-CN"/>
    </w:rPr>
  </w:style>
  <w:style w:type="paragraph" w:styleId="Heading2">
    <w:name w:val="heading 2"/>
    <w:basedOn w:val="Normal"/>
    <w:next w:val="Normal"/>
    <w:link w:val="Heading2Char"/>
    <w:uiPriority w:val="9"/>
    <w:unhideWhenUsed/>
    <w:qFormat/>
    <w:rsid w:val="00A77D6F"/>
    <w:pPr>
      <w:keepNext/>
      <w:keepLines/>
      <w:spacing w:before="200" w:after="0"/>
      <w:outlineLvl w:val="1"/>
    </w:pPr>
    <w:rPr>
      <w:rFonts w:ascii="Times New Roman" w:eastAsiaTheme="majorEastAsia" w:hAnsi="Times New Roman" w:cstheme="majorBidi"/>
      <w:bCs/>
      <w:color w:val="000000" w:themeColor="text1"/>
      <w:sz w:val="26"/>
      <w:szCs w:val="26"/>
    </w:rPr>
  </w:style>
  <w:style w:type="paragraph" w:styleId="Heading3">
    <w:name w:val="heading 3"/>
    <w:basedOn w:val="Normal"/>
    <w:next w:val="Normal"/>
    <w:link w:val="Heading3Char"/>
    <w:uiPriority w:val="9"/>
    <w:unhideWhenUsed/>
    <w:qFormat/>
    <w:rsid w:val="00A77D6F"/>
    <w:pPr>
      <w:keepNext/>
      <w:keepLines/>
      <w:spacing w:before="200" w:after="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6F"/>
    <w:pPr>
      <w:ind w:left="720"/>
      <w:contextualSpacing/>
    </w:pPr>
  </w:style>
  <w:style w:type="paragraph" w:styleId="Footer">
    <w:name w:val="footer"/>
    <w:basedOn w:val="Normal"/>
    <w:link w:val="FooterChar"/>
    <w:uiPriority w:val="99"/>
    <w:unhideWhenUsed/>
    <w:rsid w:val="00B41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806"/>
  </w:style>
  <w:style w:type="character" w:customStyle="1" w:styleId="fontstyle01">
    <w:name w:val="fontstyle01"/>
    <w:basedOn w:val="DefaultParagraphFont"/>
    <w:rsid w:val="0006182A"/>
    <w:rPr>
      <w:rFonts w:ascii="TimesTen-Bold" w:hAnsi="TimesTen-Bold" w:hint="default"/>
      <w:b/>
      <w:bCs/>
      <w:i w:val="0"/>
      <w:iCs w:val="0"/>
      <w:color w:val="000000"/>
      <w:sz w:val="16"/>
      <w:szCs w:val="16"/>
    </w:rPr>
  </w:style>
  <w:style w:type="paragraph" w:styleId="Header">
    <w:name w:val="header"/>
    <w:basedOn w:val="Normal"/>
    <w:link w:val="HeaderChar"/>
    <w:uiPriority w:val="99"/>
    <w:unhideWhenUsed/>
    <w:rsid w:val="00F22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6C1"/>
  </w:style>
  <w:style w:type="character" w:customStyle="1" w:styleId="Heading1Char">
    <w:name w:val="Heading 1 Char"/>
    <w:basedOn w:val="DefaultParagraphFont"/>
    <w:link w:val="Heading1"/>
    <w:uiPriority w:val="9"/>
    <w:rsid w:val="001F25C7"/>
    <w:rPr>
      <w:rFonts w:ascii="Times New Roman" w:eastAsia="DengXian" w:hAnsi="Times New Roman" w:cs="Times New Roman"/>
      <w:b/>
      <w:bCs/>
      <w:sz w:val="24"/>
      <w:szCs w:val="24"/>
      <w:lang w:val="en-GB" w:eastAsia="zh-CN"/>
    </w:rPr>
  </w:style>
  <w:style w:type="character" w:customStyle="1" w:styleId="Heading2Char">
    <w:name w:val="Heading 2 Char"/>
    <w:basedOn w:val="DefaultParagraphFont"/>
    <w:link w:val="Heading2"/>
    <w:uiPriority w:val="9"/>
    <w:rsid w:val="00A77D6F"/>
    <w:rPr>
      <w:rFonts w:ascii="Times New Roman" w:eastAsiaTheme="majorEastAsia" w:hAnsi="Times New Roman" w:cstheme="majorBidi"/>
      <w:bCs/>
      <w:color w:val="000000" w:themeColor="text1"/>
      <w:sz w:val="26"/>
      <w:szCs w:val="26"/>
    </w:rPr>
  </w:style>
  <w:style w:type="character" w:customStyle="1" w:styleId="Heading3Char">
    <w:name w:val="Heading 3 Char"/>
    <w:basedOn w:val="DefaultParagraphFont"/>
    <w:link w:val="Heading3"/>
    <w:uiPriority w:val="9"/>
    <w:rsid w:val="00A77D6F"/>
    <w:rPr>
      <w:rFonts w:asciiTheme="majorHAnsi" w:eastAsiaTheme="majorEastAsia" w:hAnsiTheme="majorHAnsi" w:cstheme="majorBidi"/>
      <w:b/>
      <w:bCs/>
      <w:color w:val="4F81BD" w:themeColor="accent1"/>
      <w:sz w:val="24"/>
    </w:rPr>
  </w:style>
  <w:style w:type="table" w:styleId="TableGrid">
    <w:name w:val="Table Grid"/>
    <w:basedOn w:val="TableNormal"/>
    <w:uiPriority w:val="59"/>
    <w:rsid w:val="00133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04CA"/>
    <w:rPr>
      <w:sz w:val="16"/>
      <w:szCs w:val="16"/>
    </w:rPr>
  </w:style>
  <w:style w:type="paragraph" w:styleId="CommentText">
    <w:name w:val="annotation text"/>
    <w:basedOn w:val="Normal"/>
    <w:link w:val="CommentTextChar"/>
    <w:uiPriority w:val="99"/>
    <w:semiHidden/>
    <w:unhideWhenUsed/>
    <w:rsid w:val="00B104CA"/>
    <w:pPr>
      <w:spacing w:line="240" w:lineRule="auto"/>
    </w:pPr>
    <w:rPr>
      <w:sz w:val="20"/>
      <w:szCs w:val="20"/>
    </w:rPr>
  </w:style>
  <w:style w:type="character" w:customStyle="1" w:styleId="CommentTextChar">
    <w:name w:val="Comment Text Char"/>
    <w:basedOn w:val="DefaultParagraphFont"/>
    <w:link w:val="CommentText"/>
    <w:uiPriority w:val="99"/>
    <w:semiHidden/>
    <w:rsid w:val="00B104CA"/>
    <w:rPr>
      <w:sz w:val="20"/>
      <w:szCs w:val="20"/>
    </w:rPr>
  </w:style>
  <w:style w:type="paragraph" w:styleId="CommentSubject">
    <w:name w:val="annotation subject"/>
    <w:basedOn w:val="CommentText"/>
    <w:next w:val="CommentText"/>
    <w:link w:val="CommentSubjectChar"/>
    <w:uiPriority w:val="99"/>
    <w:semiHidden/>
    <w:unhideWhenUsed/>
    <w:rsid w:val="00B104CA"/>
    <w:rPr>
      <w:b/>
      <w:bCs/>
    </w:rPr>
  </w:style>
  <w:style w:type="character" w:customStyle="1" w:styleId="CommentSubjectChar">
    <w:name w:val="Comment Subject Char"/>
    <w:basedOn w:val="CommentTextChar"/>
    <w:link w:val="CommentSubject"/>
    <w:uiPriority w:val="99"/>
    <w:semiHidden/>
    <w:rsid w:val="00B104CA"/>
    <w:rPr>
      <w:b/>
      <w:bCs/>
      <w:sz w:val="20"/>
      <w:szCs w:val="20"/>
    </w:rPr>
  </w:style>
  <w:style w:type="paragraph" w:styleId="BalloonText">
    <w:name w:val="Balloon Text"/>
    <w:basedOn w:val="Normal"/>
    <w:link w:val="BalloonTextChar"/>
    <w:uiPriority w:val="99"/>
    <w:semiHidden/>
    <w:unhideWhenUsed/>
    <w:rsid w:val="00B1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4CA"/>
    <w:rPr>
      <w:rFonts w:ascii="Tahoma" w:hAnsi="Tahoma" w:cs="Tahoma"/>
      <w:sz w:val="16"/>
      <w:szCs w:val="16"/>
    </w:rPr>
  </w:style>
  <w:style w:type="paragraph" w:styleId="NoSpacing">
    <w:name w:val="No Spacing"/>
    <w:uiPriority w:val="1"/>
    <w:qFormat/>
    <w:rsid w:val="00A77D6F"/>
    <w:pPr>
      <w:spacing w:after="0" w:line="240" w:lineRule="auto"/>
    </w:pPr>
  </w:style>
  <w:style w:type="character" w:customStyle="1" w:styleId="word1">
    <w:name w:val="word1"/>
    <w:basedOn w:val="DefaultParagraphFont"/>
    <w:rsid w:val="00C903CB"/>
  </w:style>
  <w:style w:type="character" w:customStyle="1" w:styleId="word">
    <w:name w:val="word"/>
    <w:basedOn w:val="DefaultParagraphFont"/>
    <w:rsid w:val="0056007F"/>
  </w:style>
  <w:style w:type="character" w:styleId="PlaceholderText">
    <w:name w:val="Placeholder Text"/>
    <w:basedOn w:val="DefaultParagraphFont"/>
    <w:uiPriority w:val="99"/>
    <w:semiHidden/>
    <w:rsid w:val="0023204E"/>
    <w:rPr>
      <w:color w:val="808080"/>
    </w:rPr>
  </w:style>
  <w:style w:type="paragraph" w:styleId="TOCHeading">
    <w:name w:val="TOC Heading"/>
    <w:basedOn w:val="Heading1"/>
    <w:next w:val="Normal"/>
    <w:uiPriority w:val="39"/>
    <w:unhideWhenUsed/>
    <w:qFormat/>
    <w:rsid w:val="00A77D6F"/>
    <w:pPr>
      <w:outlineLvl w:val="9"/>
    </w:pPr>
    <w:rPr>
      <w:rFonts w:asciiTheme="majorHAnsi" w:hAnsiTheme="majorHAnsi"/>
      <w:color w:val="365F91" w:themeColor="accent1" w:themeShade="BF"/>
      <w:lang w:eastAsia="ja-JP"/>
    </w:rPr>
  </w:style>
  <w:style w:type="paragraph" w:styleId="TOC3">
    <w:name w:val="toc 3"/>
    <w:basedOn w:val="Normal"/>
    <w:next w:val="Normal"/>
    <w:autoRedefine/>
    <w:uiPriority w:val="39"/>
    <w:unhideWhenUsed/>
    <w:rsid w:val="004963B6"/>
    <w:pPr>
      <w:spacing w:after="100"/>
      <w:ind w:left="440"/>
    </w:pPr>
  </w:style>
  <w:style w:type="paragraph" w:styleId="TOC2">
    <w:name w:val="toc 2"/>
    <w:basedOn w:val="Normal"/>
    <w:next w:val="Normal"/>
    <w:autoRedefine/>
    <w:uiPriority w:val="39"/>
    <w:unhideWhenUsed/>
    <w:rsid w:val="004963B6"/>
    <w:pPr>
      <w:spacing w:after="100"/>
      <w:ind w:left="220"/>
    </w:pPr>
  </w:style>
  <w:style w:type="paragraph" w:styleId="TOC1">
    <w:name w:val="toc 1"/>
    <w:basedOn w:val="Normal"/>
    <w:next w:val="Normal"/>
    <w:autoRedefine/>
    <w:uiPriority w:val="39"/>
    <w:unhideWhenUsed/>
    <w:rsid w:val="008543BC"/>
    <w:pPr>
      <w:tabs>
        <w:tab w:val="right" w:leader="dot" w:pos="9350"/>
      </w:tabs>
      <w:spacing w:after="100"/>
    </w:pPr>
    <w:rPr>
      <w:b/>
      <w:noProof/>
    </w:rPr>
  </w:style>
  <w:style w:type="character" w:styleId="Hyperlink">
    <w:name w:val="Hyperlink"/>
    <w:basedOn w:val="DefaultParagraphFont"/>
    <w:uiPriority w:val="99"/>
    <w:unhideWhenUsed/>
    <w:rsid w:val="004963B6"/>
    <w:rPr>
      <w:color w:val="0000FF" w:themeColor="hyperlink"/>
      <w:u w:val="single"/>
    </w:rPr>
  </w:style>
  <w:style w:type="table" w:styleId="LightShading">
    <w:name w:val="Light Shading"/>
    <w:basedOn w:val="TableNormal"/>
    <w:uiPriority w:val="60"/>
    <w:rsid w:val="008B20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8D283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Shading-Accent1">
    <w:name w:val="Light Shading Accent 1"/>
    <w:basedOn w:val="TableNormal"/>
    <w:uiPriority w:val="60"/>
    <w:rsid w:val="00093ED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ED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ED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ED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NoList1">
    <w:name w:val="No List1"/>
    <w:next w:val="NoList"/>
    <w:uiPriority w:val="99"/>
    <w:semiHidden/>
    <w:unhideWhenUsed/>
    <w:rsid w:val="00610755"/>
  </w:style>
  <w:style w:type="table" w:customStyle="1" w:styleId="LightShading1">
    <w:name w:val="Light Shading1"/>
    <w:basedOn w:val="TableNormal"/>
    <w:next w:val="LightShading"/>
    <w:uiPriority w:val="60"/>
    <w:rsid w:val="0061075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
    <w:name w:val="No List2"/>
    <w:next w:val="NoList"/>
    <w:uiPriority w:val="99"/>
    <w:semiHidden/>
    <w:unhideWhenUsed/>
    <w:rsid w:val="00610755"/>
  </w:style>
  <w:style w:type="table" w:customStyle="1" w:styleId="LightShading2">
    <w:name w:val="Light Shading2"/>
    <w:basedOn w:val="TableNormal"/>
    <w:next w:val="LightShading"/>
    <w:uiPriority w:val="60"/>
    <w:rsid w:val="0061075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D6F"/>
  </w:style>
  <w:style w:type="paragraph" w:styleId="Heading1">
    <w:name w:val="heading 1"/>
    <w:basedOn w:val="Normal"/>
    <w:next w:val="Normal"/>
    <w:link w:val="Heading1Char"/>
    <w:autoRedefine/>
    <w:uiPriority w:val="9"/>
    <w:qFormat/>
    <w:rsid w:val="001F25C7"/>
    <w:pPr>
      <w:keepNext/>
      <w:keepLines/>
      <w:spacing w:before="480" w:after="0" w:line="480" w:lineRule="auto"/>
      <w:jc w:val="center"/>
      <w:outlineLvl w:val="0"/>
    </w:pPr>
    <w:rPr>
      <w:rFonts w:ascii="Times New Roman" w:eastAsia="DengXian" w:hAnsi="Times New Roman" w:cs="Times New Roman"/>
      <w:b/>
      <w:bCs/>
      <w:sz w:val="24"/>
      <w:szCs w:val="24"/>
      <w:lang w:val="en-GB" w:eastAsia="zh-CN"/>
    </w:rPr>
  </w:style>
  <w:style w:type="paragraph" w:styleId="Heading2">
    <w:name w:val="heading 2"/>
    <w:basedOn w:val="Normal"/>
    <w:next w:val="Normal"/>
    <w:link w:val="Heading2Char"/>
    <w:uiPriority w:val="9"/>
    <w:unhideWhenUsed/>
    <w:qFormat/>
    <w:rsid w:val="00A77D6F"/>
    <w:pPr>
      <w:keepNext/>
      <w:keepLines/>
      <w:spacing w:before="200" w:after="0"/>
      <w:outlineLvl w:val="1"/>
    </w:pPr>
    <w:rPr>
      <w:rFonts w:ascii="Times New Roman" w:eastAsiaTheme="majorEastAsia" w:hAnsi="Times New Roman" w:cstheme="majorBidi"/>
      <w:bCs/>
      <w:color w:val="000000" w:themeColor="text1"/>
      <w:sz w:val="26"/>
      <w:szCs w:val="26"/>
    </w:rPr>
  </w:style>
  <w:style w:type="paragraph" w:styleId="Heading3">
    <w:name w:val="heading 3"/>
    <w:basedOn w:val="Normal"/>
    <w:next w:val="Normal"/>
    <w:link w:val="Heading3Char"/>
    <w:uiPriority w:val="9"/>
    <w:unhideWhenUsed/>
    <w:qFormat/>
    <w:rsid w:val="00A77D6F"/>
    <w:pPr>
      <w:keepNext/>
      <w:keepLines/>
      <w:spacing w:before="200" w:after="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6F"/>
    <w:pPr>
      <w:ind w:left="720"/>
      <w:contextualSpacing/>
    </w:pPr>
  </w:style>
  <w:style w:type="paragraph" w:styleId="Footer">
    <w:name w:val="footer"/>
    <w:basedOn w:val="Normal"/>
    <w:link w:val="FooterChar"/>
    <w:uiPriority w:val="99"/>
    <w:unhideWhenUsed/>
    <w:rsid w:val="00B41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806"/>
  </w:style>
  <w:style w:type="character" w:customStyle="1" w:styleId="fontstyle01">
    <w:name w:val="fontstyle01"/>
    <w:basedOn w:val="DefaultParagraphFont"/>
    <w:rsid w:val="0006182A"/>
    <w:rPr>
      <w:rFonts w:ascii="TimesTen-Bold" w:hAnsi="TimesTen-Bold" w:hint="default"/>
      <w:b/>
      <w:bCs/>
      <w:i w:val="0"/>
      <w:iCs w:val="0"/>
      <w:color w:val="000000"/>
      <w:sz w:val="16"/>
      <w:szCs w:val="16"/>
    </w:rPr>
  </w:style>
  <w:style w:type="paragraph" w:styleId="Header">
    <w:name w:val="header"/>
    <w:basedOn w:val="Normal"/>
    <w:link w:val="HeaderChar"/>
    <w:uiPriority w:val="99"/>
    <w:unhideWhenUsed/>
    <w:rsid w:val="00F22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6C1"/>
  </w:style>
  <w:style w:type="character" w:customStyle="1" w:styleId="Heading1Char">
    <w:name w:val="Heading 1 Char"/>
    <w:basedOn w:val="DefaultParagraphFont"/>
    <w:link w:val="Heading1"/>
    <w:uiPriority w:val="9"/>
    <w:rsid w:val="001F25C7"/>
    <w:rPr>
      <w:rFonts w:ascii="Times New Roman" w:eastAsia="DengXian" w:hAnsi="Times New Roman" w:cs="Times New Roman"/>
      <w:b/>
      <w:bCs/>
      <w:sz w:val="24"/>
      <w:szCs w:val="24"/>
      <w:lang w:val="en-GB" w:eastAsia="zh-CN"/>
    </w:rPr>
  </w:style>
  <w:style w:type="character" w:customStyle="1" w:styleId="Heading2Char">
    <w:name w:val="Heading 2 Char"/>
    <w:basedOn w:val="DefaultParagraphFont"/>
    <w:link w:val="Heading2"/>
    <w:uiPriority w:val="9"/>
    <w:rsid w:val="00A77D6F"/>
    <w:rPr>
      <w:rFonts w:ascii="Times New Roman" w:eastAsiaTheme="majorEastAsia" w:hAnsi="Times New Roman" w:cstheme="majorBidi"/>
      <w:bCs/>
      <w:color w:val="000000" w:themeColor="text1"/>
      <w:sz w:val="26"/>
      <w:szCs w:val="26"/>
    </w:rPr>
  </w:style>
  <w:style w:type="character" w:customStyle="1" w:styleId="Heading3Char">
    <w:name w:val="Heading 3 Char"/>
    <w:basedOn w:val="DefaultParagraphFont"/>
    <w:link w:val="Heading3"/>
    <w:uiPriority w:val="9"/>
    <w:rsid w:val="00A77D6F"/>
    <w:rPr>
      <w:rFonts w:asciiTheme="majorHAnsi" w:eastAsiaTheme="majorEastAsia" w:hAnsiTheme="majorHAnsi" w:cstheme="majorBidi"/>
      <w:b/>
      <w:bCs/>
      <w:color w:val="4F81BD" w:themeColor="accent1"/>
      <w:sz w:val="24"/>
    </w:rPr>
  </w:style>
  <w:style w:type="table" w:styleId="TableGrid">
    <w:name w:val="Table Grid"/>
    <w:basedOn w:val="TableNormal"/>
    <w:uiPriority w:val="59"/>
    <w:rsid w:val="00133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04CA"/>
    <w:rPr>
      <w:sz w:val="16"/>
      <w:szCs w:val="16"/>
    </w:rPr>
  </w:style>
  <w:style w:type="paragraph" w:styleId="CommentText">
    <w:name w:val="annotation text"/>
    <w:basedOn w:val="Normal"/>
    <w:link w:val="CommentTextChar"/>
    <w:uiPriority w:val="99"/>
    <w:semiHidden/>
    <w:unhideWhenUsed/>
    <w:rsid w:val="00B104CA"/>
    <w:pPr>
      <w:spacing w:line="240" w:lineRule="auto"/>
    </w:pPr>
    <w:rPr>
      <w:sz w:val="20"/>
      <w:szCs w:val="20"/>
    </w:rPr>
  </w:style>
  <w:style w:type="character" w:customStyle="1" w:styleId="CommentTextChar">
    <w:name w:val="Comment Text Char"/>
    <w:basedOn w:val="DefaultParagraphFont"/>
    <w:link w:val="CommentText"/>
    <w:uiPriority w:val="99"/>
    <w:semiHidden/>
    <w:rsid w:val="00B104CA"/>
    <w:rPr>
      <w:sz w:val="20"/>
      <w:szCs w:val="20"/>
    </w:rPr>
  </w:style>
  <w:style w:type="paragraph" w:styleId="CommentSubject">
    <w:name w:val="annotation subject"/>
    <w:basedOn w:val="CommentText"/>
    <w:next w:val="CommentText"/>
    <w:link w:val="CommentSubjectChar"/>
    <w:uiPriority w:val="99"/>
    <w:semiHidden/>
    <w:unhideWhenUsed/>
    <w:rsid w:val="00B104CA"/>
    <w:rPr>
      <w:b/>
      <w:bCs/>
    </w:rPr>
  </w:style>
  <w:style w:type="character" w:customStyle="1" w:styleId="CommentSubjectChar">
    <w:name w:val="Comment Subject Char"/>
    <w:basedOn w:val="CommentTextChar"/>
    <w:link w:val="CommentSubject"/>
    <w:uiPriority w:val="99"/>
    <w:semiHidden/>
    <w:rsid w:val="00B104CA"/>
    <w:rPr>
      <w:b/>
      <w:bCs/>
      <w:sz w:val="20"/>
      <w:szCs w:val="20"/>
    </w:rPr>
  </w:style>
  <w:style w:type="paragraph" w:styleId="BalloonText">
    <w:name w:val="Balloon Text"/>
    <w:basedOn w:val="Normal"/>
    <w:link w:val="BalloonTextChar"/>
    <w:uiPriority w:val="99"/>
    <w:semiHidden/>
    <w:unhideWhenUsed/>
    <w:rsid w:val="00B1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4CA"/>
    <w:rPr>
      <w:rFonts w:ascii="Tahoma" w:hAnsi="Tahoma" w:cs="Tahoma"/>
      <w:sz w:val="16"/>
      <w:szCs w:val="16"/>
    </w:rPr>
  </w:style>
  <w:style w:type="paragraph" w:styleId="NoSpacing">
    <w:name w:val="No Spacing"/>
    <w:uiPriority w:val="1"/>
    <w:qFormat/>
    <w:rsid w:val="00A77D6F"/>
    <w:pPr>
      <w:spacing w:after="0" w:line="240" w:lineRule="auto"/>
    </w:pPr>
  </w:style>
  <w:style w:type="character" w:customStyle="1" w:styleId="word1">
    <w:name w:val="word1"/>
    <w:basedOn w:val="DefaultParagraphFont"/>
    <w:rsid w:val="00C903CB"/>
  </w:style>
  <w:style w:type="character" w:customStyle="1" w:styleId="word">
    <w:name w:val="word"/>
    <w:basedOn w:val="DefaultParagraphFont"/>
    <w:rsid w:val="0056007F"/>
  </w:style>
  <w:style w:type="character" w:styleId="PlaceholderText">
    <w:name w:val="Placeholder Text"/>
    <w:basedOn w:val="DefaultParagraphFont"/>
    <w:uiPriority w:val="99"/>
    <w:semiHidden/>
    <w:rsid w:val="0023204E"/>
    <w:rPr>
      <w:color w:val="808080"/>
    </w:rPr>
  </w:style>
  <w:style w:type="paragraph" w:styleId="TOCHeading">
    <w:name w:val="TOC Heading"/>
    <w:basedOn w:val="Heading1"/>
    <w:next w:val="Normal"/>
    <w:uiPriority w:val="39"/>
    <w:unhideWhenUsed/>
    <w:qFormat/>
    <w:rsid w:val="00A77D6F"/>
    <w:pPr>
      <w:outlineLvl w:val="9"/>
    </w:pPr>
    <w:rPr>
      <w:rFonts w:asciiTheme="majorHAnsi" w:hAnsiTheme="majorHAnsi"/>
      <w:color w:val="365F91" w:themeColor="accent1" w:themeShade="BF"/>
      <w:lang w:eastAsia="ja-JP"/>
    </w:rPr>
  </w:style>
  <w:style w:type="paragraph" w:styleId="TOC3">
    <w:name w:val="toc 3"/>
    <w:basedOn w:val="Normal"/>
    <w:next w:val="Normal"/>
    <w:autoRedefine/>
    <w:uiPriority w:val="39"/>
    <w:unhideWhenUsed/>
    <w:rsid w:val="004963B6"/>
    <w:pPr>
      <w:spacing w:after="100"/>
      <w:ind w:left="440"/>
    </w:pPr>
  </w:style>
  <w:style w:type="paragraph" w:styleId="TOC2">
    <w:name w:val="toc 2"/>
    <w:basedOn w:val="Normal"/>
    <w:next w:val="Normal"/>
    <w:autoRedefine/>
    <w:uiPriority w:val="39"/>
    <w:unhideWhenUsed/>
    <w:rsid w:val="004963B6"/>
    <w:pPr>
      <w:spacing w:after="100"/>
      <w:ind w:left="220"/>
    </w:pPr>
  </w:style>
  <w:style w:type="paragraph" w:styleId="TOC1">
    <w:name w:val="toc 1"/>
    <w:basedOn w:val="Normal"/>
    <w:next w:val="Normal"/>
    <w:autoRedefine/>
    <w:uiPriority w:val="39"/>
    <w:unhideWhenUsed/>
    <w:rsid w:val="008543BC"/>
    <w:pPr>
      <w:tabs>
        <w:tab w:val="right" w:leader="dot" w:pos="9350"/>
      </w:tabs>
      <w:spacing w:after="100"/>
    </w:pPr>
    <w:rPr>
      <w:b/>
      <w:noProof/>
    </w:rPr>
  </w:style>
  <w:style w:type="character" w:styleId="Hyperlink">
    <w:name w:val="Hyperlink"/>
    <w:basedOn w:val="DefaultParagraphFont"/>
    <w:uiPriority w:val="99"/>
    <w:unhideWhenUsed/>
    <w:rsid w:val="004963B6"/>
    <w:rPr>
      <w:color w:val="0000FF" w:themeColor="hyperlink"/>
      <w:u w:val="single"/>
    </w:rPr>
  </w:style>
  <w:style w:type="table" w:styleId="LightShading">
    <w:name w:val="Light Shading"/>
    <w:basedOn w:val="TableNormal"/>
    <w:uiPriority w:val="60"/>
    <w:rsid w:val="008B20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8D283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Shading-Accent1">
    <w:name w:val="Light Shading Accent 1"/>
    <w:basedOn w:val="TableNormal"/>
    <w:uiPriority w:val="60"/>
    <w:rsid w:val="00093ED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ED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ED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ED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NoList1">
    <w:name w:val="No List1"/>
    <w:next w:val="NoList"/>
    <w:uiPriority w:val="99"/>
    <w:semiHidden/>
    <w:unhideWhenUsed/>
    <w:rsid w:val="00610755"/>
  </w:style>
  <w:style w:type="table" w:customStyle="1" w:styleId="LightShading1">
    <w:name w:val="Light Shading1"/>
    <w:basedOn w:val="TableNormal"/>
    <w:next w:val="LightShading"/>
    <w:uiPriority w:val="60"/>
    <w:rsid w:val="0061075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
    <w:name w:val="No List2"/>
    <w:next w:val="NoList"/>
    <w:uiPriority w:val="99"/>
    <w:semiHidden/>
    <w:unhideWhenUsed/>
    <w:rsid w:val="00610755"/>
  </w:style>
  <w:style w:type="table" w:customStyle="1" w:styleId="LightShading2">
    <w:name w:val="Light Shading2"/>
    <w:basedOn w:val="TableNormal"/>
    <w:next w:val="LightShading"/>
    <w:uiPriority w:val="60"/>
    <w:rsid w:val="0061075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63133">
      <w:bodyDiv w:val="1"/>
      <w:marLeft w:val="0"/>
      <w:marRight w:val="0"/>
      <w:marTop w:val="0"/>
      <w:marBottom w:val="0"/>
      <w:divBdr>
        <w:top w:val="none" w:sz="0" w:space="0" w:color="auto"/>
        <w:left w:val="none" w:sz="0" w:space="0" w:color="auto"/>
        <w:bottom w:val="none" w:sz="0" w:space="0" w:color="auto"/>
        <w:right w:val="none" w:sz="0" w:space="0" w:color="auto"/>
      </w:divBdr>
    </w:div>
    <w:div w:id="146335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2A04-3738-43B9-A610-87D7D811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59</Pages>
  <Words>11865</Words>
  <Characters>67631</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2019-08-05T18:40:00Z</dcterms:created>
  <dcterms:modified xsi:type="dcterms:W3CDTF">2019-08-07T06:00:00Z</dcterms:modified>
</cp:coreProperties>
</file>