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6D6E2" w14:textId="77777777" w:rsidR="00223C8F" w:rsidRPr="00223C8F" w:rsidRDefault="00223C8F" w:rsidP="00223C8F">
      <w:pPr>
        <w:spacing w:line="360" w:lineRule="auto"/>
        <w:jc w:val="center"/>
        <w:rPr>
          <w:rFonts w:ascii="Times New Roman" w:hAnsi="Times New Roman" w:cs="Times New Roman"/>
          <w:b/>
          <w:sz w:val="28"/>
          <w:szCs w:val="28"/>
        </w:rPr>
      </w:pPr>
      <w:r w:rsidRPr="00223C8F">
        <w:rPr>
          <w:rFonts w:ascii="Times New Roman" w:hAnsi="Times New Roman" w:cs="Times New Roman"/>
          <w:b/>
          <w:sz w:val="28"/>
          <w:szCs w:val="28"/>
        </w:rPr>
        <w:t>SCREENING AND PRODUCTION OF LIPASE FROM LIPOLYTIC FUNGI UNDER SUBMERGED FERMENTATION</w:t>
      </w:r>
    </w:p>
    <w:p w14:paraId="168E6289" w14:textId="77777777" w:rsidR="00223C8F" w:rsidRPr="00223C8F" w:rsidRDefault="00223C8F" w:rsidP="00223C8F">
      <w:pPr>
        <w:spacing w:line="360" w:lineRule="auto"/>
        <w:rPr>
          <w:rFonts w:ascii="Times New Roman" w:hAnsi="Times New Roman" w:cs="Times New Roman"/>
          <w:sz w:val="28"/>
          <w:szCs w:val="28"/>
        </w:rPr>
      </w:pPr>
    </w:p>
    <w:p w14:paraId="6F66F1B7" w14:textId="77777777" w:rsidR="00223C8F" w:rsidRPr="00223C8F" w:rsidRDefault="00223C8F" w:rsidP="00223C8F">
      <w:pPr>
        <w:spacing w:line="360" w:lineRule="auto"/>
        <w:jc w:val="center"/>
        <w:rPr>
          <w:rFonts w:ascii="Times New Roman" w:hAnsi="Times New Roman" w:cs="Times New Roman"/>
          <w:sz w:val="28"/>
          <w:szCs w:val="28"/>
        </w:rPr>
      </w:pPr>
    </w:p>
    <w:p w14:paraId="5B53F26A" w14:textId="77777777" w:rsidR="00223C8F" w:rsidRPr="00223C8F" w:rsidRDefault="00223C8F" w:rsidP="00223C8F">
      <w:pPr>
        <w:spacing w:line="360" w:lineRule="auto"/>
        <w:jc w:val="center"/>
        <w:rPr>
          <w:rFonts w:ascii="Times New Roman" w:hAnsi="Times New Roman" w:cs="Times New Roman"/>
          <w:sz w:val="28"/>
          <w:szCs w:val="28"/>
        </w:rPr>
      </w:pPr>
    </w:p>
    <w:p w14:paraId="3E87ACF1" w14:textId="77777777" w:rsidR="00223C8F" w:rsidRPr="00223C8F" w:rsidRDefault="00223C8F" w:rsidP="00223C8F">
      <w:pPr>
        <w:spacing w:line="360" w:lineRule="auto"/>
        <w:jc w:val="center"/>
        <w:rPr>
          <w:rFonts w:ascii="Times New Roman" w:hAnsi="Times New Roman" w:cs="Times New Roman"/>
          <w:sz w:val="28"/>
          <w:szCs w:val="28"/>
        </w:rPr>
      </w:pPr>
      <w:r w:rsidRPr="00223C8F">
        <w:rPr>
          <w:rFonts w:ascii="Times New Roman" w:hAnsi="Times New Roman" w:cs="Times New Roman"/>
          <w:sz w:val="28"/>
          <w:szCs w:val="28"/>
        </w:rPr>
        <w:t xml:space="preserve">BY </w:t>
      </w:r>
    </w:p>
    <w:p w14:paraId="76026A9F" w14:textId="77777777" w:rsidR="00223C8F" w:rsidRPr="00223C8F" w:rsidRDefault="00223C8F" w:rsidP="00223C8F">
      <w:pPr>
        <w:spacing w:line="360" w:lineRule="auto"/>
        <w:jc w:val="center"/>
        <w:rPr>
          <w:rFonts w:ascii="Times New Roman" w:hAnsi="Times New Roman" w:cs="Times New Roman"/>
          <w:b/>
          <w:sz w:val="28"/>
          <w:szCs w:val="28"/>
        </w:rPr>
      </w:pPr>
      <w:r w:rsidRPr="00223C8F">
        <w:rPr>
          <w:rFonts w:ascii="Times New Roman" w:hAnsi="Times New Roman" w:cs="Times New Roman"/>
          <w:b/>
          <w:sz w:val="28"/>
          <w:szCs w:val="28"/>
        </w:rPr>
        <w:t xml:space="preserve">ADESINA, </w:t>
      </w:r>
      <w:r w:rsidRPr="00F9341F">
        <w:rPr>
          <w:rFonts w:ascii="Times New Roman" w:hAnsi="Times New Roman" w:cs="Times New Roman"/>
          <w:sz w:val="28"/>
          <w:szCs w:val="28"/>
        </w:rPr>
        <w:t>VICTOR OLUWASEYI</w:t>
      </w:r>
      <w:r w:rsidRPr="00223C8F">
        <w:rPr>
          <w:rFonts w:ascii="Times New Roman" w:hAnsi="Times New Roman" w:cs="Times New Roman"/>
          <w:b/>
          <w:sz w:val="28"/>
          <w:szCs w:val="28"/>
        </w:rPr>
        <w:t xml:space="preserve"> </w:t>
      </w:r>
    </w:p>
    <w:p w14:paraId="55C14421" w14:textId="77777777" w:rsidR="00223C8F" w:rsidRPr="00223C8F" w:rsidRDefault="00223C8F" w:rsidP="00223C8F">
      <w:pPr>
        <w:spacing w:line="360" w:lineRule="auto"/>
        <w:jc w:val="center"/>
        <w:rPr>
          <w:rFonts w:ascii="Times New Roman" w:hAnsi="Times New Roman" w:cs="Times New Roman"/>
          <w:b/>
          <w:sz w:val="28"/>
          <w:szCs w:val="28"/>
        </w:rPr>
      </w:pPr>
      <w:r w:rsidRPr="00223C8F">
        <w:rPr>
          <w:rFonts w:ascii="Times New Roman" w:hAnsi="Times New Roman" w:cs="Times New Roman"/>
          <w:b/>
          <w:sz w:val="28"/>
          <w:szCs w:val="28"/>
        </w:rPr>
        <w:t xml:space="preserve">16010101009 </w:t>
      </w:r>
    </w:p>
    <w:p w14:paraId="725F9541" w14:textId="77777777" w:rsidR="00223C8F" w:rsidRPr="00223C8F" w:rsidRDefault="00223C8F" w:rsidP="00223C8F">
      <w:pPr>
        <w:spacing w:line="360" w:lineRule="auto"/>
        <w:jc w:val="center"/>
        <w:rPr>
          <w:rFonts w:ascii="Times New Roman" w:hAnsi="Times New Roman" w:cs="Times New Roman"/>
          <w:sz w:val="28"/>
          <w:szCs w:val="28"/>
        </w:rPr>
      </w:pPr>
    </w:p>
    <w:p w14:paraId="57EDD4B3" w14:textId="77777777" w:rsidR="00223C8F" w:rsidRPr="00223C8F" w:rsidRDefault="00223C8F" w:rsidP="00223C8F">
      <w:pPr>
        <w:spacing w:line="360" w:lineRule="auto"/>
        <w:jc w:val="center"/>
        <w:rPr>
          <w:rFonts w:ascii="Times New Roman" w:hAnsi="Times New Roman" w:cs="Times New Roman"/>
          <w:sz w:val="28"/>
          <w:szCs w:val="28"/>
        </w:rPr>
      </w:pPr>
      <w:r w:rsidRPr="00223C8F">
        <w:rPr>
          <w:rFonts w:ascii="Times New Roman" w:hAnsi="Times New Roman" w:cs="Times New Roman"/>
          <w:sz w:val="28"/>
          <w:szCs w:val="28"/>
        </w:rPr>
        <w:t xml:space="preserve">A RESEARCH PROJECT SUBMITTED TO THE DEPARTMENT OF BIOLOGICAL SCIENCES, COLLEGE OF BASIC AND APPLIED SCIENCES, MOUNTAIN TOP UNIVERSITY, MAKOGI, IBAFO, OGUN STATE, NIGERIA. </w:t>
      </w:r>
    </w:p>
    <w:p w14:paraId="5A05BB0E" w14:textId="77777777" w:rsidR="00223C8F" w:rsidRPr="00223C8F" w:rsidRDefault="00223C8F" w:rsidP="00223C8F">
      <w:pPr>
        <w:spacing w:line="360" w:lineRule="auto"/>
        <w:jc w:val="center"/>
        <w:rPr>
          <w:rFonts w:ascii="Times New Roman" w:hAnsi="Times New Roman" w:cs="Times New Roman"/>
          <w:sz w:val="28"/>
          <w:szCs w:val="28"/>
        </w:rPr>
      </w:pPr>
      <w:r w:rsidRPr="00223C8F">
        <w:rPr>
          <w:rFonts w:ascii="Times New Roman" w:hAnsi="Times New Roman" w:cs="Times New Roman"/>
          <w:sz w:val="28"/>
          <w:szCs w:val="28"/>
        </w:rPr>
        <w:t>IN PARTIAL FULFILMENT OF THE REQUIREMENT FOR THE AWARD OF BACHELOR OF SCIENCE (B.Sc) IN MICROBIOLOGY</w:t>
      </w:r>
    </w:p>
    <w:p w14:paraId="28E5F4BC" w14:textId="77777777" w:rsidR="00223C8F" w:rsidRPr="00223C8F" w:rsidRDefault="00223C8F" w:rsidP="00223C8F">
      <w:pPr>
        <w:spacing w:line="360" w:lineRule="auto"/>
        <w:jc w:val="center"/>
        <w:rPr>
          <w:rFonts w:ascii="Times New Roman" w:hAnsi="Times New Roman" w:cs="Times New Roman"/>
          <w:sz w:val="28"/>
          <w:szCs w:val="28"/>
        </w:rPr>
      </w:pPr>
    </w:p>
    <w:p w14:paraId="18EA9250" w14:textId="77777777" w:rsidR="00223C8F" w:rsidRPr="00223C8F" w:rsidRDefault="00223C8F" w:rsidP="00223C8F">
      <w:pPr>
        <w:spacing w:line="360" w:lineRule="auto"/>
        <w:jc w:val="center"/>
        <w:rPr>
          <w:rFonts w:ascii="Times New Roman" w:hAnsi="Times New Roman" w:cs="Times New Roman"/>
          <w:sz w:val="28"/>
          <w:szCs w:val="28"/>
        </w:rPr>
      </w:pPr>
      <w:r w:rsidRPr="00223C8F">
        <w:rPr>
          <w:rFonts w:ascii="Times New Roman" w:hAnsi="Times New Roman" w:cs="Times New Roman"/>
          <w:sz w:val="28"/>
          <w:szCs w:val="28"/>
        </w:rPr>
        <w:tab/>
      </w:r>
    </w:p>
    <w:p w14:paraId="79FBBB82" w14:textId="77777777" w:rsidR="00223C8F" w:rsidRPr="00223C8F" w:rsidRDefault="00223C8F" w:rsidP="00223C8F">
      <w:pPr>
        <w:spacing w:line="360" w:lineRule="auto"/>
        <w:jc w:val="center"/>
        <w:rPr>
          <w:rFonts w:ascii="Times New Roman" w:hAnsi="Times New Roman" w:cs="Times New Roman"/>
          <w:sz w:val="28"/>
          <w:szCs w:val="28"/>
        </w:rPr>
      </w:pPr>
    </w:p>
    <w:p w14:paraId="49557020" w14:textId="77777777" w:rsidR="00223C8F" w:rsidRPr="00223C8F" w:rsidRDefault="00223C8F" w:rsidP="00223C8F">
      <w:pPr>
        <w:spacing w:line="360" w:lineRule="auto"/>
        <w:jc w:val="center"/>
        <w:rPr>
          <w:rFonts w:ascii="Times New Roman" w:hAnsi="Times New Roman" w:cs="Times New Roman"/>
          <w:sz w:val="28"/>
          <w:szCs w:val="28"/>
        </w:rPr>
      </w:pPr>
    </w:p>
    <w:p w14:paraId="6DBB45E0" w14:textId="77777777" w:rsidR="00223C8F" w:rsidRPr="00F57A55" w:rsidRDefault="00223C8F" w:rsidP="00F57A55">
      <w:pPr>
        <w:spacing w:line="360" w:lineRule="auto"/>
        <w:ind w:left="6480"/>
        <w:rPr>
          <w:rFonts w:ascii="Times New Roman" w:hAnsi="Times New Roman" w:cs="Times New Roman"/>
          <w:sz w:val="28"/>
          <w:szCs w:val="28"/>
        </w:rPr>
        <w:sectPr w:rsidR="00223C8F" w:rsidRPr="00F57A55" w:rsidSect="00932F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728" w:header="720" w:footer="720" w:gutter="0"/>
          <w:pgNumType w:fmt="lowerRoman" w:start="1"/>
          <w:cols w:space="720"/>
          <w:titlePg/>
          <w:docGrid w:linePitch="360"/>
        </w:sectPr>
      </w:pPr>
      <w:r>
        <w:rPr>
          <w:rFonts w:ascii="Times New Roman" w:hAnsi="Times New Roman" w:cs="Times New Roman"/>
          <w:sz w:val="28"/>
          <w:szCs w:val="28"/>
        </w:rPr>
        <w:t>DECE</w:t>
      </w:r>
      <w:r w:rsidR="00F57A55">
        <w:rPr>
          <w:rFonts w:ascii="Times New Roman" w:hAnsi="Times New Roman" w:cs="Times New Roman"/>
          <w:sz w:val="28"/>
          <w:szCs w:val="28"/>
        </w:rPr>
        <w:t>MBER, 2020.</w:t>
      </w:r>
    </w:p>
    <w:p w14:paraId="4474A2CD" w14:textId="77777777" w:rsidR="00223C8F" w:rsidRPr="00F57A55" w:rsidRDefault="003D2FA1" w:rsidP="00F57A55">
      <w:pPr>
        <w:spacing w:line="360" w:lineRule="auto"/>
        <w:jc w:val="center"/>
        <w:rPr>
          <w:rFonts w:ascii="Times New Roman" w:eastAsia="Times New Roman" w:hAnsi="Times New Roman" w:cs="Times New Roman"/>
          <w:b/>
          <w:bCs/>
          <w:sz w:val="24"/>
          <w:szCs w:val="24"/>
        </w:rPr>
      </w:pPr>
      <w:bookmarkStart w:id="0" w:name="_Toc61886039"/>
      <w:r w:rsidRPr="00F57A55">
        <w:rPr>
          <w:rFonts w:ascii="Times New Roman" w:hAnsi="Times New Roman" w:cs="Times New Roman"/>
          <w:b/>
          <w:sz w:val="24"/>
          <w:szCs w:val="24"/>
        </w:rPr>
        <w:lastRenderedPageBreak/>
        <w:t>CERTIFI</w:t>
      </w:r>
      <w:r w:rsidR="00223C8F" w:rsidRPr="00F57A55">
        <w:rPr>
          <w:rFonts w:ascii="Times New Roman" w:hAnsi="Times New Roman" w:cs="Times New Roman"/>
          <w:b/>
          <w:sz w:val="24"/>
          <w:szCs w:val="24"/>
        </w:rPr>
        <w:t>CATION</w:t>
      </w:r>
      <w:bookmarkEnd w:id="0"/>
    </w:p>
    <w:p w14:paraId="49967933" w14:textId="77777777" w:rsidR="00223C8F" w:rsidRPr="00C33E05" w:rsidRDefault="00223C8F" w:rsidP="00223C8F">
      <w:pPr>
        <w:pStyle w:val="Default"/>
        <w:spacing w:line="360" w:lineRule="auto"/>
        <w:jc w:val="both"/>
        <w:rPr>
          <w:rFonts w:ascii="Times New Roman" w:hAnsi="Times New Roman" w:cs="Times New Roman"/>
          <w:b/>
          <w:bCs/>
        </w:rPr>
      </w:pPr>
      <w:r w:rsidRPr="00E80C14">
        <w:rPr>
          <w:rFonts w:ascii="Times New Roman" w:hAnsi="Times New Roman" w:cs="Times New Roman"/>
        </w:rPr>
        <w:t xml:space="preserve">This is to certify that this research project titled </w:t>
      </w:r>
      <w:r w:rsidRPr="00E80C14">
        <w:rPr>
          <w:rFonts w:ascii="Times New Roman" w:hAnsi="Times New Roman" w:cs="Times New Roman"/>
          <w:b/>
        </w:rPr>
        <w:t>“</w:t>
      </w:r>
      <w:r w:rsidRPr="00E80C14">
        <w:rPr>
          <w:rFonts w:ascii="Times New Roman" w:hAnsi="Times New Roman" w:cs="Times New Roman"/>
          <w:b/>
          <w:bCs/>
        </w:rPr>
        <w:t xml:space="preserve">SCREENING AND PRODUCTION OF LIPASE FROM LIPOLYTIC FUNGI UNDER SUBMERGED FERMENTATION” </w:t>
      </w:r>
      <w:r w:rsidRPr="00E80C14">
        <w:rPr>
          <w:rFonts w:ascii="Times New Roman" w:hAnsi="Times New Roman" w:cs="Times New Roman"/>
        </w:rPr>
        <w:t>was carried out by ADESINA, Victor Oluwaseyi, with matriculation number 16010101009. This project meets the requirements governing the award of Bachelor of Science (B.Sc.) Degree in Microbiology, Department of Biological Sciences of the Mountain Top University, Ogun State, Nigeria and is approved for its contribution to knowledge and literary presentation.</w:t>
      </w:r>
    </w:p>
    <w:p w14:paraId="2CB4747E" w14:textId="77777777" w:rsidR="00223C8F" w:rsidRPr="00E80C14" w:rsidRDefault="00223C8F" w:rsidP="00223C8F">
      <w:pPr>
        <w:spacing w:line="360" w:lineRule="auto"/>
        <w:rPr>
          <w:rFonts w:ascii="Times New Roman" w:hAnsi="Times New Roman" w:cs="Times New Roman"/>
          <w:sz w:val="24"/>
          <w:szCs w:val="24"/>
        </w:rPr>
      </w:pPr>
    </w:p>
    <w:p w14:paraId="21E5CCE2" w14:textId="77777777" w:rsidR="00223C8F" w:rsidRPr="00E80C14" w:rsidRDefault="00223C8F" w:rsidP="00223C8F">
      <w:pPr>
        <w:spacing w:line="360" w:lineRule="auto"/>
        <w:rPr>
          <w:rFonts w:ascii="Times New Roman" w:hAnsi="Times New Roman" w:cs="Times New Roman"/>
          <w:sz w:val="24"/>
          <w:szCs w:val="24"/>
        </w:rPr>
      </w:pPr>
    </w:p>
    <w:p w14:paraId="07F1BC0B" w14:textId="77777777" w:rsidR="00223C8F" w:rsidRPr="00E80C14" w:rsidRDefault="00223C8F" w:rsidP="00223C8F">
      <w:pPr>
        <w:spacing w:line="360" w:lineRule="auto"/>
        <w:rPr>
          <w:rFonts w:ascii="Times New Roman" w:hAnsi="Times New Roman" w:cs="Times New Roman"/>
          <w:sz w:val="24"/>
          <w:szCs w:val="24"/>
        </w:rPr>
      </w:pPr>
    </w:p>
    <w:p w14:paraId="5FC79F7A" w14:textId="77777777" w:rsidR="00223C8F" w:rsidRPr="00E80C14" w:rsidRDefault="00223C8F" w:rsidP="00223C8F">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79E43FBB" wp14:editId="446DE1CB">
                <wp:simplePos x="0" y="0"/>
                <wp:positionH relativeFrom="column">
                  <wp:posOffset>4162425</wp:posOffset>
                </wp:positionH>
                <wp:positionV relativeFrom="paragraph">
                  <wp:posOffset>279400</wp:posOffset>
                </wp:positionV>
                <wp:extent cx="1819275" cy="0"/>
                <wp:effectExtent l="9525" t="12700" r="9525" b="63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5DFB7E" id="Straight Connector 10"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27.75pt,22pt" to="47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"/>
            </w:pict>
          </mc:Fallback>
        </mc:AlternateContent>
      </w:r>
      <w:r>
        <w:rPr>
          <w:rFonts w:ascii="Times New Roman" w:hAnsi="Times New Roman" w:cs="Times New Roman"/>
          <w:noProof/>
          <w:sz w:val="24"/>
          <w:szCs w:val="24"/>
        </w:rPr>
        <mc:AlternateContent>
          <mc:Choice Requires="wps">
            <w:drawing>
              <wp:anchor distT="0" distB="0" distL="0" distR="0" simplePos="0" relativeHeight="251659264" behindDoc="0" locked="0" layoutInCell="1" allowOverlap="1" wp14:anchorId="467C0223" wp14:editId="1E6AC6F1">
                <wp:simplePos x="0" y="0"/>
                <wp:positionH relativeFrom="column">
                  <wp:posOffset>-219075</wp:posOffset>
                </wp:positionH>
                <wp:positionV relativeFrom="paragraph">
                  <wp:posOffset>279400</wp:posOffset>
                </wp:positionV>
                <wp:extent cx="1819275"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F63D198" id="Straight Connector 9"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7.25pt,22pt" to="1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"/>
            </w:pict>
          </mc:Fallback>
        </mc:AlternateContent>
      </w:r>
    </w:p>
    <w:p w14:paraId="083DEEFB" w14:textId="77777777" w:rsidR="00223C8F" w:rsidRPr="00E80C14" w:rsidRDefault="00223C8F" w:rsidP="00223C8F">
      <w:pPr>
        <w:spacing w:line="360" w:lineRule="auto"/>
        <w:rPr>
          <w:rFonts w:ascii="Times New Roman" w:hAnsi="Times New Roman" w:cs="Times New Roman"/>
          <w:sz w:val="24"/>
          <w:szCs w:val="24"/>
        </w:rPr>
      </w:pPr>
      <w:r w:rsidRPr="00E80C14">
        <w:rPr>
          <w:rFonts w:ascii="Times New Roman" w:hAnsi="Times New Roman" w:cs="Times New Roman"/>
          <w:sz w:val="24"/>
          <w:szCs w:val="24"/>
        </w:rPr>
        <w:t xml:space="preserve"> Mr. G.E. ADEBAMI     </w:t>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t xml:space="preserve">          DATE</w:t>
      </w:r>
    </w:p>
    <w:p w14:paraId="4B05B6A0" w14:textId="77777777" w:rsidR="00223C8F" w:rsidRPr="00E80C14" w:rsidRDefault="00223C8F" w:rsidP="00223C8F">
      <w:pPr>
        <w:spacing w:line="360" w:lineRule="auto"/>
        <w:rPr>
          <w:rFonts w:ascii="Times New Roman" w:hAnsi="Times New Roman" w:cs="Times New Roman"/>
          <w:sz w:val="24"/>
          <w:szCs w:val="24"/>
        </w:rPr>
      </w:pPr>
      <w:r w:rsidRPr="00E80C14">
        <w:rPr>
          <w:rFonts w:ascii="Times New Roman" w:hAnsi="Times New Roman" w:cs="Times New Roman"/>
          <w:sz w:val="24"/>
          <w:szCs w:val="24"/>
        </w:rPr>
        <w:t xml:space="preserve">PROJECT SUBERVISOR  </w:t>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p>
    <w:p w14:paraId="353BEEBE" w14:textId="77777777" w:rsidR="00223C8F" w:rsidRPr="00E80C14" w:rsidRDefault="00223C8F" w:rsidP="00223C8F">
      <w:pPr>
        <w:spacing w:line="360" w:lineRule="auto"/>
        <w:rPr>
          <w:rFonts w:ascii="Times New Roman" w:hAnsi="Times New Roman" w:cs="Times New Roman"/>
          <w:sz w:val="24"/>
          <w:szCs w:val="24"/>
        </w:rPr>
      </w:pPr>
    </w:p>
    <w:p w14:paraId="5742C7F6" w14:textId="77777777" w:rsidR="00223C8F" w:rsidRPr="00E80C14" w:rsidRDefault="00223C8F" w:rsidP="00223C8F">
      <w:pPr>
        <w:spacing w:line="360" w:lineRule="auto"/>
        <w:rPr>
          <w:rFonts w:ascii="Times New Roman" w:hAnsi="Times New Roman" w:cs="Times New Roman"/>
          <w:sz w:val="24"/>
          <w:szCs w:val="24"/>
        </w:rPr>
      </w:pPr>
    </w:p>
    <w:p w14:paraId="37FE1982" w14:textId="77777777" w:rsidR="00223C8F" w:rsidRPr="00E80C14" w:rsidRDefault="00223C8F" w:rsidP="00223C8F">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0" distR="0" simplePos="0" relativeHeight="251662336" behindDoc="0" locked="0" layoutInCell="1" allowOverlap="1" wp14:anchorId="015ED74F" wp14:editId="2E769751">
                <wp:simplePos x="0" y="0"/>
                <wp:positionH relativeFrom="column">
                  <wp:posOffset>4162425</wp:posOffset>
                </wp:positionH>
                <wp:positionV relativeFrom="paragraph">
                  <wp:posOffset>121285</wp:posOffset>
                </wp:positionV>
                <wp:extent cx="1819275" cy="0"/>
                <wp:effectExtent l="9525" t="12700" r="952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C7E4E3" id="Straight Connector 8"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327.75pt,9.55pt" to="47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"/>
            </w:pict>
          </mc:Fallback>
        </mc:AlternateContent>
      </w:r>
      <w:r>
        <w:rPr>
          <w:rFonts w:ascii="Times New Roman" w:hAnsi="Times New Roman" w:cs="Times New Roman"/>
          <w:noProof/>
          <w:sz w:val="24"/>
          <w:szCs w:val="24"/>
        </w:rPr>
        <mc:AlternateContent>
          <mc:Choice Requires="wps">
            <w:drawing>
              <wp:anchor distT="0" distB="0" distL="0" distR="0" simplePos="0" relativeHeight="251661312" behindDoc="0" locked="0" layoutInCell="1" allowOverlap="1" wp14:anchorId="1697B8F3" wp14:editId="559EFBEF">
                <wp:simplePos x="0" y="0"/>
                <wp:positionH relativeFrom="column">
                  <wp:posOffset>-219075</wp:posOffset>
                </wp:positionH>
                <wp:positionV relativeFrom="paragraph">
                  <wp:posOffset>121285</wp:posOffset>
                </wp:positionV>
                <wp:extent cx="1819275" cy="0"/>
                <wp:effectExtent l="9525" t="12700" r="9525"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9BDFAA" id="Straight Connector 7"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17.25pt,9.55pt" to="12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"/>
            </w:pict>
          </mc:Fallback>
        </mc:AlternateContent>
      </w:r>
    </w:p>
    <w:p w14:paraId="2A2574B5" w14:textId="77777777" w:rsidR="00223C8F" w:rsidRPr="00E80C14" w:rsidRDefault="00223C8F" w:rsidP="00223C8F">
      <w:pPr>
        <w:spacing w:line="360" w:lineRule="auto"/>
        <w:rPr>
          <w:rFonts w:ascii="Times New Roman" w:hAnsi="Times New Roman" w:cs="Times New Roman"/>
          <w:sz w:val="24"/>
          <w:szCs w:val="24"/>
        </w:rPr>
      </w:pPr>
      <w:r w:rsidRPr="00E80C14">
        <w:rPr>
          <w:rFonts w:ascii="Times New Roman" w:hAnsi="Times New Roman" w:cs="Times New Roman"/>
          <w:sz w:val="24"/>
          <w:szCs w:val="24"/>
        </w:rPr>
        <w:t>DR. O.E. FAYEMI</w:t>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t xml:space="preserve">          DATE</w:t>
      </w:r>
    </w:p>
    <w:p w14:paraId="79FB0D7B" w14:textId="77777777" w:rsidR="00223C8F" w:rsidRPr="00E80C14" w:rsidRDefault="00223C8F" w:rsidP="00223C8F">
      <w:pPr>
        <w:spacing w:line="360" w:lineRule="auto"/>
        <w:rPr>
          <w:rFonts w:ascii="Times New Roman" w:hAnsi="Times New Roman" w:cs="Times New Roman"/>
          <w:sz w:val="24"/>
          <w:szCs w:val="24"/>
        </w:rPr>
      </w:pPr>
      <w:r w:rsidRPr="00E80C14">
        <w:rPr>
          <w:rFonts w:ascii="Times New Roman" w:hAnsi="Times New Roman" w:cs="Times New Roman"/>
          <w:sz w:val="24"/>
          <w:szCs w:val="24"/>
        </w:rPr>
        <w:t xml:space="preserve">           HOD</w:t>
      </w:r>
    </w:p>
    <w:p w14:paraId="2F411DB2" w14:textId="77777777" w:rsidR="00223C8F" w:rsidRDefault="00223C8F" w:rsidP="00223C8F">
      <w:pPr>
        <w:spacing w:line="360" w:lineRule="auto"/>
        <w:rPr>
          <w:rFonts w:ascii="Times New Roman" w:hAnsi="Times New Roman" w:cs="Times New Roman"/>
          <w:b/>
          <w:sz w:val="24"/>
          <w:szCs w:val="24"/>
        </w:rPr>
      </w:pPr>
    </w:p>
    <w:p w14:paraId="701D12CC" w14:textId="77777777" w:rsidR="00223C8F" w:rsidRDefault="00223C8F" w:rsidP="00223C8F">
      <w:pPr>
        <w:spacing w:line="360" w:lineRule="auto"/>
        <w:jc w:val="center"/>
        <w:rPr>
          <w:rFonts w:ascii="Times New Roman" w:hAnsi="Times New Roman" w:cs="Times New Roman"/>
          <w:b/>
          <w:sz w:val="24"/>
          <w:szCs w:val="24"/>
        </w:rPr>
      </w:pPr>
    </w:p>
    <w:p w14:paraId="266713D9" w14:textId="77777777" w:rsidR="00223C8F" w:rsidRDefault="00223C8F" w:rsidP="00223C8F">
      <w:pPr>
        <w:spacing w:line="360" w:lineRule="auto"/>
        <w:jc w:val="center"/>
        <w:rPr>
          <w:rFonts w:ascii="Times New Roman" w:hAnsi="Times New Roman" w:cs="Times New Roman"/>
          <w:b/>
          <w:sz w:val="24"/>
          <w:szCs w:val="24"/>
        </w:rPr>
      </w:pPr>
    </w:p>
    <w:p w14:paraId="5B71297F" w14:textId="77777777" w:rsidR="00223C8F" w:rsidRPr="000A70C8" w:rsidRDefault="00223C8F" w:rsidP="00223C8F">
      <w:pPr>
        <w:spacing w:line="360" w:lineRule="auto"/>
        <w:ind w:left="4320"/>
        <w:rPr>
          <w:rFonts w:ascii="Times New Roman" w:hAnsi="Times New Roman" w:cs="Times New Roman"/>
          <w:sz w:val="24"/>
          <w:szCs w:val="24"/>
        </w:rPr>
      </w:pPr>
      <w:r>
        <w:rPr>
          <w:rFonts w:ascii="Times New Roman" w:hAnsi="Times New Roman" w:cs="Times New Roman"/>
          <w:sz w:val="24"/>
          <w:szCs w:val="24"/>
        </w:rPr>
        <w:t xml:space="preserve">    ii</w:t>
      </w:r>
    </w:p>
    <w:p w14:paraId="1F51D9C9" w14:textId="77777777" w:rsidR="00223C8F" w:rsidRPr="00E80C14" w:rsidRDefault="00223C8F" w:rsidP="00223C8F">
      <w:pPr>
        <w:pStyle w:val="Heading1"/>
      </w:pPr>
      <w:bookmarkStart w:id="1" w:name="_Toc61886040"/>
      <w:r w:rsidRPr="00E80C14">
        <w:lastRenderedPageBreak/>
        <w:t>DECLARATION</w:t>
      </w:r>
      <w:bookmarkEnd w:id="1"/>
    </w:p>
    <w:p w14:paraId="221CB609"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I hereby declare that this project report written under the supervision of Mr. Adebami G.E is a product of my own research work. Information derived from various sources has been duly acknowledged in the text and a list of references provided. This research project report has not been previously presented anywhere for the award of any degree or certificate.  </w:t>
      </w:r>
    </w:p>
    <w:p w14:paraId="42802BB8" w14:textId="77777777" w:rsidR="00223C8F" w:rsidRPr="00E80C14" w:rsidRDefault="00223C8F" w:rsidP="00223C8F">
      <w:pPr>
        <w:spacing w:line="360" w:lineRule="auto"/>
        <w:jc w:val="both"/>
        <w:rPr>
          <w:rFonts w:ascii="Times New Roman" w:hAnsi="Times New Roman" w:cs="Times New Roman"/>
          <w:sz w:val="24"/>
          <w:szCs w:val="24"/>
        </w:rPr>
      </w:pPr>
    </w:p>
    <w:p w14:paraId="4A1A1161" w14:textId="77777777" w:rsidR="00223C8F" w:rsidRPr="00E80C14" w:rsidRDefault="00223C8F" w:rsidP="00223C8F">
      <w:pPr>
        <w:spacing w:line="360" w:lineRule="auto"/>
        <w:jc w:val="both"/>
        <w:rPr>
          <w:rFonts w:ascii="Times New Roman" w:hAnsi="Times New Roman" w:cs="Times New Roman"/>
          <w:sz w:val="24"/>
          <w:szCs w:val="24"/>
        </w:rPr>
      </w:pPr>
    </w:p>
    <w:p w14:paraId="6519806A" w14:textId="77777777" w:rsidR="00223C8F" w:rsidRPr="00E80C14" w:rsidRDefault="00223C8F" w:rsidP="00223C8F">
      <w:pPr>
        <w:spacing w:line="360" w:lineRule="auto"/>
        <w:jc w:val="both"/>
        <w:rPr>
          <w:rFonts w:ascii="Times New Roman" w:hAnsi="Times New Roman" w:cs="Times New Roman"/>
          <w:sz w:val="24"/>
          <w:szCs w:val="24"/>
        </w:rPr>
      </w:pPr>
    </w:p>
    <w:p w14:paraId="1E605BF8" w14:textId="77777777" w:rsidR="00223C8F" w:rsidRPr="00E80C14" w:rsidRDefault="00223C8F" w:rsidP="00223C8F">
      <w:pPr>
        <w:spacing w:line="360" w:lineRule="auto"/>
        <w:jc w:val="both"/>
        <w:rPr>
          <w:rFonts w:ascii="Times New Roman" w:hAnsi="Times New Roman" w:cs="Times New Roman"/>
          <w:sz w:val="24"/>
          <w:szCs w:val="24"/>
        </w:rPr>
      </w:pPr>
    </w:p>
    <w:p w14:paraId="71B4FD6D" w14:textId="77777777" w:rsidR="00223C8F" w:rsidRPr="00E80C14" w:rsidRDefault="00223C8F" w:rsidP="00223C8F">
      <w:pPr>
        <w:spacing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F33E41D" wp14:editId="14C31E6E">
                <wp:simplePos x="0" y="0"/>
                <wp:positionH relativeFrom="column">
                  <wp:posOffset>4457700</wp:posOffset>
                </wp:positionH>
                <wp:positionV relativeFrom="paragraph">
                  <wp:posOffset>80010</wp:posOffset>
                </wp:positionV>
                <wp:extent cx="1562100" cy="9525"/>
                <wp:effectExtent l="9525" t="13970" r="9525" b="50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13A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6.3pt" to="47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C731909" wp14:editId="06943528">
                <wp:simplePos x="0" y="0"/>
                <wp:positionH relativeFrom="column">
                  <wp:posOffset>0</wp:posOffset>
                </wp:positionH>
                <wp:positionV relativeFrom="paragraph">
                  <wp:posOffset>80010</wp:posOffset>
                </wp:positionV>
                <wp:extent cx="1562100" cy="9525"/>
                <wp:effectExtent l="9525" t="13970" r="952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F6C1C"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12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"/>
            </w:pict>
          </mc:Fallback>
        </mc:AlternateContent>
      </w:r>
    </w:p>
    <w:p w14:paraId="476B319D" w14:textId="77777777" w:rsidR="00223C8F" w:rsidRPr="000A70C8"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   ADESINA, Victor O.</w:t>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r>
      <w:r w:rsidRPr="00E80C14">
        <w:rPr>
          <w:rFonts w:ascii="Times New Roman" w:hAnsi="Times New Roman" w:cs="Times New Roman"/>
          <w:sz w:val="24"/>
          <w:szCs w:val="24"/>
        </w:rPr>
        <w:tab/>
        <w:t xml:space="preserve">                 Date</w:t>
      </w:r>
    </w:p>
    <w:p w14:paraId="765B26FA" w14:textId="77777777" w:rsidR="00223C8F" w:rsidRPr="00E80C14" w:rsidRDefault="00223C8F" w:rsidP="00223C8F">
      <w:pPr>
        <w:spacing w:line="360" w:lineRule="auto"/>
        <w:jc w:val="center"/>
        <w:rPr>
          <w:rFonts w:ascii="Times New Roman" w:hAnsi="Times New Roman" w:cs="Times New Roman"/>
          <w:b/>
          <w:sz w:val="24"/>
          <w:szCs w:val="24"/>
        </w:rPr>
      </w:pPr>
      <w:r w:rsidRPr="000A70C8">
        <w:rPr>
          <w:rFonts w:ascii="Times New Roman" w:hAnsi="Times New Roman" w:cs="Times New Roman"/>
          <w:sz w:val="24"/>
          <w:szCs w:val="24"/>
        </w:rPr>
        <w:t>iii</w:t>
      </w:r>
      <w:r w:rsidRPr="00E80C14">
        <w:rPr>
          <w:rFonts w:ascii="Times New Roman" w:hAnsi="Times New Roman" w:cs="Times New Roman"/>
          <w:b/>
          <w:sz w:val="24"/>
          <w:szCs w:val="24"/>
        </w:rPr>
        <w:br w:type="page"/>
      </w:r>
      <w:r w:rsidRPr="00E80C14">
        <w:rPr>
          <w:rFonts w:ascii="Times New Roman" w:hAnsi="Times New Roman" w:cs="Times New Roman"/>
          <w:b/>
          <w:sz w:val="24"/>
          <w:szCs w:val="24"/>
        </w:rPr>
        <w:lastRenderedPageBreak/>
        <w:t>DEDICATION</w:t>
      </w:r>
    </w:p>
    <w:p w14:paraId="21F347F2" w14:textId="77777777" w:rsidR="00223C8F"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This project is dedicated to Almighty God that has helped me throughout my stay in Mountain Top University and for sparing my life till this moment.</w:t>
      </w:r>
    </w:p>
    <w:p w14:paraId="0D1BE3F6" w14:textId="77777777" w:rsidR="00223C8F" w:rsidRDefault="00223C8F" w:rsidP="00223C8F">
      <w:pPr>
        <w:spacing w:line="360" w:lineRule="auto"/>
        <w:jc w:val="both"/>
        <w:rPr>
          <w:rFonts w:ascii="Times New Roman" w:hAnsi="Times New Roman" w:cs="Times New Roman"/>
          <w:sz w:val="24"/>
          <w:szCs w:val="24"/>
        </w:rPr>
      </w:pPr>
    </w:p>
    <w:p w14:paraId="02050E11" w14:textId="77777777" w:rsidR="00223C8F" w:rsidRDefault="00223C8F" w:rsidP="00223C8F">
      <w:pPr>
        <w:spacing w:line="360" w:lineRule="auto"/>
        <w:jc w:val="both"/>
        <w:rPr>
          <w:rFonts w:ascii="Times New Roman" w:hAnsi="Times New Roman" w:cs="Times New Roman"/>
          <w:sz w:val="24"/>
          <w:szCs w:val="24"/>
        </w:rPr>
      </w:pPr>
    </w:p>
    <w:p w14:paraId="16F95069" w14:textId="77777777" w:rsidR="00223C8F" w:rsidRDefault="00223C8F" w:rsidP="00223C8F">
      <w:pPr>
        <w:spacing w:line="360" w:lineRule="auto"/>
        <w:jc w:val="both"/>
        <w:rPr>
          <w:rFonts w:ascii="Times New Roman" w:hAnsi="Times New Roman" w:cs="Times New Roman"/>
          <w:sz w:val="24"/>
          <w:szCs w:val="24"/>
        </w:rPr>
      </w:pPr>
    </w:p>
    <w:p w14:paraId="758E8264" w14:textId="77777777" w:rsidR="00223C8F" w:rsidRDefault="00223C8F" w:rsidP="00223C8F">
      <w:pPr>
        <w:spacing w:line="360" w:lineRule="auto"/>
        <w:jc w:val="both"/>
        <w:rPr>
          <w:rFonts w:ascii="Times New Roman" w:hAnsi="Times New Roman" w:cs="Times New Roman"/>
          <w:sz w:val="24"/>
          <w:szCs w:val="24"/>
        </w:rPr>
      </w:pPr>
    </w:p>
    <w:p w14:paraId="772D3AA6" w14:textId="77777777" w:rsidR="00223C8F" w:rsidRDefault="00223C8F" w:rsidP="00223C8F">
      <w:pPr>
        <w:spacing w:line="360" w:lineRule="auto"/>
        <w:jc w:val="both"/>
        <w:rPr>
          <w:rFonts w:ascii="Times New Roman" w:hAnsi="Times New Roman" w:cs="Times New Roman"/>
          <w:sz w:val="24"/>
          <w:szCs w:val="24"/>
        </w:rPr>
      </w:pPr>
    </w:p>
    <w:p w14:paraId="1D2FEA1E" w14:textId="77777777" w:rsidR="00223C8F" w:rsidRDefault="00223C8F" w:rsidP="00223C8F">
      <w:pPr>
        <w:spacing w:line="360" w:lineRule="auto"/>
        <w:jc w:val="both"/>
        <w:rPr>
          <w:rFonts w:ascii="Times New Roman" w:hAnsi="Times New Roman" w:cs="Times New Roman"/>
          <w:sz w:val="24"/>
          <w:szCs w:val="24"/>
        </w:rPr>
      </w:pPr>
    </w:p>
    <w:p w14:paraId="52354575" w14:textId="77777777" w:rsidR="00223C8F" w:rsidRDefault="00223C8F" w:rsidP="00223C8F">
      <w:pPr>
        <w:spacing w:line="360" w:lineRule="auto"/>
        <w:jc w:val="both"/>
        <w:rPr>
          <w:rFonts w:ascii="Times New Roman" w:hAnsi="Times New Roman" w:cs="Times New Roman"/>
          <w:sz w:val="24"/>
          <w:szCs w:val="24"/>
        </w:rPr>
      </w:pPr>
    </w:p>
    <w:p w14:paraId="60B67B0F" w14:textId="77777777" w:rsidR="00223C8F" w:rsidRDefault="00223C8F" w:rsidP="00223C8F">
      <w:pPr>
        <w:spacing w:line="360" w:lineRule="auto"/>
        <w:jc w:val="both"/>
        <w:rPr>
          <w:rFonts w:ascii="Times New Roman" w:hAnsi="Times New Roman" w:cs="Times New Roman"/>
          <w:sz w:val="24"/>
          <w:szCs w:val="24"/>
        </w:rPr>
      </w:pPr>
    </w:p>
    <w:p w14:paraId="539BDB52" w14:textId="77777777" w:rsidR="00223C8F" w:rsidRDefault="00223C8F" w:rsidP="00223C8F">
      <w:pPr>
        <w:spacing w:line="360" w:lineRule="auto"/>
        <w:jc w:val="both"/>
        <w:rPr>
          <w:rFonts w:ascii="Times New Roman" w:hAnsi="Times New Roman" w:cs="Times New Roman"/>
          <w:sz w:val="24"/>
          <w:szCs w:val="24"/>
        </w:rPr>
      </w:pPr>
    </w:p>
    <w:p w14:paraId="1D39AFB5" w14:textId="77777777" w:rsidR="00223C8F" w:rsidRDefault="00223C8F" w:rsidP="00223C8F">
      <w:pPr>
        <w:spacing w:line="360" w:lineRule="auto"/>
        <w:jc w:val="both"/>
        <w:rPr>
          <w:rFonts w:ascii="Times New Roman" w:hAnsi="Times New Roman" w:cs="Times New Roman"/>
          <w:sz w:val="24"/>
          <w:szCs w:val="24"/>
        </w:rPr>
      </w:pPr>
    </w:p>
    <w:p w14:paraId="49168134" w14:textId="77777777" w:rsidR="00223C8F" w:rsidRDefault="00223C8F" w:rsidP="00223C8F">
      <w:pPr>
        <w:spacing w:line="360" w:lineRule="auto"/>
        <w:jc w:val="both"/>
        <w:rPr>
          <w:rFonts w:ascii="Times New Roman" w:hAnsi="Times New Roman" w:cs="Times New Roman"/>
          <w:sz w:val="24"/>
          <w:szCs w:val="24"/>
        </w:rPr>
      </w:pPr>
    </w:p>
    <w:p w14:paraId="7F67888B" w14:textId="77777777" w:rsidR="00223C8F" w:rsidRDefault="00223C8F" w:rsidP="00223C8F">
      <w:pPr>
        <w:spacing w:line="360" w:lineRule="auto"/>
        <w:jc w:val="both"/>
        <w:rPr>
          <w:rFonts w:ascii="Times New Roman" w:hAnsi="Times New Roman" w:cs="Times New Roman"/>
          <w:sz w:val="24"/>
          <w:szCs w:val="24"/>
        </w:rPr>
      </w:pPr>
    </w:p>
    <w:p w14:paraId="41EE48D6" w14:textId="77777777" w:rsidR="00223C8F" w:rsidRDefault="00223C8F" w:rsidP="00223C8F">
      <w:pPr>
        <w:spacing w:line="360" w:lineRule="auto"/>
        <w:jc w:val="both"/>
        <w:rPr>
          <w:rFonts w:ascii="Times New Roman" w:hAnsi="Times New Roman" w:cs="Times New Roman"/>
          <w:sz w:val="24"/>
          <w:szCs w:val="24"/>
        </w:rPr>
      </w:pPr>
    </w:p>
    <w:p w14:paraId="6D6D1BD2" w14:textId="77777777" w:rsidR="00223C8F" w:rsidRDefault="00223C8F" w:rsidP="00223C8F">
      <w:pPr>
        <w:spacing w:line="360" w:lineRule="auto"/>
        <w:jc w:val="both"/>
        <w:rPr>
          <w:rFonts w:ascii="Times New Roman" w:hAnsi="Times New Roman" w:cs="Times New Roman"/>
          <w:sz w:val="24"/>
          <w:szCs w:val="24"/>
        </w:rPr>
      </w:pPr>
    </w:p>
    <w:p w14:paraId="0DD13E94" w14:textId="77777777" w:rsidR="00223C8F" w:rsidRDefault="00223C8F" w:rsidP="00223C8F">
      <w:pPr>
        <w:spacing w:line="360" w:lineRule="auto"/>
        <w:jc w:val="both"/>
        <w:rPr>
          <w:rFonts w:ascii="Times New Roman" w:hAnsi="Times New Roman" w:cs="Times New Roman"/>
          <w:sz w:val="24"/>
          <w:szCs w:val="24"/>
        </w:rPr>
      </w:pPr>
    </w:p>
    <w:p w14:paraId="2F5A6DD6" w14:textId="77777777" w:rsidR="00223C8F" w:rsidRPr="00E80C14" w:rsidRDefault="00223C8F" w:rsidP="00223C8F">
      <w:pPr>
        <w:spacing w:line="360" w:lineRule="auto"/>
        <w:ind w:left="3600"/>
        <w:jc w:val="both"/>
        <w:rPr>
          <w:rFonts w:ascii="Times New Roman" w:hAnsi="Times New Roman" w:cs="Times New Roman"/>
          <w:sz w:val="24"/>
          <w:szCs w:val="24"/>
        </w:rPr>
      </w:pPr>
      <w:r>
        <w:rPr>
          <w:rFonts w:ascii="Times New Roman" w:hAnsi="Times New Roman" w:cs="Times New Roman"/>
          <w:sz w:val="24"/>
          <w:szCs w:val="24"/>
        </w:rPr>
        <w:t xml:space="preserve">            iv</w:t>
      </w:r>
    </w:p>
    <w:p w14:paraId="3B347BD1" w14:textId="77777777" w:rsidR="00223C8F" w:rsidRPr="00E80C14" w:rsidRDefault="00223C8F" w:rsidP="00223C8F">
      <w:pPr>
        <w:pStyle w:val="Heading1"/>
      </w:pPr>
      <w:bookmarkStart w:id="2" w:name="_Toc61886041"/>
      <w:r w:rsidRPr="00E80C14">
        <w:lastRenderedPageBreak/>
        <w:t>ACKNOWLEDGEMENT</w:t>
      </w:r>
      <w:bookmarkEnd w:id="2"/>
      <w:r w:rsidRPr="00E80C14">
        <w:t xml:space="preserve"> </w:t>
      </w:r>
    </w:p>
    <w:p w14:paraId="677EC8EE"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My sincere and utmost appreciation goes first to my Lord and Saviour, the creator of the whole universe for His unending mercy and grace towards me for the past four years in Mountain Top University, also till the time of writing this project successfully. All thanks to His Name. </w:t>
      </w:r>
    </w:p>
    <w:p w14:paraId="05EF41A9"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Secondly, I want to appreciate my parents, Pastor Lawrence Adesina and Mrs. Funke Adesina for their sacrifice, love and unending support towards my academic career from the onset. I pray that they will live to reap the fruits of their labour In Jesus’ Name.</w:t>
      </w:r>
    </w:p>
    <w:p w14:paraId="46B692C9"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I will also like to appreciate my wonderful </w:t>
      </w:r>
      <w:r>
        <w:rPr>
          <w:rFonts w:ascii="Times New Roman" w:hAnsi="Times New Roman" w:cs="Times New Roman"/>
          <w:sz w:val="24"/>
          <w:szCs w:val="24"/>
        </w:rPr>
        <w:t xml:space="preserve">and former </w:t>
      </w:r>
      <w:r w:rsidRPr="00E80C14">
        <w:rPr>
          <w:rFonts w:ascii="Times New Roman" w:hAnsi="Times New Roman" w:cs="Times New Roman"/>
          <w:sz w:val="24"/>
          <w:szCs w:val="24"/>
        </w:rPr>
        <w:t>HOD in person of Late Dr. A.A. Adeiga, for his fatherly love and care, although your death is very painful but your memories will be in our minds forever. May your gentle soul rest in perfect peace Amen.</w:t>
      </w:r>
    </w:p>
    <w:p w14:paraId="652A112B"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Also, I want to sincerely appreciate my able supervisor, Mr. G.E. Adebami for his efforts, energy, time and unquantifiable inputs throughout the course of this work. I also thank him for his endless counseling and encouragement. I pray that you and your family will continue to experience divine favour in all ramifications of your life In Jesus’ Name. </w:t>
      </w:r>
    </w:p>
    <w:p w14:paraId="19E18AE5"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I will also like to appreciate my Regional Overseer in person of Pastor (Mrs.) Ibironke Oladokun for her physical, spiritual and financial support towards my academic career. I pray that the good God of heaven will continue to empower you in this Christianity journey and you will live to reap the fruits of your labour In Jesus’ Name. </w:t>
      </w:r>
    </w:p>
    <w:p w14:paraId="7C9A38B9"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Lastly, to my colleagues: Pamilerin and Tolu for their support throughout this work and to my course mates; Tobi, Tosin, Adedigba, Oyinda, Tomiwa and many others. I pray that you shall all be successful in life In Jesus’ Name.   </w:t>
      </w:r>
    </w:p>
    <w:p w14:paraId="437F00A0" w14:textId="77777777" w:rsidR="00223C8F" w:rsidRPr="00E80C14" w:rsidRDefault="00223C8F" w:rsidP="00223C8F">
      <w:pPr>
        <w:spacing w:line="360" w:lineRule="auto"/>
        <w:jc w:val="both"/>
        <w:rPr>
          <w:rFonts w:ascii="Times New Roman" w:hAnsi="Times New Roman" w:cs="Times New Roman"/>
          <w:sz w:val="24"/>
          <w:szCs w:val="24"/>
        </w:rPr>
      </w:pPr>
    </w:p>
    <w:p w14:paraId="7A47D7DB" w14:textId="77777777" w:rsidR="00223C8F" w:rsidRPr="00E80C14" w:rsidRDefault="00223C8F" w:rsidP="00223C8F">
      <w:pPr>
        <w:spacing w:line="360" w:lineRule="auto"/>
        <w:jc w:val="both"/>
        <w:rPr>
          <w:rFonts w:ascii="Times New Roman" w:hAnsi="Times New Roman" w:cs="Times New Roman"/>
          <w:sz w:val="24"/>
          <w:szCs w:val="24"/>
        </w:rPr>
      </w:pPr>
    </w:p>
    <w:p w14:paraId="3130F5AE" w14:textId="77777777" w:rsidR="00223C8F" w:rsidRPr="00E80C14" w:rsidRDefault="00223C8F" w:rsidP="00223C8F">
      <w:pPr>
        <w:spacing w:line="360" w:lineRule="auto"/>
        <w:jc w:val="both"/>
        <w:rPr>
          <w:rFonts w:ascii="Times New Roman" w:hAnsi="Times New Roman" w:cs="Times New Roman"/>
          <w:sz w:val="24"/>
          <w:szCs w:val="24"/>
        </w:rPr>
      </w:pPr>
    </w:p>
    <w:p w14:paraId="3E4DD746" w14:textId="77777777" w:rsidR="00223C8F" w:rsidRPr="00E80C14" w:rsidRDefault="00223C8F" w:rsidP="00223C8F">
      <w:pPr>
        <w:spacing w:line="360" w:lineRule="auto"/>
        <w:jc w:val="both"/>
        <w:rPr>
          <w:rFonts w:ascii="Times New Roman" w:hAnsi="Times New Roman" w:cs="Times New Roman"/>
          <w:sz w:val="24"/>
          <w:szCs w:val="24"/>
        </w:rPr>
      </w:pPr>
    </w:p>
    <w:p w14:paraId="4B4861B6" w14:textId="77777777" w:rsidR="00223C8F" w:rsidRPr="00E80C14" w:rsidRDefault="00223C8F" w:rsidP="00223C8F">
      <w:pPr>
        <w:rPr>
          <w:rFonts w:ascii="Times New Roman" w:hAnsi="Times New Roman" w:cs="Times New Roman"/>
          <w:b/>
          <w:sz w:val="24"/>
          <w:szCs w:val="24"/>
        </w:rPr>
      </w:pPr>
    </w:p>
    <w:p w14:paraId="32D94F52" w14:textId="77777777" w:rsidR="00223C8F" w:rsidRPr="00525D72" w:rsidRDefault="00223C8F" w:rsidP="00223C8F">
      <w:pPr>
        <w:pStyle w:val="Heading1"/>
      </w:pPr>
      <w:bookmarkStart w:id="3" w:name="_Toc61886042"/>
      <w:r w:rsidRPr="00525D72">
        <w:lastRenderedPageBreak/>
        <w:t>TABLE OF CONTENTS</w:t>
      </w:r>
      <w:bookmarkEnd w:id="3"/>
      <w:r w:rsidRPr="00525D72">
        <w:rPr>
          <w:szCs w:val="24"/>
        </w:rPr>
        <w:tab/>
      </w:r>
    </w:p>
    <w:p w14:paraId="55C4CC36" w14:textId="77777777" w:rsidR="00223C8F" w:rsidRPr="000B34C0" w:rsidRDefault="000B34C0" w:rsidP="00223C8F">
      <w:pPr>
        <w:pStyle w:val="TOCHeading"/>
        <w:rPr>
          <w:rFonts w:ascii="Times New Roman" w:hAnsi="Times New Roman"/>
          <w:b w:val="0"/>
          <w:color w:val="auto"/>
          <w:sz w:val="24"/>
          <w:szCs w:val="24"/>
        </w:rPr>
      </w:pPr>
      <w:r w:rsidRPr="000B34C0">
        <w:rPr>
          <w:rFonts w:ascii="Times New Roman" w:hAnsi="Times New Roman"/>
          <w:b w:val="0"/>
          <w:color w:val="auto"/>
          <w:sz w:val="24"/>
          <w:szCs w:val="24"/>
        </w:rPr>
        <w:t>Title Page</w:t>
      </w:r>
      <w:r w:rsidR="00E536BC">
        <w:rPr>
          <w:rFonts w:ascii="Times New Roman" w:hAnsi="Times New Roman"/>
          <w:b w:val="0"/>
          <w:color w:val="auto"/>
          <w:sz w:val="24"/>
          <w:szCs w:val="24"/>
        </w:rPr>
        <w:t>..........................................................................................................................................i</w:t>
      </w:r>
    </w:p>
    <w:p w14:paraId="79DB2222" w14:textId="77777777" w:rsidR="00223C8F" w:rsidRPr="00335AEC" w:rsidRDefault="00223C8F" w:rsidP="00335AEC">
      <w:pPr>
        <w:pStyle w:val="TOC1"/>
        <w:rPr>
          <w:rFonts w:eastAsia="Times New Roman"/>
        </w:rPr>
      </w:pPr>
      <w:r w:rsidRPr="00525D72">
        <w:fldChar w:fldCharType="begin"/>
      </w:r>
      <w:r w:rsidRPr="00525D72">
        <w:instrText xml:space="preserve"> TOC \o "1-3" \h \z \u </w:instrText>
      </w:r>
      <w:r w:rsidRPr="00525D72">
        <w:fldChar w:fldCharType="separate"/>
      </w:r>
      <w:hyperlink w:anchor="_Toc61886039" w:history="1">
        <w:r w:rsidRPr="00335AEC">
          <w:rPr>
            <w:rStyle w:val="Hyperlink"/>
            <w:color w:val="auto"/>
          </w:rPr>
          <w:t>CERTIFICATION</w:t>
        </w:r>
        <w:r w:rsidRPr="00335AEC">
          <w:rPr>
            <w:webHidden/>
          </w:rPr>
          <w:tab/>
        </w:r>
        <w:r w:rsidRPr="00335AEC">
          <w:rPr>
            <w:webHidden/>
          </w:rPr>
          <w:fldChar w:fldCharType="begin"/>
        </w:r>
        <w:r w:rsidRPr="00335AEC">
          <w:rPr>
            <w:webHidden/>
          </w:rPr>
          <w:instrText xml:space="preserve"> PAGEREF _Toc61886039 \h </w:instrText>
        </w:r>
        <w:r w:rsidRPr="00335AEC">
          <w:rPr>
            <w:webHidden/>
          </w:rPr>
        </w:r>
        <w:r w:rsidRPr="00335AEC">
          <w:rPr>
            <w:webHidden/>
          </w:rPr>
          <w:fldChar w:fldCharType="separate"/>
        </w:r>
        <w:r w:rsidR="00F57A55">
          <w:rPr>
            <w:webHidden/>
          </w:rPr>
          <w:t>i</w:t>
        </w:r>
        <w:r w:rsidRPr="00335AEC">
          <w:rPr>
            <w:webHidden/>
          </w:rPr>
          <w:fldChar w:fldCharType="end"/>
        </w:r>
      </w:hyperlink>
      <w:r w:rsidR="00335AEC">
        <w:rPr>
          <w:rStyle w:val="Hyperlink"/>
          <w:color w:val="auto"/>
          <w:u w:val="none"/>
        </w:rPr>
        <w:t>i</w:t>
      </w:r>
    </w:p>
    <w:p w14:paraId="66B96F7B" w14:textId="77777777" w:rsidR="00223C8F" w:rsidRPr="00335AEC" w:rsidRDefault="00E0100C" w:rsidP="00335AEC">
      <w:pPr>
        <w:pStyle w:val="TOC1"/>
        <w:rPr>
          <w:rFonts w:eastAsia="Times New Roman"/>
        </w:rPr>
      </w:pPr>
      <w:hyperlink w:anchor="_Toc61886040" w:history="1">
        <w:r w:rsidR="00223C8F" w:rsidRPr="00525D72">
          <w:rPr>
            <w:rStyle w:val="Hyperlink"/>
          </w:rPr>
          <w:t>DECLARATION</w:t>
        </w:r>
        <w:r w:rsidR="00223C8F" w:rsidRPr="00525D72">
          <w:rPr>
            <w:webHidden/>
          </w:rPr>
          <w:tab/>
        </w:r>
        <w:r w:rsidR="00223C8F" w:rsidRPr="00525D72">
          <w:rPr>
            <w:webHidden/>
          </w:rPr>
          <w:fldChar w:fldCharType="begin"/>
        </w:r>
        <w:r w:rsidR="00223C8F" w:rsidRPr="00525D72">
          <w:rPr>
            <w:webHidden/>
          </w:rPr>
          <w:instrText xml:space="preserve"> PAGEREF _Toc61886040 \h </w:instrText>
        </w:r>
        <w:r w:rsidR="00223C8F" w:rsidRPr="00525D72">
          <w:rPr>
            <w:webHidden/>
          </w:rPr>
        </w:r>
        <w:r w:rsidR="00223C8F" w:rsidRPr="00525D72">
          <w:rPr>
            <w:webHidden/>
          </w:rPr>
          <w:fldChar w:fldCharType="separate"/>
        </w:r>
        <w:r w:rsidR="00F57A55">
          <w:rPr>
            <w:webHidden/>
          </w:rPr>
          <w:t>ii</w:t>
        </w:r>
        <w:r w:rsidR="00223C8F" w:rsidRPr="00525D72">
          <w:rPr>
            <w:webHidden/>
          </w:rPr>
          <w:fldChar w:fldCharType="end"/>
        </w:r>
      </w:hyperlink>
      <w:r w:rsidR="00335AEC">
        <w:rPr>
          <w:rStyle w:val="Hyperlink"/>
          <w:u w:val="none"/>
        </w:rPr>
        <w:t>i</w:t>
      </w:r>
    </w:p>
    <w:p w14:paraId="72F6A8B5" w14:textId="77777777" w:rsidR="00223C8F" w:rsidRPr="00525D72" w:rsidRDefault="00E0100C" w:rsidP="00335AEC">
      <w:pPr>
        <w:pStyle w:val="TOC1"/>
        <w:rPr>
          <w:rFonts w:eastAsia="Times New Roman"/>
        </w:rPr>
      </w:pPr>
      <w:hyperlink w:anchor="_Toc61886041" w:history="1">
        <w:r w:rsidR="00223C8F" w:rsidRPr="00525D72">
          <w:rPr>
            <w:rStyle w:val="Hyperlink"/>
          </w:rPr>
          <w:t>ACKNOWLEDGEMENT</w:t>
        </w:r>
        <w:r w:rsidR="00223C8F" w:rsidRPr="00525D72">
          <w:rPr>
            <w:webHidden/>
          </w:rPr>
          <w:tab/>
        </w:r>
        <w:r w:rsidR="00223C8F" w:rsidRPr="00525D72">
          <w:rPr>
            <w:webHidden/>
          </w:rPr>
          <w:fldChar w:fldCharType="begin"/>
        </w:r>
        <w:r w:rsidR="00223C8F" w:rsidRPr="00525D72">
          <w:rPr>
            <w:webHidden/>
          </w:rPr>
          <w:instrText xml:space="preserve"> PAGEREF _Toc61886041 \h </w:instrText>
        </w:r>
        <w:r w:rsidR="00223C8F" w:rsidRPr="00525D72">
          <w:rPr>
            <w:webHidden/>
          </w:rPr>
        </w:r>
        <w:r w:rsidR="00223C8F" w:rsidRPr="00525D72">
          <w:rPr>
            <w:webHidden/>
          </w:rPr>
          <w:fldChar w:fldCharType="separate"/>
        </w:r>
        <w:r w:rsidR="00F57A55">
          <w:rPr>
            <w:webHidden/>
          </w:rPr>
          <w:t>ii</w:t>
        </w:r>
        <w:r w:rsidR="00223C8F" w:rsidRPr="00525D72">
          <w:rPr>
            <w:webHidden/>
          </w:rPr>
          <w:fldChar w:fldCharType="end"/>
        </w:r>
      </w:hyperlink>
    </w:p>
    <w:p w14:paraId="7BB31E96" w14:textId="77777777" w:rsidR="00223C8F" w:rsidRPr="00525D72" w:rsidRDefault="00E0100C" w:rsidP="00335AEC">
      <w:pPr>
        <w:pStyle w:val="TOC1"/>
        <w:rPr>
          <w:rFonts w:eastAsia="Times New Roman"/>
        </w:rPr>
      </w:pPr>
      <w:hyperlink w:anchor="_Toc61886042" w:history="1">
        <w:r w:rsidR="00223C8F" w:rsidRPr="00525D72">
          <w:rPr>
            <w:rStyle w:val="Hyperlink"/>
            <w:lang w:val="en-GB"/>
          </w:rPr>
          <w:t xml:space="preserve">TABLE </w:t>
        </w:r>
        <w:r w:rsidR="00223C8F" w:rsidRPr="00525D72">
          <w:rPr>
            <w:rStyle w:val="Hyperlink"/>
          </w:rPr>
          <w:t>OF</w:t>
        </w:r>
        <w:r w:rsidR="00223C8F" w:rsidRPr="00525D72">
          <w:rPr>
            <w:rStyle w:val="Hyperlink"/>
            <w:lang w:val="en-GB"/>
          </w:rPr>
          <w:t xml:space="preserve"> CONTENTS</w:t>
        </w:r>
        <w:r w:rsidR="00223C8F" w:rsidRPr="00525D72">
          <w:rPr>
            <w:webHidden/>
          </w:rPr>
          <w:tab/>
        </w:r>
        <w:r w:rsidR="00223C8F" w:rsidRPr="00525D72">
          <w:rPr>
            <w:webHidden/>
          </w:rPr>
          <w:fldChar w:fldCharType="begin"/>
        </w:r>
        <w:r w:rsidR="00223C8F" w:rsidRPr="00525D72">
          <w:rPr>
            <w:webHidden/>
          </w:rPr>
          <w:instrText xml:space="preserve"> PAGEREF _Toc61886042 \h </w:instrText>
        </w:r>
        <w:r w:rsidR="00223C8F" w:rsidRPr="00525D72">
          <w:rPr>
            <w:webHidden/>
          </w:rPr>
        </w:r>
        <w:r w:rsidR="00223C8F" w:rsidRPr="00525D72">
          <w:rPr>
            <w:webHidden/>
          </w:rPr>
          <w:fldChar w:fldCharType="separate"/>
        </w:r>
        <w:r w:rsidR="00F57A55">
          <w:rPr>
            <w:webHidden/>
          </w:rPr>
          <w:t>ii</w:t>
        </w:r>
        <w:r w:rsidR="00223C8F" w:rsidRPr="00525D72">
          <w:rPr>
            <w:webHidden/>
          </w:rPr>
          <w:fldChar w:fldCharType="end"/>
        </w:r>
      </w:hyperlink>
    </w:p>
    <w:p w14:paraId="21A963FE" w14:textId="77777777" w:rsidR="00223C8F" w:rsidRPr="00525D72" w:rsidRDefault="00E0100C" w:rsidP="00335AEC">
      <w:pPr>
        <w:pStyle w:val="TOC1"/>
        <w:rPr>
          <w:rFonts w:eastAsia="Times New Roman"/>
        </w:rPr>
      </w:pPr>
      <w:hyperlink w:anchor="_Toc61886043" w:history="1">
        <w:r w:rsidR="00223C8F" w:rsidRPr="00525D72">
          <w:rPr>
            <w:rStyle w:val="Hyperlink"/>
          </w:rPr>
          <w:t>LIST OF FIGURES</w:t>
        </w:r>
        <w:r w:rsidR="00223C8F" w:rsidRPr="00525D72">
          <w:rPr>
            <w:webHidden/>
          </w:rPr>
          <w:tab/>
        </w:r>
        <w:r w:rsidR="00223C8F" w:rsidRPr="00525D72">
          <w:rPr>
            <w:webHidden/>
          </w:rPr>
          <w:fldChar w:fldCharType="begin"/>
        </w:r>
        <w:r w:rsidR="00223C8F" w:rsidRPr="00525D72">
          <w:rPr>
            <w:webHidden/>
          </w:rPr>
          <w:instrText xml:space="preserve"> PAGEREF _Toc61886043 \h </w:instrText>
        </w:r>
        <w:r w:rsidR="00223C8F" w:rsidRPr="00525D72">
          <w:rPr>
            <w:webHidden/>
          </w:rPr>
        </w:r>
        <w:r w:rsidR="00223C8F" w:rsidRPr="00525D72">
          <w:rPr>
            <w:webHidden/>
          </w:rPr>
          <w:fldChar w:fldCharType="separate"/>
        </w:r>
        <w:r w:rsidR="00F57A55">
          <w:rPr>
            <w:webHidden/>
          </w:rPr>
          <w:t>ii</w:t>
        </w:r>
        <w:r w:rsidR="00223C8F" w:rsidRPr="00525D72">
          <w:rPr>
            <w:webHidden/>
          </w:rPr>
          <w:fldChar w:fldCharType="end"/>
        </w:r>
      </w:hyperlink>
    </w:p>
    <w:p w14:paraId="7A6DD8B8" w14:textId="77777777" w:rsidR="00223C8F" w:rsidRPr="00525D72" w:rsidRDefault="00E0100C" w:rsidP="00335AEC">
      <w:pPr>
        <w:pStyle w:val="TOC1"/>
        <w:rPr>
          <w:rFonts w:eastAsia="Times New Roman"/>
        </w:rPr>
      </w:pPr>
      <w:hyperlink w:anchor="_Toc61886044" w:history="1">
        <w:r w:rsidR="00223C8F" w:rsidRPr="00525D72">
          <w:rPr>
            <w:rStyle w:val="Hyperlink"/>
          </w:rPr>
          <w:t>LIST OF TABLES</w:t>
        </w:r>
        <w:r w:rsidR="00223C8F" w:rsidRPr="00525D72">
          <w:rPr>
            <w:webHidden/>
          </w:rPr>
          <w:tab/>
        </w:r>
        <w:r w:rsidR="00223C8F" w:rsidRPr="00525D72">
          <w:rPr>
            <w:webHidden/>
          </w:rPr>
          <w:fldChar w:fldCharType="begin"/>
        </w:r>
        <w:r w:rsidR="00223C8F" w:rsidRPr="00525D72">
          <w:rPr>
            <w:webHidden/>
          </w:rPr>
          <w:instrText xml:space="preserve"> PAGEREF _Toc61886044 \h </w:instrText>
        </w:r>
        <w:r w:rsidR="00223C8F" w:rsidRPr="00525D72">
          <w:rPr>
            <w:webHidden/>
          </w:rPr>
        </w:r>
        <w:r w:rsidR="00223C8F" w:rsidRPr="00525D72">
          <w:rPr>
            <w:webHidden/>
          </w:rPr>
          <w:fldChar w:fldCharType="separate"/>
        </w:r>
        <w:r w:rsidR="00F57A55">
          <w:rPr>
            <w:webHidden/>
          </w:rPr>
          <w:t>ii</w:t>
        </w:r>
        <w:r w:rsidR="00223C8F" w:rsidRPr="00525D72">
          <w:rPr>
            <w:webHidden/>
          </w:rPr>
          <w:fldChar w:fldCharType="end"/>
        </w:r>
      </w:hyperlink>
    </w:p>
    <w:p w14:paraId="631FF5B1" w14:textId="77777777" w:rsidR="00223C8F" w:rsidRPr="00525D72" w:rsidRDefault="00E0100C" w:rsidP="00335AEC">
      <w:pPr>
        <w:pStyle w:val="TOC1"/>
        <w:rPr>
          <w:rFonts w:eastAsia="Times New Roman"/>
        </w:rPr>
      </w:pPr>
      <w:hyperlink w:anchor="_Toc61886045" w:history="1">
        <w:r w:rsidR="00223C8F" w:rsidRPr="00525D72">
          <w:rPr>
            <w:rStyle w:val="Hyperlink"/>
          </w:rPr>
          <w:t>ABSTRACT</w:t>
        </w:r>
        <w:r w:rsidR="00223C8F" w:rsidRPr="00525D72">
          <w:rPr>
            <w:webHidden/>
          </w:rPr>
          <w:tab/>
        </w:r>
        <w:r w:rsidR="00223C8F" w:rsidRPr="00525D72">
          <w:rPr>
            <w:webHidden/>
          </w:rPr>
          <w:fldChar w:fldCharType="begin"/>
        </w:r>
        <w:r w:rsidR="00223C8F" w:rsidRPr="00525D72">
          <w:rPr>
            <w:webHidden/>
          </w:rPr>
          <w:instrText xml:space="preserve"> PAGEREF _Toc61886045 \h </w:instrText>
        </w:r>
        <w:r w:rsidR="00223C8F" w:rsidRPr="00525D72">
          <w:rPr>
            <w:webHidden/>
          </w:rPr>
        </w:r>
        <w:r w:rsidR="00223C8F" w:rsidRPr="00525D72">
          <w:rPr>
            <w:webHidden/>
          </w:rPr>
          <w:fldChar w:fldCharType="separate"/>
        </w:r>
        <w:r w:rsidR="00F57A55">
          <w:rPr>
            <w:webHidden/>
          </w:rPr>
          <w:t>ii</w:t>
        </w:r>
        <w:r w:rsidR="00223C8F" w:rsidRPr="00525D72">
          <w:rPr>
            <w:webHidden/>
          </w:rPr>
          <w:fldChar w:fldCharType="end"/>
        </w:r>
      </w:hyperlink>
    </w:p>
    <w:p w14:paraId="5C21620A" w14:textId="77777777" w:rsidR="00223C8F" w:rsidRPr="00525D72" w:rsidRDefault="00E0100C" w:rsidP="00335AEC">
      <w:pPr>
        <w:pStyle w:val="TOC1"/>
        <w:rPr>
          <w:rFonts w:eastAsia="Times New Roman"/>
        </w:rPr>
      </w:pPr>
      <w:hyperlink w:anchor="_Toc61886046" w:history="1">
        <w:r w:rsidR="00223C8F" w:rsidRPr="00525D72">
          <w:rPr>
            <w:rStyle w:val="Hyperlink"/>
          </w:rPr>
          <w:t>CHAPTER ONE</w:t>
        </w:r>
        <w:r w:rsidR="00223C8F" w:rsidRPr="00525D72">
          <w:rPr>
            <w:webHidden/>
          </w:rPr>
          <w:tab/>
        </w:r>
        <w:r w:rsidR="00223C8F" w:rsidRPr="00525D72">
          <w:rPr>
            <w:webHidden/>
          </w:rPr>
          <w:fldChar w:fldCharType="begin"/>
        </w:r>
        <w:r w:rsidR="00223C8F" w:rsidRPr="00525D72">
          <w:rPr>
            <w:webHidden/>
          </w:rPr>
          <w:instrText xml:space="preserve"> PAGEREF _Toc61886046 \h </w:instrText>
        </w:r>
        <w:r w:rsidR="00223C8F" w:rsidRPr="00525D72">
          <w:rPr>
            <w:webHidden/>
          </w:rPr>
        </w:r>
        <w:r w:rsidR="00223C8F" w:rsidRPr="00525D72">
          <w:rPr>
            <w:webHidden/>
          </w:rPr>
          <w:fldChar w:fldCharType="separate"/>
        </w:r>
        <w:r w:rsidR="00F57A55">
          <w:rPr>
            <w:webHidden/>
          </w:rPr>
          <w:t>2</w:t>
        </w:r>
        <w:r w:rsidR="00223C8F" w:rsidRPr="00525D72">
          <w:rPr>
            <w:webHidden/>
          </w:rPr>
          <w:fldChar w:fldCharType="end"/>
        </w:r>
      </w:hyperlink>
    </w:p>
    <w:p w14:paraId="07BAF234"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47" w:history="1">
        <w:r w:rsidR="00223C8F" w:rsidRPr="00525D72">
          <w:rPr>
            <w:rStyle w:val="Hyperlink"/>
            <w:rFonts w:ascii="Times New Roman" w:hAnsi="Times New Roman" w:cs="Times New Roman"/>
            <w:noProof/>
            <w:sz w:val="24"/>
            <w:szCs w:val="24"/>
          </w:rPr>
          <w:t>1.0 INTRODUCTION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_Toc61886047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29EA5CD4"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48" w:history="1">
        <w:r w:rsidR="00223C8F" w:rsidRPr="00525D72">
          <w:rPr>
            <w:rStyle w:val="Hyperlink"/>
            <w:rFonts w:ascii="Times New Roman" w:hAnsi="Times New Roman" w:cs="Times New Roman"/>
            <w:noProof/>
            <w:sz w:val="24"/>
            <w:szCs w:val="24"/>
          </w:rPr>
          <w:t>1.1 BACKGROUND OF THE STUDY</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_Toc61886048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1EF803BD"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49" w:history="1">
        <w:r w:rsidR="00223C8F" w:rsidRPr="00525D72">
          <w:rPr>
            <w:rStyle w:val="Hyperlink"/>
            <w:rFonts w:ascii="Times New Roman" w:hAnsi="Times New Roman" w:cs="Times New Roman"/>
            <w:noProof/>
            <w:sz w:val="24"/>
            <w:szCs w:val="24"/>
          </w:rPr>
          <w:t>1.2 STATEMENT OF PROBLEM</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_Toc61886049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2BB43185"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50" w:history="1">
        <w:r w:rsidR="00223C8F" w:rsidRPr="00525D72">
          <w:rPr>
            <w:rStyle w:val="Hyperlink"/>
            <w:rFonts w:ascii="Times New Roman" w:hAnsi="Times New Roman" w:cs="Times New Roman"/>
            <w:noProof/>
            <w:sz w:val="24"/>
            <w:szCs w:val="24"/>
          </w:rPr>
          <w:t>1.3 JUSTIFICATION OF THE STUDY</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_Toc61886050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3ADC7636" w14:textId="77777777" w:rsidR="00223C8F" w:rsidRPr="00525D72" w:rsidRDefault="00E0100C" w:rsidP="00335AEC">
      <w:pPr>
        <w:pStyle w:val="TOC1"/>
        <w:rPr>
          <w:rFonts w:eastAsia="Times New Roman"/>
        </w:rPr>
      </w:pPr>
      <w:hyperlink w:anchor="_Toc61886051" w:history="1">
        <w:r w:rsidR="00223C8F" w:rsidRPr="00525D72">
          <w:rPr>
            <w:rStyle w:val="Hyperlink"/>
          </w:rPr>
          <w:t>CHAPTER TWO</w:t>
        </w:r>
        <w:r w:rsidR="00223C8F" w:rsidRPr="00525D72">
          <w:rPr>
            <w:webHidden/>
          </w:rPr>
          <w:tab/>
        </w:r>
        <w:r w:rsidR="00223C8F" w:rsidRPr="00525D72">
          <w:rPr>
            <w:webHidden/>
          </w:rPr>
          <w:fldChar w:fldCharType="begin"/>
        </w:r>
        <w:r w:rsidR="00223C8F" w:rsidRPr="00525D72">
          <w:rPr>
            <w:webHidden/>
          </w:rPr>
          <w:instrText xml:space="preserve"> PAGEREF _Toc61886051 \h </w:instrText>
        </w:r>
        <w:r w:rsidR="00223C8F" w:rsidRPr="00525D72">
          <w:rPr>
            <w:webHidden/>
          </w:rPr>
        </w:r>
        <w:r w:rsidR="00223C8F" w:rsidRPr="00525D72">
          <w:rPr>
            <w:webHidden/>
          </w:rPr>
          <w:fldChar w:fldCharType="separate"/>
        </w:r>
        <w:r w:rsidR="00F57A55">
          <w:rPr>
            <w:webHidden/>
          </w:rPr>
          <w:t>2</w:t>
        </w:r>
        <w:r w:rsidR="00223C8F" w:rsidRPr="00525D72">
          <w:rPr>
            <w:webHidden/>
          </w:rPr>
          <w:fldChar w:fldCharType="end"/>
        </w:r>
      </w:hyperlink>
    </w:p>
    <w:p w14:paraId="36AFC69E"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52" w:history="1">
        <w:r w:rsidR="00223C8F" w:rsidRPr="00525D72">
          <w:rPr>
            <w:rStyle w:val="Hyperlink"/>
            <w:rFonts w:ascii="Times New Roman" w:hAnsi="Times New Roman" w:cs="Times New Roman"/>
            <w:noProof/>
            <w:sz w:val="24"/>
            <w:szCs w:val="24"/>
          </w:rPr>
          <w:t>2.0 LITERATURE REVIEW</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_Toc61886052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10635C70"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53" w:history="1">
        <w:r w:rsidR="00223C8F" w:rsidRPr="00525D72">
          <w:rPr>
            <w:rStyle w:val="Hyperlink"/>
            <w:rFonts w:ascii="Times New Roman" w:hAnsi="Times New Roman" w:cs="Times New Roman"/>
            <w:noProof/>
            <w:sz w:val="24"/>
            <w:szCs w:val="24"/>
          </w:rPr>
          <w:t>2.1 FUNGI</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_Toc61886053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EDE01A3"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54" w:history="1">
        <w:r w:rsidR="00223C8F" w:rsidRPr="00525D72">
          <w:rPr>
            <w:rStyle w:val="Hyperlink"/>
            <w:rFonts w:ascii="Times New Roman" w:hAnsi="Times New Roman" w:cs="Times New Roman"/>
            <w:noProof/>
            <w:sz w:val="24"/>
            <w:szCs w:val="24"/>
          </w:rPr>
          <w:t>2.1.1 Morphological Characteristics of Fungi</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_Toc61886054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35F1B8F6"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55" w:history="1">
        <w:r w:rsidR="00223C8F" w:rsidRPr="00525D72">
          <w:rPr>
            <w:rStyle w:val="Hyperlink"/>
            <w:rFonts w:ascii="Times New Roman" w:hAnsi="Times New Roman" w:cs="Times New Roman"/>
            <w:noProof/>
            <w:sz w:val="24"/>
            <w:szCs w:val="24"/>
          </w:rPr>
          <w:t>2.1.2 REPRODUCTION OF FUNGI</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_Toc61886055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15517AAE"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56" w:history="1">
        <w:r w:rsidR="00223C8F" w:rsidRPr="00525D72">
          <w:rPr>
            <w:rStyle w:val="Hyperlink"/>
            <w:rFonts w:ascii="Times New Roman" w:hAnsi="Times New Roman" w:cs="Times New Roman"/>
            <w:noProof/>
            <w:sz w:val="24"/>
            <w:szCs w:val="24"/>
          </w:rPr>
          <w:t>2.2 LIPASE</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_Toc61886056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71DC195C"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57" w:history="1">
        <w:r w:rsidR="00223C8F" w:rsidRPr="00525D72">
          <w:rPr>
            <w:rStyle w:val="Hyperlink"/>
            <w:rFonts w:ascii="Times New Roman" w:hAnsi="Times New Roman" w:cs="Times New Roman"/>
            <w:noProof/>
            <w:sz w:val="24"/>
            <w:szCs w:val="24"/>
          </w:rPr>
          <w:t>2.2.1 General Properties of Lipase</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_Toc61886057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23C5C873"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58" w:history="1">
        <w:r w:rsidR="00223C8F" w:rsidRPr="00525D72">
          <w:rPr>
            <w:rStyle w:val="Hyperlink"/>
            <w:rFonts w:ascii="Times New Roman" w:hAnsi="Times New Roman" w:cs="Times New Roman"/>
            <w:noProof/>
            <w:sz w:val="24"/>
            <w:szCs w:val="24"/>
          </w:rPr>
          <w:t>2.2.2 Microbial Sources of Lipase</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_Toc61886058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75A79826"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59" w:history="1">
        <w:r w:rsidR="00223C8F" w:rsidRPr="00525D72">
          <w:rPr>
            <w:rStyle w:val="Hyperlink"/>
            <w:rFonts w:ascii="Times New Roman" w:hAnsi="Times New Roman" w:cs="Times New Roman"/>
            <w:noProof/>
            <w:sz w:val="24"/>
            <w:szCs w:val="24"/>
          </w:rPr>
          <w:t>2.3 SUBMERGED FERMENTATION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_Toc61886059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3984E8BC"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60" w:history="1">
        <w:r w:rsidR="00223C8F" w:rsidRPr="00525D72">
          <w:rPr>
            <w:rStyle w:val="Hyperlink"/>
            <w:rFonts w:ascii="Times New Roman" w:hAnsi="Times New Roman" w:cs="Times New Roman"/>
            <w:noProof/>
            <w:sz w:val="24"/>
            <w:szCs w:val="24"/>
          </w:rPr>
          <w:t>2.3.1 Applications of Submerged Fermentation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_Toc61886060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3AE142BF"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61" w:history="1">
        <w:r w:rsidR="00223C8F" w:rsidRPr="00525D72">
          <w:rPr>
            <w:rStyle w:val="Hyperlink"/>
            <w:rFonts w:ascii="Times New Roman" w:hAnsi="Times New Roman" w:cs="Times New Roman"/>
            <w:noProof/>
            <w:sz w:val="24"/>
            <w:szCs w:val="24"/>
          </w:rPr>
          <w:t>2.3.2 Advantages of Submerged Fermentation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_Toc61886061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6ECA7A0B"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62" w:history="1">
        <w:r w:rsidR="00223C8F" w:rsidRPr="00525D72">
          <w:rPr>
            <w:rStyle w:val="Hyperlink"/>
            <w:rFonts w:ascii="Times New Roman" w:hAnsi="Times New Roman" w:cs="Times New Roman"/>
            <w:noProof/>
            <w:sz w:val="24"/>
            <w:szCs w:val="24"/>
          </w:rPr>
          <w:t>2.3.3 Disadvantages of Submerged Fermentation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_Toc61886062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68B8DDF9"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63" w:history="1">
        <w:r w:rsidR="00223C8F" w:rsidRPr="00525D72">
          <w:rPr>
            <w:rStyle w:val="Hyperlink"/>
            <w:rFonts w:ascii="Times New Roman" w:hAnsi="Times New Roman" w:cs="Times New Roman"/>
            <w:noProof/>
            <w:sz w:val="24"/>
            <w:szCs w:val="24"/>
          </w:rPr>
          <w:t>2.4 Factors affecting Lipase Production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_Toc61886063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17287B8A"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64" w:history="1">
        <w:r w:rsidR="00223C8F" w:rsidRPr="00525D72">
          <w:rPr>
            <w:rStyle w:val="Hyperlink"/>
            <w:rFonts w:ascii="Times New Roman" w:hAnsi="Times New Roman" w:cs="Times New Roman"/>
            <w:noProof/>
            <w:sz w:val="24"/>
            <w:szCs w:val="24"/>
          </w:rPr>
          <w:t>2.4.1 Carbon Source</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_Toc61886064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07182E0F"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65" w:history="1">
        <w:r w:rsidR="00223C8F" w:rsidRPr="00525D72">
          <w:rPr>
            <w:rStyle w:val="Hyperlink"/>
            <w:rFonts w:ascii="Times New Roman" w:hAnsi="Times New Roman" w:cs="Times New Roman"/>
            <w:noProof/>
            <w:sz w:val="24"/>
            <w:szCs w:val="24"/>
          </w:rPr>
          <w:t>2.4.2 Nitrogen Source</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_Toc61886065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5ABAF85"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66" w:history="1">
        <w:r w:rsidR="00223C8F" w:rsidRPr="00525D72">
          <w:rPr>
            <w:rStyle w:val="Hyperlink"/>
            <w:rFonts w:ascii="Times New Roman" w:hAnsi="Times New Roman" w:cs="Times New Roman"/>
            <w:noProof/>
            <w:sz w:val="24"/>
            <w:szCs w:val="24"/>
          </w:rPr>
          <w:t>2.4.3 Temperature</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_Toc61886066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66795263"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67" w:history="1">
        <w:r w:rsidR="00223C8F" w:rsidRPr="00525D72">
          <w:rPr>
            <w:rStyle w:val="Hyperlink"/>
            <w:rFonts w:ascii="Times New Roman" w:hAnsi="Times New Roman" w:cs="Times New Roman"/>
            <w:noProof/>
            <w:sz w:val="24"/>
            <w:szCs w:val="24"/>
          </w:rPr>
          <w:t>2.4.4 pH</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_Toc61886067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575A8E55"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68" w:history="1">
        <w:r w:rsidR="00223C8F" w:rsidRPr="00525D72">
          <w:rPr>
            <w:rStyle w:val="Hyperlink"/>
            <w:rFonts w:ascii="Times New Roman" w:hAnsi="Times New Roman" w:cs="Times New Roman"/>
            <w:noProof/>
            <w:sz w:val="24"/>
            <w:szCs w:val="24"/>
          </w:rPr>
          <w:t>2.5 Applications of Lipase</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_Toc61886068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8134213"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69" w:history="1">
        <w:r w:rsidR="00223C8F" w:rsidRPr="00525D72">
          <w:rPr>
            <w:rStyle w:val="Hyperlink"/>
            <w:rFonts w:ascii="Times New Roman" w:hAnsi="Times New Roman" w:cs="Times New Roman"/>
            <w:noProof/>
            <w:sz w:val="24"/>
            <w:szCs w:val="24"/>
          </w:rPr>
          <w:t>2.5.1 Lipases in food processing industry</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_Toc61886069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25DA9BA9"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70" w:history="1">
        <w:r w:rsidR="00223C8F" w:rsidRPr="00525D72">
          <w:rPr>
            <w:rStyle w:val="Hyperlink"/>
            <w:rFonts w:ascii="Times New Roman" w:hAnsi="Times New Roman" w:cs="Times New Roman"/>
            <w:noProof/>
            <w:sz w:val="24"/>
            <w:szCs w:val="24"/>
          </w:rPr>
          <w:t>2.5.2 Lipase as biosensor</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_Toc61886070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E92642E"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71" w:history="1">
        <w:r w:rsidR="00223C8F" w:rsidRPr="00525D72">
          <w:rPr>
            <w:rStyle w:val="Hyperlink"/>
            <w:rFonts w:ascii="Times New Roman" w:hAnsi="Times New Roman" w:cs="Times New Roman"/>
            <w:noProof/>
            <w:sz w:val="24"/>
            <w:szCs w:val="24"/>
          </w:rPr>
          <w:t>2.5.3 Lipases in ester synthesis</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_Toc61886071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611A24FB"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72" w:history="1">
        <w:r w:rsidR="00223C8F" w:rsidRPr="00525D72">
          <w:rPr>
            <w:rStyle w:val="Hyperlink"/>
            <w:rFonts w:ascii="Times New Roman" w:hAnsi="Times New Roman" w:cs="Times New Roman"/>
            <w:noProof/>
            <w:sz w:val="24"/>
            <w:szCs w:val="24"/>
          </w:rPr>
          <w:t>2.5.4 Lipases in bioremediation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_Toc61886072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3099D15"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73" w:history="1">
        <w:r w:rsidR="00223C8F" w:rsidRPr="00525D72">
          <w:rPr>
            <w:rStyle w:val="Hyperlink"/>
            <w:rFonts w:ascii="Times New Roman" w:hAnsi="Times New Roman" w:cs="Times New Roman"/>
            <w:noProof/>
            <w:sz w:val="24"/>
            <w:szCs w:val="24"/>
          </w:rPr>
          <w:t>2.5.5 Lipases in textile industry</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_Toc61886073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62DBF7AF"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74" w:history="1">
        <w:r w:rsidR="00223C8F" w:rsidRPr="00525D72">
          <w:rPr>
            <w:rStyle w:val="Hyperlink"/>
            <w:rFonts w:ascii="Times New Roman" w:hAnsi="Times New Roman" w:cs="Times New Roman"/>
            <w:noProof/>
            <w:sz w:val="24"/>
            <w:szCs w:val="24"/>
          </w:rPr>
          <w:t>2.5.6 Lipases in detergent industry</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_Toc61886074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2BB9D23C" w14:textId="77777777" w:rsidR="00223C8F" w:rsidRPr="00525D72" w:rsidRDefault="00E0100C" w:rsidP="00335AEC">
      <w:pPr>
        <w:pStyle w:val="TOC1"/>
        <w:rPr>
          <w:rFonts w:eastAsia="Times New Roman"/>
        </w:rPr>
      </w:pPr>
      <w:hyperlink w:anchor="_Toc61886075" w:history="1">
        <w:r w:rsidR="00223C8F" w:rsidRPr="00525D72">
          <w:rPr>
            <w:rStyle w:val="Hyperlink"/>
            <w:shd w:val="clear" w:color="auto" w:fill="FFFFFF"/>
          </w:rPr>
          <w:t>CHAPTER THREE</w:t>
        </w:r>
        <w:r w:rsidR="00223C8F" w:rsidRPr="00525D72">
          <w:rPr>
            <w:webHidden/>
          </w:rPr>
          <w:tab/>
        </w:r>
        <w:r w:rsidR="00223C8F" w:rsidRPr="00525D72">
          <w:rPr>
            <w:webHidden/>
          </w:rPr>
          <w:fldChar w:fldCharType="begin"/>
        </w:r>
        <w:r w:rsidR="00223C8F" w:rsidRPr="00525D72">
          <w:rPr>
            <w:webHidden/>
          </w:rPr>
          <w:instrText xml:space="preserve"> PAGEREF _Toc61886075 \h </w:instrText>
        </w:r>
        <w:r w:rsidR="00223C8F" w:rsidRPr="00525D72">
          <w:rPr>
            <w:webHidden/>
          </w:rPr>
        </w:r>
        <w:r w:rsidR="00223C8F" w:rsidRPr="00525D72">
          <w:rPr>
            <w:webHidden/>
          </w:rPr>
          <w:fldChar w:fldCharType="separate"/>
        </w:r>
        <w:r w:rsidR="00F57A55">
          <w:rPr>
            <w:webHidden/>
          </w:rPr>
          <w:t>2</w:t>
        </w:r>
        <w:r w:rsidR="00223C8F" w:rsidRPr="00525D72">
          <w:rPr>
            <w:webHidden/>
          </w:rPr>
          <w:fldChar w:fldCharType="end"/>
        </w:r>
      </w:hyperlink>
    </w:p>
    <w:p w14:paraId="12C32396"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76" w:history="1">
        <w:r w:rsidR="00223C8F" w:rsidRPr="00525D72">
          <w:rPr>
            <w:rStyle w:val="Hyperlink"/>
            <w:rFonts w:ascii="Times New Roman" w:hAnsi="Times New Roman" w:cs="Times New Roman"/>
            <w:noProof/>
            <w:sz w:val="24"/>
            <w:szCs w:val="24"/>
            <w:shd w:val="clear" w:color="auto" w:fill="FFFFFF"/>
          </w:rPr>
          <w:t>3.0 MATERIALS AND METHODS</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_Toc61886076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6338F886"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77" w:history="1">
        <w:r w:rsidR="00223C8F" w:rsidRPr="00525D72">
          <w:rPr>
            <w:rStyle w:val="Hyperlink"/>
            <w:rFonts w:ascii="Times New Roman" w:hAnsi="Times New Roman" w:cs="Times New Roman"/>
            <w:noProof/>
            <w:sz w:val="24"/>
            <w:szCs w:val="24"/>
            <w:shd w:val="clear" w:color="auto" w:fill="FFFFFF"/>
          </w:rPr>
          <w:t>3.1 Equipment</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_Toc61886077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1BA30E04"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78" w:history="1">
        <w:r w:rsidR="00223C8F" w:rsidRPr="00525D72">
          <w:rPr>
            <w:rStyle w:val="Hyperlink"/>
            <w:rFonts w:ascii="Times New Roman" w:hAnsi="Times New Roman" w:cs="Times New Roman"/>
            <w:noProof/>
            <w:sz w:val="24"/>
            <w:szCs w:val="24"/>
            <w:shd w:val="clear" w:color="auto" w:fill="FFFFFF"/>
          </w:rPr>
          <w:t>3.2 Culture media and Reagents</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_Toc61886078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595D610E"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79" w:history="1">
        <w:r w:rsidR="00223C8F" w:rsidRPr="00525D72">
          <w:rPr>
            <w:rStyle w:val="Hyperlink"/>
            <w:rFonts w:ascii="Times New Roman" w:hAnsi="Times New Roman" w:cs="Times New Roman"/>
            <w:noProof/>
            <w:sz w:val="24"/>
            <w:szCs w:val="24"/>
            <w:shd w:val="clear" w:color="auto" w:fill="FFFFFF"/>
          </w:rPr>
          <w:t>3.3 Sample Collection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_Toc61886079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6E61395D"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80" w:history="1">
        <w:r w:rsidR="00223C8F" w:rsidRPr="00525D72">
          <w:rPr>
            <w:rStyle w:val="Hyperlink"/>
            <w:rFonts w:ascii="Times New Roman" w:hAnsi="Times New Roman" w:cs="Times New Roman"/>
            <w:noProof/>
            <w:sz w:val="24"/>
            <w:szCs w:val="24"/>
            <w:shd w:val="clear" w:color="auto" w:fill="FFFFFF"/>
          </w:rPr>
          <w:t>3.4 Preparation of culture media</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_Toc61886080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22E2987A"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81" w:history="1">
        <w:r w:rsidR="00223C8F" w:rsidRPr="00525D72">
          <w:rPr>
            <w:rStyle w:val="Hyperlink"/>
            <w:rFonts w:ascii="Times New Roman" w:hAnsi="Times New Roman" w:cs="Times New Roman"/>
            <w:noProof/>
            <w:sz w:val="24"/>
            <w:szCs w:val="24"/>
            <w:shd w:val="clear" w:color="auto" w:fill="FFFFFF"/>
          </w:rPr>
          <w:t>3.5 Isolation of Fungal Species</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_Toc61886081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6A00452D"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82" w:history="1">
        <w:r w:rsidR="00223C8F" w:rsidRPr="00525D72">
          <w:rPr>
            <w:rStyle w:val="Hyperlink"/>
            <w:rFonts w:ascii="Times New Roman" w:hAnsi="Times New Roman" w:cs="Times New Roman"/>
            <w:noProof/>
            <w:sz w:val="24"/>
            <w:szCs w:val="24"/>
          </w:rPr>
          <w:t>3.6 Screening of Fungal isolates for lipase production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_Toc61886082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276ACCC8"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83" w:history="1">
        <w:r w:rsidR="00223C8F" w:rsidRPr="00525D72">
          <w:rPr>
            <w:rStyle w:val="Hyperlink"/>
            <w:rFonts w:ascii="Times New Roman" w:hAnsi="Times New Roman" w:cs="Times New Roman"/>
            <w:noProof/>
            <w:sz w:val="24"/>
            <w:szCs w:val="24"/>
          </w:rPr>
          <w:t>3.7 Identification of Selected Fungi</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_Toc61886083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73ECAAE"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84" w:history="1">
        <w:r w:rsidR="00223C8F" w:rsidRPr="00525D72">
          <w:rPr>
            <w:rStyle w:val="Hyperlink"/>
            <w:rFonts w:ascii="Times New Roman" w:hAnsi="Times New Roman" w:cs="Times New Roman"/>
            <w:noProof/>
            <w:sz w:val="24"/>
            <w:szCs w:val="24"/>
            <w:shd w:val="clear" w:color="auto" w:fill="FFFFFF"/>
          </w:rPr>
          <w:t>3.7.1 Morphological Identification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_Toc61886084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EF24DA0" w14:textId="77777777" w:rsidR="00223C8F" w:rsidRPr="00525D72" w:rsidRDefault="00E0100C" w:rsidP="00223C8F">
      <w:pPr>
        <w:pStyle w:val="TOC3"/>
        <w:tabs>
          <w:tab w:val="right" w:leader="dot" w:pos="9350"/>
        </w:tabs>
        <w:rPr>
          <w:rFonts w:ascii="Times New Roman" w:eastAsia="Times New Roman" w:hAnsi="Times New Roman" w:cs="Times New Roman"/>
          <w:noProof/>
          <w:sz w:val="24"/>
          <w:szCs w:val="24"/>
        </w:rPr>
      </w:pPr>
      <w:hyperlink w:anchor="_Toc61886085" w:history="1">
        <w:r w:rsidR="00223C8F" w:rsidRPr="00525D72">
          <w:rPr>
            <w:rStyle w:val="Hyperlink"/>
            <w:rFonts w:ascii="Times New Roman" w:hAnsi="Times New Roman" w:cs="Times New Roman"/>
            <w:noProof/>
            <w:sz w:val="24"/>
            <w:szCs w:val="24"/>
          </w:rPr>
          <w:t xml:space="preserve">3.7.2 </w:t>
        </w:r>
        <w:r w:rsidR="00223C8F" w:rsidRPr="00525D72">
          <w:rPr>
            <w:rStyle w:val="Hyperlink"/>
            <w:rFonts w:ascii="Times New Roman" w:hAnsi="Times New Roman" w:cs="Times New Roman"/>
            <w:noProof/>
            <w:sz w:val="24"/>
            <w:szCs w:val="24"/>
            <w:shd w:val="clear" w:color="auto" w:fill="FFFFFF"/>
          </w:rPr>
          <w:t>Biochemical identification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_Toc61886085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098D9DA"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86" w:history="1">
        <w:r w:rsidR="00223C8F" w:rsidRPr="00525D72">
          <w:rPr>
            <w:rStyle w:val="Hyperlink"/>
            <w:rFonts w:ascii="Times New Roman" w:hAnsi="Times New Roman" w:cs="Times New Roman"/>
            <w:noProof/>
            <w:sz w:val="24"/>
            <w:szCs w:val="24"/>
          </w:rPr>
          <w:t>3.8 Lipase Production using Submerged Fermentation Process</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_Toc61886086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2EA5B29"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87" w:history="1">
        <w:r w:rsidR="00223C8F" w:rsidRPr="00525D72">
          <w:rPr>
            <w:rStyle w:val="Hyperlink"/>
            <w:rFonts w:ascii="Times New Roman" w:hAnsi="Times New Roman" w:cs="Times New Roman"/>
            <w:noProof/>
            <w:sz w:val="24"/>
            <w:szCs w:val="24"/>
          </w:rPr>
          <w:t>3.9 Lipase Assay</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_Toc61886087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33B7FB01"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88" w:history="1">
        <w:r w:rsidR="00223C8F" w:rsidRPr="00525D72">
          <w:rPr>
            <w:rStyle w:val="Hyperlink"/>
            <w:rFonts w:ascii="Times New Roman" w:hAnsi="Times New Roman" w:cs="Times New Roman"/>
            <w:noProof/>
            <w:sz w:val="24"/>
            <w:szCs w:val="24"/>
          </w:rPr>
          <w:t>3.10 Effect of Carbon Source on Lipase Production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_Toc61886088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3425174D"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89" w:history="1">
        <w:r w:rsidR="00223C8F" w:rsidRPr="00525D72">
          <w:rPr>
            <w:rStyle w:val="Hyperlink"/>
            <w:rFonts w:ascii="Times New Roman" w:hAnsi="Times New Roman" w:cs="Times New Roman"/>
            <w:noProof/>
            <w:sz w:val="24"/>
            <w:szCs w:val="24"/>
          </w:rPr>
          <w:t>3.11 Effect of Nitrogen Source on Lipase Production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_Toc61886089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0DFBB8D2"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90" w:history="1">
        <w:r w:rsidR="00223C8F" w:rsidRPr="00525D72">
          <w:rPr>
            <w:rStyle w:val="Hyperlink"/>
            <w:rFonts w:ascii="Times New Roman" w:hAnsi="Times New Roman" w:cs="Times New Roman"/>
            <w:noProof/>
            <w:sz w:val="24"/>
            <w:szCs w:val="24"/>
          </w:rPr>
          <w:t>3.12 Statistical Analysis</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_Toc61886090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0CEE0D95" w14:textId="77777777" w:rsidR="00223C8F" w:rsidRPr="00525D72" w:rsidRDefault="00E0100C" w:rsidP="00335AEC">
      <w:pPr>
        <w:pStyle w:val="TOC1"/>
        <w:rPr>
          <w:rFonts w:eastAsia="Times New Roman"/>
        </w:rPr>
      </w:pPr>
      <w:hyperlink w:anchor="_Toc61886091" w:history="1">
        <w:r w:rsidR="00223C8F" w:rsidRPr="00525D72">
          <w:rPr>
            <w:rStyle w:val="Hyperlink"/>
          </w:rPr>
          <w:t>CHAPTER FOUR</w:t>
        </w:r>
        <w:r w:rsidR="00223C8F" w:rsidRPr="00525D72">
          <w:rPr>
            <w:webHidden/>
          </w:rPr>
          <w:tab/>
        </w:r>
        <w:r w:rsidR="00223C8F" w:rsidRPr="00525D72">
          <w:rPr>
            <w:webHidden/>
          </w:rPr>
          <w:fldChar w:fldCharType="begin"/>
        </w:r>
        <w:r w:rsidR="00223C8F" w:rsidRPr="00525D72">
          <w:rPr>
            <w:webHidden/>
          </w:rPr>
          <w:instrText xml:space="preserve"> PAGEREF _Toc61886091 \h </w:instrText>
        </w:r>
        <w:r w:rsidR="00223C8F" w:rsidRPr="00525D72">
          <w:rPr>
            <w:webHidden/>
          </w:rPr>
        </w:r>
        <w:r w:rsidR="00223C8F" w:rsidRPr="00525D72">
          <w:rPr>
            <w:webHidden/>
          </w:rPr>
          <w:fldChar w:fldCharType="separate"/>
        </w:r>
        <w:r w:rsidR="00F57A55">
          <w:rPr>
            <w:webHidden/>
          </w:rPr>
          <w:t>2</w:t>
        </w:r>
        <w:r w:rsidR="00223C8F" w:rsidRPr="00525D72">
          <w:rPr>
            <w:webHidden/>
          </w:rPr>
          <w:fldChar w:fldCharType="end"/>
        </w:r>
      </w:hyperlink>
    </w:p>
    <w:p w14:paraId="238BD6EF"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92" w:history="1">
        <w:r w:rsidR="00223C8F" w:rsidRPr="00525D72">
          <w:rPr>
            <w:rStyle w:val="Hyperlink"/>
            <w:rFonts w:ascii="Times New Roman" w:hAnsi="Times New Roman" w:cs="Times New Roman"/>
            <w:noProof/>
            <w:sz w:val="24"/>
            <w:szCs w:val="24"/>
          </w:rPr>
          <w:t>4.0 RESULT</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_Toc61886092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46C16571" w14:textId="77777777" w:rsidR="00223C8F" w:rsidRPr="00525D72" w:rsidRDefault="00E0100C" w:rsidP="00335AEC">
      <w:pPr>
        <w:pStyle w:val="TOC1"/>
        <w:rPr>
          <w:rFonts w:eastAsia="Times New Roman"/>
        </w:rPr>
      </w:pPr>
      <w:hyperlink w:anchor="_Toc61886093" w:history="1">
        <w:r w:rsidR="00223C8F" w:rsidRPr="00525D72">
          <w:rPr>
            <w:rStyle w:val="Hyperlink"/>
          </w:rPr>
          <w:t>CHAPTER FIVE</w:t>
        </w:r>
        <w:r w:rsidR="00223C8F" w:rsidRPr="00525D72">
          <w:rPr>
            <w:webHidden/>
          </w:rPr>
          <w:tab/>
        </w:r>
        <w:r w:rsidR="00223C8F" w:rsidRPr="00525D72">
          <w:rPr>
            <w:webHidden/>
          </w:rPr>
          <w:fldChar w:fldCharType="begin"/>
        </w:r>
        <w:r w:rsidR="00223C8F" w:rsidRPr="00525D72">
          <w:rPr>
            <w:webHidden/>
          </w:rPr>
          <w:instrText xml:space="preserve"> PAGEREF _Toc61886093 \h </w:instrText>
        </w:r>
        <w:r w:rsidR="00223C8F" w:rsidRPr="00525D72">
          <w:rPr>
            <w:webHidden/>
          </w:rPr>
        </w:r>
        <w:r w:rsidR="00223C8F" w:rsidRPr="00525D72">
          <w:rPr>
            <w:webHidden/>
          </w:rPr>
          <w:fldChar w:fldCharType="separate"/>
        </w:r>
        <w:r w:rsidR="00F57A55">
          <w:rPr>
            <w:webHidden/>
          </w:rPr>
          <w:t>2</w:t>
        </w:r>
        <w:r w:rsidR="00223C8F" w:rsidRPr="00525D72">
          <w:rPr>
            <w:webHidden/>
          </w:rPr>
          <w:fldChar w:fldCharType="end"/>
        </w:r>
      </w:hyperlink>
    </w:p>
    <w:p w14:paraId="045D78FF"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94" w:history="1">
        <w:r w:rsidR="00223C8F" w:rsidRPr="00525D72">
          <w:rPr>
            <w:rStyle w:val="Hyperlink"/>
            <w:rFonts w:ascii="Times New Roman" w:hAnsi="Times New Roman" w:cs="Times New Roman"/>
            <w:noProof/>
            <w:sz w:val="24"/>
            <w:szCs w:val="24"/>
          </w:rPr>
          <w:t>5.0 DISCUSSION AND CONCLUSION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_Toc61886094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10F7730E"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95" w:history="1">
        <w:r w:rsidR="00223C8F" w:rsidRPr="00525D72">
          <w:rPr>
            <w:rStyle w:val="Hyperlink"/>
            <w:rFonts w:ascii="Times New Roman" w:hAnsi="Times New Roman" w:cs="Times New Roman"/>
            <w:noProof/>
            <w:sz w:val="24"/>
            <w:szCs w:val="24"/>
          </w:rPr>
          <w:t>5.1 DISCUSSION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_Toc61886095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00059E35" w14:textId="77777777" w:rsidR="00223C8F" w:rsidRPr="00525D72" w:rsidRDefault="00E0100C" w:rsidP="00223C8F">
      <w:pPr>
        <w:pStyle w:val="TOC2"/>
        <w:tabs>
          <w:tab w:val="right" w:leader="dot" w:pos="9350"/>
        </w:tabs>
        <w:rPr>
          <w:rFonts w:ascii="Times New Roman" w:eastAsia="Times New Roman" w:hAnsi="Times New Roman" w:cs="Times New Roman"/>
          <w:noProof/>
          <w:sz w:val="24"/>
          <w:szCs w:val="24"/>
        </w:rPr>
      </w:pPr>
      <w:hyperlink w:anchor="_Toc61886096" w:history="1">
        <w:r w:rsidR="00223C8F" w:rsidRPr="00525D72">
          <w:rPr>
            <w:rStyle w:val="Hyperlink"/>
            <w:rFonts w:ascii="Times New Roman" w:hAnsi="Times New Roman" w:cs="Times New Roman"/>
            <w:noProof/>
            <w:sz w:val="24"/>
            <w:szCs w:val="24"/>
          </w:rPr>
          <w:t>5.2 CONCLUSION</w:t>
        </w:r>
        <w:r w:rsidR="00223C8F" w:rsidRPr="00525D72">
          <w:rPr>
            <w:rFonts w:ascii="Times New Roman" w:hAnsi="Times New Roman" w:cs="Times New Roman"/>
            <w:noProof/>
            <w:webHidden/>
            <w:sz w:val="24"/>
            <w:szCs w:val="24"/>
          </w:rPr>
          <w:tab/>
        </w:r>
        <w:r w:rsidR="00223C8F" w:rsidRPr="00525D72">
          <w:rPr>
            <w:rFonts w:ascii="Times New Roman" w:hAnsi="Times New Roman" w:cs="Times New Roman"/>
            <w:noProof/>
            <w:webHidden/>
            <w:sz w:val="24"/>
            <w:szCs w:val="24"/>
          </w:rPr>
          <w:fldChar w:fldCharType="begin"/>
        </w:r>
        <w:r w:rsidR="00223C8F" w:rsidRPr="00525D72">
          <w:rPr>
            <w:rFonts w:ascii="Times New Roman" w:hAnsi="Times New Roman" w:cs="Times New Roman"/>
            <w:noProof/>
            <w:webHidden/>
            <w:sz w:val="24"/>
            <w:szCs w:val="24"/>
          </w:rPr>
          <w:instrText xml:space="preserve"> PAGEREF _Toc61886096 \h </w:instrText>
        </w:r>
        <w:r w:rsidR="00223C8F" w:rsidRPr="00525D72">
          <w:rPr>
            <w:rFonts w:ascii="Times New Roman" w:hAnsi="Times New Roman" w:cs="Times New Roman"/>
            <w:noProof/>
            <w:webHidden/>
            <w:sz w:val="24"/>
            <w:szCs w:val="24"/>
          </w:rPr>
        </w:r>
        <w:r w:rsidR="00223C8F" w:rsidRPr="00525D72">
          <w:rPr>
            <w:rFonts w:ascii="Times New Roman" w:hAnsi="Times New Roman" w:cs="Times New Roman"/>
            <w:noProof/>
            <w:webHidden/>
            <w:sz w:val="24"/>
            <w:szCs w:val="24"/>
          </w:rPr>
          <w:fldChar w:fldCharType="separate"/>
        </w:r>
        <w:r w:rsidR="00F57A55">
          <w:rPr>
            <w:rFonts w:ascii="Times New Roman" w:hAnsi="Times New Roman" w:cs="Times New Roman"/>
            <w:noProof/>
            <w:webHidden/>
            <w:sz w:val="24"/>
            <w:szCs w:val="24"/>
          </w:rPr>
          <w:t>2</w:t>
        </w:r>
        <w:r w:rsidR="00223C8F" w:rsidRPr="00525D72">
          <w:rPr>
            <w:rFonts w:ascii="Times New Roman" w:hAnsi="Times New Roman" w:cs="Times New Roman"/>
            <w:noProof/>
            <w:webHidden/>
            <w:sz w:val="24"/>
            <w:szCs w:val="24"/>
          </w:rPr>
          <w:fldChar w:fldCharType="end"/>
        </w:r>
      </w:hyperlink>
    </w:p>
    <w:p w14:paraId="7292FA9E" w14:textId="77777777" w:rsidR="00223C8F" w:rsidRPr="00525D72" w:rsidRDefault="00E0100C" w:rsidP="00335AEC">
      <w:pPr>
        <w:pStyle w:val="TOC1"/>
        <w:rPr>
          <w:rFonts w:eastAsia="Times New Roman"/>
        </w:rPr>
      </w:pPr>
      <w:hyperlink w:anchor="_Toc61886097" w:history="1">
        <w:r w:rsidR="00223C8F" w:rsidRPr="00525D72">
          <w:rPr>
            <w:rStyle w:val="Hyperlink"/>
          </w:rPr>
          <w:t>REFERENCES</w:t>
        </w:r>
        <w:r w:rsidR="00223C8F" w:rsidRPr="00525D72">
          <w:rPr>
            <w:webHidden/>
          </w:rPr>
          <w:tab/>
        </w:r>
        <w:r w:rsidR="00223C8F" w:rsidRPr="00525D72">
          <w:rPr>
            <w:webHidden/>
          </w:rPr>
          <w:fldChar w:fldCharType="begin"/>
        </w:r>
        <w:r w:rsidR="00223C8F" w:rsidRPr="00525D72">
          <w:rPr>
            <w:webHidden/>
          </w:rPr>
          <w:instrText xml:space="preserve"> PAGEREF _Toc61886097 \h </w:instrText>
        </w:r>
        <w:r w:rsidR="00223C8F" w:rsidRPr="00525D72">
          <w:rPr>
            <w:webHidden/>
          </w:rPr>
        </w:r>
        <w:r w:rsidR="00223C8F" w:rsidRPr="00525D72">
          <w:rPr>
            <w:webHidden/>
          </w:rPr>
          <w:fldChar w:fldCharType="separate"/>
        </w:r>
        <w:r w:rsidR="00F57A55">
          <w:rPr>
            <w:webHidden/>
          </w:rPr>
          <w:t>2</w:t>
        </w:r>
        <w:r w:rsidR="00223C8F" w:rsidRPr="00525D72">
          <w:rPr>
            <w:webHidden/>
          </w:rPr>
          <w:fldChar w:fldCharType="end"/>
        </w:r>
      </w:hyperlink>
    </w:p>
    <w:p w14:paraId="0BA5756A" w14:textId="77777777" w:rsidR="00932F72" w:rsidRDefault="00223C8F" w:rsidP="00223C8F">
      <w:pPr>
        <w:jc w:val="center"/>
        <w:rPr>
          <w:rFonts w:ascii="Times New Roman" w:hAnsi="Times New Roman" w:cs="Times New Roman"/>
          <w:sz w:val="24"/>
          <w:szCs w:val="24"/>
        </w:rPr>
      </w:pPr>
      <w:r w:rsidRPr="00525D72">
        <w:rPr>
          <w:rFonts w:ascii="Times New Roman" w:hAnsi="Times New Roman" w:cs="Times New Roman"/>
          <w:sz w:val="24"/>
          <w:szCs w:val="24"/>
        </w:rPr>
        <w:lastRenderedPageBreak/>
        <w:fldChar w:fldCharType="end"/>
      </w:r>
      <w:bookmarkStart w:id="4" w:name="_Toc61886043"/>
    </w:p>
    <w:p w14:paraId="65962811" w14:textId="77777777" w:rsidR="00932F72" w:rsidRDefault="00932F72">
      <w:pPr>
        <w:rPr>
          <w:rFonts w:ascii="Times New Roman" w:hAnsi="Times New Roman" w:cs="Times New Roman"/>
          <w:sz w:val="24"/>
          <w:szCs w:val="24"/>
        </w:rPr>
      </w:pPr>
      <w:r>
        <w:rPr>
          <w:rFonts w:ascii="Times New Roman" w:hAnsi="Times New Roman" w:cs="Times New Roman"/>
          <w:sz w:val="24"/>
          <w:szCs w:val="24"/>
        </w:rPr>
        <w:br w:type="page"/>
      </w:r>
    </w:p>
    <w:p w14:paraId="4C8BF5BB" w14:textId="77777777" w:rsidR="00223C8F" w:rsidRPr="001D0302" w:rsidRDefault="00223C8F" w:rsidP="00223C8F">
      <w:pPr>
        <w:jc w:val="center"/>
        <w:rPr>
          <w:rFonts w:ascii="Times New Roman" w:hAnsi="Times New Roman" w:cs="Times New Roman"/>
          <w:b/>
          <w:sz w:val="24"/>
        </w:rPr>
      </w:pPr>
      <w:r w:rsidRPr="001D0302">
        <w:rPr>
          <w:rFonts w:ascii="Times New Roman" w:hAnsi="Times New Roman" w:cs="Times New Roman"/>
          <w:b/>
          <w:sz w:val="24"/>
        </w:rPr>
        <w:lastRenderedPageBreak/>
        <w:t>LIST OF FIGURES</w:t>
      </w:r>
      <w:bookmarkEnd w:id="4"/>
    </w:p>
    <w:p w14:paraId="305EF3CE"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b/>
          <w:sz w:val="24"/>
          <w:szCs w:val="24"/>
        </w:rPr>
        <w:t>Figure 4.1:</w:t>
      </w:r>
      <w:r w:rsidR="00932F72">
        <w:rPr>
          <w:rFonts w:ascii="Times New Roman" w:hAnsi="Times New Roman" w:cs="Times New Roman"/>
          <w:sz w:val="24"/>
          <w:szCs w:val="24"/>
        </w:rPr>
        <w:t xml:space="preserve"> </w:t>
      </w:r>
      <w:r w:rsidRPr="00E80C14">
        <w:rPr>
          <w:rFonts w:ascii="Times New Roman" w:hAnsi="Times New Roman" w:cs="Times New Roman"/>
          <w:sz w:val="24"/>
          <w:szCs w:val="24"/>
        </w:rPr>
        <w:t>Colonies of fungal isolates</w:t>
      </w:r>
      <w:r>
        <w:rPr>
          <w:rFonts w:ascii="Times New Roman" w:hAnsi="Times New Roman" w:cs="Times New Roman"/>
          <w:sz w:val="24"/>
          <w:szCs w:val="24"/>
        </w:rPr>
        <w:t>…………………………………………………………23</w:t>
      </w:r>
    </w:p>
    <w:p w14:paraId="45BBFCC1"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b/>
          <w:sz w:val="24"/>
          <w:szCs w:val="24"/>
        </w:rPr>
        <w:t>Figure 4.2:</w:t>
      </w:r>
      <w:r w:rsidRPr="00E80C14">
        <w:rPr>
          <w:rFonts w:ascii="Times New Roman" w:hAnsi="Times New Roman" w:cs="Times New Roman"/>
          <w:sz w:val="24"/>
          <w:szCs w:val="24"/>
        </w:rPr>
        <w:t xml:space="preserve"> Microscopic image of </w:t>
      </w:r>
      <w:r w:rsidRPr="00E80C14">
        <w:rPr>
          <w:rFonts w:ascii="Times New Roman" w:hAnsi="Times New Roman" w:cs="Times New Roman"/>
          <w:i/>
          <w:sz w:val="24"/>
          <w:szCs w:val="24"/>
        </w:rPr>
        <w:t xml:space="preserve">Fusarium </w:t>
      </w:r>
      <w:r w:rsidRPr="00E80C14">
        <w:rPr>
          <w:rFonts w:ascii="Times New Roman" w:hAnsi="Times New Roman" w:cs="Times New Roman"/>
          <w:sz w:val="24"/>
          <w:szCs w:val="24"/>
        </w:rPr>
        <w:t>sp</w:t>
      </w:r>
      <w:r>
        <w:rPr>
          <w:rFonts w:ascii="Times New Roman" w:hAnsi="Times New Roman" w:cs="Times New Roman"/>
          <w:sz w:val="24"/>
          <w:szCs w:val="24"/>
        </w:rPr>
        <w:t>………………………………………………..24</w:t>
      </w:r>
    </w:p>
    <w:p w14:paraId="57DC4690"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b/>
          <w:sz w:val="24"/>
          <w:szCs w:val="24"/>
        </w:rPr>
        <w:t>Figure 4.3:</w:t>
      </w:r>
      <w:r w:rsidRPr="00E80C14">
        <w:rPr>
          <w:rFonts w:ascii="Times New Roman" w:hAnsi="Times New Roman" w:cs="Times New Roman"/>
          <w:sz w:val="24"/>
          <w:szCs w:val="24"/>
        </w:rPr>
        <w:t xml:space="preserve"> Effect of carbon source on lipase production using Isolate VPD4</w:t>
      </w:r>
      <w:r>
        <w:rPr>
          <w:rFonts w:ascii="Times New Roman" w:hAnsi="Times New Roman" w:cs="Times New Roman"/>
          <w:sz w:val="24"/>
          <w:szCs w:val="24"/>
        </w:rPr>
        <w:t>………………...25</w:t>
      </w:r>
    </w:p>
    <w:p w14:paraId="388BE2F9"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b/>
          <w:sz w:val="24"/>
          <w:szCs w:val="24"/>
        </w:rPr>
        <w:t>Figure 4.4:</w:t>
      </w:r>
      <w:r w:rsidRPr="00E80C14">
        <w:rPr>
          <w:rFonts w:ascii="Times New Roman" w:hAnsi="Times New Roman" w:cs="Times New Roman"/>
          <w:sz w:val="24"/>
          <w:szCs w:val="24"/>
        </w:rPr>
        <w:t xml:space="preserve"> Effect of Nitrogen source on lipase production using VPD4 </w:t>
      </w:r>
      <w:r>
        <w:rPr>
          <w:rFonts w:ascii="Times New Roman" w:hAnsi="Times New Roman" w:cs="Times New Roman"/>
          <w:sz w:val="24"/>
          <w:szCs w:val="24"/>
        </w:rPr>
        <w:t>……………………...26</w:t>
      </w:r>
    </w:p>
    <w:p w14:paraId="698F2A12" w14:textId="77777777" w:rsidR="00223C8F" w:rsidRPr="001D0302" w:rsidRDefault="00223C8F" w:rsidP="00223C8F">
      <w:pPr>
        <w:spacing w:line="360" w:lineRule="auto"/>
        <w:jc w:val="center"/>
        <w:rPr>
          <w:rFonts w:ascii="Times New Roman" w:hAnsi="Times New Roman" w:cs="Times New Roman"/>
          <w:b/>
          <w:sz w:val="24"/>
        </w:rPr>
      </w:pPr>
      <w:r w:rsidRPr="00E80C14">
        <w:rPr>
          <w:rFonts w:ascii="Times New Roman" w:hAnsi="Times New Roman" w:cs="Times New Roman"/>
          <w:b/>
          <w:sz w:val="24"/>
          <w:szCs w:val="24"/>
        </w:rPr>
        <w:br w:type="page"/>
      </w:r>
      <w:bookmarkStart w:id="5" w:name="_Toc61886044"/>
      <w:r w:rsidRPr="001D0302">
        <w:rPr>
          <w:rFonts w:ascii="Times New Roman" w:hAnsi="Times New Roman" w:cs="Times New Roman"/>
          <w:b/>
          <w:sz w:val="24"/>
        </w:rPr>
        <w:lastRenderedPageBreak/>
        <w:t>LIST OF TABLES</w:t>
      </w:r>
      <w:bookmarkEnd w:id="5"/>
    </w:p>
    <w:p w14:paraId="344DD68C" w14:textId="77777777" w:rsidR="00223C8F" w:rsidRPr="00E80C14" w:rsidRDefault="00223C8F" w:rsidP="00223C8F">
      <w:pPr>
        <w:spacing w:line="360" w:lineRule="auto"/>
        <w:jc w:val="both"/>
        <w:rPr>
          <w:rFonts w:ascii="Times New Roman" w:hAnsi="Times New Roman" w:cs="Times New Roman"/>
          <w:noProof/>
          <w:sz w:val="24"/>
          <w:szCs w:val="24"/>
        </w:rPr>
      </w:pPr>
      <w:r w:rsidRPr="00E80C14">
        <w:rPr>
          <w:rFonts w:ascii="Times New Roman" w:hAnsi="Times New Roman" w:cs="Times New Roman"/>
          <w:b/>
          <w:noProof/>
          <w:sz w:val="24"/>
          <w:szCs w:val="24"/>
        </w:rPr>
        <w:t>Table 2.1:</w:t>
      </w:r>
      <w:r w:rsidRPr="00E80C14">
        <w:rPr>
          <w:rFonts w:ascii="Times New Roman" w:hAnsi="Times New Roman" w:cs="Times New Roman"/>
          <w:noProof/>
          <w:sz w:val="24"/>
          <w:szCs w:val="24"/>
        </w:rPr>
        <w:t xml:space="preserve"> Different fungi, time, lipase activities, type of</w:t>
      </w:r>
      <w:r>
        <w:rPr>
          <w:rFonts w:ascii="Times New Roman" w:hAnsi="Times New Roman" w:cs="Times New Roman"/>
          <w:noProof/>
          <w:sz w:val="24"/>
          <w:szCs w:val="24"/>
        </w:rPr>
        <w:t xml:space="preserve"> fermentation and raw materials……9</w:t>
      </w:r>
      <w:r w:rsidRPr="00E80C14">
        <w:rPr>
          <w:rFonts w:ascii="Times New Roman" w:hAnsi="Times New Roman" w:cs="Times New Roman"/>
          <w:noProof/>
          <w:sz w:val="24"/>
          <w:szCs w:val="24"/>
        </w:rPr>
        <w:t xml:space="preserve"> </w:t>
      </w:r>
    </w:p>
    <w:p w14:paraId="292C82D1"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b/>
          <w:sz w:val="24"/>
          <w:szCs w:val="24"/>
        </w:rPr>
        <w:t>Table 2.2:</w:t>
      </w:r>
      <w:r w:rsidRPr="00E80C14">
        <w:rPr>
          <w:rFonts w:ascii="Times New Roman" w:hAnsi="Times New Roman" w:cs="Times New Roman"/>
          <w:sz w:val="24"/>
          <w:szCs w:val="24"/>
        </w:rPr>
        <w:t xml:space="preserve"> Applications of lipases in the food industry</w:t>
      </w:r>
      <w:r>
        <w:rPr>
          <w:rFonts w:ascii="Times New Roman" w:hAnsi="Times New Roman" w:cs="Times New Roman"/>
          <w:sz w:val="24"/>
          <w:szCs w:val="24"/>
        </w:rPr>
        <w:t>……………………………………….13</w:t>
      </w:r>
    </w:p>
    <w:p w14:paraId="2BA34A1E"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b/>
          <w:sz w:val="24"/>
          <w:szCs w:val="24"/>
        </w:rPr>
        <w:t>Table 4.1:</w:t>
      </w:r>
      <w:r w:rsidRPr="00E80C14">
        <w:rPr>
          <w:rFonts w:ascii="Times New Roman" w:hAnsi="Times New Roman" w:cs="Times New Roman"/>
          <w:sz w:val="24"/>
          <w:szCs w:val="24"/>
        </w:rPr>
        <w:t xml:space="preserve"> Results of screening of isolates for lipase activities </w:t>
      </w:r>
      <w:r>
        <w:rPr>
          <w:rFonts w:ascii="Times New Roman" w:hAnsi="Times New Roman" w:cs="Times New Roman"/>
          <w:sz w:val="24"/>
          <w:szCs w:val="24"/>
        </w:rPr>
        <w:t>………………………………22</w:t>
      </w:r>
      <w:r w:rsidRPr="00E80C14">
        <w:rPr>
          <w:rFonts w:ascii="Times New Roman" w:hAnsi="Times New Roman" w:cs="Times New Roman"/>
          <w:sz w:val="24"/>
          <w:szCs w:val="24"/>
        </w:rPr>
        <w:t xml:space="preserve">  </w:t>
      </w:r>
    </w:p>
    <w:p w14:paraId="325F3199" w14:textId="77777777" w:rsidR="00223C8F" w:rsidRPr="00E80C14" w:rsidRDefault="00223C8F" w:rsidP="00223C8F">
      <w:pPr>
        <w:rPr>
          <w:rFonts w:ascii="Times New Roman" w:hAnsi="Times New Roman" w:cs="Times New Roman"/>
          <w:b/>
          <w:sz w:val="24"/>
          <w:szCs w:val="24"/>
        </w:rPr>
      </w:pPr>
    </w:p>
    <w:p w14:paraId="08FE861D" w14:textId="77777777" w:rsidR="00223C8F" w:rsidRPr="001D0302" w:rsidRDefault="00223C8F" w:rsidP="00223C8F">
      <w:pPr>
        <w:jc w:val="center"/>
        <w:rPr>
          <w:rFonts w:ascii="Times New Roman" w:hAnsi="Times New Roman" w:cs="Times New Roman"/>
          <w:b/>
          <w:sz w:val="24"/>
        </w:rPr>
      </w:pPr>
      <w:r w:rsidRPr="00E80C14">
        <w:rPr>
          <w:rFonts w:ascii="Times New Roman" w:hAnsi="Times New Roman" w:cs="Times New Roman"/>
          <w:b/>
          <w:sz w:val="24"/>
          <w:szCs w:val="24"/>
        </w:rPr>
        <w:br w:type="page"/>
      </w:r>
      <w:bookmarkStart w:id="6" w:name="_Toc61886045"/>
      <w:r w:rsidRPr="001D0302">
        <w:rPr>
          <w:rFonts w:ascii="Times New Roman" w:hAnsi="Times New Roman" w:cs="Times New Roman"/>
          <w:b/>
          <w:sz w:val="24"/>
        </w:rPr>
        <w:lastRenderedPageBreak/>
        <w:t>ABSTRACT</w:t>
      </w:r>
      <w:bookmarkEnd w:id="6"/>
    </w:p>
    <w:p w14:paraId="276BBD9C"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Lipases are triacylglycerol acyl hydrolases with the enzyme number EC 3.1.1.3. They catalyze the hydrolysis and the synthesis of esters formed from glycerol and long-chain fatty acids. </w:t>
      </w:r>
      <w:r>
        <w:rPr>
          <w:rFonts w:ascii="Times New Roman" w:hAnsi="Times New Roman" w:cs="Times New Roman"/>
          <w:sz w:val="24"/>
          <w:szCs w:val="24"/>
        </w:rPr>
        <w:t>in this study, fungi</w:t>
      </w:r>
      <w:r w:rsidRPr="00E80C14">
        <w:rPr>
          <w:rFonts w:ascii="Times New Roman" w:hAnsi="Times New Roman" w:cs="Times New Roman"/>
          <w:sz w:val="24"/>
          <w:szCs w:val="24"/>
        </w:rPr>
        <w:t xml:space="preserve"> </w:t>
      </w:r>
      <w:r>
        <w:rPr>
          <w:rFonts w:ascii="Times New Roman" w:hAnsi="Times New Roman" w:cs="Times New Roman"/>
          <w:sz w:val="24"/>
          <w:szCs w:val="24"/>
        </w:rPr>
        <w:t xml:space="preserve">were </w:t>
      </w:r>
      <w:r w:rsidRPr="00E80C14">
        <w:rPr>
          <w:rFonts w:ascii="Times New Roman" w:hAnsi="Times New Roman" w:cs="Times New Roman"/>
          <w:sz w:val="24"/>
          <w:szCs w:val="24"/>
        </w:rPr>
        <w:t xml:space="preserve">isolated from diesel and restaurant wastewater polluted soil </w:t>
      </w:r>
      <w:r>
        <w:rPr>
          <w:rFonts w:ascii="Times New Roman" w:hAnsi="Times New Roman" w:cs="Times New Roman"/>
          <w:sz w:val="24"/>
          <w:szCs w:val="24"/>
        </w:rPr>
        <w:t>and screened for lipase production on solid agar</w:t>
      </w:r>
      <w:r w:rsidRPr="00E80C14">
        <w:rPr>
          <w:rFonts w:ascii="Times New Roman" w:hAnsi="Times New Roman" w:cs="Times New Roman"/>
          <w:sz w:val="24"/>
          <w:szCs w:val="24"/>
        </w:rPr>
        <w:t xml:space="preserve">. </w:t>
      </w:r>
      <w:r>
        <w:rPr>
          <w:rFonts w:ascii="Times New Roman" w:hAnsi="Times New Roman" w:cs="Times New Roman"/>
          <w:sz w:val="24"/>
          <w:szCs w:val="24"/>
        </w:rPr>
        <w:t>T</w:t>
      </w:r>
      <w:r w:rsidRPr="00E80C14">
        <w:rPr>
          <w:rFonts w:ascii="Times New Roman" w:hAnsi="Times New Roman" w:cs="Times New Roman"/>
          <w:sz w:val="24"/>
          <w:szCs w:val="24"/>
        </w:rPr>
        <w:t xml:space="preserve">he morphological and biochemical characteristics of the best isolate were </w:t>
      </w:r>
      <w:r>
        <w:rPr>
          <w:rFonts w:ascii="Times New Roman" w:hAnsi="Times New Roman" w:cs="Times New Roman"/>
          <w:sz w:val="24"/>
          <w:szCs w:val="24"/>
        </w:rPr>
        <w:t>determined</w:t>
      </w:r>
      <w:r w:rsidRPr="00E80C14">
        <w:rPr>
          <w:rFonts w:ascii="Times New Roman" w:hAnsi="Times New Roman" w:cs="Times New Roman"/>
          <w:sz w:val="24"/>
          <w:szCs w:val="24"/>
        </w:rPr>
        <w:t xml:space="preserve">. The effects of carbon and nitrogen sources </w:t>
      </w:r>
      <w:r>
        <w:rPr>
          <w:rFonts w:ascii="Times New Roman" w:hAnsi="Times New Roman" w:cs="Times New Roman"/>
          <w:sz w:val="24"/>
          <w:szCs w:val="24"/>
        </w:rPr>
        <w:t xml:space="preserve">on lipase production </w:t>
      </w:r>
      <w:r w:rsidRPr="00E80C14">
        <w:rPr>
          <w:rFonts w:ascii="Times New Roman" w:hAnsi="Times New Roman" w:cs="Times New Roman"/>
          <w:sz w:val="24"/>
          <w:szCs w:val="24"/>
        </w:rPr>
        <w:t>were also investigated. A total of</w:t>
      </w:r>
      <w:r>
        <w:rPr>
          <w:rFonts w:ascii="Times New Roman" w:hAnsi="Times New Roman" w:cs="Times New Roman"/>
          <w:sz w:val="24"/>
          <w:szCs w:val="24"/>
        </w:rPr>
        <w:t xml:space="preserve"> 11 </w:t>
      </w:r>
      <w:r w:rsidRPr="00E80C14">
        <w:rPr>
          <w:rFonts w:ascii="Times New Roman" w:hAnsi="Times New Roman" w:cs="Times New Roman"/>
          <w:sz w:val="24"/>
          <w:szCs w:val="24"/>
        </w:rPr>
        <w:t>fungi were isolated</w:t>
      </w:r>
      <w:r>
        <w:rPr>
          <w:rFonts w:ascii="Times New Roman" w:hAnsi="Times New Roman" w:cs="Times New Roman"/>
          <w:sz w:val="24"/>
          <w:szCs w:val="24"/>
        </w:rPr>
        <w:t>.</w:t>
      </w:r>
      <w:r w:rsidRPr="00E80C14">
        <w:rPr>
          <w:rFonts w:ascii="Times New Roman" w:hAnsi="Times New Roman" w:cs="Times New Roman"/>
          <w:sz w:val="24"/>
          <w:szCs w:val="24"/>
        </w:rPr>
        <w:t xml:space="preserve"> </w:t>
      </w:r>
      <w:r>
        <w:rPr>
          <w:rFonts w:ascii="Times New Roman" w:hAnsi="Times New Roman" w:cs="Times New Roman"/>
          <w:sz w:val="24"/>
          <w:szCs w:val="24"/>
        </w:rPr>
        <w:t xml:space="preserve">The diameter of growth ranged from </w:t>
      </w:r>
      <w:r w:rsidRPr="006205D2">
        <w:rPr>
          <w:rFonts w:ascii="Times New Roman" w:hAnsi="Times New Roman" w:cs="Times New Roman"/>
          <w:sz w:val="24"/>
          <w:szCs w:val="24"/>
        </w:rPr>
        <w:t>24.6</w:t>
      </w:r>
      <w:r w:rsidRPr="006205D2">
        <w:rPr>
          <w:rFonts w:ascii="Times New Roman" w:hAnsi="Times New Roman" w:cs="Times New Roman"/>
          <w:sz w:val="24"/>
          <w:szCs w:val="24"/>
          <w:vertAlign w:val="superscript"/>
        </w:rPr>
        <w:t>i</w:t>
      </w:r>
      <w:r w:rsidRPr="006205D2">
        <w:rPr>
          <w:rFonts w:ascii="Times New Roman" w:hAnsi="Times New Roman" w:cs="Times New Roman"/>
          <w:sz w:val="24"/>
          <w:szCs w:val="24"/>
        </w:rPr>
        <w:t>- 47.0</w:t>
      </w:r>
      <w:r w:rsidRPr="006205D2">
        <w:rPr>
          <w:rFonts w:ascii="Times New Roman" w:hAnsi="Times New Roman" w:cs="Times New Roman"/>
          <w:sz w:val="24"/>
          <w:szCs w:val="24"/>
          <w:vertAlign w:val="superscript"/>
        </w:rPr>
        <w:t>a</w:t>
      </w:r>
      <w:r w:rsidRPr="006205D2">
        <w:rPr>
          <w:rFonts w:ascii="Times New Roman" w:hAnsi="Times New Roman" w:cs="Times New Roman"/>
          <w:sz w:val="24"/>
          <w:szCs w:val="24"/>
        </w:rPr>
        <w:t xml:space="preserve"> mm</w:t>
      </w:r>
      <w:r>
        <w:rPr>
          <w:rFonts w:ascii="Times New Roman" w:hAnsi="Times New Roman" w:cs="Times New Roman"/>
          <w:sz w:val="24"/>
          <w:szCs w:val="24"/>
        </w:rPr>
        <w:t xml:space="preserve"> and lipase production ranged from</w:t>
      </w:r>
      <w:r w:rsidRPr="006205D2">
        <w:rPr>
          <w:rFonts w:ascii="Times New Roman" w:hAnsi="Times New Roman" w:cs="Times New Roman"/>
          <w:sz w:val="24"/>
          <w:szCs w:val="24"/>
        </w:rPr>
        <w:t xml:space="preserve"> 0.0</w:t>
      </w:r>
      <w:r w:rsidRPr="006205D2">
        <w:rPr>
          <w:rFonts w:ascii="Times New Roman" w:hAnsi="Times New Roman" w:cs="Times New Roman"/>
          <w:sz w:val="24"/>
          <w:szCs w:val="24"/>
          <w:vertAlign w:val="superscript"/>
        </w:rPr>
        <w:t>h</w:t>
      </w:r>
      <w:r>
        <w:rPr>
          <w:rFonts w:ascii="Times New Roman" w:hAnsi="Times New Roman" w:cs="Times New Roman"/>
          <w:sz w:val="24"/>
          <w:szCs w:val="24"/>
        </w:rPr>
        <w:t xml:space="preserve"> mm</w:t>
      </w:r>
      <w:r w:rsidRPr="006205D2">
        <w:rPr>
          <w:rFonts w:ascii="Times New Roman" w:hAnsi="Times New Roman" w:cs="Times New Roman"/>
          <w:sz w:val="24"/>
          <w:szCs w:val="24"/>
        </w:rPr>
        <w:t>- 10.5</w:t>
      </w:r>
      <w:r w:rsidRPr="006205D2">
        <w:rPr>
          <w:rFonts w:ascii="Times New Roman" w:hAnsi="Times New Roman" w:cs="Times New Roman"/>
          <w:sz w:val="24"/>
          <w:szCs w:val="24"/>
          <w:vertAlign w:val="superscript"/>
        </w:rPr>
        <w:t>a</w:t>
      </w:r>
      <w:r w:rsidRPr="006205D2">
        <w:rPr>
          <w:rFonts w:ascii="Times New Roman" w:hAnsi="Times New Roman" w:cs="Times New Roman"/>
          <w:sz w:val="24"/>
          <w:szCs w:val="24"/>
        </w:rPr>
        <w:t xml:space="preserve"> mm</w:t>
      </w:r>
      <w:r>
        <w:rPr>
          <w:rFonts w:ascii="Times New Roman" w:hAnsi="Times New Roman" w:cs="Times New Roman"/>
          <w:sz w:val="24"/>
          <w:szCs w:val="24"/>
        </w:rPr>
        <w:t>. I</w:t>
      </w:r>
      <w:r w:rsidRPr="00E80C14">
        <w:rPr>
          <w:rFonts w:ascii="Times New Roman" w:hAnsi="Times New Roman" w:cs="Times New Roman"/>
          <w:sz w:val="24"/>
          <w:szCs w:val="24"/>
        </w:rPr>
        <w:t xml:space="preserve">solate VPD4 had the best lipase activity </w:t>
      </w:r>
      <w:r>
        <w:rPr>
          <w:rFonts w:ascii="Times New Roman" w:hAnsi="Times New Roman" w:cs="Times New Roman"/>
          <w:sz w:val="24"/>
          <w:szCs w:val="24"/>
        </w:rPr>
        <w:t xml:space="preserve">and was identified as </w:t>
      </w:r>
      <w:r w:rsidRPr="00E80C14">
        <w:rPr>
          <w:rFonts w:ascii="Times New Roman" w:hAnsi="Times New Roman" w:cs="Times New Roman"/>
          <w:i/>
          <w:sz w:val="24"/>
          <w:szCs w:val="24"/>
        </w:rPr>
        <w:t>Fusarium oxysporum</w:t>
      </w:r>
      <w:r w:rsidRPr="00E80C14">
        <w:rPr>
          <w:rFonts w:ascii="Times New Roman" w:hAnsi="Times New Roman" w:cs="Times New Roman"/>
          <w:sz w:val="24"/>
          <w:szCs w:val="24"/>
        </w:rPr>
        <w:t xml:space="preserve">. </w:t>
      </w:r>
      <w:r>
        <w:rPr>
          <w:rFonts w:ascii="Times New Roman" w:hAnsi="Times New Roman" w:cs="Times New Roman"/>
          <w:sz w:val="24"/>
          <w:szCs w:val="24"/>
        </w:rPr>
        <w:t>C</w:t>
      </w:r>
      <w:r w:rsidRPr="00E80C14">
        <w:rPr>
          <w:rFonts w:ascii="Times New Roman" w:hAnsi="Times New Roman" w:cs="Times New Roman"/>
          <w:sz w:val="24"/>
          <w:szCs w:val="24"/>
        </w:rPr>
        <w:t>arbon</w:t>
      </w:r>
      <w:r>
        <w:rPr>
          <w:rFonts w:ascii="Times New Roman" w:hAnsi="Times New Roman" w:cs="Times New Roman"/>
          <w:sz w:val="24"/>
          <w:szCs w:val="24"/>
        </w:rPr>
        <w:t xml:space="preserve"> sources had significant difference (p≥0.05) in</w:t>
      </w:r>
      <w:r w:rsidRPr="00E80C14">
        <w:rPr>
          <w:rFonts w:ascii="Times New Roman" w:hAnsi="Times New Roman" w:cs="Times New Roman"/>
          <w:sz w:val="24"/>
          <w:szCs w:val="24"/>
        </w:rPr>
        <w:t xml:space="preserve"> lipase production </w:t>
      </w:r>
      <w:r>
        <w:rPr>
          <w:rFonts w:ascii="Times New Roman" w:hAnsi="Times New Roman" w:cs="Times New Roman"/>
          <w:sz w:val="24"/>
          <w:szCs w:val="24"/>
        </w:rPr>
        <w:t xml:space="preserve">which </w:t>
      </w:r>
      <w:r w:rsidRPr="00E80C14">
        <w:rPr>
          <w:rFonts w:ascii="Times New Roman" w:hAnsi="Times New Roman" w:cs="Times New Roman"/>
          <w:sz w:val="24"/>
          <w:szCs w:val="24"/>
        </w:rPr>
        <w:t xml:space="preserve">ranged from </w:t>
      </w:r>
      <w:r w:rsidRPr="006205D2">
        <w:rPr>
          <w:rFonts w:ascii="Times New Roman" w:hAnsi="Times New Roman" w:cs="Times New Roman"/>
          <w:sz w:val="24"/>
          <w:szCs w:val="24"/>
        </w:rPr>
        <w:t>88.09</w:t>
      </w:r>
      <w:r w:rsidRPr="006205D2">
        <w:rPr>
          <w:rFonts w:ascii="Times New Roman" w:hAnsi="Times New Roman" w:cs="Times New Roman"/>
          <w:sz w:val="24"/>
          <w:szCs w:val="24"/>
          <w:vertAlign w:val="superscript"/>
        </w:rPr>
        <w:t>h</w:t>
      </w:r>
      <w:r w:rsidRPr="006205D2">
        <w:rPr>
          <w:rFonts w:ascii="Times New Roman" w:hAnsi="Times New Roman" w:cs="Times New Roman"/>
          <w:sz w:val="24"/>
          <w:szCs w:val="24"/>
        </w:rPr>
        <w:t xml:space="preserve"> U/mL- 188.65</w:t>
      </w:r>
      <w:r w:rsidRPr="006205D2">
        <w:rPr>
          <w:rFonts w:ascii="Times New Roman" w:hAnsi="Times New Roman" w:cs="Times New Roman"/>
          <w:sz w:val="24"/>
          <w:szCs w:val="24"/>
          <w:vertAlign w:val="superscript"/>
        </w:rPr>
        <w:t>a</w:t>
      </w:r>
      <w:r w:rsidRPr="006205D2">
        <w:rPr>
          <w:rFonts w:ascii="Times New Roman" w:hAnsi="Times New Roman" w:cs="Times New Roman"/>
          <w:sz w:val="24"/>
          <w:szCs w:val="24"/>
        </w:rPr>
        <w:t xml:space="preserve"> U/mL and nitrogen sources had significant difference (p</w:t>
      </w:r>
      <w:r>
        <w:rPr>
          <w:rFonts w:ascii="Times New Roman" w:hAnsi="Times New Roman" w:cs="Times New Roman"/>
          <w:sz w:val="24"/>
          <w:szCs w:val="24"/>
        </w:rPr>
        <w:t xml:space="preserve">≥0.05) in lipase production which ranged from </w:t>
      </w:r>
      <w:r w:rsidRPr="001D0302">
        <w:rPr>
          <w:rFonts w:ascii="Times New Roman" w:hAnsi="Times New Roman" w:cs="Times New Roman"/>
          <w:sz w:val="24"/>
          <w:szCs w:val="24"/>
          <w:highlight w:val="yellow"/>
        </w:rPr>
        <w:t xml:space="preserve"> </w:t>
      </w:r>
      <w:r w:rsidRPr="006205D2">
        <w:rPr>
          <w:rFonts w:ascii="Times New Roman" w:hAnsi="Times New Roman" w:cs="Times New Roman"/>
          <w:sz w:val="24"/>
          <w:szCs w:val="24"/>
        </w:rPr>
        <w:t>79.92</w:t>
      </w:r>
      <w:r w:rsidRPr="006205D2">
        <w:rPr>
          <w:rFonts w:ascii="Times New Roman" w:hAnsi="Times New Roman" w:cs="Times New Roman"/>
          <w:sz w:val="24"/>
          <w:szCs w:val="24"/>
          <w:vertAlign w:val="superscript"/>
        </w:rPr>
        <w:t>g</w:t>
      </w:r>
      <w:r w:rsidRPr="006205D2">
        <w:rPr>
          <w:rFonts w:ascii="Times New Roman" w:hAnsi="Times New Roman" w:cs="Times New Roman"/>
          <w:sz w:val="24"/>
          <w:szCs w:val="24"/>
        </w:rPr>
        <w:t xml:space="preserve"> U/mL - 182.22</w:t>
      </w:r>
      <w:r w:rsidRPr="006205D2">
        <w:rPr>
          <w:rFonts w:ascii="Times New Roman" w:hAnsi="Times New Roman" w:cs="Times New Roman"/>
          <w:sz w:val="24"/>
          <w:szCs w:val="24"/>
          <w:vertAlign w:val="superscript"/>
        </w:rPr>
        <w:t>a</w:t>
      </w:r>
      <w:r w:rsidRPr="006205D2">
        <w:rPr>
          <w:rFonts w:ascii="Times New Roman" w:hAnsi="Times New Roman" w:cs="Times New Roman"/>
          <w:sz w:val="24"/>
          <w:szCs w:val="24"/>
        </w:rPr>
        <w:t xml:space="preserve"> U/mL)</w:t>
      </w:r>
      <w:r w:rsidRPr="00E80C14">
        <w:rPr>
          <w:rFonts w:ascii="Times New Roman" w:hAnsi="Times New Roman" w:cs="Times New Roman"/>
          <w:sz w:val="24"/>
          <w:szCs w:val="24"/>
        </w:rPr>
        <w:t xml:space="preserve"> </w:t>
      </w:r>
      <w:r>
        <w:rPr>
          <w:rFonts w:ascii="Times New Roman" w:hAnsi="Times New Roman" w:cs="Times New Roman"/>
          <w:sz w:val="24"/>
          <w:szCs w:val="24"/>
        </w:rPr>
        <w:t>respectively</w:t>
      </w:r>
      <w:r w:rsidRPr="00E80C14">
        <w:rPr>
          <w:rFonts w:ascii="Times New Roman" w:hAnsi="Times New Roman" w:cs="Times New Roman"/>
          <w:sz w:val="24"/>
          <w:szCs w:val="24"/>
        </w:rPr>
        <w:t>. Glucose (188.65</w:t>
      </w:r>
      <w:r w:rsidRPr="00E80C14">
        <w:rPr>
          <w:rFonts w:ascii="Times New Roman" w:hAnsi="Times New Roman" w:cs="Times New Roman"/>
          <w:sz w:val="24"/>
          <w:szCs w:val="24"/>
          <w:vertAlign w:val="superscript"/>
        </w:rPr>
        <w:t>a</w:t>
      </w:r>
      <w:r w:rsidRPr="00E80C14">
        <w:rPr>
          <w:rFonts w:ascii="Times New Roman" w:hAnsi="Times New Roman" w:cs="Times New Roman"/>
          <w:sz w:val="24"/>
          <w:szCs w:val="24"/>
        </w:rPr>
        <w:t xml:space="preserve"> U/mL) </w:t>
      </w:r>
      <w:r>
        <w:rPr>
          <w:rFonts w:ascii="Times New Roman" w:hAnsi="Times New Roman" w:cs="Times New Roman"/>
          <w:sz w:val="24"/>
          <w:szCs w:val="24"/>
        </w:rPr>
        <w:t xml:space="preserve">and </w:t>
      </w:r>
      <w:r w:rsidRPr="00E80C14">
        <w:rPr>
          <w:rFonts w:ascii="Times New Roman" w:hAnsi="Times New Roman" w:cs="Times New Roman"/>
          <w:sz w:val="24"/>
          <w:szCs w:val="24"/>
        </w:rPr>
        <w:t>Peptone (182.22</w:t>
      </w:r>
      <w:r w:rsidRPr="00E80C14">
        <w:rPr>
          <w:rFonts w:ascii="Times New Roman" w:hAnsi="Times New Roman" w:cs="Times New Roman"/>
          <w:sz w:val="24"/>
          <w:szCs w:val="24"/>
          <w:vertAlign w:val="superscript"/>
        </w:rPr>
        <w:t>a</w:t>
      </w:r>
      <w:r>
        <w:rPr>
          <w:rFonts w:ascii="Times New Roman" w:hAnsi="Times New Roman" w:cs="Times New Roman"/>
          <w:sz w:val="24"/>
          <w:szCs w:val="24"/>
        </w:rPr>
        <w:t xml:space="preserve"> U/mL)</w:t>
      </w:r>
      <w:r w:rsidRPr="00E80C14">
        <w:rPr>
          <w:rFonts w:ascii="Times New Roman" w:hAnsi="Times New Roman" w:cs="Times New Roman"/>
          <w:sz w:val="24"/>
          <w:szCs w:val="24"/>
        </w:rPr>
        <w:t xml:space="preserve"> supported the highest lipase production</w:t>
      </w:r>
      <w:r>
        <w:rPr>
          <w:rFonts w:ascii="Times New Roman" w:hAnsi="Times New Roman" w:cs="Times New Roman"/>
          <w:sz w:val="24"/>
          <w:szCs w:val="24"/>
        </w:rPr>
        <w:t>.</w:t>
      </w:r>
      <w:r w:rsidRPr="00E80C14">
        <w:rPr>
          <w:rFonts w:ascii="Times New Roman" w:hAnsi="Times New Roman" w:cs="Times New Roman"/>
          <w:sz w:val="24"/>
          <w:szCs w:val="24"/>
        </w:rPr>
        <w:t xml:space="preserve"> This study has shown that </w:t>
      </w:r>
      <w:r w:rsidRPr="00E80C14">
        <w:rPr>
          <w:rFonts w:ascii="Times New Roman" w:hAnsi="Times New Roman" w:cs="Times New Roman"/>
          <w:i/>
          <w:sz w:val="24"/>
          <w:szCs w:val="24"/>
        </w:rPr>
        <w:t>Fusarium oxysporum</w:t>
      </w:r>
      <w:r w:rsidRPr="00E80C14">
        <w:rPr>
          <w:rFonts w:ascii="Times New Roman" w:hAnsi="Times New Roman" w:cs="Times New Roman"/>
          <w:sz w:val="24"/>
          <w:szCs w:val="24"/>
        </w:rPr>
        <w:t xml:space="preserve"> isolated from a diesel</w:t>
      </w:r>
      <w:r>
        <w:rPr>
          <w:rFonts w:ascii="Times New Roman" w:hAnsi="Times New Roman" w:cs="Times New Roman"/>
          <w:sz w:val="24"/>
          <w:szCs w:val="24"/>
        </w:rPr>
        <w:t xml:space="preserve"> </w:t>
      </w:r>
      <w:r w:rsidRPr="00E80C14">
        <w:rPr>
          <w:rFonts w:ascii="Times New Roman" w:hAnsi="Times New Roman" w:cs="Times New Roman"/>
          <w:sz w:val="24"/>
          <w:szCs w:val="24"/>
        </w:rPr>
        <w:t xml:space="preserve">polluted soil is a </w:t>
      </w:r>
      <w:r>
        <w:rPr>
          <w:rFonts w:ascii="Times New Roman" w:hAnsi="Times New Roman" w:cs="Times New Roman"/>
          <w:sz w:val="24"/>
          <w:szCs w:val="24"/>
        </w:rPr>
        <w:t>good</w:t>
      </w:r>
      <w:r w:rsidRPr="00E80C14">
        <w:rPr>
          <w:rFonts w:ascii="Times New Roman" w:hAnsi="Times New Roman" w:cs="Times New Roman"/>
          <w:sz w:val="24"/>
          <w:szCs w:val="24"/>
        </w:rPr>
        <w:t xml:space="preserve"> lipase producer and can be </w:t>
      </w:r>
      <w:r>
        <w:rPr>
          <w:rFonts w:ascii="Times New Roman" w:hAnsi="Times New Roman" w:cs="Times New Roman"/>
          <w:sz w:val="24"/>
          <w:szCs w:val="24"/>
        </w:rPr>
        <w:t xml:space="preserve">further investigated </w:t>
      </w:r>
      <w:r w:rsidRPr="00E80C14">
        <w:rPr>
          <w:rFonts w:ascii="Times New Roman" w:hAnsi="Times New Roman" w:cs="Times New Roman"/>
          <w:sz w:val="24"/>
          <w:szCs w:val="24"/>
        </w:rPr>
        <w:t xml:space="preserve">for industrial purpose.  </w:t>
      </w:r>
    </w:p>
    <w:p w14:paraId="6B55D08D" w14:textId="77777777" w:rsidR="00223C8F" w:rsidRPr="00E80C14" w:rsidRDefault="00223C8F" w:rsidP="00223C8F">
      <w:pPr>
        <w:spacing w:line="360" w:lineRule="auto"/>
        <w:jc w:val="both"/>
        <w:rPr>
          <w:rFonts w:ascii="Times New Roman" w:hAnsi="Times New Roman" w:cs="Times New Roman"/>
          <w:sz w:val="24"/>
          <w:szCs w:val="24"/>
        </w:rPr>
      </w:pPr>
      <w:r w:rsidRPr="0053422F">
        <w:rPr>
          <w:rFonts w:ascii="Times New Roman" w:hAnsi="Times New Roman" w:cs="Times New Roman"/>
          <w:b/>
          <w:sz w:val="24"/>
          <w:szCs w:val="24"/>
        </w:rPr>
        <w:t>Keywords:</w:t>
      </w:r>
      <w:r w:rsidRPr="00E80C14">
        <w:rPr>
          <w:rFonts w:ascii="Times New Roman" w:hAnsi="Times New Roman" w:cs="Times New Roman"/>
          <w:sz w:val="24"/>
          <w:szCs w:val="24"/>
        </w:rPr>
        <w:t xml:space="preserve"> fungi, lipases, nitrogen source, carbon source, </w:t>
      </w:r>
      <w:r w:rsidRPr="00E80C14">
        <w:rPr>
          <w:rFonts w:ascii="Times New Roman" w:hAnsi="Times New Roman" w:cs="Times New Roman"/>
          <w:i/>
          <w:sz w:val="24"/>
          <w:szCs w:val="24"/>
        </w:rPr>
        <w:t>Fusarium oxysporum</w:t>
      </w:r>
      <w:r w:rsidRPr="00E80C14">
        <w:rPr>
          <w:rFonts w:ascii="Times New Roman" w:hAnsi="Times New Roman" w:cs="Times New Roman"/>
          <w:sz w:val="24"/>
          <w:szCs w:val="24"/>
        </w:rPr>
        <w:t xml:space="preserve">.   </w:t>
      </w:r>
    </w:p>
    <w:p w14:paraId="562EAAFB" w14:textId="77777777" w:rsidR="00223C8F" w:rsidRDefault="00223C8F" w:rsidP="00503C9D">
      <w:pPr>
        <w:pStyle w:val="Heading1"/>
        <w:jc w:val="left"/>
        <w:sectPr w:rsidR="00223C8F" w:rsidSect="00932F72">
          <w:pgSz w:w="12240" w:h="15840"/>
          <w:pgMar w:top="1440" w:right="1440" w:bottom="1440" w:left="1440" w:header="720" w:footer="720" w:gutter="0"/>
          <w:pgNumType w:fmt="lowerRoman" w:start="1"/>
          <w:cols w:space="720"/>
          <w:titlePg/>
          <w:docGrid w:linePitch="360"/>
        </w:sectPr>
      </w:pPr>
    </w:p>
    <w:p w14:paraId="57623F77" w14:textId="77777777" w:rsidR="00223C8F" w:rsidRDefault="00223C8F" w:rsidP="00503C9D">
      <w:pPr>
        <w:pStyle w:val="Heading1"/>
      </w:pPr>
      <w:bookmarkStart w:id="7" w:name="_Toc61886046"/>
      <w:r w:rsidRPr="00E80C14">
        <w:lastRenderedPageBreak/>
        <w:t>CHAPTER ONE</w:t>
      </w:r>
      <w:bookmarkEnd w:id="7"/>
    </w:p>
    <w:p w14:paraId="6F29A1BA" w14:textId="77777777" w:rsidR="00223C8F" w:rsidRPr="00E80C14" w:rsidRDefault="00223C8F" w:rsidP="00223C8F">
      <w:pPr>
        <w:pStyle w:val="Heading2"/>
      </w:pPr>
      <w:bookmarkStart w:id="8" w:name="_Toc61886047"/>
      <w:r>
        <w:t>1.0 INTRODUCTION</w:t>
      </w:r>
      <w:bookmarkEnd w:id="8"/>
    </w:p>
    <w:p w14:paraId="2B2E532F" w14:textId="77777777" w:rsidR="00223C8F" w:rsidRPr="00E80C14" w:rsidRDefault="00223C8F" w:rsidP="00223C8F">
      <w:pPr>
        <w:pStyle w:val="Heading2"/>
      </w:pPr>
      <w:bookmarkStart w:id="9" w:name="_Toc61886048"/>
      <w:r w:rsidRPr="00E80C14">
        <w:t xml:space="preserve">1.1 </w:t>
      </w:r>
      <w:r>
        <w:t>BACKGROUND OF THE STUDY</w:t>
      </w:r>
      <w:bookmarkEnd w:id="9"/>
    </w:p>
    <w:p w14:paraId="2B39FA3B"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Lipases are triacylglycerol acyl hydrolases with the enzyme number E.C. 3.1.1.3 which are </w:t>
      </w:r>
      <w:r w:rsidR="000B34C0">
        <w:rPr>
          <w:rFonts w:ascii="Times New Roman" w:hAnsi="Times New Roman" w:cs="Times New Roman"/>
          <w:sz w:val="24"/>
          <w:szCs w:val="24"/>
        </w:rPr>
        <w:t>enzymes that</w:t>
      </w:r>
      <w:r w:rsidRPr="00E80C14">
        <w:rPr>
          <w:rFonts w:ascii="Times New Roman" w:hAnsi="Times New Roman" w:cs="Times New Roman"/>
          <w:sz w:val="24"/>
          <w:szCs w:val="24"/>
        </w:rPr>
        <w:t xml:space="preserve"> involve in the catalysis of the hydrolysis of triacylglycerol to glycerol and fatty acids (Treichel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2010). They are found everywhere and are gotten from various </w:t>
      </w:r>
      <w:r w:rsidR="003F51FB">
        <w:rPr>
          <w:rFonts w:ascii="Times New Roman" w:hAnsi="Times New Roman" w:cs="Times New Roman"/>
          <w:sz w:val="24"/>
          <w:szCs w:val="24"/>
        </w:rPr>
        <w:t>animals, plants and microorganisms</w:t>
      </w:r>
      <w:r w:rsidRPr="00E80C14">
        <w:rPr>
          <w:rFonts w:ascii="Times New Roman" w:hAnsi="Times New Roman" w:cs="Times New Roman"/>
          <w:sz w:val="24"/>
          <w:szCs w:val="24"/>
        </w:rPr>
        <w:t xml:space="preserve"> (Thakur, 2012). Microbial lipases produced by microorganisms have </w:t>
      </w:r>
      <w:r w:rsidR="00866462">
        <w:rPr>
          <w:rFonts w:ascii="Times New Roman" w:hAnsi="Times New Roman" w:cs="Times New Roman"/>
          <w:sz w:val="24"/>
          <w:szCs w:val="24"/>
        </w:rPr>
        <w:t>attained</w:t>
      </w:r>
      <w:r w:rsidRPr="00E80C14">
        <w:rPr>
          <w:rFonts w:ascii="Times New Roman" w:hAnsi="Times New Roman" w:cs="Times New Roman"/>
          <w:sz w:val="24"/>
          <w:szCs w:val="24"/>
        </w:rPr>
        <w:t xml:space="preserve"> </w:t>
      </w:r>
      <w:r w:rsidR="004B6B8C">
        <w:rPr>
          <w:rFonts w:ascii="Times New Roman" w:hAnsi="Times New Roman" w:cs="Times New Roman"/>
          <w:sz w:val="24"/>
          <w:szCs w:val="24"/>
        </w:rPr>
        <w:t>industries’ attention due to their activeness</w:t>
      </w:r>
      <w:r w:rsidR="00DF224C">
        <w:rPr>
          <w:rFonts w:ascii="Times New Roman" w:hAnsi="Times New Roman" w:cs="Times New Roman"/>
          <w:sz w:val="24"/>
          <w:szCs w:val="24"/>
        </w:rPr>
        <w:t xml:space="preserve"> under</w:t>
      </w:r>
      <w:r w:rsidRPr="00E80C14">
        <w:rPr>
          <w:rFonts w:ascii="Times New Roman" w:hAnsi="Times New Roman" w:cs="Times New Roman"/>
          <w:sz w:val="24"/>
          <w:szCs w:val="24"/>
        </w:rPr>
        <w:t xml:space="preserve"> temperature, pH, organic solvents, chemo- regio and enantioselectivity (Bodh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2017). In addition, lipases can also catalyze different chemical reactions such as esterification, trans-esterification, acidolysis and aminolysis (Joseph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2008). </w:t>
      </w:r>
    </w:p>
    <w:p w14:paraId="6A418033"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In order to obtain enantio and regio- selective substrates, lipases are often used </w:t>
      </w:r>
      <w:r w:rsidR="00550DFE">
        <w:rPr>
          <w:rFonts w:ascii="Times New Roman" w:hAnsi="Times New Roman" w:cs="Times New Roman"/>
          <w:sz w:val="24"/>
          <w:szCs w:val="24"/>
        </w:rPr>
        <w:t>in the catalysis of</w:t>
      </w:r>
      <w:r w:rsidRPr="00E80C14">
        <w:rPr>
          <w:rFonts w:ascii="Times New Roman" w:hAnsi="Times New Roman" w:cs="Times New Roman"/>
          <w:sz w:val="24"/>
          <w:szCs w:val="24"/>
        </w:rPr>
        <w:t xml:space="preserve"> the hydrolysis of wide non- natura</w:t>
      </w:r>
      <w:r w:rsidR="0086643F">
        <w:rPr>
          <w:rFonts w:ascii="Times New Roman" w:hAnsi="Times New Roman" w:cs="Times New Roman"/>
          <w:sz w:val="24"/>
          <w:szCs w:val="24"/>
        </w:rPr>
        <w:t xml:space="preserve">l substrate (Thakur, 2012). The </w:t>
      </w:r>
      <w:r w:rsidR="005570BA">
        <w:rPr>
          <w:rFonts w:ascii="Times New Roman" w:hAnsi="Times New Roman" w:cs="Times New Roman"/>
          <w:sz w:val="24"/>
          <w:szCs w:val="24"/>
        </w:rPr>
        <w:t>usefulness</w:t>
      </w:r>
      <w:r w:rsidR="00E91BC4">
        <w:rPr>
          <w:rFonts w:ascii="Times New Roman" w:hAnsi="Times New Roman" w:cs="Times New Roman"/>
          <w:sz w:val="24"/>
          <w:szCs w:val="24"/>
        </w:rPr>
        <w:t xml:space="preserve"> of </w:t>
      </w:r>
      <w:r w:rsidR="005570BA">
        <w:rPr>
          <w:rFonts w:ascii="Times New Roman" w:hAnsi="Times New Roman" w:cs="Times New Roman"/>
          <w:sz w:val="24"/>
          <w:szCs w:val="24"/>
        </w:rPr>
        <w:t>these enzymes</w:t>
      </w:r>
      <w:r w:rsidR="0086643F">
        <w:rPr>
          <w:rFonts w:ascii="Times New Roman" w:hAnsi="Times New Roman" w:cs="Times New Roman"/>
          <w:sz w:val="24"/>
          <w:szCs w:val="24"/>
        </w:rPr>
        <w:t xml:space="preserve"> in the industries</w:t>
      </w:r>
      <w:r w:rsidRPr="00E80C14">
        <w:rPr>
          <w:rFonts w:ascii="Times New Roman" w:hAnsi="Times New Roman" w:cs="Times New Roman"/>
          <w:sz w:val="24"/>
          <w:szCs w:val="24"/>
        </w:rPr>
        <w:t xml:space="preserve"> has brought about interest in isolating new lipases from various sources, and strong efforts have been concentrated on the enzymes for better performances in industrial applications. The potentials of microbial lipases biotechnologically include</w:t>
      </w:r>
      <w:r w:rsidR="00ED49BC">
        <w:rPr>
          <w:rFonts w:ascii="Times New Roman" w:hAnsi="Times New Roman" w:cs="Times New Roman"/>
          <w:sz w:val="24"/>
          <w:szCs w:val="24"/>
        </w:rPr>
        <w:t xml:space="preserve"> its stability </w:t>
      </w:r>
      <w:r w:rsidRPr="00E80C14">
        <w:rPr>
          <w:rFonts w:ascii="Times New Roman" w:hAnsi="Times New Roman" w:cs="Times New Roman"/>
          <w:sz w:val="24"/>
          <w:szCs w:val="24"/>
        </w:rPr>
        <w:t xml:space="preserve">in organic </w:t>
      </w:r>
      <w:r w:rsidR="004B55B2">
        <w:rPr>
          <w:rFonts w:ascii="Times New Roman" w:hAnsi="Times New Roman" w:cs="Times New Roman"/>
          <w:sz w:val="24"/>
          <w:szCs w:val="24"/>
        </w:rPr>
        <w:t xml:space="preserve">solvents, </w:t>
      </w:r>
      <w:r w:rsidRPr="00E80C14">
        <w:rPr>
          <w:rFonts w:ascii="Times New Roman" w:hAnsi="Times New Roman" w:cs="Times New Roman"/>
          <w:sz w:val="24"/>
          <w:szCs w:val="24"/>
        </w:rPr>
        <w:t xml:space="preserve">possession of </w:t>
      </w:r>
      <w:r w:rsidR="00A312A4">
        <w:rPr>
          <w:rFonts w:ascii="Times New Roman" w:hAnsi="Times New Roman" w:cs="Times New Roman"/>
          <w:sz w:val="24"/>
          <w:szCs w:val="24"/>
        </w:rPr>
        <w:t>wide</w:t>
      </w:r>
      <w:r w:rsidRPr="00E80C14">
        <w:rPr>
          <w:rFonts w:ascii="Times New Roman" w:hAnsi="Times New Roman" w:cs="Times New Roman"/>
          <w:sz w:val="24"/>
          <w:szCs w:val="24"/>
        </w:rPr>
        <w:t xml:space="preserve"> substrate specificity and high enantio-selectivity </w:t>
      </w:r>
      <w:r w:rsidR="001C710A">
        <w:rPr>
          <w:rFonts w:ascii="Times New Roman" w:hAnsi="Times New Roman" w:cs="Times New Roman"/>
          <w:sz w:val="24"/>
          <w:szCs w:val="24"/>
        </w:rPr>
        <w:t xml:space="preserve">(Treichel </w:t>
      </w:r>
      <w:r w:rsidR="001C710A">
        <w:rPr>
          <w:rFonts w:ascii="Times New Roman" w:hAnsi="Times New Roman" w:cs="Times New Roman"/>
          <w:i/>
          <w:sz w:val="24"/>
          <w:szCs w:val="24"/>
        </w:rPr>
        <w:t xml:space="preserve">et al., </w:t>
      </w:r>
      <w:r w:rsidR="001C710A">
        <w:rPr>
          <w:rFonts w:ascii="Times New Roman" w:hAnsi="Times New Roman" w:cs="Times New Roman"/>
          <w:sz w:val="24"/>
          <w:szCs w:val="24"/>
        </w:rPr>
        <w:t xml:space="preserve">2010). In </w:t>
      </w:r>
      <w:r w:rsidRPr="00E80C14">
        <w:rPr>
          <w:rFonts w:ascii="Times New Roman" w:hAnsi="Times New Roman" w:cs="Times New Roman"/>
          <w:sz w:val="24"/>
          <w:szCs w:val="24"/>
        </w:rPr>
        <w:t xml:space="preserve">the last decade, lipases have gained more recognition over proteases and amylases, specifically in the area of organic synthesis. The enantio- selective and regio- selective nature of lipases </w:t>
      </w:r>
      <w:r w:rsidR="006C5921">
        <w:rPr>
          <w:rFonts w:ascii="Times New Roman" w:hAnsi="Times New Roman" w:cs="Times New Roman"/>
          <w:sz w:val="24"/>
          <w:szCs w:val="24"/>
        </w:rPr>
        <w:t>have been demonstrated</w:t>
      </w:r>
      <w:r w:rsidRPr="00E80C14">
        <w:rPr>
          <w:rFonts w:ascii="Times New Roman" w:hAnsi="Times New Roman" w:cs="Times New Roman"/>
          <w:sz w:val="24"/>
          <w:szCs w:val="24"/>
        </w:rPr>
        <w:t xml:space="preserve"> for the resolution of chiral drugs, fat modification, synthesis of cocoa butter substituents, biofuels, synthesis of personal care products and flavour enhancer (</w:t>
      </w:r>
      <w:r w:rsidRPr="00E80C14">
        <w:rPr>
          <w:rFonts w:ascii="Times New Roman" w:hAnsi="Times New Roman" w:cs="Times New Roman"/>
          <w:sz w:val="24"/>
          <w:szCs w:val="24"/>
          <w:shd w:val="clear" w:color="auto" w:fill="FFFFFF"/>
        </w:rPr>
        <w:t>Sundar and Kumaresapillai, 2013</w:t>
      </w:r>
      <w:r w:rsidRPr="00E80C14">
        <w:rPr>
          <w:rFonts w:ascii="Times New Roman" w:hAnsi="Times New Roman" w:cs="Times New Roman"/>
          <w:sz w:val="24"/>
          <w:szCs w:val="24"/>
        </w:rPr>
        <w:t xml:space="preserve">).  </w:t>
      </w:r>
    </w:p>
    <w:p w14:paraId="6DE00B67"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Among the various microorganisms, fungi are known to be </w:t>
      </w:r>
      <w:r w:rsidR="00B71414">
        <w:rPr>
          <w:rFonts w:ascii="Times New Roman" w:hAnsi="Times New Roman" w:cs="Times New Roman"/>
          <w:sz w:val="24"/>
          <w:szCs w:val="24"/>
        </w:rPr>
        <w:t>among the</w:t>
      </w:r>
      <w:r w:rsidRPr="00E80C14">
        <w:rPr>
          <w:rFonts w:ascii="Times New Roman" w:hAnsi="Times New Roman" w:cs="Times New Roman"/>
          <w:sz w:val="24"/>
          <w:szCs w:val="24"/>
        </w:rPr>
        <w:t xml:space="preserve"> lipase producers (Thakur,</w:t>
      </w:r>
      <w:r>
        <w:rPr>
          <w:rFonts w:ascii="Times New Roman" w:hAnsi="Times New Roman" w:cs="Times New Roman"/>
          <w:sz w:val="24"/>
          <w:szCs w:val="24"/>
        </w:rPr>
        <w:t xml:space="preserve"> </w:t>
      </w:r>
      <w:r w:rsidRPr="00E80C14">
        <w:rPr>
          <w:rFonts w:ascii="Times New Roman" w:hAnsi="Times New Roman" w:cs="Times New Roman"/>
          <w:sz w:val="24"/>
          <w:szCs w:val="24"/>
        </w:rPr>
        <w:t xml:space="preserve">2012). </w:t>
      </w:r>
      <w:r w:rsidR="003B521C">
        <w:rPr>
          <w:rFonts w:ascii="Times New Roman" w:hAnsi="Times New Roman" w:cs="Times New Roman"/>
          <w:sz w:val="24"/>
          <w:szCs w:val="24"/>
        </w:rPr>
        <w:t xml:space="preserve">Due to their substrate stability when subjected under different physical and chemical conditions, fungal lipases have gained a lot of industries’ attention </w:t>
      </w:r>
      <w:r w:rsidRPr="00E80C14">
        <w:rPr>
          <w:rFonts w:ascii="Times New Roman" w:hAnsi="Times New Roman" w:cs="Times New Roman"/>
          <w:sz w:val="24"/>
          <w:szCs w:val="24"/>
        </w:rPr>
        <w:t>(</w:t>
      </w:r>
      <w:r w:rsidRPr="00E80C14">
        <w:rPr>
          <w:rFonts w:ascii="Times New Roman" w:hAnsi="Times New Roman" w:cs="Times New Roman"/>
          <w:sz w:val="24"/>
          <w:szCs w:val="24"/>
          <w:shd w:val="clear" w:color="auto" w:fill="FFFFFF"/>
        </w:rPr>
        <w:t xml:space="preserve">Akshita </w:t>
      </w:r>
      <w:r w:rsidRPr="00444E2E">
        <w:rPr>
          <w:rFonts w:ascii="Times New Roman" w:hAnsi="Times New Roman" w:cs="Times New Roman"/>
          <w:i/>
          <w:sz w:val="24"/>
          <w:szCs w:val="24"/>
          <w:shd w:val="clear" w:color="auto" w:fill="FFFFFF"/>
        </w:rPr>
        <w:t>et al</w:t>
      </w:r>
      <w:r w:rsidRPr="00E80C14">
        <w:rPr>
          <w:rFonts w:ascii="Times New Roman" w:hAnsi="Times New Roman" w:cs="Times New Roman"/>
          <w:i/>
          <w:sz w:val="24"/>
          <w:szCs w:val="24"/>
          <w:shd w:val="clear" w:color="auto" w:fill="FFFFFF"/>
        </w:rPr>
        <w:t>.,</w:t>
      </w:r>
      <w:r w:rsidRPr="00E80C14">
        <w:rPr>
          <w:rFonts w:ascii="Times New Roman" w:hAnsi="Times New Roman" w:cs="Times New Roman"/>
          <w:sz w:val="24"/>
          <w:szCs w:val="24"/>
          <w:shd w:val="clear" w:color="auto" w:fill="FFFFFF"/>
        </w:rPr>
        <w:t xml:space="preserve"> 2017</w:t>
      </w:r>
      <w:r w:rsidRPr="00E80C14">
        <w:rPr>
          <w:rFonts w:ascii="Times New Roman" w:hAnsi="Times New Roman" w:cs="Times New Roman"/>
          <w:sz w:val="24"/>
          <w:szCs w:val="24"/>
        </w:rPr>
        <w:t>). Fungal enzymes generally are extracellular</w:t>
      </w:r>
      <w:r w:rsidR="00B42A14">
        <w:rPr>
          <w:rFonts w:ascii="Times New Roman" w:hAnsi="Times New Roman" w:cs="Times New Roman"/>
          <w:sz w:val="24"/>
          <w:szCs w:val="24"/>
        </w:rPr>
        <w:t xml:space="preserve"> therefore making it easy to be extracted</w:t>
      </w:r>
      <w:r w:rsidRPr="00E80C14">
        <w:rPr>
          <w:rFonts w:ascii="Times New Roman" w:hAnsi="Times New Roman" w:cs="Times New Roman"/>
          <w:sz w:val="24"/>
          <w:szCs w:val="24"/>
        </w:rPr>
        <w:t xml:space="preserve"> from fermentation mixture which significantly reduced the cost of enzyme extraction and makes these extracted enzymes preferable over bacterial enzymes (Bodh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2017). Lipase </w:t>
      </w:r>
      <w:r w:rsidRPr="00E80C14">
        <w:rPr>
          <w:rFonts w:ascii="Times New Roman" w:hAnsi="Times New Roman" w:cs="Times New Roman"/>
          <w:sz w:val="24"/>
          <w:szCs w:val="24"/>
        </w:rPr>
        <w:lastRenderedPageBreak/>
        <w:t>was discovered</w:t>
      </w:r>
      <w:r w:rsidR="000F0685">
        <w:rPr>
          <w:rFonts w:ascii="Times New Roman" w:hAnsi="Times New Roman" w:cs="Times New Roman"/>
          <w:sz w:val="24"/>
          <w:szCs w:val="24"/>
        </w:rPr>
        <w:t xml:space="preserve"> first</w:t>
      </w:r>
      <w:r w:rsidRPr="00E80C14">
        <w:rPr>
          <w:rFonts w:ascii="Times New Roman" w:hAnsi="Times New Roman" w:cs="Times New Roman"/>
          <w:sz w:val="24"/>
          <w:szCs w:val="24"/>
        </w:rPr>
        <w:t xml:space="preserve"> in the year 1856 by Claude Bernard</w:t>
      </w:r>
      <w:r w:rsidR="000F0685">
        <w:rPr>
          <w:rFonts w:ascii="Times New Roman" w:hAnsi="Times New Roman" w:cs="Times New Roman"/>
          <w:sz w:val="24"/>
          <w:szCs w:val="24"/>
        </w:rPr>
        <w:t xml:space="preserve"> in the pancreatic juice</w:t>
      </w:r>
      <w:r w:rsidRPr="00E80C14">
        <w:rPr>
          <w:rFonts w:ascii="Times New Roman" w:hAnsi="Times New Roman" w:cs="Times New Roman"/>
          <w:sz w:val="24"/>
          <w:szCs w:val="24"/>
        </w:rPr>
        <w:t xml:space="preserve"> (</w:t>
      </w:r>
      <w:r w:rsidRPr="00E80C14">
        <w:rPr>
          <w:rFonts w:ascii="Times New Roman" w:hAnsi="Times New Roman" w:cs="Times New Roman"/>
          <w:sz w:val="24"/>
          <w:szCs w:val="24"/>
          <w:shd w:val="clear" w:color="auto" w:fill="FFFFFF"/>
        </w:rPr>
        <w:t>Chandra, 2020</w:t>
      </w:r>
      <w:r w:rsidRPr="00E80C14">
        <w:rPr>
          <w:rFonts w:ascii="Times New Roman" w:hAnsi="Times New Roman" w:cs="Times New Roman"/>
          <w:sz w:val="24"/>
          <w:szCs w:val="24"/>
        </w:rPr>
        <w:t>) and was demonstrated</w:t>
      </w:r>
      <w:r w:rsidR="00C17B8B">
        <w:rPr>
          <w:rFonts w:ascii="Times New Roman" w:hAnsi="Times New Roman" w:cs="Times New Roman"/>
          <w:sz w:val="24"/>
          <w:szCs w:val="24"/>
        </w:rPr>
        <w:t xml:space="preserve"> first</w:t>
      </w:r>
      <w:r w:rsidR="00F81DF1">
        <w:rPr>
          <w:rFonts w:ascii="Times New Roman" w:hAnsi="Times New Roman" w:cs="Times New Roman"/>
          <w:sz w:val="24"/>
          <w:szCs w:val="24"/>
        </w:rPr>
        <w:t xml:space="preserve"> in the seeds of plants</w:t>
      </w:r>
      <w:r w:rsidRPr="00E80C14">
        <w:rPr>
          <w:rFonts w:ascii="Times New Roman" w:hAnsi="Times New Roman" w:cs="Times New Roman"/>
          <w:sz w:val="24"/>
          <w:szCs w:val="24"/>
        </w:rPr>
        <w:t xml:space="preserve"> which was first reported by Novo Nordisk in 1994 who </w:t>
      </w:r>
      <w:r w:rsidR="001E4F01">
        <w:rPr>
          <w:rFonts w:ascii="Times New Roman" w:hAnsi="Times New Roman" w:cs="Times New Roman"/>
          <w:sz w:val="24"/>
          <w:szCs w:val="24"/>
        </w:rPr>
        <w:t>discovered the</w:t>
      </w:r>
      <w:r w:rsidRPr="00E80C14">
        <w:rPr>
          <w:rFonts w:ascii="Times New Roman" w:hAnsi="Times New Roman" w:cs="Times New Roman"/>
          <w:sz w:val="24"/>
          <w:szCs w:val="24"/>
        </w:rPr>
        <w:t xml:space="preserve"> first recombinant lipase ‘Lipolase’ </w:t>
      </w:r>
      <w:r w:rsidR="00CF44AE">
        <w:rPr>
          <w:rFonts w:ascii="Times New Roman" w:hAnsi="Times New Roman" w:cs="Times New Roman"/>
          <w:sz w:val="24"/>
          <w:szCs w:val="24"/>
        </w:rPr>
        <w:t xml:space="preserve">which was gotten from the fungus </w:t>
      </w:r>
      <w:r w:rsidR="00CF44AE">
        <w:rPr>
          <w:rFonts w:ascii="Times New Roman" w:hAnsi="Times New Roman" w:cs="Times New Roman"/>
          <w:i/>
          <w:sz w:val="24"/>
          <w:szCs w:val="24"/>
        </w:rPr>
        <w:t xml:space="preserve">Thermomyces lanuginosus </w:t>
      </w:r>
      <w:r w:rsidR="00CF44AE">
        <w:rPr>
          <w:rFonts w:ascii="Times New Roman" w:hAnsi="Times New Roman" w:cs="Times New Roman"/>
          <w:sz w:val="24"/>
          <w:szCs w:val="24"/>
        </w:rPr>
        <w:t xml:space="preserve">and expressed in </w:t>
      </w:r>
      <w:r w:rsidR="00CF44AE">
        <w:rPr>
          <w:rFonts w:ascii="Times New Roman" w:hAnsi="Times New Roman" w:cs="Times New Roman"/>
          <w:i/>
          <w:sz w:val="24"/>
          <w:szCs w:val="24"/>
        </w:rPr>
        <w:t xml:space="preserve">Aspergillus oryzae </w:t>
      </w:r>
      <w:r w:rsidRPr="00E80C14">
        <w:rPr>
          <w:rFonts w:ascii="Times New Roman" w:hAnsi="Times New Roman" w:cs="Times New Roman"/>
          <w:sz w:val="24"/>
          <w:szCs w:val="24"/>
        </w:rPr>
        <w:t>(Thakur, 2012).</w:t>
      </w:r>
    </w:p>
    <w:p w14:paraId="47225751" w14:textId="77777777" w:rsidR="00223C8F" w:rsidRPr="00E80C14" w:rsidRDefault="00223C8F" w:rsidP="00223C8F">
      <w:pPr>
        <w:pStyle w:val="Heading2"/>
      </w:pPr>
      <w:bookmarkStart w:id="10" w:name="_Toc61886049"/>
      <w:r>
        <w:t>1.2 STATEMENT OF PROBLEM</w:t>
      </w:r>
      <w:bookmarkEnd w:id="10"/>
      <w:r w:rsidRPr="00E80C14">
        <w:t xml:space="preserve"> </w:t>
      </w:r>
    </w:p>
    <w:p w14:paraId="0B7CA3A8"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This research was made to produce lipase extracellularly from fungi and to show the production cost as an obstacle to the production of fungal lipase. </w:t>
      </w:r>
    </w:p>
    <w:p w14:paraId="479F26B8" w14:textId="77777777" w:rsidR="00223C8F" w:rsidRPr="00E80C14" w:rsidRDefault="00223C8F" w:rsidP="00223C8F">
      <w:pPr>
        <w:pStyle w:val="Heading2"/>
      </w:pPr>
      <w:bookmarkStart w:id="11" w:name="_Toc61886050"/>
      <w:r w:rsidRPr="00E80C14">
        <w:t>1.3 J</w:t>
      </w:r>
      <w:r>
        <w:t>USTIFICATION OF THE STUDY</w:t>
      </w:r>
      <w:bookmarkEnd w:id="11"/>
    </w:p>
    <w:p w14:paraId="3F9D2DA5"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Lipases are majorly produced extracellularly by fungi and they are known to be one of the leading enzymes with proven abilities for their contribution to the industries. Basically, </w:t>
      </w:r>
      <w:r w:rsidR="00A86904">
        <w:rPr>
          <w:rFonts w:ascii="Times New Roman" w:hAnsi="Times New Roman" w:cs="Times New Roman"/>
          <w:sz w:val="24"/>
          <w:szCs w:val="24"/>
        </w:rPr>
        <w:t>lipases from fungi have gained attention in the industries</w:t>
      </w:r>
      <w:r w:rsidRPr="00E80C14">
        <w:rPr>
          <w:rFonts w:ascii="Times New Roman" w:hAnsi="Times New Roman" w:cs="Times New Roman"/>
          <w:sz w:val="24"/>
          <w:szCs w:val="24"/>
        </w:rPr>
        <w:t xml:space="preserve"> because they can remain active under temperature, pH, and organic solvents. Hence, lipase production using submerged fermentation has gained high positivity and great yield of products. </w:t>
      </w:r>
    </w:p>
    <w:p w14:paraId="0BECF3C1" w14:textId="77777777" w:rsidR="00223C8F" w:rsidRPr="00E80C14" w:rsidRDefault="00223C8F" w:rsidP="00223C8F">
      <w:pPr>
        <w:spacing w:line="360" w:lineRule="auto"/>
        <w:jc w:val="both"/>
        <w:rPr>
          <w:rFonts w:ascii="Times New Roman" w:hAnsi="Times New Roman" w:cs="Times New Roman"/>
          <w:b/>
          <w:sz w:val="24"/>
          <w:szCs w:val="24"/>
        </w:rPr>
      </w:pPr>
      <w:r>
        <w:rPr>
          <w:rFonts w:ascii="Times New Roman" w:hAnsi="Times New Roman" w:cs="Times New Roman"/>
          <w:b/>
          <w:sz w:val="24"/>
          <w:szCs w:val="24"/>
        </w:rPr>
        <w:t>1.4 AIM OF THE STUDY</w:t>
      </w:r>
    </w:p>
    <w:p w14:paraId="1C4FDA4E" w14:textId="77777777" w:rsidR="00223C8F" w:rsidRPr="00E80C14" w:rsidRDefault="00223C8F" w:rsidP="00223C8F">
      <w:pPr>
        <w:spacing w:line="360" w:lineRule="auto"/>
        <w:jc w:val="both"/>
        <w:rPr>
          <w:rFonts w:ascii="Times New Roman" w:hAnsi="Times New Roman" w:cs="Times New Roman"/>
          <w:b/>
          <w:sz w:val="24"/>
          <w:szCs w:val="24"/>
        </w:rPr>
      </w:pPr>
      <w:r w:rsidRPr="00E80C14">
        <w:rPr>
          <w:rFonts w:ascii="Times New Roman" w:hAnsi="Times New Roman" w:cs="Times New Roman"/>
          <w:sz w:val="24"/>
          <w:szCs w:val="24"/>
        </w:rPr>
        <w:t xml:space="preserve">The </w:t>
      </w:r>
      <w:r w:rsidR="00B10EA2">
        <w:rPr>
          <w:rFonts w:ascii="Times New Roman" w:hAnsi="Times New Roman" w:cs="Times New Roman"/>
          <w:sz w:val="24"/>
          <w:szCs w:val="24"/>
        </w:rPr>
        <w:t>aim of this</w:t>
      </w:r>
      <w:r w:rsidRPr="00E80C14">
        <w:rPr>
          <w:rFonts w:ascii="Times New Roman" w:hAnsi="Times New Roman" w:cs="Times New Roman"/>
          <w:sz w:val="24"/>
          <w:szCs w:val="24"/>
        </w:rPr>
        <w:t xml:space="preserve"> research is to produce extracellular lipase from fungi species isolated from soil samples.  </w:t>
      </w:r>
    </w:p>
    <w:p w14:paraId="3E7695BD" w14:textId="77777777" w:rsidR="00223C8F" w:rsidRPr="00E80C14" w:rsidRDefault="00223C8F" w:rsidP="00223C8F">
      <w:pPr>
        <w:spacing w:line="360" w:lineRule="auto"/>
        <w:jc w:val="both"/>
        <w:rPr>
          <w:rFonts w:ascii="Times New Roman" w:hAnsi="Times New Roman" w:cs="Times New Roman"/>
          <w:b/>
          <w:sz w:val="24"/>
          <w:szCs w:val="24"/>
        </w:rPr>
      </w:pPr>
      <w:r>
        <w:rPr>
          <w:rFonts w:ascii="Times New Roman" w:hAnsi="Times New Roman" w:cs="Times New Roman"/>
          <w:b/>
          <w:sz w:val="24"/>
          <w:szCs w:val="24"/>
        </w:rPr>
        <w:t>1.5 OBJECTIVES OF THE STUDY</w:t>
      </w:r>
    </w:p>
    <w:p w14:paraId="665B3E5D"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The objectives of the study include:</w:t>
      </w:r>
    </w:p>
    <w:p w14:paraId="5574534B" w14:textId="77777777" w:rsidR="00223C8F" w:rsidRDefault="00223C8F" w:rsidP="00AC7FEE">
      <w:pPr>
        <w:pStyle w:val="ListParagraph"/>
        <w:numPr>
          <w:ilvl w:val="0"/>
          <w:numId w:val="3"/>
        </w:numPr>
        <w:spacing w:after="200" w:line="360" w:lineRule="auto"/>
        <w:ind w:left="709" w:hanging="349"/>
        <w:jc w:val="both"/>
        <w:rPr>
          <w:rFonts w:ascii="Times New Roman" w:hAnsi="Times New Roman"/>
          <w:sz w:val="24"/>
          <w:szCs w:val="24"/>
        </w:rPr>
      </w:pPr>
      <w:r w:rsidRPr="00E80C14">
        <w:rPr>
          <w:rFonts w:ascii="Times New Roman" w:hAnsi="Times New Roman"/>
          <w:sz w:val="24"/>
          <w:szCs w:val="24"/>
        </w:rPr>
        <w:t xml:space="preserve">Isolation and culturing of lipase producing fungi from fatty acid contaminated </w:t>
      </w:r>
      <w:proofErr w:type="spellStart"/>
      <w:r w:rsidRPr="00E80C14">
        <w:rPr>
          <w:rFonts w:ascii="Times New Roman" w:hAnsi="Times New Roman"/>
          <w:sz w:val="24"/>
          <w:szCs w:val="24"/>
        </w:rPr>
        <w:t>soi</w:t>
      </w:r>
      <w:proofErr w:type="spellEnd"/>
      <w:r>
        <w:rPr>
          <w:rFonts w:ascii="Times New Roman" w:hAnsi="Times New Roman"/>
          <w:sz w:val="24"/>
          <w:szCs w:val="24"/>
        </w:rPr>
        <w:t xml:space="preserve"> </w:t>
      </w:r>
      <w:r w:rsidRPr="00E80C14">
        <w:rPr>
          <w:rFonts w:ascii="Times New Roman" w:hAnsi="Times New Roman"/>
          <w:sz w:val="24"/>
          <w:szCs w:val="24"/>
        </w:rPr>
        <w:t>samples located at selected restaurant shops in Ogun State.</w:t>
      </w:r>
    </w:p>
    <w:p w14:paraId="6AAC5875" w14:textId="77777777" w:rsidR="00223C8F" w:rsidRDefault="00223C8F" w:rsidP="00AC7FEE">
      <w:pPr>
        <w:pStyle w:val="ListParagraph"/>
        <w:numPr>
          <w:ilvl w:val="0"/>
          <w:numId w:val="3"/>
        </w:numPr>
        <w:spacing w:after="200" w:line="360" w:lineRule="auto"/>
        <w:ind w:left="709" w:hanging="349"/>
        <w:jc w:val="both"/>
        <w:rPr>
          <w:rFonts w:ascii="Times New Roman" w:hAnsi="Times New Roman"/>
          <w:sz w:val="24"/>
          <w:szCs w:val="24"/>
        </w:rPr>
      </w:pPr>
      <w:r w:rsidRPr="00AC7FEE">
        <w:rPr>
          <w:rFonts w:ascii="Times New Roman" w:hAnsi="Times New Roman"/>
          <w:sz w:val="24"/>
          <w:szCs w:val="24"/>
        </w:rPr>
        <w:t>Screening of the isolates for lipase production and selection of the best lipase producer</w:t>
      </w:r>
    </w:p>
    <w:p w14:paraId="70CA7623" w14:textId="77777777" w:rsidR="00AC7FEE" w:rsidRDefault="00223C8F" w:rsidP="00AC7FEE">
      <w:pPr>
        <w:pStyle w:val="ListParagraph"/>
        <w:numPr>
          <w:ilvl w:val="0"/>
          <w:numId w:val="3"/>
        </w:numPr>
        <w:spacing w:after="200" w:line="360" w:lineRule="auto"/>
        <w:ind w:left="709" w:hanging="349"/>
        <w:jc w:val="both"/>
        <w:rPr>
          <w:rFonts w:ascii="Times New Roman" w:hAnsi="Times New Roman"/>
          <w:sz w:val="24"/>
          <w:szCs w:val="24"/>
        </w:rPr>
      </w:pPr>
      <w:r w:rsidRPr="00AC7FEE">
        <w:rPr>
          <w:rFonts w:ascii="Times New Roman" w:hAnsi="Times New Roman"/>
          <w:sz w:val="24"/>
          <w:szCs w:val="24"/>
        </w:rPr>
        <w:t>Identification of the selected isolates using morphological and biochemical characterizations</w:t>
      </w:r>
    </w:p>
    <w:p w14:paraId="222323AA" w14:textId="77777777" w:rsidR="00223C8F" w:rsidRPr="00AC7FEE" w:rsidRDefault="00223C8F" w:rsidP="00AC7FEE">
      <w:pPr>
        <w:pStyle w:val="ListParagraph"/>
        <w:numPr>
          <w:ilvl w:val="0"/>
          <w:numId w:val="3"/>
        </w:numPr>
        <w:spacing w:after="200" w:line="360" w:lineRule="auto"/>
        <w:ind w:left="709" w:hanging="349"/>
        <w:jc w:val="both"/>
        <w:rPr>
          <w:rFonts w:ascii="Times New Roman" w:hAnsi="Times New Roman"/>
          <w:sz w:val="24"/>
          <w:szCs w:val="24"/>
        </w:rPr>
      </w:pPr>
      <w:r w:rsidRPr="00AC7FEE">
        <w:rPr>
          <w:rFonts w:ascii="Times New Roman" w:hAnsi="Times New Roman"/>
          <w:sz w:val="24"/>
          <w:szCs w:val="24"/>
        </w:rPr>
        <w:t xml:space="preserve">Production of lipase under submerged fermentation </w:t>
      </w:r>
    </w:p>
    <w:p w14:paraId="391BE97B" w14:textId="77777777" w:rsidR="00223C8F" w:rsidRPr="00E80C14" w:rsidRDefault="00223C8F" w:rsidP="00223C8F">
      <w:pPr>
        <w:spacing w:line="360" w:lineRule="auto"/>
        <w:jc w:val="center"/>
        <w:rPr>
          <w:rFonts w:ascii="Times New Roman" w:hAnsi="Times New Roman" w:cs="Times New Roman"/>
          <w:b/>
          <w:sz w:val="24"/>
          <w:szCs w:val="24"/>
        </w:rPr>
      </w:pPr>
    </w:p>
    <w:p w14:paraId="7ED8DA6A" w14:textId="77777777" w:rsidR="00223C8F" w:rsidRDefault="00223C8F" w:rsidP="00223C8F">
      <w:pPr>
        <w:spacing w:line="360" w:lineRule="auto"/>
        <w:rPr>
          <w:rFonts w:ascii="Times New Roman" w:hAnsi="Times New Roman" w:cs="Times New Roman"/>
          <w:b/>
          <w:sz w:val="24"/>
          <w:szCs w:val="24"/>
        </w:rPr>
      </w:pPr>
    </w:p>
    <w:p w14:paraId="60400054" w14:textId="77777777" w:rsidR="00223C8F" w:rsidRPr="00E80C14" w:rsidRDefault="00223C8F" w:rsidP="00223C8F">
      <w:pPr>
        <w:pStyle w:val="Heading1"/>
      </w:pPr>
      <w:bookmarkStart w:id="12" w:name="_Toc61886051"/>
      <w:r w:rsidRPr="00E80C14">
        <w:lastRenderedPageBreak/>
        <w:t>CHAPTER TWO</w:t>
      </w:r>
      <w:bookmarkEnd w:id="12"/>
    </w:p>
    <w:p w14:paraId="12597F0B" w14:textId="77777777" w:rsidR="00223C8F" w:rsidRPr="00E80C14" w:rsidRDefault="00223C8F" w:rsidP="00223C8F">
      <w:pPr>
        <w:pStyle w:val="Heading2"/>
      </w:pPr>
      <w:bookmarkStart w:id="13" w:name="_Toc61886052"/>
      <w:r w:rsidRPr="00E80C14">
        <w:t>2.0 LITERATURE REVIEW</w:t>
      </w:r>
      <w:bookmarkEnd w:id="13"/>
      <w:r w:rsidRPr="00E80C14">
        <w:t xml:space="preserve"> </w:t>
      </w:r>
    </w:p>
    <w:p w14:paraId="0E6B8B63" w14:textId="77777777" w:rsidR="00223C8F" w:rsidRPr="00E80C14" w:rsidRDefault="00223C8F" w:rsidP="00223C8F">
      <w:pPr>
        <w:pStyle w:val="Heading2"/>
      </w:pPr>
      <w:bookmarkStart w:id="14" w:name="_Toc61886053"/>
      <w:r>
        <w:t>2.1 FUNGI</w:t>
      </w:r>
      <w:bookmarkEnd w:id="14"/>
    </w:p>
    <w:p w14:paraId="4ECF05E4" w14:textId="77777777" w:rsidR="00E25356" w:rsidRDefault="00223C8F" w:rsidP="00223C8F">
      <w:pPr>
        <w:pStyle w:val="Default"/>
        <w:spacing w:line="360" w:lineRule="auto"/>
        <w:jc w:val="both"/>
        <w:rPr>
          <w:rFonts w:ascii="Times New Roman" w:hAnsi="Times New Roman" w:cs="Times New Roman"/>
        </w:rPr>
      </w:pPr>
      <w:r w:rsidRPr="00E80C14">
        <w:rPr>
          <w:rFonts w:ascii="Times New Roman" w:hAnsi="Times New Roman" w:cs="Times New Roman"/>
        </w:rPr>
        <w:t xml:space="preserve">A fungus is a eukaryote that externally digests food and directly absorbs the nutrients through its cell wall. A fungus inhabits different environments such as soil, leaves, root, fruits, water and food (Maheswari and Komalavalli, 2013, Rebecca </w:t>
      </w:r>
      <w:r w:rsidRPr="00444E2E">
        <w:rPr>
          <w:rFonts w:ascii="Times New Roman" w:hAnsi="Times New Roman" w:cs="Times New Roman"/>
          <w:i/>
        </w:rPr>
        <w:t>et al</w:t>
      </w:r>
      <w:r w:rsidRPr="00E80C14">
        <w:rPr>
          <w:rFonts w:ascii="Times New Roman" w:hAnsi="Times New Roman" w:cs="Times New Roman"/>
          <w:i/>
        </w:rPr>
        <w:t xml:space="preserve">., </w:t>
      </w:r>
      <w:r w:rsidRPr="00E80C14">
        <w:rPr>
          <w:rFonts w:ascii="Times New Roman" w:hAnsi="Times New Roman" w:cs="Times New Roman"/>
        </w:rPr>
        <w:t xml:space="preserve">2012). Some </w:t>
      </w:r>
      <w:r w:rsidR="006353C1">
        <w:rPr>
          <w:rFonts w:ascii="Times New Roman" w:hAnsi="Times New Roman" w:cs="Times New Roman"/>
        </w:rPr>
        <w:t>environmental factors</w:t>
      </w:r>
      <w:r w:rsidRPr="00E80C14">
        <w:rPr>
          <w:rFonts w:ascii="Times New Roman" w:hAnsi="Times New Roman" w:cs="Times New Roman"/>
        </w:rPr>
        <w:t xml:space="preserve"> such as pH, te</w:t>
      </w:r>
      <w:r w:rsidR="002A4A97">
        <w:rPr>
          <w:rFonts w:ascii="Times New Roman" w:hAnsi="Times New Roman" w:cs="Times New Roman"/>
        </w:rPr>
        <w:t xml:space="preserve">mperature, moisture and </w:t>
      </w:r>
      <w:r w:rsidRPr="00E80C14">
        <w:rPr>
          <w:rFonts w:ascii="Times New Roman" w:hAnsi="Times New Roman" w:cs="Times New Roman"/>
        </w:rPr>
        <w:t xml:space="preserve">type of nutrients </w:t>
      </w:r>
      <w:r w:rsidR="002A4A97" w:rsidRPr="00E80C14">
        <w:rPr>
          <w:rFonts w:ascii="Times New Roman" w:hAnsi="Times New Roman" w:cs="Times New Roman"/>
        </w:rPr>
        <w:t>affect</w:t>
      </w:r>
      <w:r w:rsidR="002A4A97">
        <w:rPr>
          <w:rFonts w:ascii="Times New Roman" w:hAnsi="Times New Roman" w:cs="Times New Roman"/>
        </w:rPr>
        <w:t xml:space="preserve"> the growth</w:t>
      </w:r>
      <w:r w:rsidRPr="00E80C14">
        <w:rPr>
          <w:rFonts w:ascii="Times New Roman" w:hAnsi="Times New Roman" w:cs="Times New Roman"/>
        </w:rPr>
        <w:t xml:space="preserve"> of fungi (Gaddeyya </w:t>
      </w:r>
      <w:r w:rsidRPr="00444E2E">
        <w:rPr>
          <w:rFonts w:ascii="Times New Roman" w:hAnsi="Times New Roman" w:cs="Times New Roman"/>
          <w:i/>
          <w:iCs/>
        </w:rPr>
        <w:t>et al</w:t>
      </w:r>
      <w:r w:rsidRPr="00E80C14">
        <w:rPr>
          <w:rFonts w:ascii="Times New Roman" w:hAnsi="Times New Roman" w:cs="Times New Roman"/>
        </w:rPr>
        <w:t>., 2012).  The Kingdom Fungi is divided into Division Myxomycota (false fungi) and Division Eumycota (true fungi).The study of fungi is called Mycology.</w:t>
      </w:r>
      <w:r w:rsidR="00580AC2">
        <w:rPr>
          <w:rFonts w:ascii="Times New Roman" w:hAnsi="Times New Roman" w:cs="Times New Roman"/>
        </w:rPr>
        <w:t xml:space="preserve"> Fungi are abundant everywhere. </w:t>
      </w:r>
      <w:r w:rsidRPr="00E80C14">
        <w:rPr>
          <w:rFonts w:ascii="Times New Roman" w:hAnsi="Times New Roman" w:cs="Times New Roman"/>
        </w:rPr>
        <w:t xml:space="preserve">Examples of fungal species include </w:t>
      </w:r>
      <w:r w:rsidRPr="00E80C14">
        <w:rPr>
          <w:rFonts w:ascii="Times New Roman" w:hAnsi="Times New Roman" w:cs="Times New Roman"/>
          <w:i/>
        </w:rPr>
        <w:t>Aspergillus, Fusarium, Penicillium, Thermomyces</w:t>
      </w:r>
      <w:r w:rsidRPr="00E80C14">
        <w:rPr>
          <w:rFonts w:ascii="Times New Roman" w:hAnsi="Times New Roman" w:cs="Times New Roman"/>
        </w:rPr>
        <w:t xml:space="preserve">, </w:t>
      </w:r>
      <w:r w:rsidRPr="00E80C14">
        <w:rPr>
          <w:rFonts w:ascii="Times New Roman" w:hAnsi="Times New Roman" w:cs="Times New Roman"/>
          <w:i/>
        </w:rPr>
        <w:t>Humicola</w:t>
      </w:r>
      <w:r w:rsidRPr="00E80C14">
        <w:rPr>
          <w:rFonts w:ascii="Times New Roman" w:hAnsi="Times New Roman" w:cs="Times New Roman"/>
        </w:rPr>
        <w:t xml:space="preserve">, </w:t>
      </w:r>
      <w:r w:rsidRPr="00E80C14">
        <w:rPr>
          <w:rFonts w:ascii="Times New Roman" w:hAnsi="Times New Roman" w:cs="Times New Roman"/>
          <w:i/>
        </w:rPr>
        <w:t>Acremonium</w:t>
      </w:r>
      <w:r w:rsidRPr="00E80C14">
        <w:rPr>
          <w:rFonts w:ascii="Times New Roman" w:hAnsi="Times New Roman" w:cs="Times New Roman"/>
        </w:rPr>
        <w:t xml:space="preserve">, </w:t>
      </w:r>
      <w:r w:rsidRPr="00E80C14">
        <w:rPr>
          <w:rFonts w:ascii="Times New Roman" w:hAnsi="Times New Roman" w:cs="Times New Roman"/>
          <w:i/>
        </w:rPr>
        <w:t>Eurotrium</w:t>
      </w:r>
      <w:r w:rsidRPr="00E80C14">
        <w:rPr>
          <w:rFonts w:ascii="Times New Roman" w:hAnsi="Times New Roman" w:cs="Times New Roman"/>
        </w:rPr>
        <w:t xml:space="preserve"> etc. </w:t>
      </w:r>
      <w:r w:rsidR="001205AC">
        <w:rPr>
          <w:rFonts w:ascii="Times New Roman" w:hAnsi="Times New Roman" w:cs="Times New Roman"/>
        </w:rPr>
        <w:t>Fungi present in the soil function in the maintenance of soil fertility and this is influenced by the properties of the soil and the activities of humans</w:t>
      </w:r>
      <w:r w:rsidRPr="00E80C14">
        <w:rPr>
          <w:rFonts w:ascii="Times New Roman" w:hAnsi="Times New Roman" w:cs="Times New Roman"/>
        </w:rPr>
        <w:t xml:space="preserve"> (Bao </w:t>
      </w:r>
      <w:r w:rsidRPr="00444E2E">
        <w:rPr>
          <w:rFonts w:ascii="Times New Roman" w:hAnsi="Times New Roman" w:cs="Times New Roman"/>
          <w:i/>
          <w:iCs/>
        </w:rPr>
        <w:t>et al</w:t>
      </w:r>
      <w:r w:rsidRPr="00E80C14">
        <w:rPr>
          <w:rFonts w:ascii="Times New Roman" w:hAnsi="Times New Roman" w:cs="Times New Roman"/>
        </w:rPr>
        <w:t>., 2012).</w:t>
      </w:r>
      <w:r w:rsidR="00E25356">
        <w:rPr>
          <w:rFonts w:ascii="Times New Roman" w:hAnsi="Times New Roman" w:cs="Times New Roman"/>
        </w:rPr>
        <w:t xml:space="preserve"> They also decompose organic matter and play important roles in nutrient cycling.</w:t>
      </w:r>
      <w:r w:rsidRPr="00E80C14">
        <w:rPr>
          <w:rFonts w:ascii="Times New Roman" w:hAnsi="Times New Roman" w:cs="Times New Roman"/>
        </w:rPr>
        <w:t xml:space="preserve"> </w:t>
      </w:r>
    </w:p>
    <w:p w14:paraId="7721ED1E" w14:textId="77777777" w:rsidR="00E25356" w:rsidRDefault="00E25356" w:rsidP="00223C8F">
      <w:pPr>
        <w:pStyle w:val="Default"/>
        <w:spacing w:line="360" w:lineRule="auto"/>
        <w:jc w:val="both"/>
        <w:rPr>
          <w:rFonts w:ascii="Times New Roman" w:hAnsi="Times New Roman" w:cs="Times New Roman"/>
        </w:rPr>
      </w:pPr>
    </w:p>
    <w:p w14:paraId="6B928A50" w14:textId="77777777" w:rsidR="00223C8F" w:rsidRPr="00E80C14" w:rsidRDefault="00E25356" w:rsidP="00223C8F">
      <w:pPr>
        <w:pStyle w:val="Default"/>
        <w:spacing w:line="360" w:lineRule="auto"/>
        <w:jc w:val="both"/>
        <w:rPr>
          <w:rFonts w:ascii="Times New Roman" w:hAnsi="Times New Roman" w:cs="Times New Roman"/>
        </w:rPr>
      </w:pPr>
      <w:r>
        <w:rPr>
          <w:rFonts w:ascii="Times New Roman" w:hAnsi="Times New Roman" w:cs="Times New Roman"/>
        </w:rPr>
        <w:t xml:space="preserve">Fungi </w:t>
      </w:r>
      <w:r w:rsidR="008D5A3B">
        <w:rPr>
          <w:rFonts w:ascii="Times New Roman" w:hAnsi="Times New Roman" w:cs="Times New Roman"/>
        </w:rPr>
        <w:t>participate</w:t>
      </w:r>
      <w:r w:rsidR="00223C8F" w:rsidRPr="00E80C14">
        <w:rPr>
          <w:rFonts w:ascii="Times New Roman" w:hAnsi="Times New Roman" w:cs="Times New Roman"/>
        </w:rPr>
        <w:t xml:space="preserve"> in nutrition that brings about the improvement of the health and development of the plant (Mulani and Turukmane, 2014</w:t>
      </w:r>
      <w:r w:rsidR="003A5D4E">
        <w:rPr>
          <w:rFonts w:ascii="Times New Roman" w:hAnsi="Times New Roman" w:cs="Times New Roman"/>
        </w:rPr>
        <w:t>), which makes them</w:t>
      </w:r>
      <w:r w:rsidR="00223C8F" w:rsidRPr="00E80C14">
        <w:rPr>
          <w:rFonts w:ascii="Times New Roman" w:hAnsi="Times New Roman" w:cs="Times New Roman"/>
        </w:rPr>
        <w:t xml:space="preserve"> a high-priority concern because plants are sources of food for consumers and of great economic importance to farmers (Prabakaran </w:t>
      </w:r>
      <w:r w:rsidR="00223C8F" w:rsidRPr="00444E2E">
        <w:rPr>
          <w:rFonts w:ascii="Times New Roman" w:hAnsi="Times New Roman" w:cs="Times New Roman"/>
          <w:i/>
          <w:iCs/>
        </w:rPr>
        <w:t>et al</w:t>
      </w:r>
      <w:r w:rsidR="00223C8F" w:rsidRPr="00E80C14">
        <w:rPr>
          <w:rFonts w:ascii="Times New Roman" w:hAnsi="Times New Roman" w:cs="Times New Roman"/>
          <w:i/>
          <w:iCs/>
        </w:rPr>
        <w:t xml:space="preserve">., </w:t>
      </w:r>
      <w:r w:rsidR="00223C8F" w:rsidRPr="00E80C14">
        <w:rPr>
          <w:rFonts w:ascii="Times New Roman" w:hAnsi="Times New Roman" w:cs="Times New Roman"/>
        </w:rPr>
        <w:t xml:space="preserve">2011). Udoh </w:t>
      </w:r>
      <w:r w:rsidR="00223C8F" w:rsidRPr="00444E2E">
        <w:rPr>
          <w:rFonts w:ascii="Times New Roman" w:hAnsi="Times New Roman" w:cs="Times New Roman"/>
          <w:i/>
          <w:iCs/>
        </w:rPr>
        <w:t>et al</w:t>
      </w:r>
      <w:r w:rsidR="00223C8F" w:rsidRPr="00E80C14">
        <w:rPr>
          <w:rFonts w:ascii="Times New Roman" w:hAnsi="Times New Roman" w:cs="Times New Roman"/>
        </w:rPr>
        <w:t xml:space="preserve">. (2015) isolated some fungal species from fruits and vegetables that were responsible for post-harvest spoilage of these fruits and vegetables.   </w:t>
      </w:r>
    </w:p>
    <w:p w14:paraId="6FD106FC" w14:textId="77777777" w:rsidR="00223C8F" w:rsidRPr="00E80C14" w:rsidRDefault="00223C8F" w:rsidP="00223C8F">
      <w:pPr>
        <w:autoSpaceDE w:val="0"/>
        <w:autoSpaceDN w:val="0"/>
        <w:adjustRightInd w:val="0"/>
        <w:spacing w:after="0"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Fungi </w:t>
      </w:r>
      <w:r w:rsidR="00B675CB">
        <w:rPr>
          <w:rFonts w:ascii="Times New Roman" w:hAnsi="Times New Roman" w:cs="Times New Roman"/>
          <w:sz w:val="24"/>
          <w:szCs w:val="24"/>
        </w:rPr>
        <w:t>participate</w:t>
      </w:r>
      <w:r w:rsidRPr="00E80C14">
        <w:rPr>
          <w:rFonts w:ascii="Times New Roman" w:hAnsi="Times New Roman" w:cs="Times New Roman"/>
          <w:sz w:val="24"/>
          <w:szCs w:val="24"/>
        </w:rPr>
        <w:t xml:space="preserve"> in varieties of activities and these activities can either be beneficial or non- beneficial. Some </w:t>
      </w:r>
      <w:r w:rsidR="00B675CB">
        <w:rPr>
          <w:rFonts w:ascii="Times New Roman" w:hAnsi="Times New Roman" w:cs="Times New Roman"/>
          <w:sz w:val="24"/>
          <w:szCs w:val="24"/>
        </w:rPr>
        <w:t>of these fungi are decomposers, harmful to</w:t>
      </w:r>
      <w:r w:rsidRPr="00E80C14">
        <w:rPr>
          <w:rFonts w:ascii="Times New Roman" w:hAnsi="Times New Roman" w:cs="Times New Roman"/>
          <w:sz w:val="24"/>
          <w:szCs w:val="24"/>
        </w:rPr>
        <w:t xml:space="preserve"> other microorganisms</w:t>
      </w:r>
      <w:r w:rsidR="00B675CB">
        <w:rPr>
          <w:rFonts w:ascii="Times New Roman" w:hAnsi="Times New Roman" w:cs="Times New Roman"/>
          <w:sz w:val="24"/>
          <w:szCs w:val="24"/>
        </w:rPr>
        <w:t xml:space="preserve"> as parasites or pathogens</w:t>
      </w:r>
      <w:r w:rsidR="00C4465E">
        <w:rPr>
          <w:rFonts w:ascii="Times New Roman" w:hAnsi="Times New Roman" w:cs="Times New Roman"/>
          <w:sz w:val="24"/>
          <w:szCs w:val="24"/>
        </w:rPr>
        <w:t xml:space="preserve">, some of them are </w:t>
      </w:r>
      <w:r w:rsidRPr="00E80C14">
        <w:rPr>
          <w:rFonts w:ascii="Times New Roman" w:hAnsi="Times New Roman" w:cs="Times New Roman"/>
          <w:sz w:val="24"/>
          <w:szCs w:val="24"/>
        </w:rPr>
        <w:t>benefi</w:t>
      </w:r>
      <w:r w:rsidR="00FE064B">
        <w:rPr>
          <w:rFonts w:ascii="Times New Roman" w:hAnsi="Times New Roman" w:cs="Times New Roman"/>
          <w:sz w:val="24"/>
          <w:szCs w:val="24"/>
        </w:rPr>
        <w:t>cial in the process of symbiotic association</w:t>
      </w:r>
      <w:r w:rsidRPr="00E80C14">
        <w:rPr>
          <w:rFonts w:ascii="Times New Roman" w:hAnsi="Times New Roman" w:cs="Times New Roman"/>
          <w:sz w:val="24"/>
          <w:szCs w:val="24"/>
        </w:rPr>
        <w:t xml:space="preserve"> with animals, plants and algae (Christopher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E80C14">
        <w:rPr>
          <w:rFonts w:ascii="Times New Roman" w:hAnsi="Times New Roman" w:cs="Times New Roman"/>
          <w:sz w:val="24"/>
          <w:szCs w:val="24"/>
        </w:rPr>
        <w:t xml:space="preserve"> 2012). Fungi </w:t>
      </w:r>
      <w:r w:rsidR="00F60AA1">
        <w:rPr>
          <w:rFonts w:ascii="Times New Roman" w:hAnsi="Times New Roman" w:cs="Times New Roman"/>
          <w:sz w:val="24"/>
          <w:szCs w:val="24"/>
        </w:rPr>
        <w:t>are capable to grow</w:t>
      </w:r>
      <w:r w:rsidR="00177DFB">
        <w:rPr>
          <w:rFonts w:ascii="Times New Roman" w:hAnsi="Times New Roman" w:cs="Times New Roman"/>
          <w:sz w:val="24"/>
          <w:szCs w:val="24"/>
        </w:rPr>
        <w:t xml:space="preserve"> on</w:t>
      </w:r>
      <w:r w:rsidRPr="00E80C14">
        <w:rPr>
          <w:rFonts w:ascii="Times New Roman" w:hAnsi="Times New Roman" w:cs="Times New Roman"/>
          <w:sz w:val="24"/>
          <w:szCs w:val="24"/>
        </w:rPr>
        <w:t xml:space="preserve"> vertebrates and invertebrate animals. There are </w:t>
      </w:r>
      <w:r w:rsidR="00B83F35">
        <w:rPr>
          <w:rFonts w:ascii="Times New Roman" w:hAnsi="Times New Roman" w:cs="Times New Roman"/>
          <w:sz w:val="24"/>
          <w:szCs w:val="24"/>
        </w:rPr>
        <w:t>various</w:t>
      </w:r>
      <w:r w:rsidRPr="00E80C14">
        <w:rPr>
          <w:rFonts w:ascii="Times New Roman" w:hAnsi="Times New Roman" w:cs="Times New Roman"/>
          <w:sz w:val="24"/>
          <w:szCs w:val="24"/>
        </w:rPr>
        <w:t xml:space="preserve"> fungal infections or mycoses (disease caused by fungi). The most common fungal infection is caused by dermatophytes i.e. a fungal species that colonizes dead tissues including skin, finger nails and toe nails. Dermatophytes cause superficial infections including ring worms that are difficult to treat but rarely serious (Christopher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E80C14">
        <w:rPr>
          <w:rFonts w:ascii="Times New Roman" w:hAnsi="Times New Roman" w:cs="Times New Roman"/>
          <w:sz w:val="24"/>
          <w:szCs w:val="24"/>
        </w:rPr>
        <w:t xml:space="preserve"> 2012). </w:t>
      </w:r>
      <w:r w:rsidRPr="00E80C14">
        <w:rPr>
          <w:rFonts w:ascii="Times New Roman" w:hAnsi="Times New Roman" w:cs="Times New Roman"/>
          <w:i/>
          <w:sz w:val="24"/>
          <w:szCs w:val="24"/>
        </w:rPr>
        <w:t>Candida</w:t>
      </w:r>
      <w:r w:rsidRPr="00E80C14">
        <w:rPr>
          <w:rFonts w:ascii="Times New Roman" w:hAnsi="Times New Roman" w:cs="Times New Roman"/>
          <w:sz w:val="24"/>
          <w:szCs w:val="24"/>
        </w:rPr>
        <w:t xml:space="preserve"> species is an example of fungi that causes yeast infections </w:t>
      </w:r>
      <w:r w:rsidRPr="00E80C14">
        <w:rPr>
          <w:rFonts w:ascii="Times New Roman" w:hAnsi="Times New Roman" w:cs="Times New Roman"/>
          <w:sz w:val="24"/>
          <w:szCs w:val="24"/>
        </w:rPr>
        <w:lastRenderedPageBreak/>
        <w:t xml:space="preserve">right in the mucosal tissues of individuals and they can also cause candidiasis in babies and immunocompromised individuals. </w:t>
      </w:r>
      <w:r w:rsidRPr="00E80C14">
        <w:rPr>
          <w:rFonts w:ascii="Times New Roman" w:hAnsi="Times New Roman" w:cs="Times New Roman"/>
          <w:i/>
          <w:sz w:val="24"/>
          <w:szCs w:val="24"/>
        </w:rPr>
        <w:t xml:space="preserve">Aspergillus funmigatus </w:t>
      </w:r>
      <w:r w:rsidRPr="00E80C14">
        <w:rPr>
          <w:rFonts w:ascii="Times New Roman" w:hAnsi="Times New Roman" w:cs="Times New Roman"/>
          <w:sz w:val="24"/>
          <w:szCs w:val="24"/>
        </w:rPr>
        <w:t xml:space="preserve">is another example of fungi species that produces small, airborne spores that are frequently inhaled and the fungi starts to grow by invading the lungs thus causing a disease known as aspergillosis (disease of the lungs) (Stiles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E80C14">
        <w:rPr>
          <w:rFonts w:ascii="Times New Roman" w:hAnsi="Times New Roman" w:cs="Times New Roman"/>
          <w:sz w:val="24"/>
          <w:szCs w:val="24"/>
        </w:rPr>
        <w:t xml:space="preserve"> 2012).   </w:t>
      </w:r>
    </w:p>
    <w:p w14:paraId="4105EF5A" w14:textId="77777777" w:rsidR="00223C8F" w:rsidRPr="00E80C14" w:rsidRDefault="00223C8F" w:rsidP="00223C8F">
      <w:pPr>
        <w:pStyle w:val="Heading3"/>
      </w:pPr>
      <w:bookmarkStart w:id="15" w:name="_Toc61886054"/>
      <w:r w:rsidRPr="00E80C14">
        <w:t>2.1.1 Morphological Characteristics of Fungi</w:t>
      </w:r>
      <w:bookmarkEnd w:id="15"/>
    </w:p>
    <w:p w14:paraId="1BBC28A3" w14:textId="77777777" w:rsidR="00223C8F" w:rsidRPr="00E80C14" w:rsidRDefault="00223C8F" w:rsidP="00223C8F">
      <w:pPr>
        <w:pStyle w:val="Default"/>
        <w:spacing w:line="360" w:lineRule="auto"/>
        <w:jc w:val="both"/>
        <w:rPr>
          <w:rFonts w:ascii="Times New Roman" w:hAnsi="Times New Roman" w:cs="Times New Roman"/>
        </w:rPr>
      </w:pPr>
      <w:r w:rsidRPr="00E80C14">
        <w:rPr>
          <w:rFonts w:ascii="Times New Roman" w:hAnsi="Times New Roman" w:cs="Times New Roman"/>
        </w:rPr>
        <w:t xml:space="preserve">Fungi constitute an important category of eukaryotes which varies from other groups, such as plants and animals. Fungal cell are enveloped within a rigid cell wall, consisting of chitin, glucans, mannans and glycoproteins (Leera </w:t>
      </w:r>
      <w:r w:rsidRPr="00444E2E">
        <w:rPr>
          <w:rFonts w:ascii="Times New Roman" w:hAnsi="Times New Roman" w:cs="Times New Roman"/>
          <w:i/>
        </w:rPr>
        <w:t>et al</w:t>
      </w:r>
      <w:r w:rsidRPr="00E80C14">
        <w:rPr>
          <w:rFonts w:ascii="Times New Roman" w:hAnsi="Times New Roman" w:cs="Times New Roman"/>
          <w:i/>
        </w:rPr>
        <w:t xml:space="preserve">., </w:t>
      </w:r>
      <w:r w:rsidRPr="00E80C14">
        <w:rPr>
          <w:rFonts w:ascii="Times New Roman" w:hAnsi="Times New Roman" w:cs="Times New Roman"/>
        </w:rPr>
        <w:t>2019). These features differ from animal cell which has no cell wall and the plant cell which contains cellulose and various cell wall components (Brandt and Warnock 2015). In similarities to other eukaryotic</w:t>
      </w:r>
      <w:r w:rsidR="00824710">
        <w:rPr>
          <w:rFonts w:ascii="Times New Roman" w:hAnsi="Times New Roman" w:cs="Times New Roman"/>
        </w:rPr>
        <w:t xml:space="preserve"> organisms, fungal cells have </w:t>
      </w:r>
      <w:r w:rsidRPr="00E80C14">
        <w:rPr>
          <w:rFonts w:ascii="Times New Roman" w:hAnsi="Times New Roman" w:cs="Times New Roman"/>
        </w:rPr>
        <w:t xml:space="preserve">true nucleus with a surrounding membrane and cell division is followed by mitosis or meiosis. Fungi can be single celled (unicellular) or multiple celled (multicellular). In multicellular organisms, the basic structural unit is a chain of multinucleate, tubular, filament- like cells. In most multicellular fungi, the vegetative state contains a mass of branching hyphae, called mycelium. </w:t>
      </w:r>
      <w:r w:rsidR="00F5557E">
        <w:rPr>
          <w:rFonts w:ascii="Times New Roman" w:hAnsi="Times New Roman" w:cs="Times New Roman"/>
        </w:rPr>
        <w:t>A rigid cell wall is contained in each individual hypha</w:t>
      </w:r>
      <w:r w:rsidR="00B24B05">
        <w:rPr>
          <w:rFonts w:ascii="Times New Roman" w:hAnsi="Times New Roman" w:cs="Times New Roman"/>
        </w:rPr>
        <w:t xml:space="preserve"> in</w:t>
      </w:r>
      <w:r w:rsidRPr="00E80C14">
        <w:rPr>
          <w:rFonts w:ascii="Times New Roman" w:hAnsi="Times New Roman" w:cs="Times New Roman"/>
        </w:rPr>
        <w:t xml:space="preserve"> </w:t>
      </w:r>
      <w:r w:rsidR="002F733F">
        <w:rPr>
          <w:rFonts w:ascii="Times New Roman" w:hAnsi="Times New Roman" w:cs="Times New Roman"/>
        </w:rPr>
        <w:t xml:space="preserve">which </w:t>
      </w:r>
      <w:r w:rsidR="00B24B05">
        <w:rPr>
          <w:rFonts w:ascii="Times New Roman" w:hAnsi="Times New Roman" w:cs="Times New Roman"/>
        </w:rPr>
        <w:t>as a result of apical growth increases in length as a result of apical growth.</w:t>
      </w:r>
      <w:r w:rsidRPr="00E80C14">
        <w:rPr>
          <w:rFonts w:ascii="Times New Roman" w:hAnsi="Times New Roman" w:cs="Times New Roman"/>
        </w:rPr>
        <w:t xml:space="preserve"> </w:t>
      </w:r>
      <w:r w:rsidR="00BB2A8A">
        <w:rPr>
          <w:rFonts w:ascii="Times New Roman" w:hAnsi="Times New Roman" w:cs="Times New Roman"/>
        </w:rPr>
        <w:t>The hyphae remain without cross walls in primitive fungi</w:t>
      </w:r>
      <w:r w:rsidR="00C74B77">
        <w:rPr>
          <w:rFonts w:ascii="Times New Roman" w:hAnsi="Times New Roman" w:cs="Times New Roman"/>
        </w:rPr>
        <w:t xml:space="preserve">. </w:t>
      </w:r>
      <w:r w:rsidRPr="00E80C14">
        <w:rPr>
          <w:rFonts w:ascii="Times New Roman" w:hAnsi="Times New Roman" w:cs="Times New Roman"/>
        </w:rPr>
        <w:t>Fungi are heterotrophic, that is they lack chlorophyll, and thus need performed organic carbon compounds for their nutrition. Fungi primarily are composed of water (69- 90%), carbohydrates, proteins and lipids. Fungi live embe</w:t>
      </w:r>
      <w:r w:rsidR="00742863">
        <w:rPr>
          <w:rFonts w:ascii="Times New Roman" w:hAnsi="Times New Roman" w:cs="Times New Roman"/>
        </w:rPr>
        <w:t xml:space="preserve">dded in a food source or medium </w:t>
      </w:r>
      <w:r w:rsidRPr="00E80C14">
        <w:rPr>
          <w:rFonts w:ascii="Times New Roman" w:hAnsi="Times New Roman" w:cs="Times New Roman"/>
        </w:rPr>
        <w:t xml:space="preserve">and by the derivation of nutrition by secreting enzymes into the external substrate and </w:t>
      </w:r>
      <w:r w:rsidR="00BC0516">
        <w:rPr>
          <w:rFonts w:ascii="Times New Roman" w:hAnsi="Times New Roman" w:cs="Times New Roman"/>
        </w:rPr>
        <w:t xml:space="preserve">the nutrients released </w:t>
      </w:r>
      <w:r w:rsidR="00BF3603">
        <w:rPr>
          <w:rFonts w:ascii="Times New Roman" w:hAnsi="Times New Roman" w:cs="Times New Roman"/>
        </w:rPr>
        <w:t>from the cell wall</w:t>
      </w:r>
      <w:r w:rsidR="00BC0516">
        <w:rPr>
          <w:rFonts w:ascii="Times New Roman" w:hAnsi="Times New Roman" w:cs="Times New Roman"/>
        </w:rPr>
        <w:t xml:space="preserve"> is being absorbed</w:t>
      </w:r>
      <w:r w:rsidRPr="00E80C14">
        <w:rPr>
          <w:rFonts w:ascii="Times New Roman" w:hAnsi="Times New Roman" w:cs="Times New Roman"/>
        </w:rPr>
        <w:t xml:space="preserve"> (Brandt and Warnock, 2015).    </w:t>
      </w:r>
    </w:p>
    <w:p w14:paraId="1C6FBFFF" w14:textId="77777777" w:rsidR="00223C8F" w:rsidRPr="00E80C14" w:rsidRDefault="00223C8F" w:rsidP="00223C8F">
      <w:pPr>
        <w:pStyle w:val="Heading3"/>
      </w:pPr>
      <w:bookmarkStart w:id="16" w:name="_Toc61886055"/>
      <w:r w:rsidRPr="00E80C14">
        <w:t>2.1.2 REPRODUCTION OF FUNGI</w:t>
      </w:r>
      <w:bookmarkEnd w:id="16"/>
    </w:p>
    <w:p w14:paraId="062557C2"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Fungi reproduce by two different methods of reproduction. These are </w:t>
      </w:r>
      <w:r w:rsidR="00CA51A3">
        <w:rPr>
          <w:rFonts w:ascii="Times New Roman" w:hAnsi="Times New Roman" w:cs="Times New Roman"/>
          <w:sz w:val="24"/>
          <w:szCs w:val="24"/>
        </w:rPr>
        <w:t>asexual reproduction and sexual reproduction.</w:t>
      </w:r>
      <w:r w:rsidRPr="00E80C14">
        <w:rPr>
          <w:rFonts w:ascii="Times New Roman" w:hAnsi="Times New Roman" w:cs="Times New Roman"/>
          <w:sz w:val="24"/>
          <w:szCs w:val="24"/>
        </w:rPr>
        <w:t xml:space="preserve"> Most </w:t>
      </w:r>
      <w:r w:rsidR="00BB3831">
        <w:rPr>
          <w:rFonts w:ascii="Times New Roman" w:hAnsi="Times New Roman" w:cs="Times New Roman"/>
          <w:sz w:val="24"/>
          <w:szCs w:val="24"/>
        </w:rPr>
        <w:t xml:space="preserve">fungi have a body called </w:t>
      </w:r>
      <w:r w:rsidRPr="00E80C14">
        <w:rPr>
          <w:rFonts w:ascii="Times New Roman" w:hAnsi="Times New Roman" w:cs="Times New Roman"/>
          <w:sz w:val="24"/>
          <w:szCs w:val="24"/>
        </w:rPr>
        <w:t xml:space="preserve">thallus </w:t>
      </w:r>
      <w:r w:rsidR="008F1026">
        <w:rPr>
          <w:rFonts w:ascii="Times New Roman" w:hAnsi="Times New Roman" w:cs="Times New Roman"/>
          <w:sz w:val="24"/>
          <w:szCs w:val="24"/>
        </w:rPr>
        <w:t xml:space="preserve">containing </w:t>
      </w:r>
      <w:r w:rsidRPr="00E80C14">
        <w:rPr>
          <w:rFonts w:ascii="Times New Roman" w:hAnsi="Times New Roman" w:cs="Times New Roman"/>
          <w:sz w:val="24"/>
          <w:szCs w:val="24"/>
        </w:rPr>
        <w:t>microscopic tubular cells called hyphae</w:t>
      </w:r>
      <w:r w:rsidR="00BB3831">
        <w:rPr>
          <w:rFonts w:ascii="Times New Roman" w:hAnsi="Times New Roman" w:cs="Times New Roman"/>
          <w:sz w:val="24"/>
          <w:szCs w:val="24"/>
        </w:rPr>
        <w:t xml:space="preserve"> and they reproduce by spores</w:t>
      </w:r>
      <w:r w:rsidRPr="00E80C14">
        <w:rPr>
          <w:rFonts w:ascii="Times New Roman" w:hAnsi="Times New Roman" w:cs="Times New Roman"/>
          <w:sz w:val="24"/>
          <w:szCs w:val="24"/>
        </w:rPr>
        <w:t xml:space="preserve"> (Christopher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E80C14">
        <w:rPr>
          <w:rFonts w:ascii="Times New Roman" w:hAnsi="Times New Roman" w:cs="Times New Roman"/>
          <w:sz w:val="24"/>
          <w:szCs w:val="24"/>
        </w:rPr>
        <w:t xml:space="preserve"> 2013). Basically, these spores range from 40- 800 µm in diameter, each of which can contain hundreds</w:t>
      </w:r>
      <w:r w:rsidR="00706C5A">
        <w:rPr>
          <w:rFonts w:ascii="Times New Roman" w:hAnsi="Times New Roman" w:cs="Times New Roman"/>
          <w:sz w:val="24"/>
          <w:szCs w:val="24"/>
        </w:rPr>
        <w:t xml:space="preserve"> or thousands of nuclei. </w:t>
      </w:r>
      <w:r w:rsidR="000C69BD">
        <w:rPr>
          <w:rFonts w:ascii="Times New Roman" w:hAnsi="Times New Roman" w:cs="Times New Roman"/>
          <w:sz w:val="24"/>
          <w:szCs w:val="24"/>
        </w:rPr>
        <w:t>A</w:t>
      </w:r>
      <w:r w:rsidRPr="00E80C14">
        <w:rPr>
          <w:rFonts w:ascii="Times New Roman" w:hAnsi="Times New Roman" w:cs="Times New Roman"/>
          <w:sz w:val="24"/>
          <w:szCs w:val="24"/>
        </w:rPr>
        <w:t xml:space="preserve"> survival or dispersal unit, consisting of one or a few cells, that is capable of ger</w:t>
      </w:r>
      <w:r w:rsidR="000C69BD">
        <w:rPr>
          <w:rFonts w:ascii="Times New Roman" w:hAnsi="Times New Roman" w:cs="Times New Roman"/>
          <w:sz w:val="24"/>
          <w:szCs w:val="24"/>
        </w:rPr>
        <w:t>minating to produce a new hypha is called a spore.</w:t>
      </w:r>
      <w:r w:rsidRPr="00E80C14">
        <w:rPr>
          <w:rFonts w:ascii="Times New Roman" w:hAnsi="Times New Roman" w:cs="Times New Roman"/>
          <w:sz w:val="24"/>
          <w:szCs w:val="24"/>
        </w:rPr>
        <w:t xml:space="preserve"> These spores may b</w:t>
      </w:r>
      <w:r w:rsidR="000F2AEB">
        <w:rPr>
          <w:rFonts w:ascii="Times New Roman" w:hAnsi="Times New Roman" w:cs="Times New Roman"/>
          <w:sz w:val="24"/>
          <w:szCs w:val="24"/>
        </w:rPr>
        <w:t xml:space="preserve">e formed </w:t>
      </w:r>
      <w:r w:rsidR="000F2AEB">
        <w:rPr>
          <w:rFonts w:ascii="Times New Roman" w:hAnsi="Times New Roman" w:cs="Times New Roman"/>
          <w:sz w:val="24"/>
          <w:szCs w:val="24"/>
        </w:rPr>
        <w:lastRenderedPageBreak/>
        <w:t>singly or in clusters. F</w:t>
      </w:r>
      <w:r w:rsidRPr="00E80C14">
        <w:rPr>
          <w:rFonts w:ascii="Times New Roman" w:hAnsi="Times New Roman" w:cs="Times New Roman"/>
          <w:sz w:val="24"/>
          <w:szCs w:val="24"/>
        </w:rPr>
        <w:t>ungal spores</w:t>
      </w:r>
      <w:r w:rsidR="00953E0F">
        <w:rPr>
          <w:rFonts w:ascii="Times New Roman" w:hAnsi="Times New Roman" w:cs="Times New Roman"/>
          <w:sz w:val="24"/>
          <w:szCs w:val="24"/>
        </w:rPr>
        <w:t xml:space="preserve"> generally</w:t>
      </w:r>
      <w:r w:rsidRPr="00E80C14">
        <w:rPr>
          <w:rFonts w:ascii="Times New Roman" w:hAnsi="Times New Roman" w:cs="Times New Roman"/>
          <w:sz w:val="24"/>
          <w:szCs w:val="24"/>
        </w:rPr>
        <w:t xml:space="preserve"> lack an embryo, </w:t>
      </w:r>
      <w:r w:rsidR="00930652">
        <w:rPr>
          <w:rFonts w:ascii="Times New Roman" w:hAnsi="Times New Roman" w:cs="Times New Roman"/>
          <w:sz w:val="24"/>
          <w:szCs w:val="24"/>
        </w:rPr>
        <w:t>but contain</w:t>
      </w:r>
      <w:r w:rsidRPr="00E80C14">
        <w:rPr>
          <w:rFonts w:ascii="Times New Roman" w:hAnsi="Times New Roman" w:cs="Times New Roman"/>
          <w:sz w:val="24"/>
          <w:szCs w:val="24"/>
        </w:rPr>
        <w:t xml:space="preserve"> food reserves needed for germination. </w:t>
      </w:r>
      <w:r w:rsidR="00953E0F">
        <w:rPr>
          <w:rFonts w:ascii="Times New Roman" w:hAnsi="Times New Roman" w:cs="Times New Roman"/>
          <w:sz w:val="24"/>
          <w:szCs w:val="24"/>
        </w:rPr>
        <w:t xml:space="preserve">As part of their life </w:t>
      </w:r>
      <w:r w:rsidR="00803579">
        <w:rPr>
          <w:rFonts w:ascii="Times New Roman" w:hAnsi="Times New Roman" w:cs="Times New Roman"/>
          <w:sz w:val="24"/>
          <w:szCs w:val="24"/>
        </w:rPr>
        <w:t>cycles, many</w:t>
      </w:r>
      <w:r w:rsidR="00953E0F">
        <w:rPr>
          <w:rFonts w:ascii="Times New Roman" w:hAnsi="Times New Roman" w:cs="Times New Roman"/>
          <w:sz w:val="24"/>
          <w:szCs w:val="24"/>
        </w:rPr>
        <w:t xml:space="preserve"> fungi produce more than one type of spore. </w:t>
      </w:r>
      <w:r w:rsidRPr="00E80C14">
        <w:rPr>
          <w:rFonts w:ascii="Times New Roman" w:hAnsi="Times New Roman" w:cs="Times New Roman"/>
          <w:sz w:val="24"/>
          <w:szCs w:val="24"/>
        </w:rPr>
        <w:t xml:space="preserve">These spores may be produced through </w:t>
      </w:r>
      <w:r w:rsidR="00D22E20">
        <w:rPr>
          <w:rFonts w:ascii="Times New Roman" w:hAnsi="Times New Roman" w:cs="Times New Roman"/>
          <w:sz w:val="24"/>
          <w:szCs w:val="24"/>
        </w:rPr>
        <w:t>asexual reproduction including</w:t>
      </w:r>
      <w:r w:rsidRPr="00E80C14">
        <w:rPr>
          <w:rFonts w:ascii="Times New Roman" w:hAnsi="Times New Roman" w:cs="Times New Roman"/>
          <w:sz w:val="24"/>
          <w:szCs w:val="24"/>
        </w:rPr>
        <w:t xml:space="preserve"> mitosis (mitospores), or through a sexual process called meiosis (meiospores) (Christopher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2012). </w:t>
      </w:r>
    </w:p>
    <w:p w14:paraId="61A450D7" w14:textId="77777777" w:rsidR="00223C8F" w:rsidRPr="0053422F" w:rsidRDefault="00223C8F" w:rsidP="00223C8F">
      <w:pPr>
        <w:spacing w:after="0" w:line="360" w:lineRule="auto"/>
        <w:jc w:val="both"/>
        <w:rPr>
          <w:rStyle w:val="Heading3Char"/>
          <w:rFonts w:eastAsia="Calibri"/>
        </w:rPr>
      </w:pPr>
      <w:r w:rsidRPr="00E80C14">
        <w:rPr>
          <w:rFonts w:ascii="Times New Roman" w:hAnsi="Times New Roman" w:cs="Times New Roman"/>
          <w:b/>
          <w:sz w:val="24"/>
          <w:szCs w:val="24"/>
        </w:rPr>
        <w:t xml:space="preserve">2.1.3 </w:t>
      </w:r>
      <w:r w:rsidR="005C03FB">
        <w:rPr>
          <w:rStyle w:val="Heading3Char"/>
          <w:rFonts w:eastAsia="Calibri"/>
        </w:rPr>
        <w:t>ECONMIC IMPORTANCE OF FUNGI</w:t>
      </w:r>
      <w:r w:rsidRPr="0053422F">
        <w:rPr>
          <w:rStyle w:val="Heading3Char"/>
          <w:rFonts w:eastAsia="Calibri"/>
        </w:rPr>
        <w:t xml:space="preserve"> </w:t>
      </w:r>
    </w:p>
    <w:p w14:paraId="77BE3E1D"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Fungi are vital for their ecosystem functions (Blackwell,</w:t>
      </w:r>
      <w:r>
        <w:rPr>
          <w:rFonts w:ascii="Times New Roman" w:hAnsi="Times New Roman" w:cs="Times New Roman"/>
          <w:sz w:val="24"/>
          <w:szCs w:val="24"/>
        </w:rPr>
        <w:t xml:space="preserve"> </w:t>
      </w:r>
      <w:r w:rsidRPr="00E80C14">
        <w:rPr>
          <w:rFonts w:ascii="Times New Roman" w:hAnsi="Times New Roman" w:cs="Times New Roman"/>
          <w:sz w:val="24"/>
          <w:szCs w:val="24"/>
        </w:rPr>
        <w:t xml:space="preserve">2011). Fungi play important roles in </w:t>
      </w:r>
      <w:r w:rsidR="00895EAD">
        <w:rPr>
          <w:rFonts w:ascii="Times New Roman" w:hAnsi="Times New Roman" w:cs="Times New Roman"/>
          <w:sz w:val="24"/>
          <w:szCs w:val="24"/>
        </w:rPr>
        <w:t>agriculture, food, medicine</w:t>
      </w:r>
      <w:r w:rsidRPr="00E80C14">
        <w:rPr>
          <w:rFonts w:ascii="Times New Roman" w:hAnsi="Times New Roman" w:cs="Times New Roman"/>
          <w:sz w:val="24"/>
          <w:szCs w:val="24"/>
        </w:rPr>
        <w:t xml:space="preserve"> and</w:t>
      </w:r>
      <w:r w:rsidR="0048096D">
        <w:rPr>
          <w:rFonts w:ascii="Times New Roman" w:hAnsi="Times New Roman" w:cs="Times New Roman"/>
          <w:sz w:val="24"/>
          <w:szCs w:val="24"/>
        </w:rPr>
        <w:t xml:space="preserve"> in the</w:t>
      </w:r>
      <w:r w:rsidRPr="00E80C14">
        <w:rPr>
          <w:rFonts w:ascii="Times New Roman" w:hAnsi="Times New Roman" w:cs="Times New Roman"/>
          <w:sz w:val="24"/>
          <w:szCs w:val="24"/>
        </w:rPr>
        <w:t xml:space="preserve"> industry (Beg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2004). Directly or indirectly, fungi are</w:t>
      </w:r>
      <w:r w:rsidR="00151B1E">
        <w:rPr>
          <w:rFonts w:ascii="Times New Roman" w:hAnsi="Times New Roman" w:cs="Times New Roman"/>
          <w:sz w:val="24"/>
          <w:szCs w:val="24"/>
        </w:rPr>
        <w:t xml:space="preserve"> beneficial to human being. The filamentous fungi present in the soil play important role such as organic matter degradation</w:t>
      </w:r>
      <w:r w:rsidR="00434057">
        <w:rPr>
          <w:rFonts w:ascii="Times New Roman" w:hAnsi="Times New Roman" w:cs="Times New Roman"/>
          <w:sz w:val="24"/>
          <w:szCs w:val="24"/>
        </w:rPr>
        <w:t xml:space="preserve"> and</w:t>
      </w:r>
      <w:r w:rsidRPr="00E80C14">
        <w:rPr>
          <w:rFonts w:ascii="Times New Roman" w:hAnsi="Times New Roman" w:cs="Times New Roman"/>
          <w:sz w:val="24"/>
          <w:szCs w:val="24"/>
        </w:rPr>
        <w:t xml:space="preserve"> soil aggregation. </w:t>
      </w:r>
      <w:r w:rsidR="00434057">
        <w:rPr>
          <w:rFonts w:ascii="Times New Roman" w:hAnsi="Times New Roman" w:cs="Times New Roman"/>
          <w:sz w:val="24"/>
          <w:szCs w:val="24"/>
        </w:rPr>
        <w:t>Aside these properties,</w:t>
      </w:r>
      <w:r w:rsidRPr="00E80C14">
        <w:rPr>
          <w:rFonts w:ascii="Times New Roman" w:hAnsi="Times New Roman" w:cs="Times New Roman"/>
          <w:sz w:val="24"/>
          <w:szCs w:val="24"/>
        </w:rPr>
        <w:t xml:space="preserve"> species of </w:t>
      </w:r>
      <w:r w:rsidRPr="00E80C14">
        <w:rPr>
          <w:rFonts w:ascii="Times New Roman" w:hAnsi="Times New Roman" w:cs="Times New Roman"/>
          <w:i/>
          <w:iCs/>
          <w:sz w:val="24"/>
          <w:szCs w:val="24"/>
        </w:rPr>
        <w:t xml:space="preserve">Alternaria, </w:t>
      </w:r>
      <w:r w:rsidRPr="00E80C14">
        <w:rPr>
          <w:rFonts w:ascii="Times New Roman" w:hAnsi="Times New Roman" w:cs="Times New Roman"/>
          <w:iCs/>
          <w:sz w:val="24"/>
          <w:szCs w:val="24"/>
        </w:rPr>
        <w:t>genus</w:t>
      </w:r>
      <w:r w:rsidRPr="00E80C14">
        <w:rPr>
          <w:rFonts w:ascii="Times New Roman" w:hAnsi="Times New Roman" w:cs="Times New Roman"/>
          <w:i/>
          <w:iCs/>
          <w:sz w:val="24"/>
          <w:szCs w:val="24"/>
        </w:rPr>
        <w:t xml:space="preserve"> Aspergillus, Cladosporium, Dematium, Gliocladium and Humicola </w:t>
      </w:r>
      <w:r w:rsidRPr="00E80C14">
        <w:rPr>
          <w:rFonts w:ascii="Times New Roman" w:hAnsi="Times New Roman" w:cs="Times New Roman"/>
          <w:sz w:val="24"/>
          <w:szCs w:val="24"/>
        </w:rPr>
        <w:t>manufacture substance</w:t>
      </w:r>
      <w:r w:rsidR="00E2636F">
        <w:rPr>
          <w:rFonts w:ascii="Times New Roman" w:hAnsi="Times New Roman" w:cs="Times New Roman"/>
          <w:sz w:val="24"/>
          <w:szCs w:val="24"/>
        </w:rPr>
        <w:t>s such as soil organic compounds which could be</w:t>
      </w:r>
      <w:r w:rsidRPr="00E80C14">
        <w:rPr>
          <w:rFonts w:ascii="Times New Roman" w:hAnsi="Times New Roman" w:cs="Times New Roman"/>
          <w:sz w:val="24"/>
          <w:szCs w:val="24"/>
        </w:rPr>
        <w:t xml:space="preserve"> necessary for </w:t>
      </w:r>
      <w:r w:rsidR="004138C1">
        <w:rPr>
          <w:rFonts w:ascii="Times New Roman" w:hAnsi="Times New Roman" w:cs="Times New Roman"/>
          <w:sz w:val="24"/>
          <w:szCs w:val="24"/>
        </w:rPr>
        <w:t>soil organic matter maintenance</w:t>
      </w:r>
      <w:r w:rsidRPr="00E80C14">
        <w:rPr>
          <w:rFonts w:ascii="Times New Roman" w:hAnsi="Times New Roman" w:cs="Times New Roman"/>
          <w:sz w:val="24"/>
          <w:szCs w:val="24"/>
        </w:rPr>
        <w:t xml:space="preserve"> (Yuvaraj and Ramasamy, 2020). They are useful in the preparation of medicine. Examples of such fungal species are </w:t>
      </w:r>
      <w:r w:rsidRPr="00E80C14">
        <w:rPr>
          <w:rFonts w:ascii="Times New Roman" w:hAnsi="Times New Roman" w:cs="Times New Roman"/>
          <w:i/>
          <w:sz w:val="24"/>
          <w:szCs w:val="24"/>
        </w:rPr>
        <w:t>Penicillium notatum</w:t>
      </w:r>
      <w:r w:rsidRPr="00E80C14">
        <w:rPr>
          <w:rFonts w:ascii="Times New Roman" w:hAnsi="Times New Roman" w:cs="Times New Roman"/>
          <w:sz w:val="24"/>
          <w:szCs w:val="24"/>
        </w:rPr>
        <w:t xml:space="preserve">, </w:t>
      </w:r>
      <w:r w:rsidRPr="00E80C14">
        <w:rPr>
          <w:rFonts w:ascii="Times New Roman" w:hAnsi="Times New Roman" w:cs="Times New Roman"/>
          <w:i/>
          <w:sz w:val="24"/>
          <w:szCs w:val="24"/>
        </w:rPr>
        <w:t>Claviceps purpurea</w:t>
      </w:r>
      <w:r w:rsidRPr="00E80C14">
        <w:rPr>
          <w:rFonts w:ascii="Times New Roman" w:hAnsi="Times New Roman" w:cs="Times New Roman"/>
          <w:sz w:val="24"/>
          <w:szCs w:val="24"/>
        </w:rPr>
        <w:t xml:space="preserve">, </w:t>
      </w:r>
      <w:r w:rsidRPr="00E80C14">
        <w:rPr>
          <w:rFonts w:ascii="Times New Roman" w:hAnsi="Times New Roman" w:cs="Times New Roman"/>
          <w:i/>
          <w:sz w:val="24"/>
          <w:szCs w:val="24"/>
        </w:rPr>
        <w:t>Aspergillus proliferous</w:t>
      </w:r>
      <w:r w:rsidRPr="00E80C14">
        <w:rPr>
          <w:rFonts w:ascii="Times New Roman" w:hAnsi="Times New Roman" w:cs="Times New Roman"/>
          <w:sz w:val="24"/>
          <w:szCs w:val="24"/>
        </w:rPr>
        <w:t xml:space="preserve"> etc. Fungi also help </w:t>
      </w:r>
      <w:r w:rsidR="00B47478">
        <w:rPr>
          <w:rFonts w:ascii="Times New Roman" w:hAnsi="Times New Roman" w:cs="Times New Roman"/>
          <w:sz w:val="24"/>
          <w:szCs w:val="24"/>
        </w:rPr>
        <w:t>to produce</w:t>
      </w:r>
      <w:r w:rsidRPr="00E80C14">
        <w:rPr>
          <w:rFonts w:ascii="Times New Roman" w:hAnsi="Times New Roman" w:cs="Times New Roman"/>
          <w:sz w:val="24"/>
          <w:szCs w:val="24"/>
        </w:rPr>
        <w:t xml:space="preserve"> antibiotics. The role of fungi in producing antibiotics was first established by Sir Alexander Fleming in 1929 (Alexopoulos </w:t>
      </w:r>
      <w:r w:rsidRPr="00444E2E">
        <w:rPr>
          <w:rFonts w:ascii="Times New Roman" w:hAnsi="Times New Roman" w:cs="Times New Roman"/>
          <w:i/>
          <w:sz w:val="24"/>
          <w:szCs w:val="24"/>
        </w:rPr>
        <w:t>et al</w:t>
      </w:r>
      <w:r w:rsidRPr="00E80C14">
        <w:rPr>
          <w:rFonts w:ascii="Times New Roman" w:hAnsi="Times New Roman" w:cs="Times New Roman"/>
          <w:sz w:val="24"/>
          <w:szCs w:val="24"/>
        </w:rPr>
        <w:t xml:space="preserve">., 1996). He extracted penicillin from </w:t>
      </w:r>
      <w:r w:rsidRPr="00E80C14">
        <w:rPr>
          <w:rFonts w:ascii="Times New Roman" w:hAnsi="Times New Roman" w:cs="Times New Roman"/>
          <w:i/>
          <w:sz w:val="24"/>
          <w:szCs w:val="24"/>
        </w:rPr>
        <w:t>Penicillium notatum</w:t>
      </w:r>
      <w:r w:rsidR="00255FE8">
        <w:rPr>
          <w:rFonts w:ascii="Times New Roman" w:hAnsi="Times New Roman" w:cs="Times New Roman"/>
          <w:sz w:val="24"/>
          <w:szCs w:val="24"/>
        </w:rPr>
        <w:t xml:space="preserve">. </w:t>
      </w:r>
      <w:r w:rsidRPr="00E80C14">
        <w:rPr>
          <w:rFonts w:ascii="Times New Roman" w:hAnsi="Times New Roman" w:cs="Times New Roman"/>
          <w:sz w:val="24"/>
          <w:szCs w:val="24"/>
        </w:rPr>
        <w:t xml:space="preserve">Penicillin is an organic substance lethal to microorganisms. It kills bacteria especially gram positive bacteria. In medicine, fungi are being used to fight different diseases such as cancer, bacterial infections, diabetes etc. Research has shown that a species of Ganoderma contains compounds contains anti-tumor and anti-fibrotic properties (Hyde, 2019). Different strains of soil fungi are found to be capable of utilizing petroleum hydrocarbons. Examples are </w:t>
      </w:r>
      <w:r w:rsidRPr="00E80C14">
        <w:rPr>
          <w:rFonts w:ascii="Times New Roman" w:hAnsi="Times New Roman" w:cs="Times New Roman"/>
          <w:i/>
          <w:sz w:val="24"/>
          <w:szCs w:val="24"/>
        </w:rPr>
        <w:t xml:space="preserve">Fusarium, Penicillium, Acremonium, Mortierella </w:t>
      </w:r>
      <w:r w:rsidRPr="00E80C14">
        <w:rPr>
          <w:rFonts w:ascii="Times New Roman" w:hAnsi="Times New Roman" w:cs="Times New Roman"/>
          <w:sz w:val="24"/>
          <w:szCs w:val="24"/>
        </w:rPr>
        <w:t xml:space="preserve">and </w:t>
      </w:r>
      <w:r w:rsidRPr="00E80C14">
        <w:rPr>
          <w:rFonts w:ascii="Times New Roman" w:hAnsi="Times New Roman" w:cs="Times New Roman"/>
          <w:i/>
          <w:sz w:val="24"/>
          <w:szCs w:val="24"/>
        </w:rPr>
        <w:t>Trichoderma</w:t>
      </w:r>
      <w:r w:rsidRPr="00E80C14">
        <w:rPr>
          <w:rFonts w:ascii="Times New Roman" w:hAnsi="Times New Roman" w:cs="Times New Roman"/>
          <w:sz w:val="24"/>
          <w:szCs w:val="24"/>
        </w:rPr>
        <w:t xml:space="preserve">. </w:t>
      </w:r>
      <w:r w:rsidRPr="00E80C14">
        <w:rPr>
          <w:rFonts w:ascii="Times New Roman" w:hAnsi="Times New Roman" w:cs="Times New Roman"/>
          <w:iCs/>
          <w:sz w:val="24"/>
          <w:szCs w:val="24"/>
        </w:rPr>
        <w:t>Fungi are import</w:t>
      </w:r>
      <w:r w:rsidR="00F9406F">
        <w:rPr>
          <w:rFonts w:ascii="Times New Roman" w:hAnsi="Times New Roman" w:cs="Times New Roman"/>
          <w:iCs/>
          <w:sz w:val="24"/>
          <w:szCs w:val="24"/>
        </w:rPr>
        <w:t xml:space="preserve">ant in enzymes production </w:t>
      </w:r>
      <w:r w:rsidR="00F9406F" w:rsidRPr="00E80C14">
        <w:rPr>
          <w:rFonts w:ascii="Times New Roman" w:hAnsi="Times New Roman" w:cs="Times New Roman"/>
          <w:iCs/>
          <w:sz w:val="24"/>
          <w:szCs w:val="24"/>
        </w:rPr>
        <w:t>which is</w:t>
      </w:r>
      <w:r w:rsidRPr="00E80C14">
        <w:rPr>
          <w:rFonts w:ascii="Times New Roman" w:hAnsi="Times New Roman" w:cs="Times New Roman"/>
          <w:iCs/>
          <w:sz w:val="24"/>
          <w:szCs w:val="24"/>
        </w:rPr>
        <w:t xml:space="preserve"> useful in various industries (Leera </w:t>
      </w:r>
      <w:r w:rsidRPr="00444E2E">
        <w:rPr>
          <w:rFonts w:ascii="Times New Roman" w:hAnsi="Times New Roman" w:cs="Times New Roman"/>
          <w:i/>
          <w:iCs/>
          <w:sz w:val="24"/>
          <w:szCs w:val="24"/>
        </w:rPr>
        <w:t>et al</w:t>
      </w:r>
      <w:r w:rsidRPr="00E80C14">
        <w:rPr>
          <w:rFonts w:ascii="Times New Roman" w:hAnsi="Times New Roman" w:cs="Times New Roman"/>
          <w:i/>
          <w:iCs/>
          <w:sz w:val="24"/>
          <w:szCs w:val="24"/>
        </w:rPr>
        <w:t>.,</w:t>
      </w:r>
      <w:r w:rsidRPr="00E80C14">
        <w:rPr>
          <w:rFonts w:ascii="Times New Roman" w:hAnsi="Times New Roman" w:cs="Times New Roman"/>
          <w:iCs/>
          <w:sz w:val="24"/>
          <w:szCs w:val="24"/>
        </w:rPr>
        <w:t xml:space="preserve"> 2019).  </w:t>
      </w:r>
    </w:p>
    <w:p w14:paraId="5861E1F5" w14:textId="77777777" w:rsidR="00223C8F" w:rsidRPr="00E80C14" w:rsidRDefault="00223C8F" w:rsidP="00223C8F">
      <w:pPr>
        <w:pStyle w:val="Heading2"/>
      </w:pPr>
      <w:bookmarkStart w:id="17" w:name="_Toc61886056"/>
      <w:r w:rsidRPr="00E80C14">
        <w:t>2.2 LIPASE</w:t>
      </w:r>
      <w:bookmarkEnd w:id="17"/>
      <w:r w:rsidRPr="00E80C14">
        <w:t xml:space="preserve"> </w:t>
      </w:r>
    </w:p>
    <w:p w14:paraId="3E2664EC"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Lipases are triacylglycerol acyl hydrolases with the enzyme number E.C 3.1.1.3 that catalyze the hydrolysis of triacylglycerol to glycerol and fatty acids (Treichel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2010). Lipase producers are </w:t>
      </w:r>
      <w:r w:rsidR="000104C0">
        <w:rPr>
          <w:rFonts w:ascii="Times New Roman" w:hAnsi="Times New Roman" w:cs="Times New Roman"/>
          <w:sz w:val="24"/>
          <w:szCs w:val="24"/>
        </w:rPr>
        <w:t>found everywhere in</w:t>
      </w:r>
      <w:r w:rsidRPr="00E80C14">
        <w:rPr>
          <w:rFonts w:ascii="Times New Roman" w:hAnsi="Times New Roman" w:cs="Times New Roman"/>
          <w:sz w:val="24"/>
          <w:szCs w:val="24"/>
        </w:rPr>
        <w:t xml:space="preserve"> nature, including different plants, animals and microorganisms. The biological function of lipases is the catalysis of the hydrolysis of </w:t>
      </w:r>
      <w:r w:rsidRPr="00E80C14">
        <w:rPr>
          <w:rFonts w:ascii="Times New Roman" w:hAnsi="Times New Roman" w:cs="Times New Roman"/>
          <w:sz w:val="24"/>
          <w:szCs w:val="24"/>
        </w:rPr>
        <w:lastRenderedPageBreak/>
        <w:t xml:space="preserve">triacylglycerols to produce di-acylglycerols, mono-acylglycerols, glycerol and fatty acids (Patil </w:t>
      </w:r>
      <w:r w:rsidRPr="00444E2E">
        <w:rPr>
          <w:rFonts w:ascii="Times New Roman" w:hAnsi="Times New Roman" w:cs="Times New Roman"/>
          <w:i/>
          <w:iCs/>
          <w:sz w:val="24"/>
          <w:szCs w:val="24"/>
        </w:rPr>
        <w:t>et al</w:t>
      </w:r>
      <w:r w:rsidRPr="00E80C14">
        <w:rPr>
          <w:rFonts w:ascii="Times New Roman" w:hAnsi="Times New Roman" w:cs="Times New Roman"/>
          <w:sz w:val="24"/>
          <w:szCs w:val="24"/>
        </w:rPr>
        <w:t xml:space="preserve">., 2011). </w:t>
      </w:r>
    </w:p>
    <w:p w14:paraId="61FA814E" w14:textId="77777777" w:rsidR="00223C8F" w:rsidRPr="00E80C14" w:rsidRDefault="00223C8F" w:rsidP="00223C8F">
      <w:pPr>
        <w:spacing w:line="360" w:lineRule="auto"/>
        <w:jc w:val="both"/>
        <w:rPr>
          <w:rFonts w:ascii="Times New Roman" w:hAnsi="Times New Roman" w:cs="Times New Roman"/>
          <w:b/>
          <w:sz w:val="24"/>
          <w:szCs w:val="24"/>
        </w:rPr>
      </w:pPr>
      <w:r w:rsidRPr="00E80C14">
        <w:rPr>
          <w:rFonts w:ascii="Times New Roman" w:hAnsi="Times New Roman" w:cs="Times New Roman"/>
          <w:sz w:val="24"/>
          <w:szCs w:val="24"/>
        </w:rPr>
        <w:t>The reasons for the potent</w:t>
      </w:r>
      <w:r w:rsidR="00DE7469">
        <w:rPr>
          <w:rFonts w:ascii="Times New Roman" w:hAnsi="Times New Roman" w:cs="Times New Roman"/>
          <w:sz w:val="24"/>
          <w:szCs w:val="24"/>
        </w:rPr>
        <w:t>iality of microbial lipases are ability to remain stable in organic solvent</w:t>
      </w:r>
      <w:r w:rsidRPr="00E80C14">
        <w:rPr>
          <w:rFonts w:ascii="Times New Roman" w:hAnsi="Times New Roman" w:cs="Times New Roman"/>
          <w:sz w:val="24"/>
          <w:szCs w:val="24"/>
        </w:rPr>
        <w:t xml:space="preserve">, </w:t>
      </w:r>
      <w:r w:rsidR="00FE11A8">
        <w:rPr>
          <w:rFonts w:ascii="Times New Roman" w:hAnsi="Times New Roman" w:cs="Times New Roman"/>
          <w:sz w:val="24"/>
          <w:szCs w:val="24"/>
        </w:rPr>
        <w:t>no</w:t>
      </w:r>
      <w:r w:rsidRPr="00E80C14">
        <w:rPr>
          <w:rFonts w:ascii="Times New Roman" w:hAnsi="Times New Roman" w:cs="Times New Roman"/>
          <w:sz w:val="24"/>
          <w:szCs w:val="24"/>
        </w:rPr>
        <w:t xml:space="preserve"> cofactors</w:t>
      </w:r>
      <w:r w:rsidR="00FE11A8">
        <w:rPr>
          <w:rFonts w:ascii="Times New Roman" w:hAnsi="Times New Roman" w:cs="Times New Roman"/>
          <w:sz w:val="24"/>
          <w:szCs w:val="24"/>
        </w:rPr>
        <w:t xml:space="preserve"> needed</w:t>
      </w:r>
      <w:r w:rsidRPr="00E80C14">
        <w:rPr>
          <w:rFonts w:ascii="Times New Roman" w:hAnsi="Times New Roman" w:cs="Times New Roman"/>
          <w:sz w:val="24"/>
          <w:szCs w:val="24"/>
        </w:rPr>
        <w:t>, possess</w:t>
      </w:r>
      <w:r w:rsidR="00E45925">
        <w:rPr>
          <w:rFonts w:ascii="Times New Roman" w:hAnsi="Times New Roman" w:cs="Times New Roman"/>
          <w:sz w:val="24"/>
          <w:szCs w:val="24"/>
        </w:rPr>
        <w:t>ion of a</w:t>
      </w:r>
      <w:r w:rsidRPr="00E80C14">
        <w:rPr>
          <w:rFonts w:ascii="Times New Roman" w:hAnsi="Times New Roman" w:cs="Times New Roman"/>
          <w:sz w:val="24"/>
          <w:szCs w:val="24"/>
        </w:rPr>
        <w:t xml:space="preserve"> broad substrate specificity and exhibit</w:t>
      </w:r>
      <w:r w:rsidR="00E45925">
        <w:rPr>
          <w:rFonts w:ascii="Times New Roman" w:hAnsi="Times New Roman" w:cs="Times New Roman"/>
          <w:sz w:val="24"/>
          <w:szCs w:val="24"/>
        </w:rPr>
        <w:t>ion of</w:t>
      </w:r>
      <w:r w:rsidRPr="00E80C14">
        <w:rPr>
          <w:rFonts w:ascii="Times New Roman" w:hAnsi="Times New Roman" w:cs="Times New Roman"/>
          <w:sz w:val="24"/>
          <w:szCs w:val="24"/>
        </w:rPr>
        <w:t xml:space="preserve"> a high enantio-selectivity (Akshita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2017). </w:t>
      </w:r>
      <w:r w:rsidR="00A141E1">
        <w:rPr>
          <w:rStyle w:val="A0"/>
          <w:rFonts w:ascii="Times New Roman" w:hAnsi="Times New Roman" w:cs="Times New Roman"/>
          <w:sz w:val="24"/>
          <w:szCs w:val="24"/>
        </w:rPr>
        <w:t xml:space="preserve">At various stages such as fat digestion, adsorption and metabolism of lipoprotein, lipases are also involved in the metabolism of lipid in eukaryotes </w:t>
      </w:r>
      <w:r w:rsidRPr="00FE11A8">
        <w:rPr>
          <w:rStyle w:val="A0"/>
          <w:rFonts w:ascii="Times New Roman" w:hAnsi="Times New Roman" w:cs="Times New Roman"/>
          <w:sz w:val="24"/>
          <w:szCs w:val="24"/>
        </w:rPr>
        <w:t xml:space="preserve">(Balashev </w:t>
      </w:r>
      <w:r w:rsidRPr="00FE11A8">
        <w:rPr>
          <w:rStyle w:val="A0"/>
          <w:rFonts w:ascii="Times New Roman" w:hAnsi="Times New Roman" w:cs="Times New Roman"/>
          <w:i/>
          <w:sz w:val="24"/>
          <w:szCs w:val="24"/>
        </w:rPr>
        <w:t xml:space="preserve">et al., </w:t>
      </w:r>
      <w:r w:rsidRPr="00FE11A8">
        <w:rPr>
          <w:rStyle w:val="A0"/>
          <w:rFonts w:ascii="Times New Roman" w:hAnsi="Times New Roman" w:cs="Times New Roman"/>
          <w:sz w:val="24"/>
          <w:szCs w:val="24"/>
        </w:rPr>
        <w:t>2001).</w:t>
      </w:r>
      <w:r w:rsidRPr="00E80C14">
        <w:rPr>
          <w:rStyle w:val="A0"/>
          <w:szCs w:val="24"/>
        </w:rPr>
        <w:t xml:space="preserve"> </w:t>
      </w:r>
      <w:r w:rsidR="00E214A7">
        <w:rPr>
          <w:rFonts w:ascii="Times New Roman" w:hAnsi="Times New Roman" w:cs="Times New Roman"/>
          <w:sz w:val="24"/>
          <w:szCs w:val="24"/>
        </w:rPr>
        <w:t>Lipases accounts nearly 10% of the enzyme market and they are recognized as one of the prominent enzymes</w:t>
      </w:r>
      <w:r w:rsidRPr="00E80C14">
        <w:rPr>
          <w:rFonts w:ascii="Times New Roman" w:hAnsi="Times New Roman" w:cs="Times New Roman"/>
          <w:sz w:val="24"/>
          <w:szCs w:val="24"/>
        </w:rPr>
        <w:t xml:space="preserve"> (Salihu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E80C14">
        <w:rPr>
          <w:rFonts w:ascii="Times New Roman" w:hAnsi="Times New Roman" w:cs="Times New Roman"/>
          <w:sz w:val="24"/>
          <w:szCs w:val="24"/>
        </w:rPr>
        <w:t xml:space="preserve"> 2013). </w:t>
      </w:r>
    </w:p>
    <w:p w14:paraId="623F89CA" w14:textId="77777777" w:rsidR="00223C8F" w:rsidRPr="00E80C14" w:rsidRDefault="00223C8F" w:rsidP="00223C8F">
      <w:pPr>
        <w:pStyle w:val="Heading3"/>
      </w:pPr>
      <w:r w:rsidRPr="00E80C14">
        <w:br w:type="page"/>
      </w:r>
      <w:bookmarkStart w:id="18" w:name="_Toc61886057"/>
      <w:r w:rsidRPr="00E80C14">
        <w:lastRenderedPageBreak/>
        <w:t xml:space="preserve">2.2.1 </w:t>
      </w:r>
      <w:r>
        <w:t>General Properties o</w:t>
      </w:r>
      <w:r w:rsidRPr="00E80C14">
        <w:t>f Lipase</w:t>
      </w:r>
      <w:bookmarkEnd w:id="18"/>
      <w:r w:rsidRPr="00E80C14">
        <w:t xml:space="preserve"> </w:t>
      </w:r>
    </w:p>
    <w:p w14:paraId="3A95FF46"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Lipases are stable enzymes tha</w:t>
      </w:r>
      <w:r w:rsidR="00B511C2">
        <w:rPr>
          <w:rFonts w:ascii="Times New Roman" w:hAnsi="Times New Roman" w:cs="Times New Roman"/>
          <w:sz w:val="24"/>
          <w:szCs w:val="24"/>
        </w:rPr>
        <w:t xml:space="preserve">t act on lipid and also on </w:t>
      </w:r>
      <w:r w:rsidRPr="00E80C14">
        <w:rPr>
          <w:rFonts w:ascii="Times New Roman" w:hAnsi="Times New Roman" w:cs="Times New Roman"/>
          <w:sz w:val="24"/>
          <w:szCs w:val="24"/>
        </w:rPr>
        <w:t>variety of natural and artificial reactants because can</w:t>
      </w:r>
      <w:r w:rsidR="00EE2E42">
        <w:rPr>
          <w:rFonts w:ascii="Times New Roman" w:hAnsi="Times New Roman" w:cs="Times New Roman"/>
          <w:sz w:val="24"/>
          <w:szCs w:val="24"/>
        </w:rPr>
        <w:t xml:space="preserve"> catalyze diversified reactions. </w:t>
      </w:r>
      <w:r w:rsidR="00795A93">
        <w:rPr>
          <w:rFonts w:ascii="Times New Roman" w:hAnsi="Times New Roman" w:cs="Times New Roman"/>
          <w:sz w:val="24"/>
          <w:szCs w:val="24"/>
        </w:rPr>
        <w:t>Because they can</w:t>
      </w:r>
      <w:r w:rsidRPr="00E80C14">
        <w:rPr>
          <w:rFonts w:ascii="Times New Roman" w:hAnsi="Times New Roman" w:cs="Times New Roman"/>
          <w:sz w:val="24"/>
          <w:szCs w:val="24"/>
        </w:rPr>
        <w:t xml:space="preserve"> perform specific biotransformation has made them to be more useful in the food, cosmetics, detergents and pharmaceutical industries (Gupta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2017). According to Menoncin </w:t>
      </w:r>
      <w:r w:rsidRPr="00444E2E">
        <w:rPr>
          <w:rFonts w:ascii="Times New Roman" w:hAnsi="Times New Roman" w:cs="Times New Roman"/>
          <w:i/>
          <w:sz w:val="24"/>
          <w:szCs w:val="24"/>
        </w:rPr>
        <w:t>et al</w:t>
      </w:r>
      <w:r w:rsidRPr="00E80C14">
        <w:rPr>
          <w:rFonts w:ascii="Times New Roman" w:hAnsi="Times New Roman" w:cs="Times New Roman"/>
          <w:sz w:val="24"/>
          <w:szCs w:val="24"/>
        </w:rPr>
        <w:t xml:space="preserve">. (2010), it was stated that since the 1980s, the number of available lipases has increased which resulted to the huge achievements of expressing enzymes in </w:t>
      </w:r>
      <w:r w:rsidR="0050300A">
        <w:rPr>
          <w:rFonts w:ascii="Times New Roman" w:hAnsi="Times New Roman" w:cs="Times New Roman"/>
          <w:sz w:val="24"/>
          <w:szCs w:val="24"/>
        </w:rPr>
        <w:t xml:space="preserve">microorganisms, as well </w:t>
      </w:r>
      <w:r w:rsidRPr="00E80C14">
        <w:rPr>
          <w:rFonts w:ascii="Times New Roman" w:hAnsi="Times New Roman" w:cs="Times New Roman"/>
          <w:sz w:val="24"/>
          <w:szCs w:val="24"/>
        </w:rPr>
        <w:t>as increasing demands for these enzymes with specific properties such as stability, pH, specificity and temperature. According to Sharma and Shukla</w:t>
      </w:r>
      <w:r>
        <w:rPr>
          <w:rFonts w:ascii="Times New Roman" w:hAnsi="Times New Roman" w:cs="Times New Roman"/>
          <w:sz w:val="24"/>
          <w:szCs w:val="24"/>
        </w:rPr>
        <w:t xml:space="preserve"> </w:t>
      </w:r>
      <w:r w:rsidRPr="00E80C14">
        <w:rPr>
          <w:rFonts w:ascii="Times New Roman" w:hAnsi="Times New Roman" w:cs="Times New Roman"/>
          <w:sz w:val="24"/>
          <w:szCs w:val="24"/>
        </w:rPr>
        <w:t xml:space="preserve">(2011), 75% of </w:t>
      </w:r>
      <w:r w:rsidR="001A72FD">
        <w:rPr>
          <w:rFonts w:ascii="Times New Roman" w:hAnsi="Times New Roman" w:cs="Times New Roman"/>
          <w:sz w:val="24"/>
          <w:szCs w:val="24"/>
        </w:rPr>
        <w:t>industrial enzymes</w:t>
      </w:r>
      <w:r w:rsidRPr="00E80C14">
        <w:rPr>
          <w:rFonts w:ascii="Times New Roman" w:hAnsi="Times New Roman" w:cs="Times New Roman"/>
          <w:sz w:val="24"/>
          <w:szCs w:val="24"/>
        </w:rPr>
        <w:t xml:space="preserve"> including lipase are hydrolytic in action and this has stated the general fact that they remain enzymatically active in organic solvent, including several studies to analyze the activities of microbial lipases under different environmental conditions. </w:t>
      </w:r>
    </w:p>
    <w:p w14:paraId="276EE1B2" w14:textId="77777777" w:rsidR="00223C8F" w:rsidRPr="00E80C14" w:rsidRDefault="00223C8F" w:rsidP="00223C8F">
      <w:pPr>
        <w:pStyle w:val="Heading3"/>
      </w:pPr>
      <w:bookmarkStart w:id="19" w:name="_Toc61886058"/>
      <w:r w:rsidRPr="00E80C14">
        <w:t xml:space="preserve">2.2.2 </w:t>
      </w:r>
      <w:bookmarkEnd w:id="19"/>
      <w:r w:rsidR="00512733">
        <w:t>Microbial Sources of Lipase</w:t>
      </w:r>
    </w:p>
    <w:p w14:paraId="63D52528" w14:textId="77777777" w:rsidR="00223C8F" w:rsidRPr="00E80C14" w:rsidRDefault="00223C8F" w:rsidP="00223C8F">
      <w:pPr>
        <w:spacing w:line="360" w:lineRule="auto"/>
        <w:jc w:val="both"/>
        <w:rPr>
          <w:rFonts w:ascii="Times New Roman" w:hAnsi="Times New Roman" w:cs="Times New Roman"/>
          <w:i/>
          <w:sz w:val="24"/>
          <w:szCs w:val="24"/>
        </w:rPr>
      </w:pPr>
      <w:r w:rsidRPr="00E80C14">
        <w:rPr>
          <w:rFonts w:ascii="Times New Roman" w:hAnsi="Times New Roman" w:cs="Times New Roman"/>
          <w:sz w:val="24"/>
          <w:szCs w:val="24"/>
        </w:rPr>
        <w:t xml:space="preserve">Microorganisms are </w:t>
      </w:r>
      <w:r w:rsidR="00783325">
        <w:rPr>
          <w:rFonts w:ascii="Times New Roman" w:hAnsi="Times New Roman" w:cs="Times New Roman"/>
          <w:sz w:val="24"/>
          <w:szCs w:val="24"/>
        </w:rPr>
        <w:t>recognized as the</w:t>
      </w:r>
      <w:r w:rsidRPr="00E80C14">
        <w:rPr>
          <w:rFonts w:ascii="Times New Roman" w:hAnsi="Times New Roman" w:cs="Times New Roman"/>
          <w:sz w:val="24"/>
          <w:szCs w:val="24"/>
        </w:rPr>
        <w:t xml:space="preserve"> best s</w:t>
      </w:r>
      <w:r w:rsidR="00A83831">
        <w:rPr>
          <w:rFonts w:ascii="Times New Roman" w:hAnsi="Times New Roman" w:cs="Times New Roman"/>
          <w:sz w:val="24"/>
          <w:szCs w:val="24"/>
        </w:rPr>
        <w:t>ource</w:t>
      </w:r>
      <w:r w:rsidRPr="00E80C14">
        <w:rPr>
          <w:rFonts w:ascii="Times New Roman" w:hAnsi="Times New Roman" w:cs="Times New Roman"/>
          <w:sz w:val="24"/>
          <w:szCs w:val="24"/>
        </w:rPr>
        <w:t xml:space="preserve"> of extracellular lipases</w:t>
      </w:r>
      <w:r w:rsidR="002D3742">
        <w:rPr>
          <w:rFonts w:ascii="Times New Roman" w:hAnsi="Times New Roman" w:cs="Times New Roman"/>
          <w:sz w:val="24"/>
          <w:szCs w:val="24"/>
        </w:rPr>
        <w:t xml:space="preserve"> especially fungi</w:t>
      </w:r>
      <w:r w:rsidRPr="00E80C14">
        <w:rPr>
          <w:rFonts w:ascii="Times New Roman" w:hAnsi="Times New Roman" w:cs="Times New Roman"/>
          <w:sz w:val="24"/>
          <w:szCs w:val="24"/>
        </w:rPr>
        <w:t xml:space="preserve"> (</w:t>
      </w:r>
      <w:r w:rsidRPr="00E80C14">
        <w:rPr>
          <w:rFonts w:ascii="Times New Roman" w:hAnsi="Times New Roman" w:cs="Times New Roman"/>
          <w:color w:val="000000"/>
          <w:sz w:val="24"/>
          <w:szCs w:val="24"/>
        </w:rPr>
        <w:t xml:space="preserve">Facchini </w:t>
      </w:r>
      <w:r w:rsidRPr="00444E2E">
        <w:rPr>
          <w:rFonts w:ascii="Times New Roman" w:hAnsi="Times New Roman" w:cs="Times New Roman"/>
          <w:i/>
          <w:color w:val="000000"/>
          <w:sz w:val="24"/>
          <w:szCs w:val="24"/>
        </w:rPr>
        <w:t>et al</w:t>
      </w:r>
      <w:r w:rsidRPr="00E80C14">
        <w:rPr>
          <w:rFonts w:ascii="Times New Roman" w:hAnsi="Times New Roman" w:cs="Times New Roman"/>
          <w:i/>
          <w:color w:val="000000"/>
          <w:sz w:val="24"/>
          <w:szCs w:val="24"/>
        </w:rPr>
        <w:t xml:space="preserve">., </w:t>
      </w:r>
      <w:r w:rsidRPr="00E80C14">
        <w:rPr>
          <w:rFonts w:ascii="Times New Roman" w:hAnsi="Times New Roman" w:cs="Times New Roman"/>
          <w:color w:val="000000"/>
          <w:sz w:val="24"/>
          <w:szCs w:val="24"/>
        </w:rPr>
        <w:t xml:space="preserve">2016). </w:t>
      </w:r>
      <w:r w:rsidRPr="00E80C14">
        <w:rPr>
          <w:rFonts w:ascii="Times New Roman" w:hAnsi="Times New Roman" w:cs="Times New Roman"/>
          <w:sz w:val="24"/>
          <w:szCs w:val="24"/>
        </w:rPr>
        <w:t xml:space="preserve">Microorganisms with the </w:t>
      </w:r>
      <w:r w:rsidR="00531895">
        <w:rPr>
          <w:rFonts w:ascii="Times New Roman" w:hAnsi="Times New Roman" w:cs="Times New Roman"/>
          <w:sz w:val="24"/>
          <w:szCs w:val="24"/>
        </w:rPr>
        <w:t>abilities</w:t>
      </w:r>
      <w:r w:rsidRPr="00E80C14">
        <w:rPr>
          <w:rFonts w:ascii="Times New Roman" w:hAnsi="Times New Roman" w:cs="Times New Roman"/>
          <w:sz w:val="24"/>
          <w:szCs w:val="24"/>
        </w:rPr>
        <w:t xml:space="preserve"> to produce lipases can </w:t>
      </w:r>
      <w:r w:rsidR="002527E0">
        <w:rPr>
          <w:rFonts w:ascii="Times New Roman" w:hAnsi="Times New Roman" w:cs="Times New Roman"/>
          <w:sz w:val="24"/>
          <w:szCs w:val="24"/>
        </w:rPr>
        <w:t>be seen in different habitats</w:t>
      </w:r>
      <w:r w:rsidRPr="00E80C14">
        <w:rPr>
          <w:rFonts w:ascii="Times New Roman" w:hAnsi="Times New Roman" w:cs="Times New Roman"/>
          <w:sz w:val="24"/>
          <w:szCs w:val="24"/>
        </w:rPr>
        <w:t xml:space="preserve">, such as, dairy product industries, </w:t>
      </w:r>
      <w:r w:rsidR="00C707C0">
        <w:rPr>
          <w:rFonts w:ascii="Times New Roman" w:hAnsi="Times New Roman" w:cs="Times New Roman"/>
          <w:sz w:val="24"/>
          <w:szCs w:val="24"/>
        </w:rPr>
        <w:t>vegetable oil waste</w:t>
      </w:r>
      <w:r w:rsidRPr="00E80C14">
        <w:rPr>
          <w:rFonts w:ascii="Times New Roman" w:hAnsi="Times New Roman" w:cs="Times New Roman"/>
          <w:sz w:val="24"/>
          <w:szCs w:val="24"/>
        </w:rPr>
        <w:t xml:space="preserve"> and deteriorated foods (Sharma </w:t>
      </w:r>
      <w:r w:rsidRPr="00444E2E">
        <w:rPr>
          <w:rFonts w:ascii="Times New Roman" w:hAnsi="Times New Roman" w:cs="Times New Roman"/>
          <w:i/>
          <w:sz w:val="24"/>
          <w:szCs w:val="24"/>
        </w:rPr>
        <w:t>et al</w:t>
      </w:r>
      <w:r w:rsidRPr="00310646">
        <w:rPr>
          <w:rFonts w:ascii="Times New Roman" w:hAnsi="Times New Roman" w:cs="Times New Roman"/>
          <w:sz w:val="24"/>
          <w:szCs w:val="24"/>
        </w:rPr>
        <w:t>.,</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2001). This indicates the fact that nature also contributes a tremendous</w:t>
      </w:r>
      <w:r w:rsidR="005454D9">
        <w:rPr>
          <w:rFonts w:ascii="Times New Roman" w:hAnsi="Times New Roman" w:cs="Times New Roman"/>
          <w:sz w:val="24"/>
          <w:szCs w:val="24"/>
        </w:rPr>
        <w:t>ly</w:t>
      </w:r>
      <w:r w:rsidRPr="00E80C14">
        <w:rPr>
          <w:rFonts w:ascii="Times New Roman" w:hAnsi="Times New Roman" w:cs="Times New Roman"/>
          <w:sz w:val="24"/>
          <w:szCs w:val="24"/>
        </w:rPr>
        <w:t xml:space="preserve"> </w:t>
      </w:r>
      <w:r w:rsidR="005454D9">
        <w:rPr>
          <w:rFonts w:ascii="Times New Roman" w:hAnsi="Times New Roman" w:cs="Times New Roman"/>
          <w:sz w:val="24"/>
          <w:szCs w:val="24"/>
        </w:rPr>
        <w:t xml:space="preserve">to the identification of </w:t>
      </w:r>
      <w:r w:rsidRPr="00E80C14">
        <w:rPr>
          <w:rFonts w:ascii="Times New Roman" w:hAnsi="Times New Roman" w:cs="Times New Roman"/>
          <w:sz w:val="24"/>
          <w:szCs w:val="24"/>
        </w:rPr>
        <w:t xml:space="preserve">new </w:t>
      </w:r>
      <w:r w:rsidR="00C40B09">
        <w:rPr>
          <w:rFonts w:ascii="Times New Roman" w:hAnsi="Times New Roman" w:cs="Times New Roman"/>
          <w:sz w:val="24"/>
          <w:szCs w:val="24"/>
        </w:rPr>
        <w:t>lipase sources</w:t>
      </w:r>
      <w:r w:rsidRPr="00E80C14">
        <w:rPr>
          <w:rFonts w:ascii="Times New Roman" w:hAnsi="Times New Roman" w:cs="Times New Roman"/>
          <w:sz w:val="24"/>
          <w:szCs w:val="24"/>
        </w:rPr>
        <w:t xml:space="preserve"> and this has improved the search for microorganisms from natural sources with improved lipolytic properties. Microorganisms have so many advantages including the ability to catalyze different reactions, production of high products, enhanced stability and reduced production costs (Tan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E80C14">
        <w:rPr>
          <w:rFonts w:ascii="Times New Roman" w:hAnsi="Times New Roman" w:cs="Times New Roman"/>
          <w:sz w:val="24"/>
          <w:szCs w:val="24"/>
        </w:rPr>
        <w:t xml:space="preserve"> 2003). This is why microbial lipases (i.e. lipases gotten from microorganisms) are </w:t>
      </w:r>
      <w:r w:rsidR="00535153">
        <w:rPr>
          <w:rFonts w:ascii="Times New Roman" w:hAnsi="Times New Roman" w:cs="Times New Roman"/>
          <w:sz w:val="24"/>
          <w:szCs w:val="24"/>
        </w:rPr>
        <w:t>significant</w:t>
      </w:r>
      <w:r w:rsidRPr="00E80C14">
        <w:rPr>
          <w:rFonts w:ascii="Times New Roman" w:hAnsi="Times New Roman" w:cs="Times New Roman"/>
          <w:sz w:val="24"/>
          <w:szCs w:val="24"/>
        </w:rPr>
        <w:t xml:space="preserve"> </w:t>
      </w:r>
      <w:r w:rsidR="001D4352">
        <w:rPr>
          <w:rFonts w:ascii="Times New Roman" w:hAnsi="Times New Roman" w:cs="Times New Roman"/>
          <w:sz w:val="24"/>
          <w:szCs w:val="24"/>
        </w:rPr>
        <w:t>due to low production cost</w:t>
      </w:r>
      <w:r w:rsidRPr="00E80C14">
        <w:rPr>
          <w:rFonts w:ascii="Times New Roman" w:hAnsi="Times New Roman" w:cs="Times New Roman"/>
          <w:sz w:val="24"/>
          <w:szCs w:val="24"/>
        </w:rPr>
        <w:t xml:space="preserve">, </w:t>
      </w:r>
      <w:r w:rsidR="00F45C22">
        <w:rPr>
          <w:rFonts w:ascii="Times New Roman" w:hAnsi="Times New Roman" w:cs="Times New Roman"/>
          <w:sz w:val="24"/>
          <w:szCs w:val="24"/>
        </w:rPr>
        <w:t>stability and</w:t>
      </w:r>
      <w:r w:rsidRPr="00E80C14">
        <w:rPr>
          <w:rFonts w:ascii="Times New Roman" w:hAnsi="Times New Roman" w:cs="Times New Roman"/>
          <w:sz w:val="24"/>
          <w:szCs w:val="24"/>
        </w:rPr>
        <w:t xml:space="preserve"> availability (Patil </w:t>
      </w:r>
      <w:r w:rsidRPr="00444E2E">
        <w:rPr>
          <w:rFonts w:ascii="Times New Roman" w:hAnsi="Times New Roman" w:cs="Times New Roman"/>
          <w:i/>
          <w:iCs/>
          <w:sz w:val="24"/>
          <w:szCs w:val="24"/>
        </w:rPr>
        <w:t>et al</w:t>
      </w:r>
      <w:r w:rsidRPr="00E80C14">
        <w:rPr>
          <w:rFonts w:ascii="Times New Roman" w:hAnsi="Times New Roman" w:cs="Times New Roman"/>
          <w:i/>
          <w:iCs/>
          <w:sz w:val="24"/>
          <w:szCs w:val="24"/>
        </w:rPr>
        <w:t>.</w:t>
      </w:r>
      <w:r w:rsidR="00B94017">
        <w:rPr>
          <w:rFonts w:ascii="Times New Roman" w:hAnsi="Times New Roman" w:cs="Times New Roman"/>
          <w:sz w:val="24"/>
          <w:szCs w:val="24"/>
        </w:rPr>
        <w:t xml:space="preserve">, 2011). </w:t>
      </w:r>
      <w:r w:rsidR="009B6F4C">
        <w:rPr>
          <w:rFonts w:ascii="Times New Roman" w:hAnsi="Times New Roman" w:cs="Times New Roman"/>
          <w:sz w:val="24"/>
          <w:szCs w:val="24"/>
        </w:rPr>
        <w:t>They are more</w:t>
      </w:r>
      <w:r w:rsidRPr="00E80C14">
        <w:rPr>
          <w:rFonts w:ascii="Times New Roman" w:hAnsi="Times New Roman" w:cs="Times New Roman"/>
          <w:sz w:val="24"/>
          <w:szCs w:val="24"/>
        </w:rPr>
        <w:t xml:space="preserve"> useful than lipase</w:t>
      </w:r>
      <w:r w:rsidR="00F95CB2">
        <w:rPr>
          <w:rFonts w:ascii="Times New Roman" w:hAnsi="Times New Roman" w:cs="Times New Roman"/>
          <w:sz w:val="24"/>
          <w:szCs w:val="24"/>
        </w:rPr>
        <w:t xml:space="preserve">s gotten from animals or plants </w:t>
      </w:r>
      <w:r w:rsidRPr="00E80C14">
        <w:rPr>
          <w:rFonts w:ascii="Times New Roman" w:hAnsi="Times New Roman" w:cs="Times New Roman"/>
          <w:sz w:val="24"/>
          <w:szCs w:val="24"/>
        </w:rPr>
        <w:t xml:space="preserve">because of </w:t>
      </w:r>
      <w:r w:rsidR="00393785">
        <w:rPr>
          <w:rFonts w:ascii="Times New Roman" w:hAnsi="Times New Roman" w:cs="Times New Roman"/>
          <w:sz w:val="24"/>
          <w:szCs w:val="24"/>
        </w:rPr>
        <w:t>the</w:t>
      </w:r>
      <w:r w:rsidRPr="00E80C14">
        <w:rPr>
          <w:rFonts w:ascii="Times New Roman" w:hAnsi="Times New Roman" w:cs="Times New Roman"/>
          <w:sz w:val="24"/>
          <w:szCs w:val="24"/>
        </w:rPr>
        <w:t xml:space="preserve"> catalyt</w:t>
      </w:r>
      <w:r w:rsidR="00103024">
        <w:rPr>
          <w:rFonts w:ascii="Times New Roman" w:hAnsi="Times New Roman" w:cs="Times New Roman"/>
          <w:sz w:val="24"/>
          <w:szCs w:val="24"/>
        </w:rPr>
        <w:t xml:space="preserve">ic activities that are present. </w:t>
      </w:r>
      <w:r w:rsidRPr="00E80C14">
        <w:rPr>
          <w:rFonts w:ascii="Times New Roman" w:hAnsi="Times New Roman" w:cs="Times New Roman"/>
          <w:sz w:val="24"/>
          <w:szCs w:val="24"/>
        </w:rPr>
        <w:t xml:space="preserve">Among the microorganisms producing lipase, fungi are </w:t>
      </w:r>
      <w:r w:rsidR="00B5026D">
        <w:rPr>
          <w:rFonts w:ascii="Times New Roman" w:hAnsi="Times New Roman" w:cs="Times New Roman"/>
          <w:sz w:val="24"/>
          <w:szCs w:val="24"/>
        </w:rPr>
        <w:t>known to be one of the</w:t>
      </w:r>
      <w:r w:rsidRPr="00E80C14">
        <w:rPr>
          <w:rFonts w:ascii="Times New Roman" w:hAnsi="Times New Roman" w:cs="Times New Roman"/>
          <w:sz w:val="24"/>
          <w:szCs w:val="24"/>
        </w:rPr>
        <w:t xml:space="preserve"> best lipase producing </w:t>
      </w:r>
      <w:r w:rsidR="00EA4698" w:rsidRPr="00E80C14">
        <w:rPr>
          <w:rFonts w:ascii="Times New Roman" w:hAnsi="Times New Roman" w:cs="Times New Roman"/>
          <w:sz w:val="24"/>
          <w:szCs w:val="24"/>
        </w:rPr>
        <w:t>microorganisms</w:t>
      </w:r>
      <w:r w:rsidRPr="00E80C14">
        <w:rPr>
          <w:rFonts w:ascii="Times New Roman" w:hAnsi="Times New Roman" w:cs="Times New Roman"/>
          <w:sz w:val="24"/>
          <w:szCs w:val="24"/>
        </w:rPr>
        <w:t>. Fungi are widely recognized as the best lipase sources and are used preferably for industrial</w:t>
      </w:r>
      <w:r w:rsidR="00DF1FAE">
        <w:rPr>
          <w:rFonts w:ascii="Times New Roman" w:hAnsi="Times New Roman" w:cs="Times New Roman"/>
          <w:sz w:val="24"/>
          <w:szCs w:val="24"/>
        </w:rPr>
        <w:t xml:space="preserve"> applications; especially in</w:t>
      </w:r>
      <w:r w:rsidRPr="00E80C14">
        <w:rPr>
          <w:rFonts w:ascii="Times New Roman" w:hAnsi="Times New Roman" w:cs="Times New Roman"/>
          <w:sz w:val="24"/>
          <w:szCs w:val="24"/>
        </w:rPr>
        <w:t xml:space="preserve"> food industry (</w:t>
      </w:r>
      <w:r w:rsidRPr="00E80C14">
        <w:rPr>
          <w:rFonts w:ascii="Times New Roman" w:hAnsi="Times New Roman" w:cs="Times New Roman"/>
          <w:color w:val="000000"/>
          <w:sz w:val="24"/>
          <w:szCs w:val="24"/>
        </w:rPr>
        <w:t xml:space="preserve">Facchini </w:t>
      </w:r>
      <w:r w:rsidRPr="00444E2E">
        <w:rPr>
          <w:rFonts w:ascii="Times New Roman" w:hAnsi="Times New Roman" w:cs="Times New Roman"/>
          <w:i/>
          <w:color w:val="000000"/>
          <w:sz w:val="24"/>
          <w:szCs w:val="24"/>
        </w:rPr>
        <w:t>et al</w:t>
      </w:r>
      <w:r w:rsidRPr="00E80C14">
        <w:rPr>
          <w:rFonts w:ascii="Times New Roman" w:hAnsi="Times New Roman" w:cs="Times New Roman"/>
          <w:i/>
          <w:color w:val="000000"/>
          <w:sz w:val="24"/>
          <w:szCs w:val="24"/>
        </w:rPr>
        <w:t xml:space="preserve">., </w:t>
      </w:r>
      <w:r w:rsidRPr="00E80C14">
        <w:rPr>
          <w:rFonts w:ascii="Times New Roman" w:hAnsi="Times New Roman" w:cs="Times New Roman"/>
          <w:color w:val="000000"/>
          <w:sz w:val="24"/>
          <w:szCs w:val="24"/>
        </w:rPr>
        <w:t>2016</w:t>
      </w:r>
      <w:r w:rsidRPr="00E80C14">
        <w:rPr>
          <w:rFonts w:ascii="Times New Roman" w:hAnsi="Times New Roman" w:cs="Times New Roman"/>
          <w:sz w:val="24"/>
          <w:szCs w:val="24"/>
        </w:rPr>
        <w:t>). Fungal lip</w:t>
      </w:r>
      <w:r w:rsidR="00A81323">
        <w:rPr>
          <w:rFonts w:ascii="Times New Roman" w:hAnsi="Times New Roman" w:cs="Times New Roman"/>
          <w:sz w:val="24"/>
          <w:szCs w:val="24"/>
        </w:rPr>
        <w:t>ases are extracellular, thus making it easy to extract</w:t>
      </w:r>
      <w:r w:rsidRPr="00E80C14">
        <w:rPr>
          <w:rFonts w:ascii="Times New Roman" w:hAnsi="Times New Roman" w:cs="Times New Roman"/>
          <w:sz w:val="24"/>
          <w:szCs w:val="24"/>
        </w:rPr>
        <w:t xml:space="preserve"> </w:t>
      </w:r>
      <w:r w:rsidR="00A81323">
        <w:rPr>
          <w:rFonts w:ascii="Times New Roman" w:hAnsi="Times New Roman" w:cs="Times New Roman"/>
          <w:sz w:val="24"/>
          <w:szCs w:val="24"/>
        </w:rPr>
        <w:t>reducing the extraction cost</w:t>
      </w:r>
      <w:r w:rsidRPr="00E80C14">
        <w:rPr>
          <w:rFonts w:ascii="Times New Roman" w:hAnsi="Times New Roman" w:cs="Times New Roman"/>
          <w:sz w:val="24"/>
          <w:szCs w:val="24"/>
        </w:rPr>
        <w:t xml:space="preserve"> (Urgyn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2017). Some of the </w:t>
      </w:r>
      <w:r w:rsidR="00967C67">
        <w:rPr>
          <w:rFonts w:ascii="Times New Roman" w:hAnsi="Times New Roman" w:cs="Times New Roman"/>
          <w:sz w:val="24"/>
          <w:szCs w:val="24"/>
        </w:rPr>
        <w:t xml:space="preserve">fungi species that produces lipase are known </w:t>
      </w:r>
      <w:r w:rsidRPr="00E80C14">
        <w:rPr>
          <w:rFonts w:ascii="Times New Roman" w:hAnsi="Times New Roman" w:cs="Times New Roman"/>
          <w:sz w:val="24"/>
          <w:szCs w:val="24"/>
        </w:rPr>
        <w:t xml:space="preserve">to belong to the genus of </w:t>
      </w:r>
      <w:r w:rsidRPr="00E80C14">
        <w:rPr>
          <w:rFonts w:ascii="Times New Roman" w:hAnsi="Times New Roman" w:cs="Times New Roman"/>
          <w:i/>
          <w:sz w:val="24"/>
          <w:szCs w:val="24"/>
        </w:rPr>
        <w:t xml:space="preserve">Rhizopus sp., Aspergillus sp., Penicilium sp., Mucor sp., </w:t>
      </w:r>
      <w:r w:rsidRPr="00E80C14">
        <w:rPr>
          <w:rFonts w:ascii="Times New Roman" w:hAnsi="Times New Roman" w:cs="Times New Roman"/>
          <w:sz w:val="24"/>
          <w:szCs w:val="24"/>
        </w:rPr>
        <w:t xml:space="preserve">and </w:t>
      </w:r>
      <w:r w:rsidRPr="00E80C14">
        <w:rPr>
          <w:rFonts w:ascii="Times New Roman" w:hAnsi="Times New Roman" w:cs="Times New Roman"/>
          <w:i/>
          <w:sz w:val="24"/>
          <w:szCs w:val="24"/>
        </w:rPr>
        <w:t xml:space="preserve">Rhizomucor sp </w:t>
      </w:r>
      <w:r w:rsidRPr="00E80C14">
        <w:rPr>
          <w:rFonts w:ascii="Times New Roman" w:hAnsi="Times New Roman" w:cs="Times New Roman"/>
          <w:sz w:val="24"/>
          <w:szCs w:val="24"/>
        </w:rPr>
        <w:t xml:space="preserve">(Tan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2003).</w:t>
      </w:r>
    </w:p>
    <w:p w14:paraId="02FF51EB" w14:textId="77777777" w:rsidR="00223C8F" w:rsidRPr="00E80C14" w:rsidRDefault="00734BE0" w:rsidP="00223C8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Fungal lipases are</w:t>
      </w:r>
      <w:r w:rsidR="00223C8F" w:rsidRPr="00E80C14">
        <w:rPr>
          <w:rFonts w:ascii="Times New Roman" w:hAnsi="Times New Roman" w:cs="Times New Roman"/>
          <w:sz w:val="24"/>
          <w:szCs w:val="24"/>
        </w:rPr>
        <w:t xml:space="preserve"> diversified in their enzymatic properties </w:t>
      </w:r>
      <w:r w:rsidR="00967C67">
        <w:rPr>
          <w:rFonts w:ascii="Times New Roman" w:hAnsi="Times New Roman" w:cs="Times New Roman"/>
          <w:sz w:val="24"/>
          <w:szCs w:val="24"/>
        </w:rPr>
        <w:t xml:space="preserve">which </w:t>
      </w:r>
      <w:r w:rsidR="00223C8F" w:rsidRPr="00E80C14">
        <w:rPr>
          <w:rFonts w:ascii="Times New Roman" w:hAnsi="Times New Roman" w:cs="Times New Roman"/>
          <w:sz w:val="24"/>
          <w:szCs w:val="24"/>
        </w:rPr>
        <w:t xml:space="preserve">makes them </w:t>
      </w:r>
      <w:r w:rsidR="008F3119">
        <w:rPr>
          <w:rFonts w:ascii="Times New Roman" w:hAnsi="Times New Roman" w:cs="Times New Roman"/>
          <w:sz w:val="24"/>
          <w:szCs w:val="24"/>
        </w:rPr>
        <w:t>useful</w:t>
      </w:r>
      <w:r w:rsidR="00C409A9">
        <w:rPr>
          <w:rFonts w:ascii="Times New Roman" w:hAnsi="Times New Roman" w:cs="Times New Roman"/>
          <w:sz w:val="24"/>
          <w:szCs w:val="24"/>
        </w:rPr>
        <w:t xml:space="preserve"> for industrial application</w:t>
      </w:r>
      <w:r w:rsidR="00223C8F" w:rsidRPr="00E80C14">
        <w:rPr>
          <w:rFonts w:ascii="Times New Roman" w:hAnsi="Times New Roman" w:cs="Times New Roman"/>
          <w:sz w:val="24"/>
          <w:szCs w:val="24"/>
        </w:rPr>
        <w:t xml:space="preserve">. They </w:t>
      </w:r>
      <w:r w:rsidR="008F3119">
        <w:rPr>
          <w:rFonts w:ascii="Times New Roman" w:hAnsi="Times New Roman" w:cs="Times New Roman"/>
          <w:sz w:val="24"/>
          <w:szCs w:val="24"/>
        </w:rPr>
        <w:t>are part of</w:t>
      </w:r>
      <w:r w:rsidR="00223C8F" w:rsidRPr="00E80C14">
        <w:rPr>
          <w:rFonts w:ascii="Times New Roman" w:hAnsi="Times New Roman" w:cs="Times New Roman"/>
          <w:sz w:val="24"/>
          <w:szCs w:val="24"/>
        </w:rPr>
        <w:t xml:space="preserve"> an important group of biotechnologically i</w:t>
      </w:r>
      <w:r w:rsidR="00295047">
        <w:rPr>
          <w:rFonts w:ascii="Times New Roman" w:hAnsi="Times New Roman" w:cs="Times New Roman"/>
          <w:sz w:val="24"/>
          <w:szCs w:val="24"/>
        </w:rPr>
        <w:t>mportant enzymes because of their properties and easy</w:t>
      </w:r>
      <w:r w:rsidR="00223C8F" w:rsidRPr="00E80C14">
        <w:rPr>
          <w:rFonts w:ascii="Times New Roman" w:hAnsi="Times New Roman" w:cs="Times New Roman"/>
          <w:sz w:val="24"/>
          <w:szCs w:val="24"/>
        </w:rPr>
        <w:t xml:space="preserve"> mass production (Ray, 2015). </w:t>
      </w:r>
      <w:r w:rsidR="00BC0184">
        <w:rPr>
          <w:rFonts w:ascii="Times New Roman" w:hAnsi="Times New Roman" w:cs="Times New Roman"/>
          <w:sz w:val="24"/>
          <w:szCs w:val="24"/>
        </w:rPr>
        <w:t>Differences in fungal lipase production is according to</w:t>
      </w:r>
      <w:r w:rsidR="00223C8F" w:rsidRPr="00E80C14">
        <w:rPr>
          <w:rFonts w:ascii="Times New Roman" w:hAnsi="Times New Roman" w:cs="Times New Roman"/>
          <w:sz w:val="24"/>
          <w:szCs w:val="24"/>
        </w:rPr>
        <w:t xml:space="preserve"> the fungal strain, </w:t>
      </w:r>
      <w:r w:rsidR="00960828">
        <w:rPr>
          <w:rFonts w:ascii="Times New Roman" w:hAnsi="Times New Roman" w:cs="Times New Roman"/>
          <w:sz w:val="24"/>
          <w:szCs w:val="24"/>
        </w:rPr>
        <w:t>growth medium composition,</w:t>
      </w:r>
      <w:r w:rsidR="00223C8F" w:rsidRPr="00E80C14">
        <w:rPr>
          <w:rFonts w:ascii="Times New Roman" w:hAnsi="Times New Roman" w:cs="Times New Roman"/>
          <w:sz w:val="24"/>
          <w:szCs w:val="24"/>
        </w:rPr>
        <w:t xml:space="preserve"> cultivation conditions, pH, temperature and carbon and nitrogen sources (Cihangir and Sarikaya, 2004). The production of fungal lipase occurs during the late logarithmic phase or stationary phase; thus the cultivation period may vary in accordance with the microorganism’s growth rate (Akshita </w:t>
      </w:r>
      <w:r w:rsidR="00223C8F" w:rsidRPr="00444E2E">
        <w:rPr>
          <w:rFonts w:ascii="Times New Roman" w:hAnsi="Times New Roman" w:cs="Times New Roman"/>
          <w:i/>
          <w:sz w:val="24"/>
          <w:szCs w:val="24"/>
        </w:rPr>
        <w:t>et al</w:t>
      </w:r>
      <w:r w:rsidR="00223C8F" w:rsidRPr="00E80C14">
        <w:rPr>
          <w:rFonts w:ascii="Times New Roman" w:hAnsi="Times New Roman" w:cs="Times New Roman"/>
          <w:i/>
          <w:sz w:val="24"/>
          <w:szCs w:val="24"/>
        </w:rPr>
        <w:t xml:space="preserve">., </w:t>
      </w:r>
      <w:r w:rsidR="00223C8F" w:rsidRPr="00E80C14">
        <w:rPr>
          <w:rFonts w:ascii="Times New Roman" w:hAnsi="Times New Roman" w:cs="Times New Roman"/>
          <w:sz w:val="24"/>
          <w:szCs w:val="24"/>
        </w:rPr>
        <w:t xml:space="preserve">2017). The fungal strains are preferred for lipase production since it is secreted extracellularly and extraction of the lipase is easy (Sumathy </w:t>
      </w:r>
      <w:r w:rsidR="00223C8F" w:rsidRPr="00444E2E">
        <w:rPr>
          <w:rFonts w:ascii="Times New Roman" w:hAnsi="Times New Roman" w:cs="Times New Roman"/>
          <w:i/>
          <w:sz w:val="24"/>
          <w:szCs w:val="24"/>
        </w:rPr>
        <w:t>et al</w:t>
      </w:r>
      <w:r w:rsidR="00223C8F" w:rsidRPr="00E80C14">
        <w:rPr>
          <w:rFonts w:ascii="Times New Roman" w:hAnsi="Times New Roman" w:cs="Times New Roman"/>
          <w:i/>
          <w:sz w:val="24"/>
          <w:szCs w:val="24"/>
        </w:rPr>
        <w:t xml:space="preserve">., </w:t>
      </w:r>
      <w:r w:rsidR="00223C8F" w:rsidRPr="00E80C14">
        <w:rPr>
          <w:rFonts w:ascii="Times New Roman" w:hAnsi="Times New Roman" w:cs="Times New Roman"/>
          <w:sz w:val="24"/>
          <w:szCs w:val="24"/>
        </w:rPr>
        <w:t xml:space="preserve">2012). </w:t>
      </w:r>
      <w:r w:rsidR="00223C8F" w:rsidRPr="00E80C14">
        <w:rPr>
          <w:rFonts w:ascii="Times New Roman" w:eastAsia="Times New Roman" w:hAnsi="Times New Roman" w:cs="Times New Roman"/>
          <w:sz w:val="24"/>
          <w:szCs w:val="24"/>
        </w:rPr>
        <w:t xml:space="preserve">According to Gupta </w:t>
      </w:r>
      <w:r w:rsidR="00223C8F" w:rsidRPr="00444E2E">
        <w:rPr>
          <w:rFonts w:ascii="Times New Roman" w:eastAsia="Times New Roman" w:hAnsi="Times New Roman" w:cs="Times New Roman"/>
          <w:i/>
          <w:sz w:val="24"/>
          <w:szCs w:val="24"/>
        </w:rPr>
        <w:t>et al</w:t>
      </w:r>
      <w:r w:rsidR="00223C8F" w:rsidRPr="00E80C14">
        <w:rPr>
          <w:rFonts w:ascii="Times New Roman" w:eastAsia="Times New Roman" w:hAnsi="Times New Roman" w:cs="Times New Roman"/>
          <w:sz w:val="24"/>
          <w:szCs w:val="24"/>
        </w:rPr>
        <w:t xml:space="preserve">.(2017), there are three </w:t>
      </w:r>
      <w:r w:rsidR="00DF40E2">
        <w:rPr>
          <w:rFonts w:ascii="Times New Roman" w:eastAsia="Times New Roman" w:hAnsi="Times New Roman" w:cs="Times New Roman"/>
          <w:sz w:val="24"/>
          <w:szCs w:val="24"/>
        </w:rPr>
        <w:t>detective factors of</w:t>
      </w:r>
      <w:r w:rsidR="00093E49">
        <w:rPr>
          <w:rFonts w:ascii="Times New Roman" w:eastAsia="Times New Roman" w:hAnsi="Times New Roman" w:cs="Times New Roman"/>
          <w:sz w:val="24"/>
          <w:szCs w:val="24"/>
        </w:rPr>
        <w:t xml:space="preserve"> lipase-positive fungi. </w:t>
      </w:r>
      <w:r w:rsidR="00045AD6">
        <w:rPr>
          <w:rFonts w:ascii="Times New Roman" w:eastAsia="Times New Roman" w:hAnsi="Times New Roman" w:cs="Times New Roman"/>
          <w:sz w:val="24"/>
          <w:szCs w:val="24"/>
        </w:rPr>
        <w:t>They are</w:t>
      </w:r>
      <w:r w:rsidR="00886035">
        <w:rPr>
          <w:rFonts w:ascii="Times New Roman" w:eastAsia="Times New Roman" w:hAnsi="Times New Roman" w:cs="Times New Roman"/>
          <w:sz w:val="24"/>
          <w:szCs w:val="24"/>
        </w:rPr>
        <w:t xml:space="preserve"> fungal growth, fungal lipase production</w:t>
      </w:r>
      <w:r w:rsidR="00223C8F" w:rsidRPr="00E80C14">
        <w:rPr>
          <w:rFonts w:ascii="Times New Roman" w:eastAsia="Times New Roman" w:hAnsi="Times New Roman" w:cs="Times New Roman"/>
          <w:sz w:val="24"/>
          <w:szCs w:val="24"/>
        </w:rPr>
        <w:t xml:space="preserve"> </w:t>
      </w:r>
      <w:r w:rsidR="00BD5C0C">
        <w:rPr>
          <w:rFonts w:ascii="Times New Roman" w:eastAsia="Times New Roman" w:hAnsi="Times New Roman" w:cs="Times New Roman"/>
          <w:sz w:val="24"/>
          <w:szCs w:val="24"/>
        </w:rPr>
        <w:t>and</w:t>
      </w:r>
      <w:r w:rsidR="00223C8F" w:rsidRPr="00E80C14">
        <w:rPr>
          <w:rFonts w:ascii="Times New Roman" w:eastAsia="Times New Roman" w:hAnsi="Times New Roman" w:cs="Times New Roman"/>
          <w:sz w:val="24"/>
          <w:szCs w:val="24"/>
        </w:rPr>
        <w:t xml:space="preserve"> a sensitive method to detect lipase activities.</w:t>
      </w:r>
    </w:p>
    <w:p w14:paraId="17F64471" w14:textId="77777777" w:rsidR="00CE339F" w:rsidRPr="00E80C14" w:rsidRDefault="00223C8F" w:rsidP="00CE339F">
      <w:pPr>
        <w:spacing w:line="360" w:lineRule="auto"/>
        <w:jc w:val="both"/>
        <w:rPr>
          <w:rFonts w:ascii="Times New Roman" w:eastAsia="Times New Roman" w:hAnsi="Times New Roman" w:cs="Times New Roman"/>
          <w:sz w:val="24"/>
          <w:szCs w:val="24"/>
        </w:rPr>
      </w:pPr>
      <w:r w:rsidRPr="00E80C14">
        <w:rPr>
          <w:rFonts w:ascii="Times New Roman" w:eastAsia="Times New Roman" w:hAnsi="Times New Roman" w:cs="Times New Roman"/>
          <w:sz w:val="24"/>
          <w:szCs w:val="24"/>
        </w:rPr>
        <w:t>Growth conditions affect the synthesis of lipase by microorganisms</w:t>
      </w:r>
      <w:r w:rsidR="00040003">
        <w:rPr>
          <w:rFonts w:ascii="Times New Roman" w:eastAsia="Times New Roman" w:hAnsi="Times New Roman" w:cs="Times New Roman"/>
          <w:sz w:val="24"/>
          <w:szCs w:val="24"/>
        </w:rPr>
        <w:t xml:space="preserve"> which include</w:t>
      </w:r>
      <w:r w:rsidRPr="00E80C14">
        <w:rPr>
          <w:rFonts w:ascii="Times New Roman" w:eastAsia="Times New Roman" w:hAnsi="Times New Roman" w:cs="Times New Roman"/>
          <w:sz w:val="24"/>
          <w:szCs w:val="24"/>
        </w:rPr>
        <w:t xml:space="preserve"> the presence of activators and inhibitors, incubation temperature, pH, ino</w:t>
      </w:r>
      <w:r w:rsidR="004E4B52">
        <w:rPr>
          <w:rFonts w:ascii="Times New Roman" w:eastAsia="Times New Roman" w:hAnsi="Times New Roman" w:cs="Times New Roman"/>
          <w:sz w:val="24"/>
          <w:szCs w:val="24"/>
        </w:rPr>
        <w:t xml:space="preserve">culum amount and oxygen </w:t>
      </w:r>
      <w:r w:rsidR="003B5918">
        <w:rPr>
          <w:rFonts w:ascii="Times New Roman" w:eastAsia="Times New Roman" w:hAnsi="Times New Roman" w:cs="Times New Roman"/>
          <w:sz w:val="24"/>
          <w:szCs w:val="24"/>
        </w:rPr>
        <w:t>(Thakur, 2012). C</w:t>
      </w:r>
      <w:r w:rsidRPr="00E80C14">
        <w:rPr>
          <w:rFonts w:ascii="Times New Roman" w:eastAsia="Times New Roman" w:hAnsi="Times New Roman" w:cs="Times New Roman"/>
          <w:sz w:val="24"/>
          <w:szCs w:val="24"/>
        </w:rPr>
        <w:t xml:space="preserve">arbon source </w:t>
      </w:r>
      <w:r w:rsidR="000544F4">
        <w:rPr>
          <w:rFonts w:ascii="Times New Roman" w:eastAsia="Times New Roman" w:hAnsi="Times New Roman" w:cs="Times New Roman"/>
          <w:sz w:val="24"/>
          <w:szCs w:val="24"/>
        </w:rPr>
        <w:t>is known as</w:t>
      </w:r>
      <w:r w:rsidR="00C6458D">
        <w:rPr>
          <w:rFonts w:ascii="Times New Roman" w:eastAsia="Times New Roman" w:hAnsi="Times New Roman" w:cs="Times New Roman"/>
          <w:sz w:val="24"/>
          <w:szCs w:val="24"/>
        </w:rPr>
        <w:t xml:space="preserve"> the main factor that influences lipase production</w:t>
      </w:r>
      <w:r w:rsidRPr="00E80C14">
        <w:rPr>
          <w:rFonts w:ascii="Times New Roman" w:eastAsia="Times New Roman" w:hAnsi="Times New Roman" w:cs="Times New Roman"/>
          <w:sz w:val="24"/>
          <w:szCs w:val="24"/>
        </w:rPr>
        <w:t xml:space="preserve">. </w:t>
      </w:r>
      <w:r w:rsidR="005348D0">
        <w:rPr>
          <w:rFonts w:ascii="Times New Roman" w:eastAsia="Times New Roman" w:hAnsi="Times New Roman" w:cs="Times New Roman"/>
          <w:sz w:val="24"/>
          <w:szCs w:val="24"/>
        </w:rPr>
        <w:t>These enzymes production is on the basis of the</w:t>
      </w:r>
      <w:r w:rsidRPr="00E80C14">
        <w:rPr>
          <w:rFonts w:ascii="Times New Roman" w:eastAsia="Times New Roman" w:hAnsi="Times New Roman" w:cs="Times New Roman"/>
          <w:sz w:val="24"/>
          <w:szCs w:val="24"/>
        </w:rPr>
        <w:t xml:space="preserve"> presence of a lipid, such as olive oil or any other inducer, such as triacylglycerol, fatty acids and tweens (Gupta </w:t>
      </w:r>
      <w:r w:rsidRPr="00444E2E">
        <w:rPr>
          <w:rFonts w:ascii="Times New Roman" w:eastAsia="Times New Roman" w:hAnsi="Times New Roman" w:cs="Times New Roman"/>
          <w:i/>
          <w:sz w:val="24"/>
          <w:szCs w:val="24"/>
        </w:rPr>
        <w:t>et al</w:t>
      </w:r>
      <w:r w:rsidRPr="00E80C14">
        <w:rPr>
          <w:rFonts w:ascii="Times New Roman" w:eastAsia="Times New Roman" w:hAnsi="Times New Roman" w:cs="Times New Roman"/>
          <w:i/>
          <w:sz w:val="24"/>
          <w:szCs w:val="24"/>
        </w:rPr>
        <w:t xml:space="preserve">., </w:t>
      </w:r>
      <w:r w:rsidR="00F50452">
        <w:rPr>
          <w:rFonts w:ascii="Times New Roman" w:eastAsia="Times New Roman" w:hAnsi="Times New Roman" w:cs="Times New Roman"/>
          <w:sz w:val="24"/>
          <w:szCs w:val="24"/>
        </w:rPr>
        <w:t xml:space="preserve">2017). They play important functions in </w:t>
      </w:r>
      <w:r w:rsidR="006B56E4">
        <w:rPr>
          <w:rFonts w:ascii="Times New Roman" w:eastAsia="Times New Roman" w:hAnsi="Times New Roman" w:cs="Times New Roman"/>
          <w:sz w:val="24"/>
          <w:szCs w:val="24"/>
        </w:rPr>
        <w:t>different</w:t>
      </w:r>
      <w:r w:rsidRPr="00E80C14">
        <w:rPr>
          <w:rFonts w:ascii="Times New Roman" w:eastAsia="Times New Roman" w:hAnsi="Times New Roman" w:cs="Times New Roman"/>
          <w:sz w:val="24"/>
          <w:szCs w:val="24"/>
        </w:rPr>
        <w:t xml:space="preserve"> stages of lipid metabolism</w:t>
      </w:r>
      <w:r w:rsidR="003C709A">
        <w:rPr>
          <w:rFonts w:ascii="Times New Roman" w:eastAsia="Times New Roman" w:hAnsi="Times New Roman" w:cs="Times New Roman"/>
          <w:sz w:val="24"/>
          <w:szCs w:val="24"/>
        </w:rPr>
        <w:t xml:space="preserve"> in eukaryotes</w:t>
      </w:r>
      <w:r w:rsidR="005B3722">
        <w:rPr>
          <w:rFonts w:ascii="Times New Roman" w:eastAsia="Times New Roman" w:hAnsi="Times New Roman" w:cs="Times New Roman"/>
          <w:sz w:val="24"/>
          <w:szCs w:val="24"/>
        </w:rPr>
        <w:t xml:space="preserve"> which include</w:t>
      </w:r>
      <w:r w:rsidRPr="00E80C14">
        <w:rPr>
          <w:rFonts w:ascii="Times New Roman" w:eastAsia="Times New Roman" w:hAnsi="Times New Roman" w:cs="Times New Roman"/>
          <w:sz w:val="24"/>
          <w:szCs w:val="24"/>
        </w:rPr>
        <w:t xml:space="preserve"> fat digestion, absorption, reconstituti</w:t>
      </w:r>
      <w:r w:rsidR="00CE339F">
        <w:rPr>
          <w:rFonts w:ascii="Times New Roman" w:eastAsia="Times New Roman" w:hAnsi="Times New Roman" w:cs="Times New Roman"/>
          <w:sz w:val="24"/>
          <w:szCs w:val="24"/>
        </w:rPr>
        <w:t xml:space="preserve">on, and </w:t>
      </w:r>
      <w:r w:rsidR="006206E1">
        <w:rPr>
          <w:rFonts w:ascii="Times New Roman" w:eastAsia="Times New Roman" w:hAnsi="Times New Roman" w:cs="Times New Roman"/>
          <w:sz w:val="24"/>
          <w:szCs w:val="24"/>
        </w:rPr>
        <w:t xml:space="preserve">metabolism of lipoprotein. </w:t>
      </w:r>
    </w:p>
    <w:p w14:paraId="5DAC7300" w14:textId="77777777" w:rsidR="00223C8F" w:rsidRPr="00E80C14" w:rsidRDefault="00223C8F" w:rsidP="00223C8F">
      <w:pPr>
        <w:shd w:val="clear" w:color="auto" w:fill="FFFFFF"/>
        <w:spacing w:after="0" w:line="360" w:lineRule="auto"/>
        <w:jc w:val="both"/>
        <w:textAlignment w:val="baseline"/>
        <w:rPr>
          <w:rFonts w:ascii="Times New Roman" w:eastAsia="Times New Roman" w:hAnsi="Times New Roman" w:cs="Times New Roman"/>
          <w:sz w:val="24"/>
          <w:szCs w:val="24"/>
        </w:rPr>
      </w:pPr>
      <w:r w:rsidRPr="00E80C14">
        <w:rPr>
          <w:rFonts w:ascii="Times New Roman" w:eastAsia="Times New Roman" w:hAnsi="Times New Roman" w:cs="Times New Roman"/>
          <w:sz w:val="24"/>
          <w:szCs w:val="24"/>
        </w:rPr>
        <w:t xml:space="preserve">The table below shows different microorganisms, time, lipase activities, type of fermentation and raw material. </w:t>
      </w:r>
    </w:p>
    <w:p w14:paraId="3BC4B093" w14:textId="77777777" w:rsidR="00223C8F" w:rsidRPr="00E80C14" w:rsidRDefault="00223C8F" w:rsidP="00223C8F">
      <w:pPr>
        <w:spacing w:line="360" w:lineRule="auto"/>
        <w:jc w:val="both"/>
        <w:rPr>
          <w:rFonts w:ascii="Times New Roman" w:hAnsi="Times New Roman" w:cs="Times New Roman"/>
          <w:noProof/>
          <w:sz w:val="24"/>
          <w:szCs w:val="24"/>
        </w:rPr>
      </w:pPr>
      <w:r w:rsidRPr="00E80C14">
        <w:rPr>
          <w:rFonts w:ascii="Times New Roman" w:hAnsi="Times New Roman" w:cs="Times New Roman"/>
          <w:noProof/>
          <w:sz w:val="24"/>
          <w:szCs w:val="24"/>
        </w:rPr>
        <w:t xml:space="preserve">Table 2.1 Different fungi, time, lipase activities, type of fermentation and raw materials. Journal of Biotech research (Akshita </w:t>
      </w:r>
      <w:r w:rsidRPr="00444E2E">
        <w:rPr>
          <w:rFonts w:ascii="Times New Roman" w:hAnsi="Times New Roman" w:cs="Times New Roman"/>
          <w:i/>
          <w:noProof/>
          <w:sz w:val="24"/>
          <w:szCs w:val="24"/>
        </w:rPr>
        <w:t>et al</w:t>
      </w:r>
      <w:r w:rsidRPr="00E80C14">
        <w:rPr>
          <w:rFonts w:ascii="Times New Roman" w:hAnsi="Times New Roman" w:cs="Times New Roman"/>
          <w:i/>
          <w:noProof/>
          <w:sz w:val="24"/>
          <w:szCs w:val="24"/>
        </w:rPr>
        <w:t xml:space="preserve">., </w:t>
      </w:r>
      <w:r w:rsidRPr="00E80C14">
        <w:rPr>
          <w:rFonts w:ascii="Times New Roman" w:hAnsi="Times New Roman" w:cs="Times New Roman"/>
          <w:noProof/>
          <w:sz w:val="24"/>
          <w:szCs w:val="24"/>
        </w:rPr>
        <w:t xml:space="preserve">2017). </w:t>
      </w:r>
    </w:p>
    <w:tbl>
      <w:tblPr>
        <w:tblW w:w="9006" w:type="dxa"/>
        <w:tblBorders>
          <w:top w:val="single" w:sz="8" w:space="0" w:color="000000"/>
          <w:bottom w:val="single" w:sz="8" w:space="0" w:color="000000"/>
        </w:tblBorders>
        <w:tblLook w:val="06A0" w:firstRow="1" w:lastRow="0" w:firstColumn="1" w:lastColumn="0" w:noHBand="1" w:noVBand="1"/>
      </w:tblPr>
      <w:tblGrid>
        <w:gridCol w:w="2282"/>
        <w:gridCol w:w="1557"/>
        <w:gridCol w:w="1849"/>
        <w:gridCol w:w="1660"/>
        <w:gridCol w:w="1658"/>
      </w:tblGrid>
      <w:tr w:rsidR="00223C8F" w:rsidRPr="00E80C14" w14:paraId="5FA92562" w14:textId="77777777" w:rsidTr="001775E9">
        <w:trPr>
          <w:trHeight w:val="493"/>
        </w:trPr>
        <w:tc>
          <w:tcPr>
            <w:tcW w:w="2282" w:type="dxa"/>
            <w:tcBorders>
              <w:top w:val="single" w:sz="8" w:space="0" w:color="000000"/>
              <w:left w:val="nil"/>
              <w:bottom w:val="single" w:sz="8" w:space="0" w:color="000000"/>
              <w:right w:val="nil"/>
            </w:tcBorders>
            <w:hideMark/>
          </w:tcPr>
          <w:p w14:paraId="03B6CE9F" w14:textId="77777777" w:rsidR="00223C8F" w:rsidRPr="00444E2E" w:rsidRDefault="00223C8F" w:rsidP="001775E9">
            <w:pPr>
              <w:spacing w:after="0" w:line="360" w:lineRule="auto"/>
              <w:jc w:val="both"/>
              <w:rPr>
                <w:rFonts w:ascii="Times New Roman" w:hAnsi="Times New Roman" w:cs="Times New Roman"/>
                <w:b/>
                <w:bCs/>
                <w:noProof/>
                <w:color w:val="000000"/>
                <w:sz w:val="24"/>
                <w:szCs w:val="24"/>
              </w:rPr>
            </w:pPr>
            <w:r w:rsidRPr="001D0302">
              <w:rPr>
                <w:rFonts w:ascii="Times New Roman" w:hAnsi="Times New Roman" w:cs="Times New Roman"/>
                <w:b/>
                <w:bCs/>
                <w:noProof/>
                <w:color w:val="000000"/>
                <w:sz w:val="24"/>
                <w:szCs w:val="24"/>
              </w:rPr>
              <w:t>Microorganisms</w:t>
            </w:r>
          </w:p>
        </w:tc>
        <w:tc>
          <w:tcPr>
            <w:tcW w:w="1557" w:type="dxa"/>
            <w:tcBorders>
              <w:top w:val="single" w:sz="8" w:space="0" w:color="000000"/>
              <w:left w:val="nil"/>
              <w:bottom w:val="single" w:sz="8" w:space="0" w:color="000000"/>
              <w:right w:val="nil"/>
            </w:tcBorders>
          </w:tcPr>
          <w:p w14:paraId="17216DB9" w14:textId="77777777" w:rsidR="00223C8F" w:rsidRPr="00444E2E" w:rsidRDefault="00223C8F" w:rsidP="001775E9">
            <w:pPr>
              <w:spacing w:after="0" w:line="360" w:lineRule="auto"/>
              <w:jc w:val="both"/>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Time (h)</w:t>
            </w:r>
          </w:p>
          <w:p w14:paraId="787B2261" w14:textId="77777777" w:rsidR="00223C8F" w:rsidRPr="00444E2E" w:rsidRDefault="00223C8F" w:rsidP="001775E9">
            <w:pPr>
              <w:spacing w:after="0" w:line="360" w:lineRule="auto"/>
              <w:jc w:val="both"/>
              <w:rPr>
                <w:rFonts w:ascii="Times New Roman" w:hAnsi="Times New Roman" w:cs="Times New Roman"/>
                <w:b/>
                <w:bCs/>
                <w:noProof/>
                <w:color w:val="000000"/>
                <w:sz w:val="24"/>
                <w:szCs w:val="24"/>
              </w:rPr>
            </w:pPr>
          </w:p>
        </w:tc>
        <w:tc>
          <w:tcPr>
            <w:tcW w:w="1849" w:type="dxa"/>
            <w:tcBorders>
              <w:top w:val="single" w:sz="8" w:space="0" w:color="000000"/>
              <w:left w:val="nil"/>
              <w:bottom w:val="single" w:sz="8" w:space="0" w:color="000000"/>
              <w:right w:val="nil"/>
            </w:tcBorders>
            <w:hideMark/>
          </w:tcPr>
          <w:p w14:paraId="26E2CAB7" w14:textId="77777777" w:rsidR="00223C8F" w:rsidRPr="00444E2E" w:rsidRDefault="00223C8F" w:rsidP="001775E9">
            <w:pPr>
              <w:spacing w:after="0" w:line="360" w:lineRule="auto"/>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Lipase activity (U/mL)</w:t>
            </w:r>
          </w:p>
        </w:tc>
        <w:tc>
          <w:tcPr>
            <w:tcW w:w="1660" w:type="dxa"/>
            <w:tcBorders>
              <w:top w:val="single" w:sz="8" w:space="0" w:color="000000"/>
              <w:left w:val="nil"/>
              <w:bottom w:val="single" w:sz="8" w:space="0" w:color="000000"/>
              <w:right w:val="nil"/>
            </w:tcBorders>
            <w:hideMark/>
          </w:tcPr>
          <w:p w14:paraId="6587A279" w14:textId="77777777" w:rsidR="00223C8F" w:rsidRPr="00444E2E" w:rsidRDefault="00223C8F" w:rsidP="001775E9">
            <w:pPr>
              <w:spacing w:after="0" w:line="360" w:lineRule="auto"/>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Type of fermentation</w:t>
            </w:r>
          </w:p>
        </w:tc>
        <w:tc>
          <w:tcPr>
            <w:tcW w:w="1658" w:type="dxa"/>
            <w:tcBorders>
              <w:top w:val="single" w:sz="8" w:space="0" w:color="000000"/>
              <w:left w:val="nil"/>
              <w:bottom w:val="single" w:sz="8" w:space="0" w:color="000000"/>
              <w:right w:val="nil"/>
            </w:tcBorders>
          </w:tcPr>
          <w:p w14:paraId="1F70ED8D" w14:textId="77777777" w:rsidR="00223C8F" w:rsidRPr="00444E2E" w:rsidRDefault="00223C8F" w:rsidP="001775E9">
            <w:pPr>
              <w:spacing w:after="0" w:line="360" w:lineRule="auto"/>
              <w:rPr>
                <w:rFonts w:ascii="Times New Roman" w:hAnsi="Times New Roman" w:cs="Times New Roman"/>
                <w:b/>
                <w:bCs/>
                <w:noProof/>
                <w:color w:val="000000"/>
                <w:sz w:val="24"/>
                <w:szCs w:val="24"/>
              </w:rPr>
            </w:pPr>
            <w:r>
              <w:rPr>
                <w:rFonts w:ascii="Times New Roman" w:hAnsi="Times New Roman" w:cs="Times New Roman"/>
                <w:b/>
                <w:bCs/>
                <w:noProof/>
                <w:color w:val="000000"/>
                <w:sz w:val="24"/>
                <w:szCs w:val="24"/>
              </w:rPr>
              <w:t>Raw material</w:t>
            </w:r>
          </w:p>
          <w:p w14:paraId="4A55FBC9" w14:textId="77777777" w:rsidR="00223C8F" w:rsidRPr="00444E2E" w:rsidRDefault="00223C8F" w:rsidP="001775E9">
            <w:pPr>
              <w:spacing w:after="0" w:line="360" w:lineRule="auto"/>
              <w:rPr>
                <w:rFonts w:ascii="Times New Roman" w:hAnsi="Times New Roman" w:cs="Times New Roman"/>
                <w:b/>
                <w:bCs/>
                <w:noProof/>
                <w:color w:val="000000"/>
                <w:sz w:val="24"/>
                <w:szCs w:val="24"/>
              </w:rPr>
            </w:pPr>
          </w:p>
        </w:tc>
      </w:tr>
      <w:tr w:rsidR="00223C8F" w:rsidRPr="00E80C14" w14:paraId="1B59E7B6" w14:textId="77777777" w:rsidTr="001775E9">
        <w:trPr>
          <w:trHeight w:val="317"/>
        </w:trPr>
        <w:tc>
          <w:tcPr>
            <w:tcW w:w="2282" w:type="dxa"/>
            <w:tcBorders>
              <w:top w:val="nil"/>
              <w:left w:val="nil"/>
              <w:bottom w:val="nil"/>
              <w:right w:val="nil"/>
            </w:tcBorders>
            <w:hideMark/>
          </w:tcPr>
          <w:p w14:paraId="770C18DC" w14:textId="77777777" w:rsidR="00223C8F" w:rsidRPr="00A662CA" w:rsidRDefault="00223C8F" w:rsidP="001775E9">
            <w:pPr>
              <w:spacing w:after="0" w:line="360" w:lineRule="auto"/>
              <w:jc w:val="both"/>
              <w:rPr>
                <w:rFonts w:ascii="Times New Roman" w:hAnsi="Times New Roman" w:cs="Times New Roman"/>
                <w:b/>
                <w:bCs/>
                <w:i/>
                <w:noProof/>
                <w:color w:val="000000"/>
                <w:sz w:val="24"/>
                <w:szCs w:val="24"/>
              </w:rPr>
            </w:pPr>
            <w:r w:rsidRPr="00A662CA">
              <w:rPr>
                <w:rFonts w:ascii="Times New Roman" w:hAnsi="Times New Roman" w:cs="Times New Roman"/>
                <w:bCs/>
                <w:i/>
                <w:noProof/>
                <w:color w:val="000000"/>
                <w:sz w:val="24"/>
                <w:szCs w:val="24"/>
              </w:rPr>
              <w:t xml:space="preserve">Penicillium aurantiogriseum   </w:t>
            </w:r>
          </w:p>
        </w:tc>
        <w:tc>
          <w:tcPr>
            <w:tcW w:w="1557" w:type="dxa"/>
            <w:tcBorders>
              <w:top w:val="nil"/>
              <w:left w:val="nil"/>
              <w:bottom w:val="nil"/>
              <w:right w:val="nil"/>
            </w:tcBorders>
            <w:hideMark/>
          </w:tcPr>
          <w:p w14:paraId="26229E38" w14:textId="77777777" w:rsidR="00223C8F" w:rsidRPr="00A662CA" w:rsidRDefault="00223C8F" w:rsidP="001775E9">
            <w:pPr>
              <w:spacing w:after="0" w:line="360" w:lineRule="auto"/>
              <w:jc w:val="both"/>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48</w:t>
            </w:r>
          </w:p>
        </w:tc>
        <w:tc>
          <w:tcPr>
            <w:tcW w:w="1849" w:type="dxa"/>
            <w:tcBorders>
              <w:top w:val="nil"/>
              <w:left w:val="nil"/>
              <w:bottom w:val="nil"/>
              <w:right w:val="nil"/>
            </w:tcBorders>
            <w:hideMark/>
          </w:tcPr>
          <w:p w14:paraId="191C8C35"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25</w:t>
            </w:r>
          </w:p>
        </w:tc>
        <w:tc>
          <w:tcPr>
            <w:tcW w:w="1660" w:type="dxa"/>
            <w:tcBorders>
              <w:top w:val="nil"/>
              <w:left w:val="nil"/>
              <w:bottom w:val="nil"/>
              <w:right w:val="nil"/>
            </w:tcBorders>
            <w:hideMark/>
          </w:tcPr>
          <w:p w14:paraId="773B9A21" w14:textId="77777777" w:rsidR="00223C8F" w:rsidRPr="00444E2E" w:rsidRDefault="00223C8F" w:rsidP="001775E9">
            <w:pPr>
              <w:spacing w:after="0" w:line="360" w:lineRule="auto"/>
              <w:rPr>
                <w:rFonts w:ascii="Times New Roman" w:hAnsi="Times New Roman" w:cs="Times New Roman"/>
                <w:noProof/>
                <w:color w:val="000000"/>
                <w:sz w:val="24"/>
                <w:szCs w:val="24"/>
              </w:rPr>
            </w:pPr>
            <w:r w:rsidRPr="00444E2E">
              <w:rPr>
                <w:rFonts w:ascii="Times New Roman" w:hAnsi="Times New Roman" w:cs="Times New Roman"/>
                <w:noProof/>
                <w:color w:val="000000"/>
                <w:sz w:val="24"/>
                <w:szCs w:val="24"/>
              </w:rPr>
              <w:t>SmF</w:t>
            </w:r>
          </w:p>
        </w:tc>
        <w:tc>
          <w:tcPr>
            <w:tcW w:w="1658" w:type="dxa"/>
            <w:tcBorders>
              <w:top w:val="nil"/>
              <w:left w:val="nil"/>
              <w:bottom w:val="nil"/>
              <w:right w:val="nil"/>
            </w:tcBorders>
            <w:hideMark/>
          </w:tcPr>
          <w:p w14:paraId="4494CBC4"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Soya bean oil</w:t>
            </w:r>
          </w:p>
        </w:tc>
      </w:tr>
      <w:tr w:rsidR="00223C8F" w:rsidRPr="00E80C14" w14:paraId="43308FA6" w14:textId="77777777" w:rsidTr="001775E9">
        <w:trPr>
          <w:trHeight w:val="317"/>
        </w:trPr>
        <w:tc>
          <w:tcPr>
            <w:tcW w:w="2282" w:type="dxa"/>
            <w:tcBorders>
              <w:top w:val="nil"/>
              <w:left w:val="nil"/>
              <w:bottom w:val="nil"/>
              <w:right w:val="nil"/>
            </w:tcBorders>
            <w:hideMark/>
          </w:tcPr>
          <w:p w14:paraId="631AEBDC" w14:textId="77777777" w:rsidR="00223C8F" w:rsidRPr="00A662CA" w:rsidRDefault="00223C8F" w:rsidP="001775E9">
            <w:pPr>
              <w:spacing w:after="0" w:line="360" w:lineRule="auto"/>
              <w:jc w:val="both"/>
              <w:rPr>
                <w:rFonts w:ascii="Times New Roman" w:hAnsi="Times New Roman" w:cs="Times New Roman"/>
                <w:b/>
                <w:bCs/>
                <w:i/>
                <w:noProof/>
                <w:color w:val="000000"/>
                <w:sz w:val="24"/>
                <w:szCs w:val="24"/>
              </w:rPr>
            </w:pPr>
            <w:r w:rsidRPr="00A662CA">
              <w:rPr>
                <w:rFonts w:ascii="Times New Roman" w:hAnsi="Times New Roman" w:cs="Times New Roman"/>
                <w:bCs/>
                <w:i/>
                <w:noProof/>
                <w:color w:val="000000"/>
                <w:sz w:val="24"/>
                <w:szCs w:val="24"/>
              </w:rPr>
              <w:t>Rhizopus rhizopodiformis</w:t>
            </w:r>
          </w:p>
        </w:tc>
        <w:tc>
          <w:tcPr>
            <w:tcW w:w="1557" w:type="dxa"/>
            <w:tcBorders>
              <w:top w:val="nil"/>
              <w:left w:val="nil"/>
              <w:bottom w:val="nil"/>
              <w:right w:val="nil"/>
            </w:tcBorders>
            <w:hideMark/>
          </w:tcPr>
          <w:p w14:paraId="1AD74059" w14:textId="77777777" w:rsidR="00223C8F" w:rsidRPr="00A662CA" w:rsidRDefault="00223C8F" w:rsidP="001775E9">
            <w:pPr>
              <w:spacing w:after="0" w:line="360" w:lineRule="auto"/>
              <w:jc w:val="both"/>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24</w:t>
            </w:r>
          </w:p>
        </w:tc>
        <w:tc>
          <w:tcPr>
            <w:tcW w:w="1849" w:type="dxa"/>
            <w:tcBorders>
              <w:top w:val="nil"/>
              <w:left w:val="nil"/>
              <w:bottom w:val="nil"/>
              <w:right w:val="nil"/>
            </w:tcBorders>
            <w:hideMark/>
          </w:tcPr>
          <w:p w14:paraId="4ECC5F9C"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43</w:t>
            </w:r>
          </w:p>
        </w:tc>
        <w:tc>
          <w:tcPr>
            <w:tcW w:w="1660" w:type="dxa"/>
            <w:tcBorders>
              <w:top w:val="nil"/>
              <w:left w:val="nil"/>
              <w:bottom w:val="nil"/>
              <w:right w:val="nil"/>
            </w:tcBorders>
            <w:hideMark/>
          </w:tcPr>
          <w:p w14:paraId="117CD63E" w14:textId="77777777" w:rsidR="00223C8F" w:rsidRPr="00444E2E" w:rsidRDefault="00223C8F" w:rsidP="001775E9">
            <w:pPr>
              <w:spacing w:after="0" w:line="360" w:lineRule="auto"/>
              <w:rPr>
                <w:rFonts w:ascii="Times New Roman" w:hAnsi="Times New Roman" w:cs="Times New Roman"/>
                <w:noProof/>
                <w:color w:val="000000"/>
                <w:sz w:val="24"/>
                <w:szCs w:val="24"/>
              </w:rPr>
            </w:pPr>
            <w:r w:rsidRPr="001D0302">
              <w:rPr>
                <w:rFonts w:ascii="Times New Roman" w:hAnsi="Times New Roman" w:cs="Times New Roman"/>
                <w:sz w:val="24"/>
                <w:szCs w:val="24"/>
              </w:rPr>
              <w:t>SSF</w:t>
            </w:r>
          </w:p>
        </w:tc>
        <w:tc>
          <w:tcPr>
            <w:tcW w:w="1658" w:type="dxa"/>
            <w:tcBorders>
              <w:top w:val="nil"/>
              <w:left w:val="nil"/>
              <w:bottom w:val="nil"/>
              <w:right w:val="nil"/>
            </w:tcBorders>
            <w:hideMark/>
          </w:tcPr>
          <w:p w14:paraId="7D33B195"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Olive oil cake-Bagasse</w:t>
            </w:r>
          </w:p>
        </w:tc>
      </w:tr>
      <w:tr w:rsidR="00223C8F" w:rsidRPr="00E80C14" w14:paraId="1D15F801" w14:textId="77777777" w:rsidTr="001775E9">
        <w:trPr>
          <w:trHeight w:val="317"/>
        </w:trPr>
        <w:tc>
          <w:tcPr>
            <w:tcW w:w="2282" w:type="dxa"/>
            <w:tcBorders>
              <w:top w:val="nil"/>
              <w:left w:val="nil"/>
              <w:bottom w:val="nil"/>
              <w:right w:val="nil"/>
            </w:tcBorders>
            <w:hideMark/>
          </w:tcPr>
          <w:p w14:paraId="3903AA26" w14:textId="77777777" w:rsidR="00223C8F" w:rsidRPr="00A662CA" w:rsidRDefault="00223C8F" w:rsidP="001775E9">
            <w:pPr>
              <w:spacing w:after="0" w:line="360" w:lineRule="auto"/>
              <w:jc w:val="both"/>
              <w:rPr>
                <w:rFonts w:ascii="Times New Roman" w:hAnsi="Times New Roman" w:cs="Times New Roman"/>
                <w:b/>
                <w:bCs/>
                <w:i/>
                <w:noProof/>
                <w:color w:val="000000"/>
                <w:sz w:val="24"/>
                <w:szCs w:val="24"/>
              </w:rPr>
            </w:pPr>
            <w:r w:rsidRPr="00A662CA">
              <w:rPr>
                <w:rFonts w:ascii="Times New Roman" w:hAnsi="Times New Roman" w:cs="Times New Roman"/>
                <w:bCs/>
                <w:i/>
                <w:noProof/>
                <w:color w:val="000000"/>
                <w:sz w:val="24"/>
                <w:szCs w:val="24"/>
              </w:rPr>
              <w:lastRenderedPageBreak/>
              <w:t>Rhizopus pusillus</w:t>
            </w:r>
          </w:p>
        </w:tc>
        <w:tc>
          <w:tcPr>
            <w:tcW w:w="1557" w:type="dxa"/>
            <w:tcBorders>
              <w:top w:val="nil"/>
              <w:left w:val="nil"/>
              <w:bottom w:val="nil"/>
              <w:right w:val="nil"/>
            </w:tcBorders>
            <w:hideMark/>
          </w:tcPr>
          <w:p w14:paraId="5CA33B49" w14:textId="77777777" w:rsidR="00223C8F" w:rsidRPr="00A662CA" w:rsidRDefault="00223C8F" w:rsidP="001775E9">
            <w:pPr>
              <w:spacing w:after="0" w:line="360" w:lineRule="auto"/>
              <w:jc w:val="both"/>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25</w:t>
            </w:r>
          </w:p>
        </w:tc>
        <w:tc>
          <w:tcPr>
            <w:tcW w:w="1849" w:type="dxa"/>
            <w:tcBorders>
              <w:top w:val="nil"/>
              <w:left w:val="nil"/>
              <w:bottom w:val="nil"/>
              <w:right w:val="nil"/>
            </w:tcBorders>
            <w:hideMark/>
          </w:tcPr>
          <w:p w14:paraId="7D26444B"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10.8</w:t>
            </w:r>
          </w:p>
        </w:tc>
        <w:tc>
          <w:tcPr>
            <w:tcW w:w="1660" w:type="dxa"/>
            <w:tcBorders>
              <w:top w:val="nil"/>
              <w:left w:val="nil"/>
              <w:bottom w:val="nil"/>
              <w:right w:val="nil"/>
            </w:tcBorders>
            <w:hideMark/>
          </w:tcPr>
          <w:p w14:paraId="4016FD36" w14:textId="77777777" w:rsidR="00223C8F" w:rsidRPr="00444E2E" w:rsidRDefault="00223C8F" w:rsidP="001775E9">
            <w:pPr>
              <w:spacing w:after="0" w:line="360" w:lineRule="auto"/>
              <w:rPr>
                <w:rFonts w:ascii="Times New Roman" w:hAnsi="Times New Roman" w:cs="Times New Roman"/>
                <w:noProof/>
                <w:color w:val="000000"/>
                <w:sz w:val="24"/>
                <w:szCs w:val="24"/>
              </w:rPr>
            </w:pPr>
            <w:r w:rsidRPr="001D0302">
              <w:rPr>
                <w:rFonts w:ascii="Times New Roman" w:hAnsi="Times New Roman" w:cs="Times New Roman"/>
                <w:sz w:val="24"/>
                <w:szCs w:val="24"/>
              </w:rPr>
              <w:t>SSF</w:t>
            </w:r>
          </w:p>
        </w:tc>
        <w:tc>
          <w:tcPr>
            <w:tcW w:w="1658" w:type="dxa"/>
            <w:tcBorders>
              <w:top w:val="nil"/>
              <w:left w:val="nil"/>
              <w:bottom w:val="nil"/>
              <w:right w:val="nil"/>
            </w:tcBorders>
            <w:hideMark/>
          </w:tcPr>
          <w:p w14:paraId="4CFCE625"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Olive oil cake-Bagasse</w:t>
            </w:r>
          </w:p>
        </w:tc>
      </w:tr>
      <w:tr w:rsidR="00223C8F" w:rsidRPr="00E80C14" w14:paraId="556BFDE6" w14:textId="77777777" w:rsidTr="001775E9">
        <w:trPr>
          <w:trHeight w:val="503"/>
        </w:trPr>
        <w:tc>
          <w:tcPr>
            <w:tcW w:w="2282" w:type="dxa"/>
            <w:tcBorders>
              <w:top w:val="nil"/>
              <w:left w:val="nil"/>
              <w:bottom w:val="nil"/>
              <w:right w:val="nil"/>
            </w:tcBorders>
            <w:hideMark/>
          </w:tcPr>
          <w:p w14:paraId="6ED7FAAE" w14:textId="77777777" w:rsidR="00223C8F" w:rsidRPr="00A662CA" w:rsidRDefault="00223C8F" w:rsidP="001775E9">
            <w:pPr>
              <w:spacing w:after="0" w:line="360" w:lineRule="auto"/>
              <w:jc w:val="both"/>
              <w:rPr>
                <w:rFonts w:ascii="Times New Roman" w:hAnsi="Times New Roman" w:cs="Times New Roman"/>
                <w:b/>
                <w:bCs/>
                <w:i/>
                <w:noProof/>
                <w:color w:val="000000"/>
                <w:sz w:val="24"/>
                <w:szCs w:val="24"/>
              </w:rPr>
            </w:pPr>
            <w:r w:rsidRPr="00A662CA">
              <w:rPr>
                <w:rFonts w:ascii="Times New Roman" w:hAnsi="Times New Roman" w:cs="Times New Roman"/>
                <w:bCs/>
                <w:i/>
                <w:noProof/>
                <w:color w:val="000000"/>
                <w:sz w:val="24"/>
                <w:szCs w:val="24"/>
              </w:rPr>
              <w:t>Penicillium restrictum</w:t>
            </w:r>
          </w:p>
        </w:tc>
        <w:tc>
          <w:tcPr>
            <w:tcW w:w="1557" w:type="dxa"/>
            <w:tcBorders>
              <w:top w:val="nil"/>
              <w:left w:val="nil"/>
              <w:bottom w:val="nil"/>
              <w:right w:val="nil"/>
            </w:tcBorders>
            <w:hideMark/>
          </w:tcPr>
          <w:p w14:paraId="6EB8C784" w14:textId="77777777" w:rsidR="00223C8F" w:rsidRPr="00A662CA" w:rsidRDefault="00223C8F" w:rsidP="001775E9">
            <w:pPr>
              <w:spacing w:after="0" w:line="360" w:lineRule="auto"/>
              <w:jc w:val="both"/>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24</w:t>
            </w:r>
          </w:p>
        </w:tc>
        <w:tc>
          <w:tcPr>
            <w:tcW w:w="1849" w:type="dxa"/>
            <w:tcBorders>
              <w:top w:val="nil"/>
              <w:left w:val="nil"/>
              <w:bottom w:val="nil"/>
              <w:right w:val="nil"/>
            </w:tcBorders>
            <w:hideMark/>
          </w:tcPr>
          <w:p w14:paraId="41CAF8C8"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30</w:t>
            </w:r>
          </w:p>
        </w:tc>
        <w:tc>
          <w:tcPr>
            <w:tcW w:w="1660" w:type="dxa"/>
            <w:tcBorders>
              <w:top w:val="nil"/>
              <w:left w:val="nil"/>
              <w:bottom w:val="nil"/>
              <w:right w:val="nil"/>
            </w:tcBorders>
            <w:hideMark/>
          </w:tcPr>
          <w:p w14:paraId="22B6E4CE" w14:textId="77777777" w:rsidR="00223C8F" w:rsidRPr="00444E2E" w:rsidRDefault="00223C8F" w:rsidP="001775E9">
            <w:pPr>
              <w:spacing w:after="0" w:line="360" w:lineRule="auto"/>
              <w:rPr>
                <w:rFonts w:ascii="Times New Roman" w:hAnsi="Times New Roman" w:cs="Times New Roman"/>
                <w:noProof/>
                <w:color w:val="000000"/>
                <w:sz w:val="24"/>
                <w:szCs w:val="24"/>
              </w:rPr>
            </w:pPr>
            <w:r w:rsidRPr="001D0302">
              <w:rPr>
                <w:rFonts w:ascii="Times New Roman" w:hAnsi="Times New Roman" w:cs="Times New Roman"/>
                <w:sz w:val="24"/>
                <w:szCs w:val="24"/>
              </w:rPr>
              <w:t>SSF</w:t>
            </w:r>
          </w:p>
        </w:tc>
        <w:tc>
          <w:tcPr>
            <w:tcW w:w="1658" w:type="dxa"/>
            <w:tcBorders>
              <w:top w:val="nil"/>
              <w:left w:val="nil"/>
              <w:bottom w:val="nil"/>
              <w:right w:val="nil"/>
            </w:tcBorders>
            <w:hideMark/>
          </w:tcPr>
          <w:p w14:paraId="5D7465A3"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Babassu oil cake</w:t>
            </w:r>
          </w:p>
        </w:tc>
      </w:tr>
      <w:tr w:rsidR="00223C8F" w:rsidRPr="00E80C14" w14:paraId="44850D88" w14:textId="77777777" w:rsidTr="001775E9">
        <w:trPr>
          <w:trHeight w:val="317"/>
        </w:trPr>
        <w:tc>
          <w:tcPr>
            <w:tcW w:w="2282" w:type="dxa"/>
            <w:tcBorders>
              <w:top w:val="nil"/>
              <w:left w:val="nil"/>
              <w:bottom w:val="nil"/>
              <w:right w:val="nil"/>
            </w:tcBorders>
            <w:hideMark/>
          </w:tcPr>
          <w:p w14:paraId="2AF838AC"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r w:rsidRPr="00A662CA">
              <w:rPr>
                <w:rFonts w:ascii="Times New Roman" w:hAnsi="Times New Roman" w:cs="Times New Roman"/>
                <w:bCs/>
                <w:i/>
                <w:noProof/>
                <w:color w:val="000000"/>
                <w:sz w:val="24"/>
                <w:szCs w:val="24"/>
              </w:rPr>
              <w:t>Rhizopus oligosporus</w:t>
            </w:r>
            <w:r w:rsidRPr="00A662CA">
              <w:rPr>
                <w:rFonts w:ascii="Times New Roman" w:hAnsi="Times New Roman" w:cs="Times New Roman"/>
                <w:bCs/>
                <w:noProof/>
                <w:color w:val="000000"/>
                <w:sz w:val="24"/>
                <w:szCs w:val="24"/>
              </w:rPr>
              <w:t xml:space="preserve"> TUV-31</w:t>
            </w:r>
          </w:p>
        </w:tc>
        <w:tc>
          <w:tcPr>
            <w:tcW w:w="1557" w:type="dxa"/>
            <w:tcBorders>
              <w:top w:val="nil"/>
              <w:left w:val="nil"/>
              <w:bottom w:val="nil"/>
              <w:right w:val="nil"/>
            </w:tcBorders>
            <w:hideMark/>
          </w:tcPr>
          <w:p w14:paraId="0FA2E957" w14:textId="77777777" w:rsidR="00223C8F" w:rsidRPr="00A662CA" w:rsidRDefault="00223C8F" w:rsidP="001775E9">
            <w:pPr>
              <w:spacing w:after="0" w:line="360" w:lineRule="auto"/>
              <w:jc w:val="both"/>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48</w:t>
            </w:r>
          </w:p>
        </w:tc>
        <w:tc>
          <w:tcPr>
            <w:tcW w:w="1849" w:type="dxa"/>
            <w:tcBorders>
              <w:top w:val="nil"/>
              <w:left w:val="nil"/>
              <w:bottom w:val="nil"/>
              <w:right w:val="nil"/>
            </w:tcBorders>
            <w:hideMark/>
          </w:tcPr>
          <w:p w14:paraId="77DE73B0"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76.6</w:t>
            </w:r>
          </w:p>
        </w:tc>
        <w:tc>
          <w:tcPr>
            <w:tcW w:w="1660" w:type="dxa"/>
            <w:tcBorders>
              <w:top w:val="nil"/>
              <w:left w:val="nil"/>
              <w:bottom w:val="nil"/>
              <w:right w:val="nil"/>
            </w:tcBorders>
            <w:hideMark/>
          </w:tcPr>
          <w:p w14:paraId="2C0912E9" w14:textId="77777777" w:rsidR="00223C8F" w:rsidRPr="00444E2E" w:rsidRDefault="00223C8F" w:rsidP="001775E9">
            <w:pPr>
              <w:spacing w:after="0" w:line="360" w:lineRule="auto"/>
              <w:rPr>
                <w:rFonts w:ascii="Times New Roman" w:hAnsi="Times New Roman" w:cs="Times New Roman"/>
                <w:noProof/>
                <w:color w:val="000000"/>
                <w:sz w:val="24"/>
                <w:szCs w:val="24"/>
              </w:rPr>
            </w:pPr>
            <w:r w:rsidRPr="001D0302">
              <w:rPr>
                <w:rFonts w:ascii="Times New Roman" w:hAnsi="Times New Roman" w:cs="Times New Roman"/>
                <w:sz w:val="24"/>
                <w:szCs w:val="24"/>
              </w:rPr>
              <w:t>SSF</w:t>
            </w:r>
          </w:p>
        </w:tc>
        <w:tc>
          <w:tcPr>
            <w:tcW w:w="1658" w:type="dxa"/>
            <w:tcBorders>
              <w:top w:val="nil"/>
              <w:left w:val="nil"/>
              <w:bottom w:val="nil"/>
              <w:right w:val="nil"/>
            </w:tcBorders>
            <w:hideMark/>
          </w:tcPr>
          <w:p w14:paraId="732744BD"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Egg yolk</w:t>
            </w:r>
          </w:p>
        </w:tc>
      </w:tr>
      <w:tr w:rsidR="00223C8F" w:rsidRPr="00E80C14" w14:paraId="696C1192" w14:textId="77777777" w:rsidTr="001775E9">
        <w:trPr>
          <w:trHeight w:val="317"/>
        </w:trPr>
        <w:tc>
          <w:tcPr>
            <w:tcW w:w="2282" w:type="dxa"/>
            <w:tcBorders>
              <w:top w:val="nil"/>
              <w:left w:val="nil"/>
              <w:bottom w:val="single" w:sz="8" w:space="0" w:color="000000"/>
              <w:right w:val="nil"/>
            </w:tcBorders>
            <w:hideMark/>
          </w:tcPr>
          <w:p w14:paraId="3F64F273" w14:textId="77777777" w:rsidR="00223C8F" w:rsidRPr="00A662CA" w:rsidRDefault="00223C8F" w:rsidP="001775E9">
            <w:pPr>
              <w:spacing w:after="0" w:line="360" w:lineRule="auto"/>
              <w:jc w:val="both"/>
              <w:rPr>
                <w:rFonts w:ascii="Times New Roman" w:hAnsi="Times New Roman" w:cs="Times New Roman"/>
                <w:b/>
                <w:bCs/>
                <w:i/>
                <w:noProof/>
                <w:color w:val="000000"/>
                <w:sz w:val="24"/>
                <w:szCs w:val="24"/>
              </w:rPr>
            </w:pPr>
            <w:r w:rsidRPr="00A662CA">
              <w:rPr>
                <w:rFonts w:ascii="Times New Roman" w:hAnsi="Times New Roman" w:cs="Times New Roman"/>
                <w:bCs/>
                <w:i/>
                <w:noProof/>
                <w:color w:val="000000"/>
                <w:sz w:val="24"/>
                <w:szCs w:val="24"/>
              </w:rPr>
              <w:t>Candida cylindracea</w:t>
            </w:r>
          </w:p>
        </w:tc>
        <w:tc>
          <w:tcPr>
            <w:tcW w:w="1557" w:type="dxa"/>
            <w:tcBorders>
              <w:top w:val="nil"/>
              <w:left w:val="nil"/>
              <w:bottom w:val="single" w:sz="8" w:space="0" w:color="000000"/>
              <w:right w:val="nil"/>
            </w:tcBorders>
            <w:hideMark/>
          </w:tcPr>
          <w:p w14:paraId="1EB5E9AA" w14:textId="77777777" w:rsidR="00223C8F" w:rsidRPr="00A662CA" w:rsidRDefault="00223C8F" w:rsidP="001775E9">
            <w:pPr>
              <w:spacing w:after="0" w:line="360" w:lineRule="auto"/>
              <w:jc w:val="both"/>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179.5</w:t>
            </w:r>
          </w:p>
        </w:tc>
        <w:tc>
          <w:tcPr>
            <w:tcW w:w="1849" w:type="dxa"/>
            <w:tcBorders>
              <w:top w:val="nil"/>
              <w:left w:val="nil"/>
              <w:bottom w:val="single" w:sz="8" w:space="0" w:color="000000"/>
              <w:right w:val="nil"/>
            </w:tcBorders>
            <w:hideMark/>
          </w:tcPr>
          <w:p w14:paraId="43D1E7F6"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23.7</w:t>
            </w:r>
          </w:p>
        </w:tc>
        <w:tc>
          <w:tcPr>
            <w:tcW w:w="1660" w:type="dxa"/>
            <w:tcBorders>
              <w:top w:val="nil"/>
              <w:left w:val="nil"/>
              <w:bottom w:val="single" w:sz="8" w:space="0" w:color="000000"/>
              <w:right w:val="nil"/>
            </w:tcBorders>
            <w:hideMark/>
          </w:tcPr>
          <w:p w14:paraId="66BCB3F6" w14:textId="77777777" w:rsidR="00223C8F" w:rsidRPr="00444E2E" w:rsidRDefault="00223C8F" w:rsidP="001775E9">
            <w:pPr>
              <w:spacing w:after="0" w:line="360" w:lineRule="auto"/>
              <w:rPr>
                <w:rFonts w:ascii="Times New Roman" w:hAnsi="Times New Roman" w:cs="Times New Roman"/>
                <w:noProof/>
                <w:color w:val="000000"/>
                <w:sz w:val="24"/>
                <w:szCs w:val="24"/>
              </w:rPr>
            </w:pPr>
            <w:r w:rsidRPr="00444E2E">
              <w:rPr>
                <w:rFonts w:ascii="Times New Roman" w:hAnsi="Times New Roman" w:cs="Times New Roman"/>
                <w:noProof/>
                <w:color w:val="000000"/>
                <w:sz w:val="24"/>
                <w:szCs w:val="24"/>
              </w:rPr>
              <w:t>SmF</w:t>
            </w:r>
          </w:p>
        </w:tc>
        <w:tc>
          <w:tcPr>
            <w:tcW w:w="1658" w:type="dxa"/>
            <w:tcBorders>
              <w:top w:val="nil"/>
              <w:left w:val="nil"/>
              <w:bottom w:val="single" w:sz="8" w:space="0" w:color="000000"/>
              <w:right w:val="nil"/>
            </w:tcBorders>
            <w:hideMark/>
          </w:tcPr>
          <w:p w14:paraId="7050DE46"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Oleic acid</w:t>
            </w:r>
          </w:p>
        </w:tc>
      </w:tr>
    </w:tbl>
    <w:p w14:paraId="71EB0ED7" w14:textId="77777777" w:rsidR="00223C8F" w:rsidRPr="00E80C14" w:rsidRDefault="00223C8F" w:rsidP="00223C8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Code: SSF - </w:t>
      </w:r>
      <w:r w:rsidRPr="00A662CA">
        <w:rPr>
          <w:rFonts w:ascii="Times New Roman" w:hAnsi="Times New Roman" w:cs="Times New Roman"/>
          <w:noProof/>
          <w:color w:val="000000"/>
          <w:sz w:val="24"/>
          <w:szCs w:val="24"/>
        </w:rPr>
        <w:t>Solid State Fermentation</w:t>
      </w:r>
      <w:r>
        <w:rPr>
          <w:rFonts w:ascii="Times New Roman" w:hAnsi="Times New Roman" w:cs="Times New Roman"/>
          <w:noProof/>
          <w:color w:val="000000"/>
          <w:sz w:val="24"/>
          <w:szCs w:val="24"/>
        </w:rPr>
        <w:t xml:space="preserve">; SmF - </w:t>
      </w:r>
      <w:r w:rsidRPr="00A662CA">
        <w:rPr>
          <w:rFonts w:ascii="Times New Roman" w:hAnsi="Times New Roman" w:cs="Times New Roman"/>
          <w:noProof/>
          <w:color w:val="000000"/>
          <w:sz w:val="24"/>
          <w:szCs w:val="24"/>
        </w:rPr>
        <w:t>Submerged Fermentation</w:t>
      </w:r>
    </w:p>
    <w:p w14:paraId="61A53129" w14:textId="77777777" w:rsidR="00223C8F" w:rsidRPr="00E80C14" w:rsidRDefault="00223C8F" w:rsidP="00223C8F">
      <w:pPr>
        <w:pStyle w:val="Heading2"/>
      </w:pPr>
      <w:bookmarkStart w:id="20" w:name="_Toc61886059"/>
      <w:r w:rsidRPr="00E80C14">
        <w:t>2.3 SUBMERGED FERMENTATION</w:t>
      </w:r>
      <w:bookmarkEnd w:id="20"/>
      <w:r w:rsidRPr="00E80C14">
        <w:t xml:space="preserve"> </w:t>
      </w:r>
    </w:p>
    <w:p w14:paraId="195BD0D5"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Submerged fermentation </w:t>
      </w:r>
      <w:r w:rsidR="005F4311">
        <w:rPr>
          <w:rFonts w:ascii="Times New Roman" w:hAnsi="Times New Roman" w:cs="Times New Roman"/>
          <w:sz w:val="24"/>
          <w:szCs w:val="24"/>
        </w:rPr>
        <w:t xml:space="preserve">is the process of </w:t>
      </w:r>
      <w:r w:rsidR="00243448">
        <w:rPr>
          <w:rFonts w:ascii="Times New Roman" w:hAnsi="Times New Roman" w:cs="Times New Roman"/>
          <w:sz w:val="24"/>
          <w:szCs w:val="24"/>
        </w:rPr>
        <w:t>microorganisms’</w:t>
      </w:r>
      <w:r w:rsidR="005F4311">
        <w:rPr>
          <w:rFonts w:ascii="Times New Roman" w:hAnsi="Times New Roman" w:cs="Times New Roman"/>
          <w:sz w:val="24"/>
          <w:szCs w:val="24"/>
        </w:rPr>
        <w:t xml:space="preserve"> cultivation</w:t>
      </w:r>
      <w:r w:rsidR="00CC7870">
        <w:rPr>
          <w:rFonts w:ascii="Times New Roman" w:hAnsi="Times New Roman" w:cs="Times New Roman"/>
          <w:sz w:val="24"/>
          <w:szCs w:val="24"/>
        </w:rPr>
        <w:t xml:space="preserve"> in liquid media</w:t>
      </w:r>
      <w:r w:rsidRPr="00E80C14">
        <w:rPr>
          <w:rFonts w:ascii="Times New Roman" w:hAnsi="Times New Roman" w:cs="Times New Roman"/>
          <w:sz w:val="24"/>
          <w:szCs w:val="24"/>
        </w:rPr>
        <w:t xml:space="preserve"> containing soluble carbon source and nutrients. This process i</w:t>
      </w:r>
      <w:r w:rsidR="00313395">
        <w:rPr>
          <w:rFonts w:ascii="Times New Roman" w:hAnsi="Times New Roman" w:cs="Times New Roman"/>
          <w:sz w:val="24"/>
          <w:szCs w:val="24"/>
        </w:rPr>
        <w:t xml:space="preserve">nvolves the growing of </w:t>
      </w:r>
      <w:r w:rsidRPr="00E80C14">
        <w:rPr>
          <w:rFonts w:ascii="Times New Roman" w:hAnsi="Times New Roman" w:cs="Times New Roman"/>
          <w:sz w:val="24"/>
          <w:szCs w:val="24"/>
        </w:rPr>
        <w:t>microorganisms</w:t>
      </w:r>
      <w:r w:rsidR="00313395">
        <w:rPr>
          <w:rFonts w:ascii="Times New Roman" w:hAnsi="Times New Roman" w:cs="Times New Roman"/>
          <w:sz w:val="24"/>
          <w:szCs w:val="24"/>
        </w:rPr>
        <w:t xml:space="preserve"> selected</w:t>
      </w:r>
      <w:r w:rsidRPr="00E80C14">
        <w:rPr>
          <w:rFonts w:ascii="Times New Roman" w:hAnsi="Times New Roman" w:cs="Times New Roman"/>
          <w:sz w:val="24"/>
          <w:szCs w:val="24"/>
        </w:rPr>
        <w:t xml:space="preserve"> in </w:t>
      </w:r>
      <w:r w:rsidR="00313395">
        <w:rPr>
          <w:rFonts w:ascii="Times New Roman" w:hAnsi="Times New Roman" w:cs="Times New Roman"/>
          <w:sz w:val="24"/>
          <w:szCs w:val="24"/>
        </w:rPr>
        <w:t>closed vessels which contain rich nutrients and a high oxygen concentration</w:t>
      </w:r>
      <w:r>
        <w:rPr>
          <w:rFonts w:ascii="Times New Roman" w:hAnsi="Times New Roman" w:cs="Times New Roman"/>
          <w:sz w:val="24"/>
          <w:szCs w:val="24"/>
        </w:rPr>
        <w:t>. Submerged fermentation has</w:t>
      </w:r>
      <w:r w:rsidRPr="00E80C14">
        <w:rPr>
          <w:rFonts w:ascii="Times New Roman" w:hAnsi="Times New Roman" w:cs="Times New Roman"/>
          <w:sz w:val="24"/>
          <w:szCs w:val="24"/>
        </w:rPr>
        <w:t xml:space="preserve"> been used in the large- scale culture of microorganisms in fermenters, and the recovery of useful products contained within the microbial cells. This process makes use of some common substrates such as molasses, liquid me</w:t>
      </w:r>
      <w:r>
        <w:rPr>
          <w:rFonts w:ascii="Times New Roman" w:hAnsi="Times New Roman" w:cs="Times New Roman"/>
          <w:sz w:val="24"/>
          <w:szCs w:val="24"/>
        </w:rPr>
        <w:t>dia, fruit and vegetable juices</w:t>
      </w:r>
      <w:r w:rsidRPr="00E80C14">
        <w:rPr>
          <w:rFonts w:ascii="Times New Roman" w:hAnsi="Times New Roman" w:cs="Times New Roman"/>
          <w:sz w:val="24"/>
          <w:szCs w:val="24"/>
        </w:rPr>
        <w:t xml:space="preserve"> and sewage</w:t>
      </w:r>
      <w:r>
        <w:rPr>
          <w:rFonts w:ascii="Times New Roman" w:hAnsi="Times New Roman" w:cs="Times New Roman"/>
          <w:sz w:val="24"/>
          <w:szCs w:val="24"/>
        </w:rPr>
        <w:t>.</w:t>
      </w:r>
      <w:r w:rsidRPr="00E80C14">
        <w:rPr>
          <w:rFonts w:ascii="Times New Roman" w:hAnsi="Times New Roman" w:cs="Times New Roman"/>
          <w:sz w:val="24"/>
          <w:szCs w:val="24"/>
        </w:rPr>
        <w:t xml:space="preserve"> Submerged fermentation </w:t>
      </w:r>
      <w:r>
        <w:rPr>
          <w:rFonts w:ascii="Times New Roman" w:hAnsi="Times New Roman" w:cs="Times New Roman"/>
          <w:sz w:val="24"/>
          <w:szCs w:val="24"/>
        </w:rPr>
        <w:t>takes place</w:t>
      </w:r>
      <w:r w:rsidRPr="00E80C14">
        <w:rPr>
          <w:rFonts w:ascii="Times New Roman" w:hAnsi="Times New Roman" w:cs="Times New Roman"/>
          <w:sz w:val="24"/>
          <w:szCs w:val="24"/>
        </w:rPr>
        <w:t xml:space="preserve"> in batch, continuous or fed- batch culture systems. A batch culture system is a system in which nothing </w:t>
      </w:r>
      <w:r w:rsidR="00723B1F">
        <w:rPr>
          <w:rFonts w:ascii="Times New Roman" w:hAnsi="Times New Roman" w:cs="Times New Roman"/>
          <w:sz w:val="24"/>
          <w:szCs w:val="24"/>
        </w:rPr>
        <w:t>is removed or added to</w:t>
      </w:r>
      <w:r w:rsidRPr="00E80C14">
        <w:rPr>
          <w:rFonts w:ascii="Times New Roman" w:hAnsi="Times New Roman" w:cs="Times New Roman"/>
          <w:sz w:val="24"/>
          <w:szCs w:val="24"/>
        </w:rPr>
        <w:t xml:space="preserve"> an environment after a medium of appropriate composition is inoculated with living cell. Fed- batch culture is a modified form of batch culture in which transition from exponential growth of the microorganism to the stationary phase is prevented by adding fresh medium from time to time.    </w:t>
      </w:r>
    </w:p>
    <w:p w14:paraId="7267342C" w14:textId="77777777" w:rsidR="00223C8F" w:rsidRPr="00E80C14" w:rsidRDefault="00223C8F" w:rsidP="00223C8F">
      <w:pPr>
        <w:pStyle w:val="Heading3"/>
      </w:pPr>
      <w:bookmarkStart w:id="21" w:name="_Toc61886060"/>
      <w:r w:rsidRPr="00E80C14">
        <w:t>2.3.1 Applications of Submerged Fermentation</w:t>
      </w:r>
      <w:bookmarkEnd w:id="21"/>
    </w:p>
    <w:p w14:paraId="7C49700C" w14:textId="77777777" w:rsidR="00223C8F" w:rsidRPr="00E80C14" w:rsidRDefault="00223C8F" w:rsidP="00223C8F">
      <w:pPr>
        <w:spacing w:line="360" w:lineRule="auto"/>
        <w:jc w:val="both"/>
        <w:rPr>
          <w:rFonts w:ascii="Times New Roman" w:hAnsi="Times New Roman" w:cs="Times New Roman"/>
          <w:b/>
          <w:sz w:val="24"/>
          <w:szCs w:val="24"/>
        </w:rPr>
      </w:pPr>
      <w:r w:rsidRPr="00E80C14">
        <w:rPr>
          <w:rFonts w:ascii="Times New Roman" w:hAnsi="Times New Roman" w:cs="Times New Roman"/>
          <w:sz w:val="24"/>
          <w:szCs w:val="24"/>
        </w:rPr>
        <w:t xml:space="preserve">According to Ito </w:t>
      </w:r>
      <w:r w:rsidRPr="00444E2E">
        <w:rPr>
          <w:rFonts w:ascii="Times New Roman" w:hAnsi="Times New Roman" w:cs="Times New Roman"/>
          <w:i/>
          <w:sz w:val="24"/>
          <w:szCs w:val="24"/>
        </w:rPr>
        <w:t>et al</w:t>
      </w:r>
      <w:r w:rsidRPr="00E80C14">
        <w:rPr>
          <w:rFonts w:ascii="Times New Roman" w:hAnsi="Times New Roman" w:cs="Times New Roman"/>
          <w:sz w:val="24"/>
          <w:szCs w:val="24"/>
        </w:rPr>
        <w:t>.</w:t>
      </w:r>
      <w:r>
        <w:rPr>
          <w:rFonts w:ascii="Times New Roman" w:hAnsi="Times New Roman" w:cs="Times New Roman"/>
          <w:sz w:val="24"/>
          <w:szCs w:val="24"/>
        </w:rPr>
        <w:t xml:space="preserve"> </w:t>
      </w:r>
      <w:r w:rsidRPr="00E80C14">
        <w:rPr>
          <w:rFonts w:ascii="Times New Roman" w:hAnsi="Times New Roman" w:cs="Times New Roman"/>
          <w:sz w:val="24"/>
          <w:szCs w:val="24"/>
        </w:rPr>
        <w:t xml:space="preserve">(2001), it was stated that </w:t>
      </w:r>
      <w:r w:rsidR="004A2B1A">
        <w:rPr>
          <w:rFonts w:ascii="Times New Roman" w:hAnsi="Times New Roman" w:cs="Times New Roman"/>
          <w:sz w:val="24"/>
          <w:szCs w:val="24"/>
        </w:rPr>
        <w:t>microbial lipases are mostly produced through submerged fermentation.</w:t>
      </w:r>
      <w:r w:rsidRPr="00E80C14">
        <w:rPr>
          <w:rFonts w:ascii="Times New Roman" w:hAnsi="Times New Roman" w:cs="Times New Roman"/>
          <w:sz w:val="24"/>
          <w:szCs w:val="24"/>
        </w:rPr>
        <w:t xml:space="preserve"> Coradi </w:t>
      </w:r>
      <w:r w:rsidRPr="00444E2E">
        <w:rPr>
          <w:rFonts w:ascii="Times New Roman" w:hAnsi="Times New Roman" w:cs="Times New Roman"/>
          <w:i/>
          <w:sz w:val="24"/>
          <w:szCs w:val="24"/>
        </w:rPr>
        <w:t>et al</w:t>
      </w:r>
      <w:r w:rsidRPr="00E80C14">
        <w:rPr>
          <w:rFonts w:ascii="Times New Roman" w:hAnsi="Times New Roman" w:cs="Times New Roman"/>
          <w:sz w:val="24"/>
          <w:szCs w:val="24"/>
        </w:rPr>
        <w:t>.</w:t>
      </w:r>
      <w:r>
        <w:rPr>
          <w:rFonts w:ascii="Times New Roman" w:hAnsi="Times New Roman" w:cs="Times New Roman"/>
          <w:sz w:val="24"/>
          <w:szCs w:val="24"/>
        </w:rPr>
        <w:t xml:space="preserve"> </w:t>
      </w:r>
      <w:r w:rsidRPr="00E80C14">
        <w:rPr>
          <w:rFonts w:ascii="Times New Roman" w:hAnsi="Times New Roman" w:cs="Times New Roman"/>
          <w:sz w:val="24"/>
          <w:szCs w:val="24"/>
        </w:rPr>
        <w:t>(2013)</w:t>
      </w:r>
      <w:r>
        <w:rPr>
          <w:rFonts w:ascii="Times New Roman" w:hAnsi="Times New Roman" w:cs="Times New Roman"/>
          <w:sz w:val="24"/>
          <w:szCs w:val="24"/>
        </w:rPr>
        <w:t xml:space="preserve"> </w:t>
      </w:r>
      <w:r w:rsidRPr="00E80C14">
        <w:rPr>
          <w:rFonts w:ascii="Times New Roman" w:hAnsi="Times New Roman" w:cs="Times New Roman"/>
          <w:sz w:val="24"/>
          <w:szCs w:val="24"/>
        </w:rPr>
        <w:t xml:space="preserve">mentioned that </w:t>
      </w:r>
      <w:r w:rsidR="00991A91" w:rsidRPr="00E80C14">
        <w:rPr>
          <w:rFonts w:ascii="Times New Roman" w:hAnsi="Times New Roman" w:cs="Times New Roman"/>
          <w:sz w:val="24"/>
          <w:szCs w:val="24"/>
        </w:rPr>
        <w:t>due to the recovery of extracellular enzymes and the determination of biomass is easy by facilitating through centrifugation</w:t>
      </w:r>
      <w:r w:rsidR="00991A91">
        <w:rPr>
          <w:rFonts w:ascii="Times New Roman" w:hAnsi="Times New Roman" w:cs="Times New Roman"/>
          <w:sz w:val="24"/>
          <w:szCs w:val="24"/>
        </w:rPr>
        <w:t>,</w:t>
      </w:r>
      <w:r w:rsidR="00991A91" w:rsidRPr="00E80C14">
        <w:rPr>
          <w:rFonts w:ascii="Times New Roman" w:hAnsi="Times New Roman" w:cs="Times New Roman"/>
          <w:sz w:val="24"/>
          <w:szCs w:val="24"/>
        </w:rPr>
        <w:t xml:space="preserve"> </w:t>
      </w:r>
      <w:r w:rsidRPr="00E80C14">
        <w:rPr>
          <w:rFonts w:ascii="Times New Roman" w:hAnsi="Times New Roman" w:cs="Times New Roman"/>
          <w:sz w:val="24"/>
          <w:szCs w:val="24"/>
        </w:rPr>
        <w:t xml:space="preserve">lipases have been produced by submerged fermentation. Submerged fermentation is important in </w:t>
      </w:r>
      <w:r>
        <w:rPr>
          <w:rFonts w:ascii="Times New Roman" w:hAnsi="Times New Roman" w:cs="Times New Roman"/>
          <w:sz w:val="24"/>
          <w:szCs w:val="24"/>
        </w:rPr>
        <w:t xml:space="preserve">secondary metabolites </w:t>
      </w:r>
      <w:r w:rsidR="00670F1E">
        <w:rPr>
          <w:rFonts w:ascii="Times New Roman" w:hAnsi="Times New Roman" w:cs="Times New Roman"/>
          <w:sz w:val="24"/>
          <w:szCs w:val="24"/>
        </w:rPr>
        <w:t>extractions that are</w:t>
      </w:r>
      <w:r w:rsidR="006314C2">
        <w:rPr>
          <w:rFonts w:ascii="Times New Roman" w:hAnsi="Times New Roman" w:cs="Times New Roman"/>
          <w:sz w:val="24"/>
          <w:szCs w:val="24"/>
        </w:rPr>
        <w:t xml:space="preserve"> needed in liquid form</w:t>
      </w:r>
      <w:r w:rsidR="00612713">
        <w:rPr>
          <w:rFonts w:ascii="Times New Roman" w:hAnsi="Times New Roman" w:cs="Times New Roman"/>
          <w:sz w:val="24"/>
          <w:szCs w:val="24"/>
        </w:rPr>
        <w:t>s</w:t>
      </w:r>
      <w:r w:rsidRPr="00E80C14">
        <w:rPr>
          <w:rFonts w:ascii="Times New Roman" w:hAnsi="Times New Roman" w:cs="Times New Roman"/>
          <w:sz w:val="24"/>
          <w:szCs w:val="24"/>
        </w:rPr>
        <w:t xml:space="preserve">. It is traditionally used </w:t>
      </w:r>
      <w:r>
        <w:rPr>
          <w:rFonts w:ascii="Times New Roman" w:hAnsi="Times New Roman" w:cs="Times New Roman"/>
          <w:sz w:val="24"/>
          <w:szCs w:val="24"/>
        </w:rPr>
        <w:t>to produce enzymes that are microbially derived</w:t>
      </w:r>
      <w:r w:rsidRPr="00E80C14">
        <w:rPr>
          <w:rFonts w:ascii="Times New Roman" w:hAnsi="Times New Roman" w:cs="Times New Roman"/>
          <w:sz w:val="24"/>
          <w:szCs w:val="24"/>
        </w:rPr>
        <w:t xml:space="preserve"> because filamentous fungi are able to flourish in submerged fermentation medium. </w:t>
      </w:r>
      <w:r w:rsidR="00921620">
        <w:rPr>
          <w:rFonts w:ascii="Times New Roman" w:hAnsi="Times New Roman" w:cs="Times New Roman"/>
          <w:sz w:val="24"/>
          <w:szCs w:val="24"/>
        </w:rPr>
        <w:t>At industrial levels</w:t>
      </w:r>
      <w:r w:rsidR="00671DEB">
        <w:rPr>
          <w:rFonts w:ascii="Times New Roman" w:hAnsi="Times New Roman" w:cs="Times New Roman"/>
          <w:sz w:val="24"/>
          <w:szCs w:val="24"/>
        </w:rPr>
        <w:t>,</w:t>
      </w:r>
      <w:r w:rsidR="00921620">
        <w:rPr>
          <w:rFonts w:ascii="Times New Roman" w:hAnsi="Times New Roman" w:cs="Times New Roman"/>
          <w:sz w:val="24"/>
          <w:szCs w:val="24"/>
        </w:rPr>
        <w:t xml:space="preserve"> </w:t>
      </w:r>
      <w:r w:rsidR="00671DEB" w:rsidRPr="00E80C14">
        <w:rPr>
          <w:rFonts w:ascii="Times New Roman" w:hAnsi="Times New Roman" w:cs="Times New Roman"/>
          <w:sz w:val="24"/>
          <w:szCs w:val="24"/>
        </w:rPr>
        <w:t xml:space="preserve">a cost </w:t>
      </w:r>
      <w:r w:rsidR="00671DEB" w:rsidRPr="00E80C14">
        <w:rPr>
          <w:rFonts w:ascii="Times New Roman" w:hAnsi="Times New Roman" w:cs="Times New Roman"/>
          <w:sz w:val="24"/>
          <w:szCs w:val="24"/>
        </w:rPr>
        <w:lastRenderedPageBreak/>
        <w:t xml:space="preserve">effective synthesis involving low cost culture media under submerged fermentation would be optimal </w:t>
      </w:r>
      <w:r w:rsidR="00921620">
        <w:rPr>
          <w:rFonts w:ascii="Times New Roman" w:hAnsi="Times New Roman" w:cs="Times New Roman"/>
          <w:sz w:val="24"/>
          <w:szCs w:val="24"/>
        </w:rPr>
        <w:t>as lipases are in great demand</w:t>
      </w:r>
      <w:r w:rsidRPr="00E80C14">
        <w:rPr>
          <w:rFonts w:ascii="Times New Roman" w:hAnsi="Times New Roman" w:cs="Times New Roman"/>
          <w:sz w:val="24"/>
          <w:szCs w:val="24"/>
        </w:rPr>
        <w:t xml:space="preserve"> (Grazia and Trono, 2015).  </w:t>
      </w:r>
    </w:p>
    <w:p w14:paraId="285C6423" w14:textId="77777777" w:rsidR="00223C8F" w:rsidRPr="00E80C14" w:rsidRDefault="00223C8F" w:rsidP="00223C8F">
      <w:pPr>
        <w:pStyle w:val="Heading3"/>
      </w:pPr>
      <w:bookmarkStart w:id="22" w:name="_Toc61886061"/>
      <w:r w:rsidRPr="00E80C14">
        <w:t>2.3.2 Advantages of Submerged Fermentation</w:t>
      </w:r>
      <w:bookmarkEnd w:id="22"/>
      <w:r w:rsidRPr="00E80C14">
        <w:t xml:space="preserve"> </w:t>
      </w:r>
      <w:r w:rsidR="00671DEB">
        <w:t xml:space="preserve"> </w:t>
      </w:r>
    </w:p>
    <w:p w14:paraId="7B7A5C37" w14:textId="77777777" w:rsidR="00223C8F" w:rsidRPr="00E80C14" w:rsidRDefault="00223C8F" w:rsidP="00223C8F">
      <w:pPr>
        <w:spacing w:line="360" w:lineRule="auto"/>
        <w:jc w:val="both"/>
        <w:rPr>
          <w:rFonts w:ascii="Times New Roman" w:hAnsi="Times New Roman" w:cs="Times New Roman"/>
          <w:b/>
          <w:sz w:val="24"/>
          <w:szCs w:val="24"/>
        </w:rPr>
      </w:pPr>
      <w:r w:rsidRPr="00E80C14">
        <w:rPr>
          <w:rFonts w:ascii="Times New Roman" w:hAnsi="Times New Roman" w:cs="Times New Roman"/>
          <w:sz w:val="24"/>
          <w:szCs w:val="24"/>
        </w:rPr>
        <w:t xml:space="preserve">Submerged fermentation has </w:t>
      </w:r>
      <w:r w:rsidR="00C0488D">
        <w:rPr>
          <w:rFonts w:ascii="Times New Roman" w:hAnsi="Times New Roman" w:cs="Times New Roman"/>
          <w:sz w:val="24"/>
          <w:szCs w:val="24"/>
        </w:rPr>
        <w:t>different</w:t>
      </w:r>
      <w:r w:rsidRPr="00E80C14">
        <w:rPr>
          <w:rFonts w:ascii="Times New Roman" w:hAnsi="Times New Roman" w:cs="Times New Roman"/>
          <w:sz w:val="24"/>
          <w:szCs w:val="24"/>
        </w:rPr>
        <w:t xml:space="preserve"> choices of microorganisms </w:t>
      </w:r>
      <w:r w:rsidR="00697034">
        <w:rPr>
          <w:rFonts w:ascii="Times New Roman" w:hAnsi="Times New Roman" w:cs="Times New Roman"/>
          <w:sz w:val="24"/>
          <w:szCs w:val="24"/>
        </w:rPr>
        <w:t>under abundant supply of moisture that are capable of growth.</w:t>
      </w:r>
      <w:r w:rsidRPr="00E80C14">
        <w:rPr>
          <w:rFonts w:ascii="Times New Roman" w:hAnsi="Times New Roman" w:cs="Times New Roman"/>
          <w:iCs/>
          <w:sz w:val="24"/>
          <w:szCs w:val="24"/>
          <w:shd w:val="clear" w:color="auto" w:fill="FFFFFF"/>
        </w:rPr>
        <w:t xml:space="preserve"> </w:t>
      </w:r>
      <w:r w:rsidRPr="00E80C14">
        <w:rPr>
          <w:rFonts w:ascii="Times New Roman" w:hAnsi="Times New Roman" w:cs="Times New Roman"/>
          <w:sz w:val="24"/>
          <w:szCs w:val="24"/>
        </w:rPr>
        <w:t>Submerged fermentation has the well- established technological basis for scaling the process to industrial production capacity and fungal lipase production is greatly influenced by the initial pH, moisture content, and temperature, amount of substrate, inoculum size and oxygen concentration</w:t>
      </w:r>
      <w:r w:rsidR="007E3CE1">
        <w:rPr>
          <w:rFonts w:ascii="Times New Roman" w:hAnsi="Times New Roman" w:cs="Times New Roman"/>
          <w:sz w:val="24"/>
          <w:szCs w:val="24"/>
        </w:rPr>
        <w:t xml:space="preserve"> that is dissolved</w:t>
      </w:r>
      <w:r w:rsidRPr="00E80C14">
        <w:rPr>
          <w:rFonts w:ascii="Times New Roman" w:hAnsi="Times New Roman" w:cs="Times New Roman"/>
          <w:sz w:val="24"/>
          <w:szCs w:val="24"/>
        </w:rPr>
        <w:t xml:space="preserve"> (Amin and Bhatti</w:t>
      </w:r>
      <w:r>
        <w:rPr>
          <w:rFonts w:ascii="Times New Roman" w:hAnsi="Times New Roman" w:cs="Times New Roman"/>
          <w:sz w:val="24"/>
          <w:szCs w:val="24"/>
        </w:rPr>
        <w:t>,</w:t>
      </w:r>
      <w:r w:rsidRPr="00E80C14">
        <w:rPr>
          <w:rFonts w:ascii="Times New Roman" w:hAnsi="Times New Roman" w:cs="Times New Roman"/>
          <w:sz w:val="24"/>
          <w:szCs w:val="24"/>
        </w:rPr>
        <w:t xml:space="preserve"> 2014). </w:t>
      </w:r>
      <w:r w:rsidRPr="00E80C14">
        <w:rPr>
          <w:rFonts w:ascii="Times New Roman" w:hAnsi="Times New Roman" w:cs="Times New Roman"/>
          <w:sz w:val="24"/>
          <w:szCs w:val="24"/>
          <w:bdr w:val="none" w:sz="0" w:space="0" w:color="auto" w:frame="1"/>
        </w:rPr>
        <w:t>Submerged fermentation has a large impact on productivity, leading to higher yields and improved product characteristics compared to</w:t>
      </w:r>
      <w:r w:rsidRPr="00E80C14">
        <w:rPr>
          <w:rStyle w:val="apple-converted-space"/>
          <w:rFonts w:ascii="Times New Roman" w:hAnsi="Times New Roman" w:cs="Times New Roman"/>
          <w:sz w:val="24"/>
          <w:szCs w:val="24"/>
          <w:bdr w:val="none" w:sz="0" w:space="0" w:color="auto" w:frame="1"/>
        </w:rPr>
        <w:t> </w:t>
      </w:r>
      <w:r w:rsidRPr="00E80C14">
        <w:rPr>
          <w:rFonts w:ascii="Times New Roman" w:hAnsi="Times New Roman" w:cs="Times New Roman"/>
          <w:sz w:val="24"/>
          <w:szCs w:val="24"/>
        </w:rPr>
        <w:t xml:space="preserve">solid state fermentation. The reproducibility of submerged cultivations is not often challenged by medium heterogeneity. </w:t>
      </w:r>
      <w:r w:rsidRPr="00E80C14">
        <w:rPr>
          <w:rFonts w:ascii="Times New Roman" w:eastAsia="Times New Roman" w:hAnsi="Times New Roman" w:cs="Times New Roman"/>
          <w:color w:val="000000"/>
          <w:sz w:val="24"/>
          <w:szCs w:val="24"/>
          <w:bdr w:val="none" w:sz="0" w:space="0" w:color="auto" w:frame="1"/>
        </w:rPr>
        <w:t xml:space="preserve">Submerged fermentation technology has the advantages of short period, low cost and high yield. </w:t>
      </w:r>
      <w:r w:rsidR="000E6CF6">
        <w:rPr>
          <w:rFonts w:ascii="Times New Roman" w:eastAsia="Times New Roman" w:hAnsi="Times New Roman" w:cs="Times New Roman"/>
          <w:color w:val="000000"/>
          <w:sz w:val="24"/>
          <w:szCs w:val="24"/>
          <w:bdr w:val="none" w:sz="0" w:space="0" w:color="auto" w:frame="1"/>
        </w:rPr>
        <w:t>Products purification is easier</w:t>
      </w:r>
      <w:r w:rsidRPr="00E80C14">
        <w:rPr>
          <w:rFonts w:ascii="Times New Roman" w:eastAsia="Times New Roman" w:hAnsi="Times New Roman" w:cs="Times New Roman"/>
          <w:color w:val="000000"/>
          <w:sz w:val="24"/>
          <w:szCs w:val="24"/>
          <w:bdr w:val="none" w:sz="0" w:space="0" w:color="auto" w:frame="1"/>
        </w:rPr>
        <w:t xml:space="preserve"> and in liquid </w:t>
      </w:r>
      <w:r w:rsidRPr="00E80C14">
        <w:rPr>
          <w:rFonts w:ascii="Times New Roman" w:eastAsia="Times New Roman" w:hAnsi="Times New Roman" w:cs="Times New Roman"/>
          <w:color w:val="0A0A0A"/>
          <w:sz w:val="24"/>
          <w:szCs w:val="24"/>
        </w:rPr>
        <w:t>culture,</w:t>
      </w:r>
      <w:r w:rsidRPr="00E80C14">
        <w:rPr>
          <w:rFonts w:ascii="Times New Roman" w:eastAsia="Times New Roman" w:hAnsi="Times New Roman" w:cs="Times New Roman"/>
          <w:color w:val="000000"/>
          <w:sz w:val="24"/>
          <w:szCs w:val="24"/>
          <w:bdr w:val="none" w:sz="0" w:space="0" w:color="auto" w:frame="1"/>
        </w:rPr>
        <w:t> </w:t>
      </w:r>
      <w:r w:rsidR="0097560B">
        <w:rPr>
          <w:rFonts w:ascii="Times New Roman" w:eastAsia="Times New Roman" w:hAnsi="Times New Roman" w:cs="Times New Roman"/>
          <w:color w:val="000000"/>
          <w:sz w:val="24"/>
          <w:szCs w:val="24"/>
          <w:bdr w:val="none" w:sz="0" w:space="0" w:color="auto" w:frame="1"/>
        </w:rPr>
        <w:t>fermentation control</w:t>
      </w:r>
      <w:r w:rsidR="00E95757">
        <w:rPr>
          <w:rFonts w:ascii="Times New Roman" w:eastAsia="Times New Roman" w:hAnsi="Times New Roman" w:cs="Times New Roman"/>
          <w:color w:val="000000"/>
          <w:sz w:val="24"/>
          <w:szCs w:val="24"/>
          <w:bdr w:val="none" w:sz="0" w:space="0" w:color="auto" w:frame="1"/>
        </w:rPr>
        <w:t xml:space="preserve"> is simple</w:t>
      </w:r>
      <w:r w:rsidRPr="00E80C14">
        <w:rPr>
          <w:rFonts w:ascii="Times New Roman" w:eastAsia="Times New Roman" w:hAnsi="Times New Roman" w:cs="Times New Roman"/>
          <w:color w:val="000000"/>
          <w:sz w:val="24"/>
          <w:szCs w:val="24"/>
          <w:bdr w:val="none" w:sz="0" w:space="0" w:color="auto" w:frame="1"/>
        </w:rPr>
        <w:t xml:space="preserve"> </w:t>
      </w:r>
      <w:r w:rsidR="0083329E">
        <w:rPr>
          <w:rFonts w:ascii="Times New Roman" w:eastAsia="Times New Roman" w:hAnsi="Times New Roman" w:cs="Times New Roman"/>
          <w:color w:val="000000"/>
          <w:sz w:val="24"/>
          <w:szCs w:val="24"/>
          <w:bdr w:val="none" w:sz="0" w:space="0" w:color="auto" w:frame="1"/>
        </w:rPr>
        <w:t>achievement of reduction in fermentation times can be possible</w:t>
      </w:r>
      <w:r w:rsidRPr="00E80C14">
        <w:rPr>
          <w:rFonts w:ascii="Times New Roman" w:eastAsia="Times New Roman" w:hAnsi="Times New Roman" w:cs="Times New Roman"/>
          <w:color w:val="000000"/>
          <w:sz w:val="24"/>
          <w:szCs w:val="24"/>
          <w:bdr w:val="none" w:sz="0" w:space="0" w:color="auto" w:frame="1"/>
        </w:rPr>
        <w:t xml:space="preserve">. </w:t>
      </w:r>
      <w:r w:rsidR="001F0A3B">
        <w:rPr>
          <w:rFonts w:ascii="Times New Roman" w:eastAsia="Times New Roman" w:hAnsi="Times New Roman" w:cs="Times New Roman"/>
          <w:color w:val="000000"/>
          <w:sz w:val="24"/>
          <w:szCs w:val="24"/>
          <w:bdr w:val="none" w:sz="0" w:space="0" w:color="auto" w:frame="1"/>
        </w:rPr>
        <w:t xml:space="preserve">Also, </w:t>
      </w:r>
      <w:r w:rsidR="00685956">
        <w:rPr>
          <w:rFonts w:ascii="Times New Roman" w:eastAsia="Times New Roman" w:hAnsi="Times New Roman" w:cs="Times New Roman"/>
          <w:color w:val="000000"/>
          <w:sz w:val="24"/>
          <w:szCs w:val="24"/>
          <w:bdr w:val="none" w:sz="0" w:space="0" w:color="auto" w:frame="1"/>
        </w:rPr>
        <w:t xml:space="preserve">it </w:t>
      </w:r>
      <w:r w:rsidRPr="00E80C14">
        <w:rPr>
          <w:rFonts w:ascii="Times New Roman" w:eastAsia="Times New Roman" w:hAnsi="Times New Roman" w:cs="Times New Roman"/>
          <w:color w:val="000000"/>
          <w:sz w:val="24"/>
          <w:szCs w:val="24"/>
          <w:bdr w:val="none" w:sz="0" w:space="0" w:color="auto" w:frame="1"/>
        </w:rPr>
        <w:t>ca</w:t>
      </w:r>
      <w:r w:rsidR="00C57F7F">
        <w:rPr>
          <w:rFonts w:ascii="Times New Roman" w:eastAsia="Times New Roman" w:hAnsi="Times New Roman" w:cs="Times New Roman"/>
          <w:color w:val="000000"/>
          <w:sz w:val="24"/>
          <w:szCs w:val="24"/>
          <w:bdr w:val="none" w:sz="0" w:space="0" w:color="auto" w:frame="1"/>
        </w:rPr>
        <w:t>n benefit the production of</w:t>
      </w:r>
      <w:r w:rsidRPr="00E80C14">
        <w:rPr>
          <w:rFonts w:ascii="Times New Roman" w:eastAsia="Times New Roman" w:hAnsi="Times New Roman" w:cs="Times New Roman"/>
          <w:color w:val="000000"/>
          <w:sz w:val="24"/>
          <w:szCs w:val="24"/>
          <w:bdr w:val="none" w:sz="0" w:space="0" w:color="auto" w:frame="1"/>
        </w:rPr>
        <w:t xml:space="preserve"> se</w:t>
      </w:r>
      <w:r w:rsidR="006110FF">
        <w:rPr>
          <w:rFonts w:ascii="Times New Roman" w:eastAsia="Times New Roman" w:hAnsi="Times New Roman" w:cs="Times New Roman"/>
          <w:color w:val="000000"/>
          <w:sz w:val="24"/>
          <w:szCs w:val="24"/>
          <w:bdr w:val="none" w:sz="0" w:space="0" w:color="auto" w:frame="1"/>
        </w:rPr>
        <w:t>condary metabolites and</w:t>
      </w:r>
      <w:r w:rsidRPr="00E80C14">
        <w:rPr>
          <w:rFonts w:ascii="Times New Roman" w:eastAsia="Times New Roman" w:hAnsi="Times New Roman" w:cs="Times New Roman"/>
          <w:color w:val="000000"/>
          <w:sz w:val="24"/>
          <w:szCs w:val="24"/>
          <w:bdr w:val="none" w:sz="0" w:space="0" w:color="auto" w:frame="1"/>
        </w:rPr>
        <w:t xml:space="preserve"> </w:t>
      </w:r>
      <w:r w:rsidR="00685956">
        <w:rPr>
          <w:rFonts w:ascii="Times New Roman" w:eastAsia="Times New Roman" w:hAnsi="Times New Roman" w:cs="Times New Roman"/>
          <w:color w:val="000000"/>
          <w:sz w:val="24"/>
          <w:szCs w:val="24"/>
          <w:bdr w:val="none" w:sz="0" w:space="0" w:color="auto" w:frame="1"/>
        </w:rPr>
        <w:t>decrease in production costs</w:t>
      </w:r>
      <w:r w:rsidRPr="00E80C14">
        <w:rPr>
          <w:rFonts w:ascii="Times New Roman" w:eastAsia="Times New Roman" w:hAnsi="Times New Roman" w:cs="Times New Roman"/>
          <w:color w:val="000000"/>
          <w:sz w:val="24"/>
          <w:szCs w:val="24"/>
          <w:bdr w:val="none" w:sz="0" w:space="0" w:color="auto" w:frame="1"/>
        </w:rPr>
        <w:t xml:space="preserve"> (Arun </w:t>
      </w:r>
      <w:r w:rsidRPr="00444E2E">
        <w:rPr>
          <w:rFonts w:ascii="Times New Roman" w:eastAsia="Times New Roman" w:hAnsi="Times New Roman" w:cs="Times New Roman"/>
          <w:i/>
          <w:color w:val="000000"/>
          <w:sz w:val="24"/>
          <w:szCs w:val="24"/>
          <w:bdr w:val="none" w:sz="0" w:space="0" w:color="auto" w:frame="1"/>
        </w:rPr>
        <w:t>et al</w:t>
      </w:r>
      <w:r w:rsidRPr="00E80C14">
        <w:rPr>
          <w:rFonts w:ascii="Times New Roman" w:eastAsia="Times New Roman" w:hAnsi="Times New Roman" w:cs="Times New Roman"/>
          <w:i/>
          <w:color w:val="000000"/>
          <w:sz w:val="24"/>
          <w:szCs w:val="24"/>
          <w:bdr w:val="none" w:sz="0" w:space="0" w:color="auto" w:frame="1"/>
        </w:rPr>
        <w:t xml:space="preserve">., </w:t>
      </w:r>
      <w:r w:rsidRPr="00E80C14">
        <w:rPr>
          <w:rFonts w:ascii="Times New Roman" w:eastAsia="Times New Roman" w:hAnsi="Times New Roman" w:cs="Times New Roman"/>
          <w:color w:val="000000"/>
          <w:sz w:val="24"/>
          <w:szCs w:val="24"/>
          <w:bdr w:val="none" w:sz="0" w:space="0" w:color="auto" w:frame="1"/>
        </w:rPr>
        <w:t xml:space="preserve">2017).  </w:t>
      </w:r>
    </w:p>
    <w:p w14:paraId="2030B174" w14:textId="77777777" w:rsidR="00223C8F" w:rsidRPr="00E80C14" w:rsidRDefault="00223C8F" w:rsidP="00223C8F">
      <w:pPr>
        <w:spacing w:line="360" w:lineRule="auto"/>
        <w:jc w:val="both"/>
        <w:rPr>
          <w:rFonts w:ascii="Times New Roman" w:hAnsi="Times New Roman" w:cs="Times New Roman"/>
          <w:b/>
          <w:sz w:val="24"/>
          <w:szCs w:val="24"/>
        </w:rPr>
      </w:pPr>
    </w:p>
    <w:p w14:paraId="07147235" w14:textId="77777777" w:rsidR="00223C8F" w:rsidRPr="00E80C14" w:rsidRDefault="00223C8F" w:rsidP="00223C8F">
      <w:pPr>
        <w:pStyle w:val="Heading3"/>
      </w:pPr>
      <w:bookmarkStart w:id="23" w:name="_Toc61886062"/>
      <w:r w:rsidRPr="00E80C14">
        <w:t>2.3.3</w:t>
      </w:r>
      <w:r>
        <w:t xml:space="preserve"> </w:t>
      </w:r>
      <w:r w:rsidRPr="00E80C14">
        <w:t>Disadvantages of Submerged Fermentation</w:t>
      </w:r>
      <w:bookmarkEnd w:id="23"/>
    </w:p>
    <w:p w14:paraId="366DFE2C" w14:textId="77777777" w:rsidR="00223C8F" w:rsidRPr="00E80C14" w:rsidRDefault="00223C8F" w:rsidP="00223C8F">
      <w:pPr>
        <w:spacing w:line="360" w:lineRule="auto"/>
        <w:jc w:val="both"/>
        <w:rPr>
          <w:rFonts w:ascii="Times New Roman" w:hAnsi="Times New Roman" w:cs="Times New Roman"/>
          <w:sz w:val="24"/>
          <w:szCs w:val="24"/>
          <w:bdr w:val="none" w:sz="0" w:space="0" w:color="auto" w:frame="1"/>
        </w:rPr>
      </w:pPr>
      <w:r w:rsidRPr="00E80C14">
        <w:rPr>
          <w:rFonts w:ascii="Times New Roman" w:hAnsi="Times New Roman" w:cs="Times New Roman"/>
          <w:sz w:val="24"/>
          <w:szCs w:val="24"/>
        </w:rPr>
        <w:t xml:space="preserve">According to Ramos- Sanchez </w:t>
      </w:r>
      <w:r w:rsidRPr="00444E2E">
        <w:rPr>
          <w:rFonts w:ascii="Times New Roman" w:hAnsi="Times New Roman" w:cs="Times New Roman"/>
          <w:i/>
          <w:sz w:val="24"/>
          <w:szCs w:val="24"/>
        </w:rPr>
        <w:t>et al</w:t>
      </w:r>
      <w:r w:rsidR="00C64DA6" w:rsidRPr="00E80C14">
        <w:rPr>
          <w:rFonts w:ascii="Times New Roman" w:hAnsi="Times New Roman" w:cs="Times New Roman"/>
          <w:sz w:val="24"/>
          <w:szCs w:val="24"/>
        </w:rPr>
        <w:t>. (</w:t>
      </w:r>
      <w:r w:rsidRPr="00E80C14">
        <w:rPr>
          <w:rFonts w:ascii="Times New Roman" w:hAnsi="Times New Roman" w:cs="Times New Roman"/>
          <w:sz w:val="24"/>
          <w:szCs w:val="24"/>
        </w:rPr>
        <w:t xml:space="preserve">2015), filamentous fungi cannot show grow more efficiently in submerged fermentation. There is no potential to produce desired microbial products more efficiently in submerged fermentation leading to </w:t>
      </w:r>
      <w:r w:rsidRPr="00E80C14">
        <w:rPr>
          <w:rFonts w:ascii="Times New Roman" w:hAnsi="Times New Roman" w:cs="Times New Roman"/>
          <w:sz w:val="24"/>
          <w:szCs w:val="24"/>
          <w:bdr w:val="none" w:sz="0" w:space="0" w:color="auto" w:frame="1"/>
        </w:rPr>
        <w:t xml:space="preserve">low volumetric productivity (Kumar, 2014). Fungal strains used in submerged fermentation produces undesirable results leading to </w:t>
      </w:r>
      <w:r w:rsidRPr="00E80C14">
        <w:rPr>
          <w:rFonts w:ascii="Times New Roman" w:hAnsi="Times New Roman" w:cs="Times New Roman"/>
          <w:sz w:val="24"/>
          <w:szCs w:val="24"/>
        </w:rPr>
        <w:t>relatively</w:t>
      </w:r>
      <w:r w:rsidRPr="00E80C14">
        <w:rPr>
          <w:rStyle w:val="apple-converted-space"/>
          <w:rFonts w:ascii="Times New Roman" w:hAnsi="Times New Roman" w:cs="Times New Roman"/>
          <w:sz w:val="24"/>
          <w:szCs w:val="24"/>
          <w:bdr w:val="none" w:sz="0" w:space="0" w:color="auto" w:frame="1"/>
        </w:rPr>
        <w:t> </w:t>
      </w:r>
      <w:r w:rsidRPr="00E80C14">
        <w:rPr>
          <w:rFonts w:ascii="Times New Roman" w:hAnsi="Times New Roman" w:cs="Times New Roman"/>
          <w:sz w:val="24"/>
          <w:szCs w:val="24"/>
          <w:bdr w:val="none" w:sz="0" w:space="0" w:color="auto" w:frame="1"/>
        </w:rPr>
        <w:t xml:space="preserve">lower concentration of the products (Kumar, 2014). Lipase activity obtained in submerged fermentation is lower (Azeredo </w:t>
      </w:r>
      <w:r w:rsidRPr="00444E2E">
        <w:rPr>
          <w:rFonts w:ascii="Times New Roman" w:hAnsi="Times New Roman" w:cs="Times New Roman"/>
          <w:i/>
          <w:sz w:val="24"/>
          <w:szCs w:val="24"/>
          <w:bdr w:val="none" w:sz="0" w:space="0" w:color="auto" w:frame="1"/>
        </w:rPr>
        <w:t>et al</w:t>
      </w:r>
      <w:r w:rsidRPr="00E80C14">
        <w:rPr>
          <w:rFonts w:ascii="Times New Roman" w:hAnsi="Times New Roman" w:cs="Times New Roman"/>
          <w:i/>
          <w:sz w:val="24"/>
          <w:szCs w:val="24"/>
          <w:bdr w:val="none" w:sz="0" w:space="0" w:color="auto" w:frame="1"/>
        </w:rPr>
        <w:t xml:space="preserve">., </w:t>
      </w:r>
      <w:r w:rsidRPr="00E80C14">
        <w:rPr>
          <w:rFonts w:ascii="Times New Roman" w:hAnsi="Times New Roman" w:cs="Times New Roman"/>
          <w:sz w:val="24"/>
          <w:szCs w:val="24"/>
          <w:bdr w:val="none" w:sz="0" w:space="0" w:color="auto" w:frame="1"/>
        </w:rPr>
        <w:t xml:space="preserve">2007). The complexity of fermentation machineries in submerged fermentation leads to high energy demand and high capital (Leda </w:t>
      </w:r>
      <w:r w:rsidRPr="00444E2E">
        <w:rPr>
          <w:rFonts w:ascii="Times New Roman" w:hAnsi="Times New Roman" w:cs="Times New Roman"/>
          <w:i/>
          <w:sz w:val="24"/>
          <w:szCs w:val="24"/>
          <w:bdr w:val="none" w:sz="0" w:space="0" w:color="auto" w:frame="1"/>
        </w:rPr>
        <w:t>et al</w:t>
      </w:r>
      <w:r w:rsidRPr="00E80C14">
        <w:rPr>
          <w:rFonts w:ascii="Times New Roman" w:hAnsi="Times New Roman" w:cs="Times New Roman"/>
          <w:i/>
          <w:sz w:val="24"/>
          <w:szCs w:val="24"/>
          <w:bdr w:val="none" w:sz="0" w:space="0" w:color="auto" w:frame="1"/>
        </w:rPr>
        <w:t xml:space="preserve">., </w:t>
      </w:r>
      <w:r w:rsidRPr="00E80C14">
        <w:rPr>
          <w:rFonts w:ascii="Times New Roman" w:hAnsi="Times New Roman" w:cs="Times New Roman"/>
          <w:sz w:val="24"/>
          <w:szCs w:val="24"/>
          <w:bdr w:val="none" w:sz="0" w:space="0" w:color="auto" w:frame="1"/>
        </w:rPr>
        <w:t xml:space="preserve">2000). </w:t>
      </w:r>
    </w:p>
    <w:p w14:paraId="34BCAA30" w14:textId="77777777" w:rsidR="00223C8F" w:rsidRPr="00976957" w:rsidRDefault="00223C8F" w:rsidP="00223C8F">
      <w:pPr>
        <w:pStyle w:val="Heading2"/>
        <w:rPr>
          <w:rStyle w:val="Strong"/>
          <w:b/>
          <w:bCs/>
          <w:szCs w:val="24"/>
        </w:rPr>
      </w:pPr>
      <w:bookmarkStart w:id="24" w:name="_Toc61886063"/>
      <w:r w:rsidRPr="00976957">
        <w:rPr>
          <w:rStyle w:val="Strong"/>
          <w:b/>
          <w:bCs/>
          <w:szCs w:val="24"/>
        </w:rPr>
        <w:t>2.4 Factors affecting Lipase Production</w:t>
      </w:r>
      <w:bookmarkEnd w:id="24"/>
      <w:r w:rsidRPr="00976957">
        <w:rPr>
          <w:rStyle w:val="Strong"/>
          <w:b/>
          <w:bCs/>
          <w:szCs w:val="24"/>
        </w:rPr>
        <w:t xml:space="preserve"> </w:t>
      </w:r>
      <w:r w:rsidRPr="00976957">
        <w:rPr>
          <w:rStyle w:val="Strong"/>
          <w:b/>
          <w:bCs/>
          <w:szCs w:val="24"/>
        </w:rPr>
        <w:tab/>
      </w:r>
    </w:p>
    <w:p w14:paraId="44D9C2DD" w14:textId="77777777" w:rsidR="00223C8F" w:rsidRPr="00E80C14" w:rsidRDefault="001D09EE" w:rsidP="00223C8F">
      <w:pPr>
        <w:autoSpaceDE w:val="0"/>
        <w:autoSpaceDN w:val="0"/>
        <w:adjustRightInd w:val="0"/>
        <w:spacing w:after="0" w:line="360" w:lineRule="auto"/>
        <w:jc w:val="both"/>
        <w:rPr>
          <w:rStyle w:val="Strong"/>
          <w:rFonts w:ascii="Times New Roman" w:hAnsi="Times New Roman" w:cs="Times New Roman"/>
          <w:b w:val="0"/>
          <w:bCs w:val="0"/>
          <w:sz w:val="24"/>
          <w:szCs w:val="24"/>
        </w:rPr>
      </w:pPr>
      <w:r w:rsidRPr="00E80C14">
        <w:rPr>
          <w:rFonts w:ascii="Times New Roman" w:hAnsi="Times New Roman" w:cs="Times New Roman"/>
          <w:sz w:val="24"/>
          <w:szCs w:val="24"/>
        </w:rPr>
        <w:t>Variety of conditions has</w:t>
      </w:r>
      <w:r w:rsidR="00223C8F" w:rsidRPr="00E80C14">
        <w:rPr>
          <w:rFonts w:ascii="Times New Roman" w:hAnsi="Times New Roman" w:cs="Times New Roman"/>
          <w:sz w:val="24"/>
          <w:szCs w:val="24"/>
        </w:rPr>
        <w:t xml:space="preserve"> been described which stimulate </w:t>
      </w:r>
      <w:r w:rsidR="00C64DA6">
        <w:rPr>
          <w:rFonts w:ascii="Times New Roman" w:hAnsi="Times New Roman" w:cs="Times New Roman"/>
          <w:sz w:val="24"/>
          <w:szCs w:val="24"/>
        </w:rPr>
        <w:t>fung</w:t>
      </w:r>
      <w:r>
        <w:rPr>
          <w:rFonts w:ascii="Times New Roman" w:hAnsi="Times New Roman" w:cs="Times New Roman"/>
          <w:sz w:val="24"/>
          <w:szCs w:val="24"/>
        </w:rPr>
        <w:t>i</w:t>
      </w:r>
      <w:r w:rsidR="00C64DA6">
        <w:rPr>
          <w:rFonts w:ascii="Times New Roman" w:hAnsi="Times New Roman" w:cs="Times New Roman"/>
          <w:sz w:val="24"/>
          <w:szCs w:val="24"/>
        </w:rPr>
        <w:t xml:space="preserve"> lipase production</w:t>
      </w:r>
      <w:r w:rsidR="00577E63">
        <w:rPr>
          <w:rFonts w:ascii="Times New Roman" w:hAnsi="Times New Roman" w:cs="Times New Roman"/>
          <w:sz w:val="24"/>
          <w:szCs w:val="24"/>
        </w:rPr>
        <w:t>. The</w:t>
      </w:r>
      <w:r w:rsidR="00223C8F" w:rsidRPr="00E80C14">
        <w:rPr>
          <w:rFonts w:ascii="Times New Roman" w:hAnsi="Times New Roman" w:cs="Times New Roman"/>
          <w:sz w:val="24"/>
          <w:szCs w:val="24"/>
        </w:rPr>
        <w:t xml:space="preserve"> important stages in a biological process are optimization to improve a system and</w:t>
      </w:r>
      <w:r w:rsidR="007F61BD">
        <w:rPr>
          <w:rFonts w:ascii="Times New Roman" w:hAnsi="Times New Roman" w:cs="Times New Roman"/>
          <w:sz w:val="24"/>
          <w:szCs w:val="24"/>
        </w:rPr>
        <w:t xml:space="preserve"> to</w:t>
      </w:r>
      <w:r w:rsidR="00223C8F" w:rsidRPr="00E80C14">
        <w:rPr>
          <w:rFonts w:ascii="Times New Roman" w:hAnsi="Times New Roman" w:cs="Times New Roman"/>
          <w:sz w:val="24"/>
          <w:szCs w:val="24"/>
        </w:rPr>
        <w:t xml:space="preserve"> increase </w:t>
      </w:r>
      <w:r w:rsidR="00223C8F" w:rsidRPr="00E80C14">
        <w:rPr>
          <w:rFonts w:ascii="Times New Roman" w:hAnsi="Times New Roman" w:cs="Times New Roman"/>
          <w:sz w:val="24"/>
          <w:szCs w:val="24"/>
        </w:rPr>
        <w:lastRenderedPageBreak/>
        <w:t xml:space="preserve">the efficiency of the process without </w:t>
      </w:r>
      <w:r w:rsidR="006360E0">
        <w:rPr>
          <w:rFonts w:ascii="Times New Roman" w:hAnsi="Times New Roman" w:cs="Times New Roman"/>
          <w:sz w:val="24"/>
          <w:szCs w:val="24"/>
        </w:rPr>
        <w:t>cost increase</w:t>
      </w:r>
      <w:r w:rsidR="00223C8F" w:rsidRPr="00E80C14">
        <w:rPr>
          <w:rFonts w:ascii="Times New Roman" w:hAnsi="Times New Roman" w:cs="Times New Roman"/>
          <w:sz w:val="24"/>
          <w:szCs w:val="24"/>
        </w:rPr>
        <w:t>. There are certain environmental factors that play significant role during enzyme production and metabolic activities.</w:t>
      </w:r>
    </w:p>
    <w:p w14:paraId="71156070" w14:textId="77777777" w:rsidR="00223C8F" w:rsidRPr="00976957" w:rsidRDefault="00223C8F" w:rsidP="00223C8F">
      <w:pPr>
        <w:pStyle w:val="Heading3"/>
        <w:rPr>
          <w:rStyle w:val="Strong"/>
          <w:b/>
          <w:bCs/>
          <w:szCs w:val="24"/>
        </w:rPr>
      </w:pPr>
      <w:bookmarkStart w:id="25" w:name="_Toc61886064"/>
      <w:r w:rsidRPr="00976957">
        <w:rPr>
          <w:rStyle w:val="Strong"/>
          <w:b/>
          <w:bCs/>
          <w:szCs w:val="24"/>
        </w:rPr>
        <w:t>2.4.1 Carbon Source</w:t>
      </w:r>
      <w:bookmarkEnd w:id="25"/>
      <w:r w:rsidRPr="00976957">
        <w:rPr>
          <w:rStyle w:val="Strong"/>
          <w:b/>
          <w:bCs/>
          <w:szCs w:val="24"/>
        </w:rPr>
        <w:t xml:space="preserve"> </w:t>
      </w:r>
    </w:p>
    <w:p w14:paraId="5C21A5D1" w14:textId="77777777" w:rsidR="00223C8F" w:rsidRPr="00E80C14" w:rsidRDefault="00223C8F" w:rsidP="00223C8F">
      <w:pPr>
        <w:spacing w:line="360" w:lineRule="auto"/>
        <w:jc w:val="both"/>
        <w:rPr>
          <w:rFonts w:ascii="Times New Roman" w:eastAsia="UniversLTStd" w:hAnsi="Times New Roman" w:cs="Times New Roman"/>
          <w:sz w:val="24"/>
          <w:szCs w:val="24"/>
        </w:rPr>
      </w:pPr>
      <w:r w:rsidRPr="00E80C14">
        <w:rPr>
          <w:rStyle w:val="Strong"/>
          <w:rFonts w:ascii="Times New Roman" w:hAnsi="Times New Roman" w:cs="Times New Roman"/>
          <w:b w:val="0"/>
          <w:sz w:val="24"/>
          <w:szCs w:val="24"/>
        </w:rPr>
        <w:t>Carbon sources play important roles in lipase production in all types of microbial sources. The increase in lipase production in fungal strains is accomplished by addition of various carbon sources such as glucose, Tween 80, starch, galactose, fructose, maltose, lactose etc. According to</w:t>
      </w:r>
      <w:r>
        <w:rPr>
          <w:rStyle w:val="Strong"/>
          <w:rFonts w:ascii="Times New Roman" w:hAnsi="Times New Roman" w:cs="Times New Roman"/>
          <w:b w:val="0"/>
          <w:sz w:val="24"/>
          <w:szCs w:val="24"/>
        </w:rPr>
        <w:t xml:space="preserve"> </w:t>
      </w:r>
      <w:r w:rsidRPr="00E80C14">
        <w:rPr>
          <w:rFonts w:ascii="Times New Roman" w:eastAsia="UniversLTStd" w:hAnsi="Times New Roman" w:cs="Times New Roman"/>
          <w:sz w:val="24"/>
          <w:szCs w:val="24"/>
        </w:rPr>
        <w:t xml:space="preserve">Zarevucka (2012), </w:t>
      </w:r>
      <w:r w:rsidRPr="00E80C14">
        <w:rPr>
          <w:rFonts w:ascii="Times New Roman" w:eastAsia="UniversLTStd" w:hAnsi="Times New Roman" w:cs="Times New Roman"/>
          <w:i/>
          <w:sz w:val="24"/>
          <w:szCs w:val="24"/>
        </w:rPr>
        <w:t xml:space="preserve">Aspergillus terreus </w:t>
      </w:r>
      <w:r w:rsidRPr="00E80C14">
        <w:rPr>
          <w:rFonts w:ascii="Times New Roman" w:eastAsia="UniversLTStd" w:hAnsi="Times New Roman" w:cs="Times New Roman"/>
          <w:sz w:val="24"/>
          <w:szCs w:val="24"/>
        </w:rPr>
        <w:t xml:space="preserve">observed a good yield in lipase production with mustard seed oil as the carbon source. Also, in contrast to other carbon sources, an increase in lipase development was recorded with olive oil cakes (Zarevucka, 2012).  </w:t>
      </w:r>
    </w:p>
    <w:p w14:paraId="11E329F5" w14:textId="77777777" w:rsidR="00223C8F" w:rsidRPr="00976957" w:rsidRDefault="00223C8F" w:rsidP="00223C8F">
      <w:pPr>
        <w:pStyle w:val="Heading3"/>
        <w:rPr>
          <w:rStyle w:val="Strong"/>
          <w:b/>
          <w:bCs/>
          <w:szCs w:val="24"/>
        </w:rPr>
      </w:pPr>
      <w:bookmarkStart w:id="26" w:name="_Toc61886065"/>
      <w:r w:rsidRPr="00976957">
        <w:rPr>
          <w:rStyle w:val="Strong"/>
          <w:b/>
          <w:bCs/>
          <w:szCs w:val="24"/>
        </w:rPr>
        <w:t>2.4.2 Nitrogen Source</w:t>
      </w:r>
      <w:bookmarkEnd w:id="26"/>
      <w:r w:rsidRPr="00976957">
        <w:rPr>
          <w:rStyle w:val="Strong"/>
          <w:b/>
          <w:bCs/>
          <w:szCs w:val="24"/>
        </w:rPr>
        <w:t xml:space="preserve"> </w:t>
      </w:r>
    </w:p>
    <w:p w14:paraId="52CD461D" w14:textId="77777777" w:rsidR="00223C8F" w:rsidRPr="00E80C14" w:rsidRDefault="00223C8F" w:rsidP="00223C8F">
      <w:pPr>
        <w:spacing w:line="360" w:lineRule="auto"/>
        <w:jc w:val="both"/>
        <w:rPr>
          <w:rStyle w:val="Strong"/>
          <w:rFonts w:ascii="Times New Roman" w:hAnsi="Times New Roman" w:cs="Times New Roman"/>
          <w:b w:val="0"/>
          <w:bCs w:val="0"/>
          <w:sz w:val="24"/>
          <w:szCs w:val="24"/>
        </w:rPr>
      </w:pPr>
      <w:r w:rsidRPr="00E80C14">
        <w:rPr>
          <w:rStyle w:val="Strong"/>
          <w:rFonts w:ascii="Times New Roman" w:hAnsi="Times New Roman" w:cs="Times New Roman"/>
          <w:b w:val="0"/>
          <w:sz w:val="24"/>
          <w:szCs w:val="24"/>
        </w:rPr>
        <w:t xml:space="preserve">Nitrogen plays significant role in lipase production. Diverse organic and inorganic sources of nitrogen have played </w:t>
      </w:r>
      <w:r w:rsidR="001A6BC0">
        <w:rPr>
          <w:rStyle w:val="Strong"/>
          <w:rFonts w:ascii="Times New Roman" w:hAnsi="Times New Roman" w:cs="Times New Roman"/>
          <w:b w:val="0"/>
          <w:sz w:val="24"/>
          <w:szCs w:val="24"/>
        </w:rPr>
        <w:t>basic roles</w:t>
      </w:r>
      <w:r w:rsidRPr="00E80C14">
        <w:rPr>
          <w:rStyle w:val="Strong"/>
          <w:rFonts w:ascii="Times New Roman" w:hAnsi="Times New Roman" w:cs="Times New Roman"/>
          <w:b w:val="0"/>
          <w:sz w:val="24"/>
          <w:szCs w:val="24"/>
        </w:rPr>
        <w:t xml:space="preserve"> in the higher production of lipases from various microbial species (Priyanka </w:t>
      </w:r>
      <w:r w:rsidRPr="00444E2E">
        <w:rPr>
          <w:rStyle w:val="Strong"/>
          <w:rFonts w:ascii="Times New Roman" w:hAnsi="Times New Roman" w:cs="Times New Roman"/>
          <w:b w:val="0"/>
          <w:i/>
          <w:sz w:val="24"/>
          <w:szCs w:val="24"/>
        </w:rPr>
        <w:t>et al</w:t>
      </w:r>
      <w:r w:rsidRPr="00E80C14">
        <w:rPr>
          <w:rStyle w:val="Strong"/>
          <w:rFonts w:ascii="Times New Roman" w:hAnsi="Times New Roman" w:cs="Times New Roman"/>
          <w:b w:val="0"/>
          <w:i/>
          <w:sz w:val="24"/>
          <w:szCs w:val="24"/>
        </w:rPr>
        <w:t xml:space="preserve">., </w:t>
      </w:r>
      <w:r w:rsidRPr="00E80C14">
        <w:rPr>
          <w:rStyle w:val="Strong"/>
          <w:rFonts w:ascii="Times New Roman" w:hAnsi="Times New Roman" w:cs="Times New Roman"/>
          <w:b w:val="0"/>
          <w:sz w:val="24"/>
          <w:szCs w:val="24"/>
        </w:rPr>
        <w:t>2019). According to Bõhm and Boos (2004), it was stated that organic nitrogen sources produces better results than the inorganic ni</w:t>
      </w:r>
      <w:r w:rsidR="00D430EB">
        <w:rPr>
          <w:rStyle w:val="Strong"/>
          <w:rFonts w:ascii="Times New Roman" w:hAnsi="Times New Roman" w:cs="Times New Roman"/>
          <w:b w:val="0"/>
          <w:sz w:val="24"/>
          <w:szCs w:val="24"/>
        </w:rPr>
        <w:t xml:space="preserve">trogen sources. This means that </w:t>
      </w:r>
      <w:r w:rsidRPr="00E80C14">
        <w:rPr>
          <w:rStyle w:val="Strong"/>
          <w:rFonts w:ascii="Times New Roman" w:hAnsi="Times New Roman" w:cs="Times New Roman"/>
          <w:b w:val="0"/>
          <w:sz w:val="24"/>
          <w:szCs w:val="24"/>
        </w:rPr>
        <w:t xml:space="preserve">inorganic nitrogen sources are consumed quickly and this can cause the low or no efficiency of the lipase (Bõhm and Boos, 2004) while organic nitrogen sources can supply amino acids and many cell growth factors, which is needed for cell metabolism and protein synthesis (Helal </w:t>
      </w:r>
      <w:r w:rsidRPr="00444E2E">
        <w:rPr>
          <w:rStyle w:val="Strong"/>
          <w:rFonts w:ascii="Times New Roman" w:hAnsi="Times New Roman" w:cs="Times New Roman"/>
          <w:b w:val="0"/>
          <w:i/>
          <w:sz w:val="24"/>
          <w:szCs w:val="24"/>
        </w:rPr>
        <w:t>et al</w:t>
      </w:r>
      <w:r w:rsidRPr="00E80C14">
        <w:rPr>
          <w:rStyle w:val="Strong"/>
          <w:rFonts w:ascii="Times New Roman" w:hAnsi="Times New Roman" w:cs="Times New Roman"/>
          <w:b w:val="0"/>
          <w:i/>
          <w:sz w:val="24"/>
          <w:szCs w:val="24"/>
        </w:rPr>
        <w:t xml:space="preserve">., </w:t>
      </w:r>
      <w:r w:rsidRPr="00E80C14">
        <w:rPr>
          <w:rStyle w:val="Strong"/>
          <w:rFonts w:ascii="Times New Roman" w:hAnsi="Times New Roman" w:cs="Times New Roman"/>
          <w:b w:val="0"/>
          <w:sz w:val="24"/>
          <w:szCs w:val="24"/>
        </w:rPr>
        <w:t xml:space="preserve">2017).     </w:t>
      </w:r>
    </w:p>
    <w:p w14:paraId="2807A386" w14:textId="77777777" w:rsidR="00223C8F" w:rsidRPr="00976957" w:rsidRDefault="00223C8F" w:rsidP="00223C8F">
      <w:pPr>
        <w:pStyle w:val="Heading3"/>
        <w:rPr>
          <w:rStyle w:val="Strong"/>
          <w:b/>
          <w:bCs/>
          <w:szCs w:val="24"/>
        </w:rPr>
      </w:pPr>
      <w:bookmarkStart w:id="27" w:name="_Toc61886066"/>
      <w:r w:rsidRPr="00976957">
        <w:rPr>
          <w:rStyle w:val="Strong"/>
          <w:b/>
          <w:bCs/>
          <w:szCs w:val="24"/>
        </w:rPr>
        <w:t>2.4.3 Temperature</w:t>
      </w:r>
      <w:bookmarkEnd w:id="27"/>
    </w:p>
    <w:p w14:paraId="48190F1D" w14:textId="77777777" w:rsidR="00223C8F" w:rsidRPr="00E80C14" w:rsidRDefault="00223C8F" w:rsidP="00223C8F">
      <w:pPr>
        <w:spacing w:line="360" w:lineRule="auto"/>
        <w:jc w:val="both"/>
        <w:rPr>
          <w:rStyle w:val="Strong"/>
          <w:rFonts w:ascii="Times New Roman" w:hAnsi="Times New Roman" w:cs="Times New Roman"/>
          <w:bCs w:val="0"/>
          <w:sz w:val="24"/>
          <w:szCs w:val="24"/>
        </w:rPr>
      </w:pPr>
      <w:r w:rsidRPr="00E80C14">
        <w:rPr>
          <w:rStyle w:val="Strong"/>
          <w:rFonts w:ascii="Times New Roman" w:hAnsi="Times New Roman" w:cs="Times New Roman"/>
          <w:b w:val="0"/>
          <w:sz w:val="24"/>
          <w:szCs w:val="24"/>
        </w:rPr>
        <w:t xml:space="preserve">Different incubation temperature influences </w:t>
      </w:r>
      <w:r w:rsidR="001670D7">
        <w:rPr>
          <w:rStyle w:val="Strong"/>
          <w:rFonts w:ascii="Times New Roman" w:hAnsi="Times New Roman" w:cs="Times New Roman"/>
          <w:b w:val="0"/>
          <w:sz w:val="24"/>
          <w:szCs w:val="24"/>
        </w:rPr>
        <w:t>fungal lipase production</w:t>
      </w:r>
      <w:r w:rsidR="00AF0C0E">
        <w:rPr>
          <w:rStyle w:val="Strong"/>
          <w:rFonts w:ascii="Times New Roman" w:hAnsi="Times New Roman" w:cs="Times New Roman"/>
          <w:b w:val="0"/>
          <w:sz w:val="24"/>
          <w:szCs w:val="24"/>
        </w:rPr>
        <w:t xml:space="preserve">. </w:t>
      </w:r>
      <w:r w:rsidRPr="00E80C14">
        <w:rPr>
          <w:rFonts w:ascii="Times New Roman" w:eastAsia="UniversLTStd" w:hAnsi="Times New Roman" w:cs="Times New Roman"/>
          <w:sz w:val="24"/>
          <w:szCs w:val="24"/>
        </w:rPr>
        <w:t xml:space="preserve">Bharathi </w:t>
      </w:r>
      <w:r w:rsidRPr="00444E2E">
        <w:rPr>
          <w:rFonts w:ascii="Times New Roman" w:eastAsia="UniversLTStd" w:hAnsi="Times New Roman" w:cs="Times New Roman"/>
          <w:i/>
          <w:sz w:val="24"/>
          <w:szCs w:val="24"/>
        </w:rPr>
        <w:t>et al</w:t>
      </w:r>
      <w:r w:rsidRPr="00E80C14">
        <w:rPr>
          <w:rFonts w:ascii="Times New Roman" w:eastAsia="UniversLTStd" w:hAnsi="Times New Roman" w:cs="Times New Roman"/>
          <w:i/>
          <w:sz w:val="24"/>
          <w:szCs w:val="24"/>
        </w:rPr>
        <w:t xml:space="preserve">., </w:t>
      </w:r>
      <w:r w:rsidRPr="00E80C14">
        <w:rPr>
          <w:rFonts w:ascii="Times New Roman" w:eastAsia="UniversLTStd" w:hAnsi="Times New Roman" w:cs="Times New Roman"/>
          <w:sz w:val="24"/>
          <w:szCs w:val="24"/>
        </w:rPr>
        <w:t>(2019) stated the fact that optimum temperature is important for lipase secretion as higher yield of lipase production was observed at 37</w:t>
      </w:r>
      <w:r w:rsidRPr="00E80C14">
        <w:rPr>
          <w:rFonts w:ascii="Times New Roman" w:eastAsia="UniversLTStd" w:hAnsi="Times New Roman" w:cs="Times New Roman"/>
          <w:sz w:val="24"/>
          <w:szCs w:val="24"/>
          <w:vertAlign w:val="superscript"/>
        </w:rPr>
        <w:t>o</w:t>
      </w:r>
      <w:r w:rsidRPr="00E80C14">
        <w:rPr>
          <w:rFonts w:ascii="Times New Roman" w:eastAsia="UniversLTStd" w:hAnsi="Times New Roman" w:cs="Times New Roman"/>
          <w:sz w:val="24"/>
          <w:szCs w:val="24"/>
        </w:rPr>
        <w:t xml:space="preserve">C. De Souza </w:t>
      </w:r>
      <w:r w:rsidRPr="00444E2E">
        <w:rPr>
          <w:rFonts w:ascii="Times New Roman" w:eastAsia="UniversLTStd" w:hAnsi="Times New Roman" w:cs="Times New Roman"/>
          <w:i/>
          <w:sz w:val="24"/>
          <w:szCs w:val="24"/>
        </w:rPr>
        <w:t>et al</w:t>
      </w:r>
      <w:r w:rsidRPr="00E80C14">
        <w:rPr>
          <w:rFonts w:ascii="Times New Roman" w:eastAsia="UniversLTStd" w:hAnsi="Times New Roman" w:cs="Times New Roman"/>
          <w:sz w:val="24"/>
          <w:szCs w:val="24"/>
        </w:rPr>
        <w:t xml:space="preserve">. (2019) observed that low temperature reduces the output of lipase production while higher temperature maximizes the output of </w:t>
      </w:r>
      <w:r w:rsidR="00324F7F">
        <w:rPr>
          <w:rFonts w:ascii="Times New Roman" w:eastAsia="UniversLTStd" w:hAnsi="Times New Roman" w:cs="Times New Roman"/>
          <w:sz w:val="24"/>
          <w:szCs w:val="24"/>
        </w:rPr>
        <w:t xml:space="preserve">lipase production. </w:t>
      </w:r>
      <w:r w:rsidR="005C29D6">
        <w:rPr>
          <w:rFonts w:ascii="Times New Roman" w:eastAsia="UniversLTStd" w:hAnsi="Times New Roman" w:cs="Times New Roman"/>
          <w:sz w:val="24"/>
          <w:szCs w:val="24"/>
        </w:rPr>
        <w:t xml:space="preserve"> </w:t>
      </w:r>
    </w:p>
    <w:p w14:paraId="0465B7A9" w14:textId="77777777" w:rsidR="00223C8F" w:rsidRPr="00976957" w:rsidRDefault="00223C8F" w:rsidP="00223C8F">
      <w:pPr>
        <w:pStyle w:val="Heading3"/>
        <w:rPr>
          <w:rStyle w:val="Strong"/>
          <w:b/>
          <w:bCs/>
          <w:szCs w:val="24"/>
        </w:rPr>
      </w:pPr>
      <w:bookmarkStart w:id="28" w:name="_Toc61886067"/>
      <w:r w:rsidRPr="00976957">
        <w:rPr>
          <w:rStyle w:val="Strong"/>
          <w:b/>
          <w:bCs/>
          <w:szCs w:val="24"/>
        </w:rPr>
        <w:t>2.4.4 pH</w:t>
      </w:r>
      <w:bookmarkEnd w:id="28"/>
    </w:p>
    <w:p w14:paraId="4D4385FE" w14:textId="77777777" w:rsidR="00223C8F" w:rsidRPr="00976957" w:rsidRDefault="00223C8F" w:rsidP="00223C8F">
      <w:pPr>
        <w:spacing w:line="360" w:lineRule="auto"/>
        <w:jc w:val="both"/>
        <w:rPr>
          <w:rFonts w:ascii="Times New Roman" w:hAnsi="Times New Roman" w:cs="Times New Roman"/>
          <w:sz w:val="24"/>
          <w:szCs w:val="24"/>
        </w:rPr>
      </w:pPr>
      <w:r w:rsidRPr="00E80C14">
        <w:rPr>
          <w:rStyle w:val="Strong"/>
          <w:rFonts w:ascii="Times New Roman" w:hAnsi="Times New Roman" w:cs="Times New Roman"/>
          <w:b w:val="0"/>
          <w:sz w:val="24"/>
          <w:szCs w:val="24"/>
        </w:rPr>
        <w:t xml:space="preserve">Different pH levels ranging from 3 to 8 are used to test for the effectiveness of </w:t>
      </w:r>
      <w:r w:rsidR="003E389B">
        <w:rPr>
          <w:rStyle w:val="Strong"/>
          <w:rFonts w:ascii="Times New Roman" w:hAnsi="Times New Roman" w:cs="Times New Roman"/>
          <w:b w:val="0"/>
          <w:sz w:val="24"/>
          <w:szCs w:val="24"/>
        </w:rPr>
        <w:t>fungal lipase production</w:t>
      </w:r>
      <w:r w:rsidRPr="00E80C14">
        <w:rPr>
          <w:rStyle w:val="Strong"/>
          <w:rFonts w:ascii="Times New Roman" w:hAnsi="Times New Roman" w:cs="Times New Roman"/>
          <w:b w:val="0"/>
          <w:sz w:val="24"/>
          <w:szCs w:val="24"/>
        </w:rPr>
        <w:t xml:space="preserve">. If there is a sudden drop in lipase activity at pH 8, the initial basic medium could enhance intracellular pH of the cell and destabilize the enzyme synthetic network (Stockar </w:t>
      </w:r>
      <w:r w:rsidRPr="00444E2E">
        <w:rPr>
          <w:rStyle w:val="Strong"/>
          <w:rFonts w:ascii="Times New Roman" w:hAnsi="Times New Roman" w:cs="Times New Roman"/>
          <w:b w:val="0"/>
          <w:i/>
          <w:sz w:val="24"/>
          <w:szCs w:val="24"/>
        </w:rPr>
        <w:t xml:space="preserve">et </w:t>
      </w:r>
      <w:r w:rsidRPr="00444E2E">
        <w:rPr>
          <w:rStyle w:val="Strong"/>
          <w:rFonts w:ascii="Times New Roman" w:hAnsi="Times New Roman" w:cs="Times New Roman"/>
          <w:b w:val="0"/>
          <w:i/>
          <w:sz w:val="24"/>
          <w:szCs w:val="24"/>
        </w:rPr>
        <w:lastRenderedPageBreak/>
        <w:t>al</w:t>
      </w:r>
      <w:r w:rsidRPr="00E80C14">
        <w:rPr>
          <w:rStyle w:val="Strong"/>
          <w:rFonts w:ascii="Times New Roman" w:hAnsi="Times New Roman" w:cs="Times New Roman"/>
          <w:b w:val="0"/>
          <w:i/>
          <w:sz w:val="24"/>
          <w:szCs w:val="24"/>
        </w:rPr>
        <w:t xml:space="preserve">., </w:t>
      </w:r>
      <w:r w:rsidRPr="00E80C14">
        <w:rPr>
          <w:rStyle w:val="Strong"/>
          <w:rFonts w:ascii="Times New Roman" w:hAnsi="Times New Roman" w:cs="Times New Roman"/>
          <w:b w:val="0"/>
          <w:sz w:val="24"/>
          <w:szCs w:val="24"/>
        </w:rPr>
        <w:t xml:space="preserve">2006). Turati </w:t>
      </w:r>
      <w:r w:rsidRPr="00444E2E">
        <w:rPr>
          <w:rStyle w:val="Strong"/>
          <w:rFonts w:ascii="Times New Roman" w:hAnsi="Times New Roman" w:cs="Times New Roman"/>
          <w:b w:val="0"/>
          <w:i/>
          <w:sz w:val="24"/>
          <w:szCs w:val="24"/>
        </w:rPr>
        <w:t>et al</w:t>
      </w:r>
      <w:r w:rsidRPr="00E80C14">
        <w:rPr>
          <w:rStyle w:val="Strong"/>
          <w:rFonts w:ascii="Times New Roman" w:hAnsi="Times New Roman" w:cs="Times New Roman"/>
          <w:b w:val="0"/>
          <w:i/>
          <w:sz w:val="24"/>
          <w:szCs w:val="24"/>
        </w:rPr>
        <w:t xml:space="preserve">., </w:t>
      </w:r>
      <w:r w:rsidRPr="00E80C14">
        <w:rPr>
          <w:rStyle w:val="Strong"/>
          <w:rFonts w:ascii="Times New Roman" w:hAnsi="Times New Roman" w:cs="Times New Roman"/>
          <w:b w:val="0"/>
          <w:sz w:val="24"/>
          <w:szCs w:val="24"/>
        </w:rPr>
        <w:t xml:space="preserve">(2019) observed that fungal lipase production was higher at acidic pH where an increased </w:t>
      </w:r>
      <w:r w:rsidR="00445A3C">
        <w:rPr>
          <w:rStyle w:val="Strong"/>
          <w:rFonts w:ascii="Times New Roman" w:hAnsi="Times New Roman" w:cs="Times New Roman"/>
          <w:b w:val="0"/>
          <w:sz w:val="24"/>
          <w:szCs w:val="24"/>
        </w:rPr>
        <w:t>lipase production</w:t>
      </w:r>
      <w:r w:rsidRPr="00E80C14">
        <w:rPr>
          <w:rStyle w:val="Strong"/>
          <w:rFonts w:ascii="Times New Roman" w:hAnsi="Times New Roman" w:cs="Times New Roman"/>
          <w:b w:val="0"/>
          <w:sz w:val="24"/>
          <w:szCs w:val="24"/>
        </w:rPr>
        <w:t xml:space="preserve"> was observed at pH 4 of the reaction medium.    </w:t>
      </w:r>
    </w:p>
    <w:p w14:paraId="32783292" w14:textId="77777777" w:rsidR="00223C8F" w:rsidRPr="00E80C14" w:rsidRDefault="00223C8F" w:rsidP="00223C8F">
      <w:pPr>
        <w:pStyle w:val="Heading2"/>
      </w:pPr>
      <w:bookmarkStart w:id="29" w:name="_Toc61886068"/>
      <w:r w:rsidRPr="00E80C14">
        <w:t>2.5 Applications of Lipase</w:t>
      </w:r>
      <w:bookmarkEnd w:id="29"/>
      <w:r w:rsidRPr="00E80C14">
        <w:t xml:space="preserve"> </w:t>
      </w:r>
    </w:p>
    <w:p w14:paraId="4838E7F3" w14:textId="77777777" w:rsidR="00223C8F" w:rsidRPr="00E80C14" w:rsidRDefault="002476C4" w:rsidP="00223C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Fungal lipases </w:t>
      </w:r>
      <w:proofErr w:type="spellStart"/>
      <w:r>
        <w:rPr>
          <w:rFonts w:ascii="Times New Roman" w:hAnsi="Times New Roman" w:cs="Times New Roman"/>
          <w:sz w:val="24"/>
          <w:szCs w:val="24"/>
        </w:rPr>
        <w:t>intheir</w:t>
      </w:r>
      <w:proofErr w:type="spellEnd"/>
      <w:r>
        <w:rPr>
          <w:rFonts w:ascii="Times New Roman" w:hAnsi="Times New Roman" w:cs="Times New Roman"/>
          <w:sz w:val="24"/>
          <w:szCs w:val="24"/>
        </w:rPr>
        <w:t xml:space="preserve"> enzymatic properties are diversified</w:t>
      </w:r>
      <w:r w:rsidR="009A1277">
        <w:rPr>
          <w:rFonts w:ascii="Times New Roman" w:hAnsi="Times New Roman" w:cs="Times New Roman"/>
          <w:sz w:val="24"/>
          <w:szCs w:val="24"/>
        </w:rPr>
        <w:t xml:space="preserve"> in</w:t>
      </w:r>
      <w:r>
        <w:rPr>
          <w:rFonts w:ascii="Times New Roman" w:hAnsi="Times New Roman" w:cs="Times New Roman"/>
          <w:sz w:val="24"/>
          <w:szCs w:val="24"/>
        </w:rPr>
        <w:t xml:space="preserve"> </w:t>
      </w:r>
      <w:r w:rsidR="009A1277">
        <w:rPr>
          <w:rFonts w:ascii="Times New Roman" w:hAnsi="Times New Roman" w:cs="Times New Roman"/>
          <w:sz w:val="24"/>
          <w:szCs w:val="24"/>
        </w:rPr>
        <w:t>which they are useful in</w:t>
      </w:r>
      <w:r w:rsidR="00223C8F" w:rsidRPr="00E80C14">
        <w:rPr>
          <w:rFonts w:ascii="Times New Roman" w:hAnsi="Times New Roman" w:cs="Times New Roman"/>
          <w:sz w:val="24"/>
          <w:szCs w:val="24"/>
        </w:rPr>
        <w:t xml:space="preserve"> </w:t>
      </w:r>
      <w:r w:rsidR="001E6D9E">
        <w:rPr>
          <w:rFonts w:ascii="Times New Roman" w:hAnsi="Times New Roman" w:cs="Times New Roman"/>
          <w:sz w:val="24"/>
          <w:szCs w:val="24"/>
        </w:rPr>
        <w:t>various applications in the industries</w:t>
      </w:r>
      <w:r w:rsidR="00223C8F" w:rsidRPr="00E80C14">
        <w:rPr>
          <w:rFonts w:ascii="Times New Roman" w:hAnsi="Times New Roman" w:cs="Times New Roman"/>
          <w:sz w:val="24"/>
          <w:szCs w:val="24"/>
        </w:rPr>
        <w:t xml:space="preserve"> (Andualema and Gessesse, 2012, Ray, 2015). They </w:t>
      </w:r>
      <w:r w:rsidR="006C34A6">
        <w:rPr>
          <w:rFonts w:ascii="Times New Roman" w:hAnsi="Times New Roman" w:cs="Times New Roman"/>
          <w:sz w:val="24"/>
          <w:szCs w:val="24"/>
        </w:rPr>
        <w:t xml:space="preserve">are </w:t>
      </w:r>
      <w:r w:rsidR="00223C8F" w:rsidRPr="00E80C14">
        <w:rPr>
          <w:rFonts w:ascii="Times New Roman" w:hAnsi="Times New Roman" w:cs="Times New Roman"/>
          <w:sz w:val="24"/>
          <w:szCs w:val="24"/>
        </w:rPr>
        <w:t xml:space="preserve">important group of biotechnologically enzymes </w:t>
      </w:r>
      <w:r w:rsidR="00BF62A5">
        <w:rPr>
          <w:rFonts w:ascii="Times New Roman" w:hAnsi="Times New Roman" w:cs="Times New Roman"/>
          <w:sz w:val="24"/>
          <w:szCs w:val="24"/>
        </w:rPr>
        <w:t>due to their potent</w:t>
      </w:r>
      <w:r w:rsidR="00C556BA">
        <w:rPr>
          <w:rFonts w:ascii="Times New Roman" w:hAnsi="Times New Roman" w:cs="Times New Roman"/>
          <w:sz w:val="24"/>
          <w:szCs w:val="24"/>
        </w:rPr>
        <w:t xml:space="preserve"> properties and easy</w:t>
      </w:r>
      <w:r w:rsidR="00223C8F" w:rsidRPr="00E80C14">
        <w:rPr>
          <w:rFonts w:ascii="Times New Roman" w:hAnsi="Times New Roman" w:cs="Times New Roman"/>
          <w:sz w:val="24"/>
          <w:szCs w:val="24"/>
        </w:rPr>
        <w:t xml:space="preserve"> mass production. The industrial applications of fungal lipases have been reviewed by many researchers (Treichel </w:t>
      </w:r>
      <w:r w:rsidR="00223C8F" w:rsidRPr="00444E2E">
        <w:rPr>
          <w:rFonts w:ascii="Times New Roman" w:hAnsi="Times New Roman" w:cs="Times New Roman"/>
          <w:i/>
          <w:sz w:val="24"/>
          <w:szCs w:val="24"/>
        </w:rPr>
        <w:t>et al</w:t>
      </w:r>
      <w:r w:rsidR="00223C8F" w:rsidRPr="00E80C14">
        <w:rPr>
          <w:rFonts w:ascii="Times New Roman" w:hAnsi="Times New Roman" w:cs="Times New Roman"/>
          <w:i/>
          <w:sz w:val="24"/>
          <w:szCs w:val="24"/>
        </w:rPr>
        <w:t>.,</w:t>
      </w:r>
      <w:r w:rsidR="00223C8F" w:rsidRPr="00E80C14">
        <w:rPr>
          <w:rFonts w:ascii="Times New Roman" w:hAnsi="Times New Roman" w:cs="Times New Roman"/>
          <w:sz w:val="24"/>
          <w:szCs w:val="24"/>
        </w:rPr>
        <w:t xml:space="preserve"> 2010).</w:t>
      </w:r>
    </w:p>
    <w:p w14:paraId="4A27381C"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The different applications of lipase include:</w:t>
      </w:r>
    </w:p>
    <w:p w14:paraId="5DA0540D" w14:textId="77777777" w:rsidR="00223C8F" w:rsidRPr="00E80C14" w:rsidRDefault="00223C8F" w:rsidP="00223C8F">
      <w:pPr>
        <w:pStyle w:val="Heading3"/>
      </w:pPr>
      <w:bookmarkStart w:id="30" w:name="_Toc61886069"/>
      <w:r w:rsidRPr="00E80C14">
        <w:t xml:space="preserve">2.5.1 Lipases </w:t>
      </w:r>
      <w:bookmarkEnd w:id="30"/>
      <w:r w:rsidR="009A418E">
        <w:t xml:space="preserve">in Food Processing Industry </w:t>
      </w:r>
      <w:r w:rsidRPr="00E80C14">
        <w:t xml:space="preserve"> </w:t>
      </w:r>
    </w:p>
    <w:p w14:paraId="6AC5544E"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Fats and oils are important constituents of foods and their modification is </w:t>
      </w:r>
      <w:r w:rsidR="005367FE">
        <w:rPr>
          <w:rFonts w:ascii="Times New Roman" w:hAnsi="Times New Roman" w:cs="Times New Roman"/>
          <w:sz w:val="24"/>
          <w:szCs w:val="24"/>
        </w:rPr>
        <w:t>an area</w:t>
      </w:r>
      <w:r w:rsidRPr="00E80C14">
        <w:rPr>
          <w:rFonts w:ascii="Times New Roman" w:hAnsi="Times New Roman" w:cs="Times New Roman"/>
          <w:sz w:val="24"/>
          <w:szCs w:val="24"/>
        </w:rPr>
        <w:t xml:space="preserve"> in food processing industry that demands novel economic and </w:t>
      </w:r>
      <w:r w:rsidR="00E44FC3">
        <w:rPr>
          <w:rFonts w:ascii="Times New Roman" w:hAnsi="Times New Roman" w:cs="Times New Roman"/>
          <w:sz w:val="24"/>
          <w:szCs w:val="24"/>
        </w:rPr>
        <w:t xml:space="preserve">green technologies. Most of the </w:t>
      </w:r>
      <w:r w:rsidRPr="00E80C14">
        <w:rPr>
          <w:rFonts w:ascii="Times New Roman" w:hAnsi="Times New Roman" w:cs="Times New Roman"/>
          <w:sz w:val="24"/>
          <w:szCs w:val="24"/>
        </w:rPr>
        <w:t>lipases produced</w:t>
      </w:r>
      <w:r w:rsidR="00E44FC3">
        <w:rPr>
          <w:rFonts w:ascii="Times New Roman" w:hAnsi="Times New Roman" w:cs="Times New Roman"/>
          <w:sz w:val="24"/>
          <w:szCs w:val="24"/>
        </w:rPr>
        <w:t xml:space="preserve"> commercially</w:t>
      </w:r>
      <w:r w:rsidRPr="00E80C14">
        <w:rPr>
          <w:rFonts w:ascii="Times New Roman" w:hAnsi="Times New Roman" w:cs="Times New Roman"/>
          <w:sz w:val="24"/>
          <w:szCs w:val="24"/>
        </w:rPr>
        <w:t xml:space="preserve"> are </w:t>
      </w:r>
      <w:r w:rsidR="00D90D72">
        <w:rPr>
          <w:rFonts w:ascii="Times New Roman" w:hAnsi="Times New Roman" w:cs="Times New Roman"/>
          <w:sz w:val="24"/>
          <w:szCs w:val="24"/>
        </w:rPr>
        <w:t>used</w:t>
      </w:r>
      <w:r w:rsidRPr="00E80C14">
        <w:rPr>
          <w:rFonts w:ascii="Times New Roman" w:hAnsi="Times New Roman" w:cs="Times New Roman"/>
          <w:sz w:val="24"/>
          <w:szCs w:val="24"/>
        </w:rPr>
        <w:t xml:space="preserve"> for flavor development in dairy products and </w:t>
      </w:r>
      <w:r w:rsidR="00F61EC4">
        <w:rPr>
          <w:rFonts w:ascii="Times New Roman" w:hAnsi="Times New Roman" w:cs="Times New Roman"/>
          <w:sz w:val="24"/>
          <w:szCs w:val="24"/>
        </w:rPr>
        <w:t>other foods processing</w:t>
      </w:r>
      <w:r w:rsidRPr="00E80C14">
        <w:rPr>
          <w:rFonts w:ascii="Times New Roman" w:hAnsi="Times New Roman" w:cs="Times New Roman"/>
          <w:sz w:val="24"/>
          <w:szCs w:val="24"/>
        </w:rPr>
        <w:t xml:space="preserve">, such as </w:t>
      </w:r>
      <w:r w:rsidR="005D2B81">
        <w:rPr>
          <w:rFonts w:ascii="Times New Roman" w:hAnsi="Times New Roman" w:cs="Times New Roman"/>
          <w:sz w:val="24"/>
          <w:szCs w:val="24"/>
        </w:rPr>
        <w:t>vegetable, fruits</w:t>
      </w:r>
      <w:r w:rsidRPr="00E80C14">
        <w:rPr>
          <w:rFonts w:ascii="Times New Roman" w:hAnsi="Times New Roman" w:cs="Times New Roman"/>
          <w:sz w:val="24"/>
          <w:szCs w:val="24"/>
        </w:rPr>
        <w:t>,</w:t>
      </w:r>
      <w:r w:rsidR="005D2B81">
        <w:rPr>
          <w:rFonts w:ascii="Times New Roman" w:hAnsi="Times New Roman" w:cs="Times New Roman"/>
          <w:sz w:val="24"/>
          <w:szCs w:val="24"/>
        </w:rPr>
        <w:t xml:space="preserve"> meat,</w:t>
      </w:r>
      <w:r w:rsidRPr="00E80C14">
        <w:rPr>
          <w:rFonts w:ascii="Times New Roman" w:hAnsi="Times New Roman" w:cs="Times New Roman"/>
          <w:sz w:val="24"/>
          <w:szCs w:val="24"/>
        </w:rPr>
        <w:t xml:space="preserve"> baked foods, milk products, and beer. Lipases from </w:t>
      </w:r>
      <w:r w:rsidRPr="00E80C14">
        <w:rPr>
          <w:rFonts w:ascii="Times New Roman" w:hAnsi="Times New Roman" w:cs="Times New Roman"/>
          <w:i/>
          <w:iCs/>
          <w:sz w:val="24"/>
          <w:szCs w:val="24"/>
        </w:rPr>
        <w:t>Aspergillus niger</w:t>
      </w:r>
      <w:r w:rsidRPr="00E80C14">
        <w:rPr>
          <w:rFonts w:ascii="Times New Roman" w:hAnsi="Times New Roman" w:cs="Times New Roman"/>
          <w:i/>
          <w:sz w:val="24"/>
          <w:szCs w:val="24"/>
        </w:rPr>
        <w:t xml:space="preserve">, </w:t>
      </w:r>
      <w:r w:rsidRPr="00E80C14">
        <w:rPr>
          <w:rFonts w:ascii="Times New Roman" w:hAnsi="Times New Roman" w:cs="Times New Roman"/>
          <w:i/>
          <w:iCs/>
          <w:sz w:val="24"/>
          <w:szCs w:val="24"/>
        </w:rPr>
        <w:t>Rhizopus oryzae</w:t>
      </w:r>
      <w:r w:rsidRPr="00E80C14">
        <w:rPr>
          <w:rFonts w:ascii="Times New Roman" w:hAnsi="Times New Roman" w:cs="Times New Roman"/>
          <w:sz w:val="24"/>
          <w:szCs w:val="24"/>
        </w:rPr>
        <w:t xml:space="preserve">, </w:t>
      </w:r>
      <w:r w:rsidRPr="00E80C14">
        <w:rPr>
          <w:rFonts w:ascii="Times New Roman" w:hAnsi="Times New Roman" w:cs="Times New Roman"/>
          <w:i/>
          <w:iCs/>
          <w:sz w:val="24"/>
          <w:szCs w:val="24"/>
        </w:rPr>
        <w:t xml:space="preserve">Candida cylindracea </w:t>
      </w:r>
      <w:r w:rsidRPr="00E80C14">
        <w:rPr>
          <w:rFonts w:ascii="Times New Roman" w:hAnsi="Times New Roman" w:cs="Times New Roman"/>
          <w:sz w:val="24"/>
          <w:szCs w:val="24"/>
        </w:rPr>
        <w:t xml:space="preserve">have been used in bakery products (Akshita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2017). </w:t>
      </w:r>
      <w:r w:rsidR="00A070B3">
        <w:rPr>
          <w:rFonts w:ascii="Times New Roman" w:hAnsi="Times New Roman" w:cs="Times New Roman"/>
          <w:sz w:val="24"/>
          <w:szCs w:val="24"/>
        </w:rPr>
        <w:t>Applications of lipases in food industries</w:t>
      </w:r>
      <w:r w:rsidRPr="00E80C14">
        <w:rPr>
          <w:rFonts w:ascii="Times New Roman" w:hAnsi="Times New Roman" w:cs="Times New Roman"/>
          <w:sz w:val="24"/>
          <w:szCs w:val="24"/>
        </w:rPr>
        <w:t xml:space="preserve"> are given in the table below: </w:t>
      </w:r>
    </w:p>
    <w:p w14:paraId="2F402F85" w14:textId="77777777" w:rsidR="00223C8F" w:rsidRPr="00E80C14" w:rsidRDefault="00223C8F" w:rsidP="00223C8F">
      <w:pPr>
        <w:spacing w:line="360" w:lineRule="auto"/>
        <w:jc w:val="both"/>
        <w:rPr>
          <w:rFonts w:ascii="Times New Roman" w:hAnsi="Times New Roman" w:cs="Times New Roman"/>
          <w:sz w:val="24"/>
          <w:szCs w:val="24"/>
        </w:rPr>
      </w:pPr>
      <w:r w:rsidRPr="00976957">
        <w:rPr>
          <w:rFonts w:ascii="Times New Roman" w:hAnsi="Times New Roman" w:cs="Times New Roman"/>
          <w:b/>
          <w:sz w:val="24"/>
          <w:szCs w:val="24"/>
        </w:rPr>
        <w:t>Table 2.2:</w:t>
      </w:r>
      <w:r w:rsidRPr="00E80C14">
        <w:rPr>
          <w:rFonts w:ascii="Times New Roman" w:hAnsi="Times New Roman" w:cs="Times New Roman"/>
          <w:sz w:val="24"/>
          <w:szCs w:val="24"/>
        </w:rPr>
        <w:t xml:space="preserve"> Applications of lipases in the food industry (Journal of Biotech research, Akshita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2017)</w:t>
      </w:r>
    </w:p>
    <w:tbl>
      <w:tblPr>
        <w:tblW w:w="5000" w:type="pct"/>
        <w:tblBorders>
          <w:top w:val="single" w:sz="8" w:space="0" w:color="000000"/>
          <w:bottom w:val="single" w:sz="8" w:space="0" w:color="000000"/>
        </w:tblBorders>
        <w:tblLook w:val="06A0" w:firstRow="1" w:lastRow="0" w:firstColumn="1" w:lastColumn="0" w:noHBand="1" w:noVBand="1"/>
      </w:tblPr>
      <w:tblGrid>
        <w:gridCol w:w="3096"/>
        <w:gridCol w:w="3097"/>
        <w:gridCol w:w="3095"/>
      </w:tblGrid>
      <w:tr w:rsidR="00223C8F" w:rsidRPr="00E80C14" w14:paraId="130A5BA4" w14:textId="77777777" w:rsidTr="001775E9">
        <w:tc>
          <w:tcPr>
            <w:tcW w:w="1667" w:type="pct"/>
            <w:tcBorders>
              <w:top w:val="single" w:sz="8" w:space="0" w:color="000000"/>
              <w:left w:val="nil"/>
              <w:bottom w:val="single" w:sz="8" w:space="0" w:color="000000"/>
              <w:right w:val="nil"/>
            </w:tcBorders>
            <w:hideMark/>
          </w:tcPr>
          <w:p w14:paraId="4C6BCC78" w14:textId="77777777" w:rsidR="00223C8F" w:rsidRPr="00976957" w:rsidRDefault="00223C8F" w:rsidP="001775E9">
            <w:pPr>
              <w:spacing w:after="0" w:line="360" w:lineRule="auto"/>
              <w:jc w:val="both"/>
              <w:rPr>
                <w:rFonts w:ascii="Times New Roman" w:hAnsi="Times New Roman" w:cs="Times New Roman"/>
                <w:b/>
                <w:bCs/>
                <w:noProof/>
                <w:color w:val="000000"/>
                <w:sz w:val="24"/>
                <w:szCs w:val="24"/>
              </w:rPr>
            </w:pPr>
            <w:r w:rsidRPr="00976957">
              <w:rPr>
                <w:rFonts w:ascii="Times New Roman" w:hAnsi="Times New Roman" w:cs="Times New Roman"/>
                <w:b/>
                <w:bCs/>
                <w:noProof/>
                <w:color w:val="000000"/>
                <w:sz w:val="24"/>
                <w:szCs w:val="24"/>
              </w:rPr>
              <w:t>Food industry</w:t>
            </w:r>
          </w:p>
        </w:tc>
        <w:tc>
          <w:tcPr>
            <w:tcW w:w="1667" w:type="pct"/>
            <w:tcBorders>
              <w:top w:val="single" w:sz="8" w:space="0" w:color="000000"/>
              <w:left w:val="nil"/>
              <w:bottom w:val="single" w:sz="8" w:space="0" w:color="000000"/>
              <w:right w:val="nil"/>
            </w:tcBorders>
            <w:hideMark/>
          </w:tcPr>
          <w:p w14:paraId="5E8FF88D" w14:textId="77777777" w:rsidR="00223C8F" w:rsidRPr="00976957" w:rsidRDefault="00223C8F" w:rsidP="001775E9">
            <w:pPr>
              <w:spacing w:after="0" w:line="360" w:lineRule="auto"/>
              <w:rPr>
                <w:rFonts w:ascii="Times New Roman" w:hAnsi="Times New Roman" w:cs="Times New Roman"/>
                <w:b/>
                <w:bCs/>
                <w:noProof/>
                <w:color w:val="000000"/>
                <w:sz w:val="24"/>
                <w:szCs w:val="24"/>
              </w:rPr>
            </w:pPr>
            <w:r w:rsidRPr="00976957">
              <w:rPr>
                <w:rFonts w:ascii="Times New Roman" w:hAnsi="Times New Roman" w:cs="Times New Roman"/>
                <w:b/>
                <w:bCs/>
                <w:noProof/>
                <w:color w:val="000000"/>
                <w:sz w:val="24"/>
                <w:szCs w:val="24"/>
              </w:rPr>
              <w:t>Action</w:t>
            </w:r>
          </w:p>
        </w:tc>
        <w:tc>
          <w:tcPr>
            <w:tcW w:w="1666" w:type="pct"/>
            <w:tcBorders>
              <w:top w:val="single" w:sz="8" w:space="0" w:color="000000"/>
              <w:left w:val="nil"/>
              <w:bottom w:val="single" w:sz="8" w:space="0" w:color="000000"/>
              <w:right w:val="nil"/>
            </w:tcBorders>
            <w:hideMark/>
          </w:tcPr>
          <w:p w14:paraId="543F14B6" w14:textId="77777777" w:rsidR="00223C8F" w:rsidRPr="00976957" w:rsidRDefault="00223C8F" w:rsidP="001775E9">
            <w:pPr>
              <w:spacing w:after="0" w:line="360" w:lineRule="auto"/>
              <w:rPr>
                <w:rFonts w:ascii="Times New Roman" w:hAnsi="Times New Roman" w:cs="Times New Roman"/>
                <w:b/>
                <w:bCs/>
                <w:noProof/>
                <w:color w:val="000000"/>
                <w:sz w:val="24"/>
                <w:szCs w:val="24"/>
              </w:rPr>
            </w:pPr>
            <w:r w:rsidRPr="00976957">
              <w:rPr>
                <w:rFonts w:ascii="Times New Roman" w:hAnsi="Times New Roman" w:cs="Times New Roman"/>
                <w:b/>
                <w:bCs/>
                <w:noProof/>
                <w:color w:val="000000"/>
                <w:sz w:val="24"/>
                <w:szCs w:val="24"/>
              </w:rPr>
              <w:t>Product of application</w:t>
            </w:r>
          </w:p>
        </w:tc>
      </w:tr>
      <w:tr w:rsidR="00223C8F" w:rsidRPr="00E80C14" w14:paraId="470F563D" w14:textId="77777777" w:rsidTr="001775E9">
        <w:tc>
          <w:tcPr>
            <w:tcW w:w="1667" w:type="pct"/>
            <w:tcBorders>
              <w:top w:val="nil"/>
              <w:left w:val="nil"/>
              <w:bottom w:val="nil"/>
              <w:right w:val="nil"/>
            </w:tcBorders>
            <w:hideMark/>
          </w:tcPr>
          <w:p w14:paraId="0F6A6E09"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r w:rsidRPr="00A662CA">
              <w:rPr>
                <w:rFonts w:ascii="Times New Roman" w:hAnsi="Times New Roman" w:cs="Times New Roman"/>
                <w:bCs/>
                <w:noProof/>
                <w:color w:val="000000"/>
                <w:sz w:val="24"/>
                <w:szCs w:val="24"/>
              </w:rPr>
              <w:t>Dairy foods</w:t>
            </w:r>
          </w:p>
        </w:tc>
        <w:tc>
          <w:tcPr>
            <w:tcW w:w="1667" w:type="pct"/>
            <w:tcBorders>
              <w:top w:val="nil"/>
              <w:left w:val="nil"/>
              <w:bottom w:val="nil"/>
              <w:right w:val="nil"/>
            </w:tcBorders>
          </w:tcPr>
          <w:p w14:paraId="010BFF61"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Hydrolysis of milk, fat, cheese ripening, modification of butter fat</w:t>
            </w:r>
          </w:p>
          <w:p w14:paraId="4450D0E1" w14:textId="77777777" w:rsidR="00223C8F" w:rsidRPr="00A662CA" w:rsidRDefault="00223C8F" w:rsidP="001775E9">
            <w:pPr>
              <w:spacing w:after="0" w:line="360" w:lineRule="auto"/>
              <w:rPr>
                <w:rFonts w:ascii="Times New Roman" w:hAnsi="Times New Roman" w:cs="Times New Roman"/>
                <w:noProof/>
                <w:color w:val="000000"/>
                <w:sz w:val="24"/>
                <w:szCs w:val="24"/>
              </w:rPr>
            </w:pPr>
          </w:p>
        </w:tc>
        <w:tc>
          <w:tcPr>
            <w:tcW w:w="1666" w:type="pct"/>
            <w:tcBorders>
              <w:top w:val="nil"/>
              <w:left w:val="nil"/>
              <w:bottom w:val="nil"/>
              <w:right w:val="nil"/>
            </w:tcBorders>
          </w:tcPr>
          <w:p w14:paraId="6B6A1AC2"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Development of flavoring agents in milk, cheese and butter.</w:t>
            </w:r>
          </w:p>
          <w:p w14:paraId="609173AB" w14:textId="77777777" w:rsidR="00223C8F" w:rsidRPr="00A662CA" w:rsidRDefault="00223C8F" w:rsidP="001775E9">
            <w:pPr>
              <w:spacing w:after="0" w:line="360" w:lineRule="auto"/>
              <w:rPr>
                <w:rFonts w:ascii="Times New Roman" w:hAnsi="Times New Roman" w:cs="Times New Roman"/>
                <w:noProof/>
                <w:color w:val="000000"/>
                <w:sz w:val="24"/>
                <w:szCs w:val="24"/>
              </w:rPr>
            </w:pPr>
          </w:p>
        </w:tc>
      </w:tr>
      <w:tr w:rsidR="00223C8F" w:rsidRPr="00E80C14" w14:paraId="4B1A3E54" w14:textId="77777777" w:rsidTr="001775E9">
        <w:tc>
          <w:tcPr>
            <w:tcW w:w="1667" w:type="pct"/>
            <w:tcBorders>
              <w:top w:val="nil"/>
              <w:left w:val="nil"/>
              <w:bottom w:val="nil"/>
              <w:right w:val="nil"/>
            </w:tcBorders>
            <w:hideMark/>
          </w:tcPr>
          <w:p w14:paraId="326C4A50"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r w:rsidRPr="00A662CA">
              <w:rPr>
                <w:rFonts w:ascii="Times New Roman" w:hAnsi="Times New Roman" w:cs="Times New Roman"/>
                <w:bCs/>
                <w:noProof/>
                <w:color w:val="000000"/>
                <w:sz w:val="24"/>
                <w:szCs w:val="24"/>
              </w:rPr>
              <w:t>Bakery foods</w:t>
            </w:r>
          </w:p>
        </w:tc>
        <w:tc>
          <w:tcPr>
            <w:tcW w:w="1667" w:type="pct"/>
            <w:tcBorders>
              <w:top w:val="nil"/>
              <w:left w:val="nil"/>
              <w:bottom w:val="nil"/>
              <w:right w:val="nil"/>
            </w:tcBorders>
            <w:hideMark/>
          </w:tcPr>
          <w:p w14:paraId="7F6BA4F8"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Flavor improvement</w:t>
            </w:r>
          </w:p>
        </w:tc>
        <w:tc>
          <w:tcPr>
            <w:tcW w:w="1666" w:type="pct"/>
            <w:tcBorders>
              <w:top w:val="nil"/>
              <w:left w:val="nil"/>
              <w:bottom w:val="nil"/>
              <w:right w:val="nil"/>
            </w:tcBorders>
            <w:hideMark/>
          </w:tcPr>
          <w:p w14:paraId="5FA4A9FD"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Shelf- life extension, volume improvement.</w:t>
            </w:r>
          </w:p>
        </w:tc>
      </w:tr>
      <w:tr w:rsidR="00223C8F" w:rsidRPr="00E80C14" w14:paraId="64071DB7" w14:textId="77777777" w:rsidTr="001775E9">
        <w:tc>
          <w:tcPr>
            <w:tcW w:w="1667" w:type="pct"/>
            <w:tcBorders>
              <w:top w:val="nil"/>
              <w:left w:val="nil"/>
              <w:bottom w:val="nil"/>
              <w:right w:val="nil"/>
            </w:tcBorders>
            <w:hideMark/>
          </w:tcPr>
          <w:p w14:paraId="48D5FA2D"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r w:rsidRPr="00A662CA">
              <w:rPr>
                <w:rFonts w:ascii="Times New Roman" w:hAnsi="Times New Roman" w:cs="Times New Roman"/>
                <w:bCs/>
                <w:noProof/>
                <w:color w:val="000000"/>
                <w:sz w:val="24"/>
                <w:szCs w:val="24"/>
              </w:rPr>
              <w:t>Beverages</w:t>
            </w:r>
          </w:p>
        </w:tc>
        <w:tc>
          <w:tcPr>
            <w:tcW w:w="1667" w:type="pct"/>
            <w:tcBorders>
              <w:top w:val="nil"/>
              <w:left w:val="nil"/>
              <w:bottom w:val="nil"/>
              <w:right w:val="nil"/>
            </w:tcBorders>
            <w:hideMark/>
          </w:tcPr>
          <w:p w14:paraId="53EB6C22"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Improved aroma</w:t>
            </w:r>
          </w:p>
        </w:tc>
        <w:tc>
          <w:tcPr>
            <w:tcW w:w="1666" w:type="pct"/>
            <w:tcBorders>
              <w:top w:val="nil"/>
              <w:left w:val="nil"/>
              <w:bottom w:val="nil"/>
              <w:right w:val="nil"/>
            </w:tcBorders>
            <w:hideMark/>
          </w:tcPr>
          <w:p w14:paraId="09A041C0"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Alcoholic beverages, e.g. wine</w:t>
            </w:r>
          </w:p>
        </w:tc>
      </w:tr>
      <w:tr w:rsidR="00223C8F" w:rsidRPr="00E80C14" w14:paraId="0F22F897" w14:textId="77777777" w:rsidTr="001775E9">
        <w:tc>
          <w:tcPr>
            <w:tcW w:w="1667" w:type="pct"/>
            <w:tcBorders>
              <w:top w:val="nil"/>
              <w:left w:val="nil"/>
              <w:bottom w:val="nil"/>
              <w:right w:val="nil"/>
            </w:tcBorders>
            <w:hideMark/>
          </w:tcPr>
          <w:p w14:paraId="000BF3D0"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r w:rsidRPr="00A662CA">
              <w:rPr>
                <w:rFonts w:ascii="Times New Roman" w:hAnsi="Times New Roman" w:cs="Times New Roman"/>
                <w:bCs/>
                <w:noProof/>
                <w:color w:val="000000"/>
                <w:sz w:val="24"/>
                <w:szCs w:val="24"/>
              </w:rPr>
              <w:lastRenderedPageBreak/>
              <w:t>Food dressings</w:t>
            </w:r>
          </w:p>
        </w:tc>
        <w:tc>
          <w:tcPr>
            <w:tcW w:w="1667" w:type="pct"/>
            <w:tcBorders>
              <w:top w:val="nil"/>
              <w:left w:val="nil"/>
              <w:bottom w:val="nil"/>
              <w:right w:val="nil"/>
            </w:tcBorders>
            <w:hideMark/>
          </w:tcPr>
          <w:p w14:paraId="65952F7A"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Quality improvement</w:t>
            </w:r>
          </w:p>
        </w:tc>
        <w:tc>
          <w:tcPr>
            <w:tcW w:w="1666" w:type="pct"/>
            <w:tcBorders>
              <w:top w:val="nil"/>
              <w:left w:val="nil"/>
              <w:bottom w:val="nil"/>
              <w:right w:val="nil"/>
            </w:tcBorders>
            <w:hideMark/>
          </w:tcPr>
          <w:p w14:paraId="274B4F03"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Mayonnaise, dressings and whipping</w:t>
            </w:r>
          </w:p>
        </w:tc>
      </w:tr>
      <w:tr w:rsidR="00223C8F" w:rsidRPr="00E80C14" w14:paraId="4C0D8FFE" w14:textId="77777777" w:rsidTr="001775E9">
        <w:tc>
          <w:tcPr>
            <w:tcW w:w="1667" w:type="pct"/>
            <w:tcBorders>
              <w:top w:val="nil"/>
              <w:left w:val="nil"/>
              <w:bottom w:val="nil"/>
              <w:right w:val="nil"/>
            </w:tcBorders>
            <w:hideMark/>
          </w:tcPr>
          <w:p w14:paraId="4BA76BCE"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r w:rsidRPr="00A662CA">
              <w:rPr>
                <w:rFonts w:ascii="Times New Roman" w:hAnsi="Times New Roman" w:cs="Times New Roman"/>
                <w:bCs/>
                <w:noProof/>
                <w:color w:val="000000"/>
                <w:sz w:val="24"/>
                <w:szCs w:val="24"/>
              </w:rPr>
              <w:t>Health foods</w:t>
            </w:r>
          </w:p>
        </w:tc>
        <w:tc>
          <w:tcPr>
            <w:tcW w:w="1667" w:type="pct"/>
            <w:tcBorders>
              <w:top w:val="nil"/>
              <w:left w:val="nil"/>
              <w:bottom w:val="nil"/>
              <w:right w:val="nil"/>
            </w:tcBorders>
            <w:hideMark/>
          </w:tcPr>
          <w:p w14:paraId="70DFAB74"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Trans- esterification</w:t>
            </w:r>
          </w:p>
        </w:tc>
        <w:tc>
          <w:tcPr>
            <w:tcW w:w="1666" w:type="pct"/>
            <w:tcBorders>
              <w:top w:val="nil"/>
              <w:left w:val="nil"/>
              <w:bottom w:val="nil"/>
              <w:right w:val="nil"/>
            </w:tcBorders>
            <w:hideMark/>
          </w:tcPr>
          <w:p w14:paraId="4FC17760"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Health foods</w:t>
            </w:r>
          </w:p>
        </w:tc>
      </w:tr>
      <w:tr w:rsidR="00223C8F" w:rsidRPr="00E80C14" w14:paraId="006E3FA9" w14:textId="77777777" w:rsidTr="001775E9">
        <w:tc>
          <w:tcPr>
            <w:tcW w:w="1667" w:type="pct"/>
            <w:tcBorders>
              <w:top w:val="nil"/>
              <w:left w:val="nil"/>
              <w:bottom w:val="nil"/>
              <w:right w:val="nil"/>
            </w:tcBorders>
            <w:hideMark/>
          </w:tcPr>
          <w:p w14:paraId="3F59CF40"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r w:rsidRPr="00A662CA">
              <w:rPr>
                <w:rFonts w:ascii="Times New Roman" w:hAnsi="Times New Roman" w:cs="Times New Roman"/>
                <w:bCs/>
                <w:noProof/>
                <w:color w:val="000000"/>
                <w:sz w:val="24"/>
                <w:szCs w:val="24"/>
              </w:rPr>
              <w:t>Meat and fish</w:t>
            </w:r>
          </w:p>
        </w:tc>
        <w:tc>
          <w:tcPr>
            <w:tcW w:w="1667" w:type="pct"/>
            <w:tcBorders>
              <w:top w:val="nil"/>
              <w:left w:val="nil"/>
              <w:bottom w:val="nil"/>
              <w:right w:val="nil"/>
            </w:tcBorders>
            <w:hideMark/>
          </w:tcPr>
          <w:p w14:paraId="7370AB21"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Flavor development</w:t>
            </w:r>
          </w:p>
        </w:tc>
        <w:tc>
          <w:tcPr>
            <w:tcW w:w="1666" w:type="pct"/>
            <w:tcBorders>
              <w:top w:val="nil"/>
              <w:left w:val="nil"/>
              <w:bottom w:val="nil"/>
              <w:right w:val="nil"/>
            </w:tcBorders>
            <w:hideMark/>
          </w:tcPr>
          <w:p w14:paraId="44620BDF"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Meat and fish product, fat removal</w:t>
            </w:r>
          </w:p>
        </w:tc>
      </w:tr>
      <w:tr w:rsidR="00223C8F" w:rsidRPr="00E80C14" w14:paraId="5C8FA210" w14:textId="77777777" w:rsidTr="001775E9">
        <w:tc>
          <w:tcPr>
            <w:tcW w:w="1667" w:type="pct"/>
            <w:tcBorders>
              <w:top w:val="nil"/>
              <w:left w:val="nil"/>
              <w:bottom w:val="single" w:sz="8" w:space="0" w:color="000000"/>
              <w:right w:val="nil"/>
            </w:tcBorders>
          </w:tcPr>
          <w:p w14:paraId="208CDB1D"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p>
          <w:p w14:paraId="56BE9B29" w14:textId="77777777" w:rsidR="00223C8F" w:rsidRPr="00A662CA" w:rsidRDefault="00223C8F" w:rsidP="001775E9">
            <w:pPr>
              <w:spacing w:after="0" w:line="360" w:lineRule="auto"/>
              <w:jc w:val="both"/>
              <w:rPr>
                <w:rFonts w:ascii="Times New Roman" w:hAnsi="Times New Roman" w:cs="Times New Roman"/>
                <w:b/>
                <w:bCs/>
                <w:noProof/>
                <w:color w:val="000000"/>
                <w:sz w:val="24"/>
                <w:szCs w:val="24"/>
              </w:rPr>
            </w:pPr>
            <w:r w:rsidRPr="00A662CA">
              <w:rPr>
                <w:rFonts w:ascii="Times New Roman" w:hAnsi="Times New Roman" w:cs="Times New Roman"/>
                <w:bCs/>
                <w:noProof/>
                <w:color w:val="000000"/>
                <w:sz w:val="24"/>
                <w:szCs w:val="24"/>
              </w:rPr>
              <w:t>Fats and oils</w:t>
            </w:r>
          </w:p>
        </w:tc>
        <w:tc>
          <w:tcPr>
            <w:tcW w:w="1667" w:type="pct"/>
            <w:tcBorders>
              <w:top w:val="nil"/>
              <w:left w:val="nil"/>
              <w:bottom w:val="single" w:sz="8" w:space="0" w:color="000000"/>
              <w:right w:val="nil"/>
            </w:tcBorders>
            <w:hideMark/>
          </w:tcPr>
          <w:p w14:paraId="69535F01"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Tran- esterification</w:t>
            </w:r>
          </w:p>
          <w:p w14:paraId="3E70891F"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Hydrolysis</w:t>
            </w:r>
          </w:p>
        </w:tc>
        <w:tc>
          <w:tcPr>
            <w:tcW w:w="1666" w:type="pct"/>
            <w:tcBorders>
              <w:top w:val="nil"/>
              <w:left w:val="nil"/>
              <w:bottom w:val="single" w:sz="8" w:space="0" w:color="000000"/>
              <w:right w:val="nil"/>
            </w:tcBorders>
            <w:hideMark/>
          </w:tcPr>
          <w:p w14:paraId="7E494958" w14:textId="77777777" w:rsidR="00223C8F" w:rsidRPr="00A662CA" w:rsidRDefault="00223C8F" w:rsidP="001775E9">
            <w:pPr>
              <w:spacing w:after="0" w:line="360" w:lineRule="auto"/>
              <w:rPr>
                <w:rFonts w:ascii="Times New Roman" w:hAnsi="Times New Roman" w:cs="Times New Roman"/>
                <w:noProof/>
                <w:color w:val="000000"/>
                <w:sz w:val="24"/>
                <w:szCs w:val="24"/>
              </w:rPr>
            </w:pPr>
            <w:r w:rsidRPr="00A662CA">
              <w:rPr>
                <w:rFonts w:ascii="Times New Roman" w:hAnsi="Times New Roman" w:cs="Times New Roman"/>
                <w:noProof/>
                <w:color w:val="000000"/>
                <w:sz w:val="24"/>
                <w:szCs w:val="24"/>
              </w:rPr>
              <w:t>Cocoa butter, margarine, fatty acids, glycerol, mono and diglycerides.</w:t>
            </w:r>
          </w:p>
        </w:tc>
      </w:tr>
    </w:tbl>
    <w:p w14:paraId="0D492BA3" w14:textId="77777777" w:rsidR="00223C8F" w:rsidRPr="00E80C14" w:rsidRDefault="00223C8F" w:rsidP="00223C8F">
      <w:pPr>
        <w:pStyle w:val="Default"/>
        <w:spacing w:line="360" w:lineRule="auto"/>
        <w:jc w:val="both"/>
        <w:rPr>
          <w:rFonts w:ascii="Times New Roman" w:hAnsi="Times New Roman" w:cs="Times New Roman"/>
          <w:b/>
          <w:noProof/>
        </w:rPr>
      </w:pPr>
    </w:p>
    <w:p w14:paraId="4B1BCE4D" w14:textId="77777777" w:rsidR="00223C8F" w:rsidRPr="00E80C14" w:rsidRDefault="00223C8F" w:rsidP="00223C8F">
      <w:pPr>
        <w:pStyle w:val="Heading3"/>
      </w:pPr>
      <w:bookmarkStart w:id="31" w:name="_Toc61886070"/>
      <w:r w:rsidRPr="00E80C14">
        <w:rPr>
          <w:noProof/>
        </w:rPr>
        <w:t xml:space="preserve">2.5.2 </w:t>
      </w:r>
      <w:r w:rsidRPr="00E80C14">
        <w:t>Lipase as biosensor</w:t>
      </w:r>
      <w:bookmarkEnd w:id="31"/>
      <w:r w:rsidRPr="00E80C14">
        <w:t xml:space="preserve"> </w:t>
      </w:r>
    </w:p>
    <w:p w14:paraId="04C641C2"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color w:val="000000"/>
          <w:sz w:val="24"/>
          <w:szCs w:val="24"/>
        </w:rPr>
        <w:t xml:space="preserve">In clinical diagnosis and in food industry, the quantitative determination of triacylglycerol is of great importance. The lipid sensing device as a biosensor is rather cheaper and less time consuming as compared to the chemical </w:t>
      </w:r>
      <w:r w:rsidRPr="00E80C14">
        <w:rPr>
          <w:rFonts w:ascii="Times New Roman" w:hAnsi="Times New Roman" w:cs="Times New Roman"/>
          <w:sz w:val="24"/>
          <w:szCs w:val="24"/>
        </w:rPr>
        <w:t xml:space="preserve">methods </w:t>
      </w:r>
      <w:r w:rsidR="008833DE">
        <w:rPr>
          <w:rFonts w:ascii="Times New Roman" w:hAnsi="Times New Roman" w:cs="Times New Roman"/>
          <w:sz w:val="24"/>
          <w:szCs w:val="24"/>
        </w:rPr>
        <w:t>to determine</w:t>
      </w:r>
      <w:r w:rsidRPr="00E80C14">
        <w:rPr>
          <w:rFonts w:ascii="Times New Roman" w:hAnsi="Times New Roman" w:cs="Times New Roman"/>
          <w:sz w:val="24"/>
          <w:szCs w:val="24"/>
        </w:rPr>
        <w:t xml:space="preserve"> triacylglycerol. </w:t>
      </w:r>
      <w:r w:rsidR="002365F0">
        <w:rPr>
          <w:rFonts w:ascii="Times New Roman" w:hAnsi="Times New Roman" w:cs="Times New Roman"/>
          <w:sz w:val="24"/>
          <w:szCs w:val="24"/>
        </w:rPr>
        <w:t xml:space="preserve">Basically, </w:t>
      </w:r>
      <w:r w:rsidR="00BB2792">
        <w:rPr>
          <w:rFonts w:ascii="Times New Roman" w:hAnsi="Times New Roman" w:cs="Times New Roman"/>
          <w:sz w:val="24"/>
          <w:szCs w:val="24"/>
        </w:rPr>
        <w:t>lipase is being used to generate glycerol from the</w:t>
      </w:r>
      <w:r w:rsidRPr="00E80C14">
        <w:rPr>
          <w:rFonts w:ascii="Times New Roman" w:hAnsi="Times New Roman" w:cs="Times New Roman"/>
          <w:sz w:val="24"/>
          <w:szCs w:val="24"/>
        </w:rPr>
        <w:t xml:space="preserve"> triacylglycerol in the </w:t>
      </w:r>
      <w:r w:rsidR="00BB2792">
        <w:rPr>
          <w:rFonts w:ascii="Times New Roman" w:hAnsi="Times New Roman" w:cs="Times New Roman"/>
          <w:sz w:val="24"/>
          <w:szCs w:val="24"/>
        </w:rPr>
        <w:t>sample and to measure the glycerol released</w:t>
      </w:r>
      <w:r w:rsidRPr="00E80C14">
        <w:rPr>
          <w:rFonts w:ascii="Times New Roman" w:hAnsi="Times New Roman" w:cs="Times New Roman"/>
          <w:sz w:val="24"/>
          <w:szCs w:val="24"/>
        </w:rPr>
        <w:t xml:space="preserve"> by an enzymatic method. Lipase biosensor is also used for </w:t>
      </w:r>
      <w:r w:rsidR="000042C3">
        <w:rPr>
          <w:rFonts w:ascii="Times New Roman" w:hAnsi="Times New Roman" w:cs="Times New Roman"/>
          <w:sz w:val="24"/>
          <w:szCs w:val="24"/>
        </w:rPr>
        <w:t>lipid determination in clinical diagnosis</w:t>
      </w:r>
      <w:r w:rsidRPr="00E80C14">
        <w:rPr>
          <w:rFonts w:ascii="Times New Roman" w:hAnsi="Times New Roman" w:cs="Times New Roman"/>
          <w:sz w:val="24"/>
          <w:szCs w:val="24"/>
        </w:rPr>
        <w:t xml:space="preserve"> (Gupta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E80C14">
        <w:rPr>
          <w:rFonts w:ascii="Times New Roman" w:hAnsi="Times New Roman" w:cs="Times New Roman"/>
          <w:sz w:val="24"/>
          <w:szCs w:val="24"/>
        </w:rPr>
        <w:t xml:space="preserve"> 2017). </w:t>
      </w:r>
    </w:p>
    <w:p w14:paraId="44D56487" w14:textId="77777777" w:rsidR="00223C8F" w:rsidRPr="00E80C14" w:rsidRDefault="00223C8F" w:rsidP="00223C8F">
      <w:pPr>
        <w:pStyle w:val="Heading3"/>
      </w:pPr>
      <w:bookmarkStart w:id="32" w:name="_Toc61886071"/>
      <w:r w:rsidRPr="00E80C14">
        <w:t>2.5.3 Lipases in ester synthesis</w:t>
      </w:r>
      <w:bookmarkEnd w:id="32"/>
      <w:r w:rsidRPr="00E80C14">
        <w:t xml:space="preserve"> </w:t>
      </w:r>
    </w:p>
    <w:p w14:paraId="497E5999" w14:textId="77777777" w:rsidR="00223C8F" w:rsidRPr="00976957" w:rsidRDefault="00AE2787" w:rsidP="00223C8F">
      <w:pPr>
        <w:pStyle w:val="Default"/>
        <w:spacing w:line="360" w:lineRule="auto"/>
        <w:jc w:val="both"/>
        <w:rPr>
          <w:rFonts w:ascii="Times New Roman" w:hAnsi="Times New Roman" w:cs="Times New Roman"/>
        </w:rPr>
      </w:pPr>
      <w:r>
        <w:rPr>
          <w:rFonts w:ascii="Times New Roman" w:hAnsi="Times New Roman" w:cs="Times New Roman"/>
        </w:rPr>
        <w:t>Lipases have been useful</w:t>
      </w:r>
      <w:r w:rsidR="00223C8F" w:rsidRPr="00E80C14">
        <w:rPr>
          <w:rFonts w:ascii="Times New Roman" w:hAnsi="Times New Roman" w:cs="Times New Roman"/>
        </w:rPr>
        <w:t xml:space="preserve"> for the synthesis of esters. The esters produced from short chain fatty acids have applications as flavoring agents in food industry. As reported earlier, esterification of sulcatol and fatty acids in toluene was catalyzed by </w:t>
      </w:r>
      <w:r w:rsidR="00223C8F" w:rsidRPr="00E80C14">
        <w:rPr>
          <w:rFonts w:ascii="Times New Roman" w:hAnsi="Times New Roman" w:cs="Times New Roman"/>
          <w:i/>
          <w:iCs/>
        </w:rPr>
        <w:t xml:space="preserve">Candida rugosa </w:t>
      </w:r>
      <w:r w:rsidR="00223C8F" w:rsidRPr="00E80C14">
        <w:rPr>
          <w:rFonts w:ascii="Times New Roman" w:hAnsi="Times New Roman" w:cs="Times New Roman"/>
        </w:rPr>
        <w:t xml:space="preserve">lipase (Bodh </w:t>
      </w:r>
      <w:r w:rsidR="00223C8F" w:rsidRPr="00444E2E">
        <w:rPr>
          <w:rFonts w:ascii="Times New Roman" w:hAnsi="Times New Roman" w:cs="Times New Roman"/>
          <w:i/>
        </w:rPr>
        <w:t>et al</w:t>
      </w:r>
      <w:r w:rsidR="00223C8F" w:rsidRPr="00E80C14">
        <w:rPr>
          <w:rFonts w:ascii="Times New Roman" w:hAnsi="Times New Roman" w:cs="Times New Roman"/>
          <w:i/>
        </w:rPr>
        <w:t xml:space="preserve">., </w:t>
      </w:r>
      <w:r w:rsidR="00223C8F" w:rsidRPr="00E80C14">
        <w:rPr>
          <w:rFonts w:ascii="Times New Roman" w:hAnsi="Times New Roman" w:cs="Times New Roman"/>
        </w:rPr>
        <w:t xml:space="preserve">2017). The esterification reaction of lauryl alcohol and palmitic acid with </w:t>
      </w:r>
      <w:r w:rsidR="00223C8F" w:rsidRPr="00E80C14">
        <w:rPr>
          <w:rFonts w:ascii="Times New Roman" w:hAnsi="Times New Roman" w:cs="Times New Roman"/>
          <w:i/>
          <w:iCs/>
        </w:rPr>
        <w:t xml:space="preserve">C. Antarctica </w:t>
      </w:r>
      <w:r w:rsidR="00223C8F" w:rsidRPr="00E80C14">
        <w:rPr>
          <w:rFonts w:ascii="Times New Roman" w:hAnsi="Times New Roman" w:cs="Times New Roman"/>
        </w:rPr>
        <w:t>lipase a</w:t>
      </w:r>
      <w:r w:rsidR="00994ADC">
        <w:rPr>
          <w:rFonts w:ascii="Times New Roman" w:hAnsi="Times New Roman" w:cs="Times New Roman"/>
        </w:rPr>
        <w:t>s the catalyst is being known</w:t>
      </w:r>
      <w:r w:rsidR="00223C8F" w:rsidRPr="00E80C14">
        <w:rPr>
          <w:rFonts w:ascii="Times New Roman" w:hAnsi="Times New Roman" w:cs="Times New Roman"/>
        </w:rPr>
        <w:t xml:space="preserve"> to give a yield of more than 90% of lauryl palmitate under optimized conditions (Gupta </w:t>
      </w:r>
      <w:r w:rsidR="00223C8F" w:rsidRPr="00444E2E">
        <w:rPr>
          <w:rFonts w:ascii="Times New Roman" w:hAnsi="Times New Roman" w:cs="Times New Roman"/>
          <w:i/>
        </w:rPr>
        <w:t>et al</w:t>
      </w:r>
      <w:r w:rsidR="00223C8F" w:rsidRPr="00E80C14">
        <w:rPr>
          <w:rFonts w:ascii="Times New Roman" w:hAnsi="Times New Roman" w:cs="Times New Roman"/>
          <w:i/>
        </w:rPr>
        <w:t xml:space="preserve">., </w:t>
      </w:r>
      <w:r w:rsidR="00223C8F" w:rsidRPr="00E80C14">
        <w:rPr>
          <w:rFonts w:ascii="Times New Roman" w:hAnsi="Times New Roman" w:cs="Times New Roman"/>
        </w:rPr>
        <w:t xml:space="preserve">2017). </w:t>
      </w:r>
    </w:p>
    <w:p w14:paraId="0F401229" w14:textId="77777777" w:rsidR="00223C8F" w:rsidRPr="00E80C14" w:rsidRDefault="00223C8F" w:rsidP="00223C8F">
      <w:pPr>
        <w:pStyle w:val="Heading3"/>
      </w:pPr>
      <w:bookmarkStart w:id="33" w:name="_Toc61886072"/>
      <w:r w:rsidRPr="00E80C14">
        <w:t>2.5.4 Lipases in bioremediation</w:t>
      </w:r>
      <w:bookmarkEnd w:id="33"/>
      <w:r w:rsidRPr="00E80C14">
        <w:t xml:space="preserve"> </w:t>
      </w:r>
    </w:p>
    <w:p w14:paraId="28055EA0"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color w:val="000000"/>
          <w:sz w:val="24"/>
          <w:szCs w:val="24"/>
        </w:rPr>
        <w:t xml:space="preserve">Bioremediation for waste disposal is a new avenue in lipase biotechnology. Lipases have been extensively used in waste water treatment. </w:t>
      </w:r>
      <w:r w:rsidR="00404D92">
        <w:rPr>
          <w:rFonts w:ascii="Times New Roman" w:hAnsi="Times New Roman" w:cs="Times New Roman"/>
          <w:color w:val="000000"/>
          <w:sz w:val="24"/>
          <w:szCs w:val="24"/>
        </w:rPr>
        <w:t>Species of fungi can be useful</w:t>
      </w:r>
      <w:r w:rsidRPr="00E80C14">
        <w:rPr>
          <w:rFonts w:ascii="Times New Roman" w:hAnsi="Times New Roman" w:cs="Times New Roman"/>
          <w:color w:val="000000"/>
          <w:sz w:val="24"/>
          <w:szCs w:val="24"/>
        </w:rPr>
        <w:t xml:space="preserve"> in the environment</w:t>
      </w:r>
      <w:r w:rsidR="00404D92">
        <w:rPr>
          <w:rFonts w:ascii="Times New Roman" w:hAnsi="Times New Roman" w:cs="Times New Roman"/>
          <w:color w:val="000000"/>
          <w:sz w:val="24"/>
          <w:szCs w:val="24"/>
        </w:rPr>
        <w:t xml:space="preserve"> to remove oil spillage</w:t>
      </w:r>
      <w:r w:rsidRPr="00E80C14">
        <w:rPr>
          <w:rFonts w:ascii="Times New Roman" w:hAnsi="Times New Roman" w:cs="Times New Roman"/>
          <w:color w:val="000000"/>
          <w:sz w:val="24"/>
          <w:szCs w:val="24"/>
        </w:rPr>
        <w:t xml:space="preserve">, which </w:t>
      </w:r>
      <w:r w:rsidR="00404D92">
        <w:rPr>
          <w:rFonts w:ascii="Times New Roman" w:hAnsi="Times New Roman" w:cs="Times New Roman"/>
          <w:color w:val="000000"/>
          <w:sz w:val="24"/>
          <w:szCs w:val="24"/>
        </w:rPr>
        <w:t>brings about</w:t>
      </w:r>
      <w:r w:rsidRPr="00E80C14">
        <w:rPr>
          <w:rFonts w:ascii="Times New Roman" w:hAnsi="Times New Roman" w:cs="Times New Roman"/>
          <w:color w:val="000000"/>
          <w:sz w:val="24"/>
          <w:szCs w:val="24"/>
        </w:rPr>
        <w:t xml:space="preserve"> restoration </w:t>
      </w:r>
      <w:r w:rsidR="00404D92">
        <w:rPr>
          <w:rFonts w:ascii="Times New Roman" w:hAnsi="Times New Roman" w:cs="Times New Roman"/>
          <w:color w:val="000000"/>
          <w:sz w:val="24"/>
          <w:szCs w:val="24"/>
        </w:rPr>
        <w:t>and</w:t>
      </w:r>
      <w:r w:rsidRPr="00E80C14">
        <w:rPr>
          <w:rFonts w:ascii="Times New Roman" w:hAnsi="Times New Roman" w:cs="Times New Roman"/>
          <w:color w:val="000000"/>
          <w:sz w:val="24"/>
          <w:szCs w:val="24"/>
        </w:rPr>
        <w:t xml:space="preserve"> help in </w:t>
      </w:r>
      <w:r w:rsidR="00664FE6">
        <w:rPr>
          <w:rFonts w:ascii="Times New Roman" w:hAnsi="Times New Roman" w:cs="Times New Roman"/>
          <w:color w:val="000000"/>
          <w:sz w:val="24"/>
          <w:szCs w:val="24"/>
        </w:rPr>
        <w:t>oil processing in the industries</w:t>
      </w:r>
      <w:r w:rsidR="00EC41C3">
        <w:rPr>
          <w:rFonts w:ascii="Times New Roman" w:hAnsi="Times New Roman" w:cs="Times New Roman"/>
          <w:color w:val="000000"/>
          <w:sz w:val="24"/>
          <w:szCs w:val="24"/>
        </w:rPr>
        <w:t>. S</w:t>
      </w:r>
      <w:r w:rsidR="00EC41C3" w:rsidRPr="00E80C14">
        <w:rPr>
          <w:rFonts w:ascii="Times New Roman" w:hAnsi="Times New Roman" w:cs="Times New Roman"/>
          <w:color w:val="000000"/>
          <w:sz w:val="24"/>
          <w:szCs w:val="24"/>
        </w:rPr>
        <w:t>ome examples of f</w:t>
      </w:r>
      <w:r w:rsidR="00EC41C3">
        <w:rPr>
          <w:rFonts w:ascii="Times New Roman" w:hAnsi="Times New Roman" w:cs="Times New Roman"/>
          <w:color w:val="000000"/>
          <w:sz w:val="24"/>
          <w:szCs w:val="24"/>
        </w:rPr>
        <w:t>ungi that have been</w:t>
      </w:r>
      <w:r w:rsidR="00EC41C3" w:rsidRPr="00E80C14">
        <w:rPr>
          <w:rFonts w:ascii="Times New Roman" w:hAnsi="Times New Roman" w:cs="Times New Roman"/>
          <w:color w:val="000000"/>
          <w:sz w:val="24"/>
          <w:szCs w:val="24"/>
        </w:rPr>
        <w:t xml:space="preserve"> described as tolerant to a variety of pollutants and indicated as potentia</w:t>
      </w:r>
      <w:r w:rsidR="00EC41C3">
        <w:rPr>
          <w:rFonts w:ascii="Times New Roman" w:hAnsi="Times New Roman" w:cs="Times New Roman"/>
          <w:color w:val="000000"/>
          <w:sz w:val="24"/>
          <w:szCs w:val="24"/>
        </w:rPr>
        <w:t>l bioremediation agents in soil are the</w:t>
      </w:r>
      <w:r w:rsidRPr="00E80C14">
        <w:rPr>
          <w:rFonts w:ascii="Times New Roman" w:hAnsi="Times New Roman" w:cs="Times New Roman"/>
          <w:color w:val="000000"/>
          <w:sz w:val="24"/>
          <w:szCs w:val="24"/>
        </w:rPr>
        <w:t xml:space="preserve"> genera</w:t>
      </w:r>
      <w:r w:rsidR="00EC41C3">
        <w:rPr>
          <w:rFonts w:ascii="Times New Roman" w:hAnsi="Times New Roman" w:cs="Times New Roman"/>
          <w:color w:val="000000"/>
          <w:sz w:val="24"/>
          <w:szCs w:val="24"/>
        </w:rPr>
        <w:t xml:space="preserve"> of</w:t>
      </w:r>
      <w:r w:rsidRPr="00E80C14">
        <w:rPr>
          <w:rFonts w:ascii="Times New Roman" w:hAnsi="Times New Roman" w:cs="Times New Roman"/>
          <w:color w:val="000000"/>
          <w:sz w:val="24"/>
          <w:szCs w:val="24"/>
        </w:rPr>
        <w:t xml:space="preserve"> </w:t>
      </w:r>
      <w:r w:rsidRPr="00E80C14">
        <w:rPr>
          <w:rFonts w:ascii="Times New Roman" w:hAnsi="Times New Roman" w:cs="Times New Roman"/>
          <w:i/>
          <w:iCs/>
          <w:color w:val="000000"/>
          <w:sz w:val="24"/>
          <w:szCs w:val="24"/>
        </w:rPr>
        <w:lastRenderedPageBreak/>
        <w:t>Trichoderma</w:t>
      </w:r>
      <w:r w:rsidRPr="00E80C14">
        <w:rPr>
          <w:rFonts w:ascii="Times New Roman" w:hAnsi="Times New Roman" w:cs="Times New Roman"/>
          <w:color w:val="000000"/>
          <w:sz w:val="24"/>
          <w:szCs w:val="24"/>
        </w:rPr>
        <w:t xml:space="preserve">, </w:t>
      </w:r>
      <w:r w:rsidRPr="00E80C14">
        <w:rPr>
          <w:rFonts w:ascii="Times New Roman" w:hAnsi="Times New Roman" w:cs="Times New Roman"/>
          <w:i/>
          <w:iCs/>
          <w:color w:val="000000"/>
          <w:sz w:val="24"/>
          <w:szCs w:val="24"/>
        </w:rPr>
        <w:t>Fusarium</w:t>
      </w:r>
      <w:r w:rsidRPr="00E80C14">
        <w:rPr>
          <w:rFonts w:ascii="Times New Roman" w:hAnsi="Times New Roman" w:cs="Times New Roman"/>
          <w:color w:val="000000"/>
          <w:sz w:val="24"/>
          <w:szCs w:val="24"/>
        </w:rPr>
        <w:t xml:space="preserve">, </w:t>
      </w:r>
      <w:r w:rsidRPr="00E80C14">
        <w:rPr>
          <w:rFonts w:ascii="Times New Roman" w:hAnsi="Times New Roman" w:cs="Times New Roman"/>
          <w:i/>
          <w:iCs/>
          <w:color w:val="000000"/>
          <w:sz w:val="24"/>
          <w:szCs w:val="24"/>
        </w:rPr>
        <w:t>Penicillium</w:t>
      </w:r>
      <w:r w:rsidRPr="00E80C14">
        <w:rPr>
          <w:rFonts w:ascii="Times New Roman" w:hAnsi="Times New Roman" w:cs="Times New Roman"/>
          <w:color w:val="000000"/>
          <w:sz w:val="24"/>
          <w:szCs w:val="24"/>
        </w:rPr>
        <w:t xml:space="preserve">, </w:t>
      </w:r>
      <w:r w:rsidRPr="00E80C14">
        <w:rPr>
          <w:rFonts w:ascii="Times New Roman" w:hAnsi="Times New Roman" w:cs="Times New Roman"/>
          <w:i/>
          <w:iCs/>
          <w:color w:val="000000"/>
          <w:sz w:val="24"/>
          <w:szCs w:val="24"/>
        </w:rPr>
        <w:t>Aspergillus</w:t>
      </w:r>
      <w:r w:rsidRPr="00E80C14">
        <w:rPr>
          <w:rFonts w:ascii="Times New Roman" w:hAnsi="Times New Roman" w:cs="Times New Roman"/>
          <w:color w:val="000000"/>
          <w:sz w:val="24"/>
          <w:szCs w:val="24"/>
        </w:rPr>
        <w:t xml:space="preserve">, </w:t>
      </w:r>
      <w:r w:rsidRPr="00E80C14">
        <w:rPr>
          <w:rFonts w:ascii="Times New Roman" w:hAnsi="Times New Roman" w:cs="Times New Roman"/>
          <w:i/>
          <w:iCs/>
          <w:color w:val="000000"/>
          <w:sz w:val="24"/>
          <w:szCs w:val="24"/>
        </w:rPr>
        <w:t>Cladosporium</w:t>
      </w:r>
      <w:r w:rsidRPr="00E80C14">
        <w:rPr>
          <w:rFonts w:ascii="Times New Roman" w:hAnsi="Times New Roman" w:cs="Times New Roman"/>
          <w:color w:val="000000"/>
          <w:sz w:val="24"/>
          <w:szCs w:val="24"/>
        </w:rPr>
        <w:t xml:space="preserve">, </w:t>
      </w:r>
      <w:r w:rsidRPr="00E80C14">
        <w:rPr>
          <w:rFonts w:ascii="Times New Roman" w:hAnsi="Times New Roman" w:cs="Times New Roman"/>
          <w:i/>
          <w:iCs/>
          <w:color w:val="000000"/>
          <w:sz w:val="24"/>
          <w:szCs w:val="24"/>
        </w:rPr>
        <w:t>Mortierella</w:t>
      </w:r>
      <w:r w:rsidRPr="00E80C14">
        <w:rPr>
          <w:rFonts w:ascii="Times New Roman" w:hAnsi="Times New Roman" w:cs="Times New Roman"/>
          <w:color w:val="000000"/>
          <w:sz w:val="24"/>
          <w:szCs w:val="24"/>
        </w:rPr>
        <w:t xml:space="preserve">, </w:t>
      </w:r>
      <w:r w:rsidRPr="00E80C14">
        <w:rPr>
          <w:rFonts w:ascii="Times New Roman" w:hAnsi="Times New Roman" w:cs="Times New Roman"/>
          <w:i/>
          <w:iCs/>
          <w:color w:val="000000"/>
          <w:sz w:val="24"/>
          <w:szCs w:val="24"/>
        </w:rPr>
        <w:t xml:space="preserve">Beauveria, </w:t>
      </w:r>
      <w:r w:rsidRPr="00E80C14">
        <w:rPr>
          <w:rFonts w:ascii="Times New Roman" w:hAnsi="Times New Roman" w:cs="Times New Roman"/>
          <w:color w:val="000000"/>
          <w:sz w:val="24"/>
          <w:szCs w:val="24"/>
        </w:rPr>
        <w:t xml:space="preserve">and </w:t>
      </w:r>
      <w:r w:rsidR="00EC41C3">
        <w:rPr>
          <w:rFonts w:ascii="Times New Roman" w:hAnsi="Times New Roman" w:cs="Times New Roman"/>
          <w:i/>
          <w:iCs/>
          <w:color w:val="000000"/>
          <w:sz w:val="24"/>
          <w:szCs w:val="24"/>
        </w:rPr>
        <w:t xml:space="preserve">Engyodontium </w:t>
      </w:r>
      <w:r w:rsidRPr="00E80C14">
        <w:rPr>
          <w:rFonts w:ascii="Times New Roman" w:hAnsi="Times New Roman" w:cs="Times New Roman"/>
          <w:color w:val="000000"/>
          <w:sz w:val="24"/>
          <w:szCs w:val="24"/>
        </w:rPr>
        <w:t xml:space="preserve">(Gupta </w:t>
      </w:r>
      <w:r w:rsidRPr="00444E2E">
        <w:rPr>
          <w:rFonts w:ascii="Times New Roman" w:hAnsi="Times New Roman" w:cs="Times New Roman"/>
          <w:i/>
          <w:color w:val="000000"/>
          <w:sz w:val="24"/>
          <w:szCs w:val="24"/>
        </w:rPr>
        <w:t>et al</w:t>
      </w:r>
      <w:r w:rsidRPr="00E80C14">
        <w:rPr>
          <w:rFonts w:ascii="Times New Roman" w:hAnsi="Times New Roman" w:cs="Times New Roman"/>
          <w:i/>
          <w:color w:val="000000"/>
          <w:sz w:val="24"/>
          <w:szCs w:val="24"/>
        </w:rPr>
        <w:t xml:space="preserve">., </w:t>
      </w:r>
      <w:r w:rsidRPr="00E80C14">
        <w:rPr>
          <w:rFonts w:ascii="Times New Roman" w:hAnsi="Times New Roman" w:cs="Times New Roman"/>
          <w:color w:val="000000"/>
          <w:sz w:val="24"/>
          <w:szCs w:val="24"/>
        </w:rPr>
        <w:t xml:space="preserve">2017).  </w:t>
      </w:r>
    </w:p>
    <w:p w14:paraId="710BEEA6" w14:textId="77777777" w:rsidR="00223C8F" w:rsidRPr="00E80C14" w:rsidRDefault="00223C8F" w:rsidP="00223C8F">
      <w:pPr>
        <w:pStyle w:val="Heading3"/>
      </w:pPr>
      <w:bookmarkStart w:id="34" w:name="_Toc61886073"/>
      <w:r w:rsidRPr="00E80C14">
        <w:rPr>
          <w:noProof/>
        </w:rPr>
        <w:t>2.5.5</w:t>
      </w:r>
      <w:r w:rsidRPr="00E80C14">
        <w:t xml:space="preserve"> Lipases </w:t>
      </w:r>
      <w:bookmarkEnd w:id="34"/>
      <w:r w:rsidR="0038458C">
        <w:t>in Textile Industry</w:t>
      </w:r>
      <w:r w:rsidRPr="00E80C14">
        <w:t xml:space="preserve"> </w:t>
      </w:r>
    </w:p>
    <w:p w14:paraId="71CF3DEE" w14:textId="77777777" w:rsidR="00223C8F" w:rsidRPr="00E80C14" w:rsidRDefault="00A655A4" w:rsidP="00223C8F">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The use of lipase gotten from fungi is becoming important in the textile industries. As such, they</w:t>
      </w:r>
      <w:r w:rsidR="00034ED9">
        <w:rPr>
          <w:rFonts w:ascii="Times New Roman" w:hAnsi="Times New Roman" w:cs="Times New Roman"/>
          <w:color w:val="000000"/>
          <w:sz w:val="24"/>
          <w:szCs w:val="24"/>
        </w:rPr>
        <w:t xml:space="preserve"> are used</w:t>
      </w:r>
      <w:r w:rsidR="00223C8F" w:rsidRPr="00E80C14">
        <w:rPr>
          <w:rFonts w:ascii="Times New Roman" w:hAnsi="Times New Roman" w:cs="Times New Roman"/>
          <w:color w:val="000000"/>
          <w:sz w:val="24"/>
          <w:szCs w:val="24"/>
        </w:rPr>
        <w:t xml:space="preserve"> in </w:t>
      </w:r>
      <w:r w:rsidR="001B1943">
        <w:rPr>
          <w:rFonts w:ascii="Times New Roman" w:hAnsi="Times New Roman" w:cs="Times New Roman"/>
          <w:color w:val="000000"/>
          <w:sz w:val="24"/>
          <w:szCs w:val="24"/>
        </w:rPr>
        <w:t>lubricants removal</w:t>
      </w:r>
      <w:r w:rsidR="00223C8F" w:rsidRPr="00E80C14">
        <w:rPr>
          <w:rFonts w:ascii="Times New Roman" w:hAnsi="Times New Roman" w:cs="Times New Roman"/>
          <w:color w:val="000000"/>
          <w:sz w:val="24"/>
          <w:szCs w:val="24"/>
        </w:rPr>
        <w:t xml:space="preserve"> in order to provide the fabric better absorbency </w:t>
      </w:r>
      <w:r w:rsidR="001B1943">
        <w:rPr>
          <w:rFonts w:ascii="Times New Roman" w:hAnsi="Times New Roman" w:cs="Times New Roman"/>
          <w:color w:val="000000"/>
          <w:sz w:val="24"/>
          <w:szCs w:val="24"/>
        </w:rPr>
        <w:t>and enhance levelness in dyeing</w:t>
      </w:r>
      <w:r w:rsidR="00223C8F" w:rsidRPr="00E80C14">
        <w:rPr>
          <w:rFonts w:ascii="Times New Roman" w:hAnsi="Times New Roman" w:cs="Times New Roman"/>
          <w:color w:val="000000"/>
          <w:sz w:val="24"/>
          <w:szCs w:val="24"/>
        </w:rPr>
        <w:t xml:space="preserve"> (Gupta </w:t>
      </w:r>
      <w:r w:rsidR="00223C8F" w:rsidRPr="00444E2E">
        <w:rPr>
          <w:rFonts w:ascii="Times New Roman" w:hAnsi="Times New Roman" w:cs="Times New Roman"/>
          <w:i/>
          <w:color w:val="000000"/>
          <w:sz w:val="24"/>
          <w:szCs w:val="24"/>
        </w:rPr>
        <w:t>et al</w:t>
      </w:r>
      <w:r w:rsidR="00223C8F" w:rsidRPr="00E80C14">
        <w:rPr>
          <w:rFonts w:ascii="Times New Roman" w:hAnsi="Times New Roman" w:cs="Times New Roman"/>
          <w:i/>
          <w:color w:val="000000"/>
          <w:sz w:val="24"/>
          <w:szCs w:val="24"/>
        </w:rPr>
        <w:t xml:space="preserve">., </w:t>
      </w:r>
      <w:r w:rsidR="008752EA">
        <w:rPr>
          <w:rFonts w:ascii="Times New Roman" w:hAnsi="Times New Roman" w:cs="Times New Roman"/>
          <w:color w:val="000000"/>
          <w:sz w:val="24"/>
          <w:szCs w:val="24"/>
        </w:rPr>
        <w:t xml:space="preserve">2017). </w:t>
      </w:r>
      <w:r w:rsidR="00B50FA6">
        <w:rPr>
          <w:rFonts w:ascii="Times New Roman" w:hAnsi="Times New Roman" w:cs="Times New Roman"/>
          <w:color w:val="000000"/>
          <w:sz w:val="24"/>
          <w:szCs w:val="24"/>
        </w:rPr>
        <w:t>T</w:t>
      </w:r>
      <w:r w:rsidR="00B50FA6" w:rsidRPr="00E80C14">
        <w:rPr>
          <w:rFonts w:ascii="Times New Roman" w:hAnsi="Times New Roman" w:cs="Times New Roman"/>
          <w:color w:val="000000"/>
          <w:sz w:val="24"/>
          <w:szCs w:val="24"/>
        </w:rPr>
        <w:t>ogether with alpha amylase</w:t>
      </w:r>
      <w:r w:rsidR="00B50FA6">
        <w:rPr>
          <w:rFonts w:ascii="Times New Roman" w:hAnsi="Times New Roman" w:cs="Times New Roman"/>
          <w:color w:val="000000"/>
          <w:sz w:val="24"/>
          <w:szCs w:val="24"/>
        </w:rPr>
        <w:t>,</w:t>
      </w:r>
      <w:r w:rsidR="00B50FA6" w:rsidRPr="00E80C14">
        <w:rPr>
          <w:rFonts w:ascii="Times New Roman" w:hAnsi="Times New Roman" w:cs="Times New Roman"/>
          <w:color w:val="000000"/>
          <w:sz w:val="24"/>
          <w:szCs w:val="24"/>
        </w:rPr>
        <w:t xml:space="preserve"> </w:t>
      </w:r>
      <w:r w:rsidR="00B50FA6">
        <w:rPr>
          <w:rFonts w:ascii="Times New Roman" w:hAnsi="Times New Roman" w:cs="Times New Roman"/>
          <w:color w:val="000000"/>
          <w:sz w:val="24"/>
          <w:szCs w:val="24"/>
        </w:rPr>
        <w:t>l</w:t>
      </w:r>
      <w:r w:rsidR="00223C8F" w:rsidRPr="00E80C14">
        <w:rPr>
          <w:rFonts w:ascii="Times New Roman" w:hAnsi="Times New Roman" w:cs="Times New Roman"/>
          <w:color w:val="000000"/>
          <w:sz w:val="24"/>
          <w:szCs w:val="24"/>
        </w:rPr>
        <w:t xml:space="preserve">ipases are being used for the desizing of cotton fabrics at the commercial scale. </w:t>
      </w:r>
      <w:r w:rsidR="00223C8F" w:rsidRPr="00E80C14">
        <w:rPr>
          <w:rFonts w:ascii="Times New Roman" w:hAnsi="Times New Roman" w:cs="Times New Roman"/>
          <w:i/>
          <w:iCs/>
          <w:color w:val="000000"/>
          <w:sz w:val="24"/>
          <w:szCs w:val="24"/>
        </w:rPr>
        <w:t xml:space="preserve">Aspergillus oryzae </w:t>
      </w:r>
      <w:r w:rsidR="00223C8F" w:rsidRPr="00E80C14">
        <w:rPr>
          <w:rFonts w:ascii="Times New Roman" w:hAnsi="Times New Roman" w:cs="Times New Roman"/>
          <w:color w:val="000000"/>
          <w:sz w:val="24"/>
          <w:szCs w:val="24"/>
        </w:rPr>
        <w:t>lipase</w:t>
      </w:r>
      <w:r w:rsidR="00C036ED">
        <w:rPr>
          <w:rFonts w:ascii="Times New Roman" w:hAnsi="Times New Roman" w:cs="Times New Roman"/>
          <w:color w:val="000000"/>
          <w:sz w:val="24"/>
          <w:szCs w:val="24"/>
        </w:rPr>
        <w:t xml:space="preserve"> is an example of a modifying agent that modified</w:t>
      </w:r>
      <w:r w:rsidR="00223C8F" w:rsidRPr="00E80C14">
        <w:rPr>
          <w:rFonts w:ascii="Times New Roman" w:hAnsi="Times New Roman" w:cs="Times New Roman"/>
          <w:color w:val="000000"/>
          <w:sz w:val="24"/>
          <w:szCs w:val="24"/>
        </w:rPr>
        <w:t xml:space="preserve"> P</w:t>
      </w:r>
      <w:r w:rsidR="00714DB4">
        <w:rPr>
          <w:rFonts w:ascii="Times New Roman" w:hAnsi="Times New Roman" w:cs="Times New Roman"/>
          <w:color w:val="000000"/>
          <w:sz w:val="24"/>
          <w:szCs w:val="24"/>
        </w:rPr>
        <w:t xml:space="preserve">ET (Polyethylene terephthalate), which improves the </w:t>
      </w:r>
      <w:r w:rsidR="00223C8F" w:rsidRPr="00E80C14">
        <w:rPr>
          <w:rFonts w:ascii="Times New Roman" w:hAnsi="Times New Roman" w:cs="Times New Roman"/>
          <w:color w:val="000000"/>
          <w:sz w:val="24"/>
          <w:szCs w:val="24"/>
        </w:rPr>
        <w:t xml:space="preserve">hydrophobicity and anti- </w:t>
      </w:r>
      <w:r w:rsidR="00DD73F2">
        <w:rPr>
          <w:rFonts w:ascii="Times New Roman" w:hAnsi="Times New Roman" w:cs="Times New Roman"/>
          <w:sz w:val="24"/>
          <w:szCs w:val="24"/>
        </w:rPr>
        <w:t>static ability</w:t>
      </w:r>
      <w:r w:rsidR="00714DB4">
        <w:rPr>
          <w:rFonts w:ascii="Times New Roman" w:hAnsi="Times New Roman" w:cs="Times New Roman"/>
          <w:sz w:val="24"/>
          <w:szCs w:val="24"/>
        </w:rPr>
        <w:t xml:space="preserve"> of the fabric</w:t>
      </w:r>
      <w:r w:rsidR="00DD73F2">
        <w:rPr>
          <w:rFonts w:ascii="Times New Roman" w:hAnsi="Times New Roman" w:cs="Times New Roman"/>
          <w:sz w:val="24"/>
          <w:szCs w:val="24"/>
        </w:rPr>
        <w:t xml:space="preserve"> </w:t>
      </w:r>
      <w:r w:rsidR="00223C8F" w:rsidRPr="00E80C14">
        <w:rPr>
          <w:rFonts w:ascii="Times New Roman" w:hAnsi="Times New Roman" w:cs="Times New Roman"/>
          <w:sz w:val="24"/>
          <w:szCs w:val="24"/>
        </w:rPr>
        <w:t xml:space="preserve">(Akshita </w:t>
      </w:r>
      <w:r w:rsidR="00223C8F" w:rsidRPr="00444E2E">
        <w:rPr>
          <w:rFonts w:ascii="Times New Roman" w:hAnsi="Times New Roman" w:cs="Times New Roman"/>
          <w:i/>
          <w:sz w:val="24"/>
          <w:szCs w:val="24"/>
        </w:rPr>
        <w:t>et al</w:t>
      </w:r>
      <w:r w:rsidR="00223C8F" w:rsidRPr="00E80C14">
        <w:rPr>
          <w:rFonts w:ascii="Times New Roman" w:hAnsi="Times New Roman" w:cs="Times New Roman"/>
          <w:i/>
          <w:sz w:val="24"/>
          <w:szCs w:val="24"/>
        </w:rPr>
        <w:t xml:space="preserve">., </w:t>
      </w:r>
      <w:r w:rsidR="00223C8F" w:rsidRPr="00E80C14">
        <w:rPr>
          <w:rFonts w:ascii="Times New Roman" w:hAnsi="Times New Roman" w:cs="Times New Roman"/>
          <w:sz w:val="24"/>
          <w:szCs w:val="24"/>
        </w:rPr>
        <w:t xml:space="preserve">2017).  </w:t>
      </w:r>
    </w:p>
    <w:p w14:paraId="3687B565" w14:textId="77777777" w:rsidR="00223C8F" w:rsidRPr="00E80C14" w:rsidRDefault="00223C8F" w:rsidP="00223C8F">
      <w:pPr>
        <w:pStyle w:val="Heading3"/>
      </w:pPr>
      <w:bookmarkStart w:id="35" w:name="_Toc61886074"/>
      <w:r w:rsidRPr="00E80C14">
        <w:t>2.5.6 Lipases in detergent industry</w:t>
      </w:r>
      <w:bookmarkEnd w:id="35"/>
      <w:r w:rsidRPr="00E80C14">
        <w:t xml:space="preserve"> </w:t>
      </w:r>
    </w:p>
    <w:p w14:paraId="0F46A6C1" w14:textId="77777777" w:rsidR="0000031D" w:rsidRDefault="00223C8F" w:rsidP="0000031D">
      <w:pPr>
        <w:spacing w:line="360" w:lineRule="auto"/>
        <w:jc w:val="both"/>
        <w:rPr>
          <w:rFonts w:ascii="Times New Roman" w:hAnsi="Times New Roman" w:cs="Times New Roman"/>
          <w:sz w:val="24"/>
          <w:szCs w:val="24"/>
        </w:rPr>
      </w:pPr>
      <w:r w:rsidRPr="00E80C14">
        <w:rPr>
          <w:rFonts w:ascii="Times New Roman" w:hAnsi="Times New Roman" w:cs="Times New Roman"/>
          <w:color w:val="000000"/>
          <w:sz w:val="24"/>
          <w:szCs w:val="24"/>
        </w:rPr>
        <w:t xml:space="preserve">Fungal lipases </w:t>
      </w:r>
      <w:r w:rsidR="008A460D">
        <w:rPr>
          <w:rFonts w:ascii="Times New Roman" w:hAnsi="Times New Roman" w:cs="Times New Roman"/>
          <w:color w:val="000000"/>
          <w:sz w:val="24"/>
          <w:szCs w:val="24"/>
        </w:rPr>
        <w:t>are being used as additives in</w:t>
      </w:r>
      <w:r w:rsidR="007A302B">
        <w:rPr>
          <w:rFonts w:ascii="Times New Roman" w:hAnsi="Times New Roman" w:cs="Times New Roman"/>
          <w:color w:val="000000"/>
          <w:sz w:val="24"/>
          <w:szCs w:val="24"/>
        </w:rPr>
        <w:t xml:space="preserve"> detergents for </w:t>
      </w:r>
      <w:r w:rsidR="007A302B" w:rsidRPr="00E80C14">
        <w:rPr>
          <w:rFonts w:ascii="Times New Roman" w:hAnsi="Times New Roman" w:cs="Times New Roman"/>
          <w:color w:val="000000"/>
          <w:sz w:val="24"/>
          <w:szCs w:val="24"/>
        </w:rPr>
        <w:t>laundry</w:t>
      </w:r>
      <w:r w:rsidRPr="00E80C14">
        <w:rPr>
          <w:rFonts w:ascii="Times New Roman" w:hAnsi="Times New Roman" w:cs="Times New Roman"/>
          <w:color w:val="000000"/>
          <w:sz w:val="24"/>
          <w:szCs w:val="24"/>
        </w:rPr>
        <w:t xml:space="preserve"> and </w:t>
      </w:r>
      <w:r w:rsidR="005B47B5">
        <w:rPr>
          <w:rFonts w:ascii="Times New Roman" w:hAnsi="Times New Roman" w:cs="Times New Roman"/>
          <w:color w:val="000000"/>
          <w:sz w:val="24"/>
          <w:szCs w:val="24"/>
        </w:rPr>
        <w:t>detergents used at home</w:t>
      </w:r>
      <w:r w:rsidR="00823C78">
        <w:rPr>
          <w:rFonts w:ascii="Times New Roman" w:hAnsi="Times New Roman" w:cs="Times New Roman"/>
          <w:color w:val="000000"/>
          <w:sz w:val="24"/>
          <w:szCs w:val="24"/>
        </w:rPr>
        <w:t>, which reduce</w:t>
      </w:r>
      <w:r w:rsidRPr="00E80C14">
        <w:rPr>
          <w:rFonts w:ascii="Times New Roman" w:hAnsi="Times New Roman" w:cs="Times New Roman"/>
          <w:color w:val="000000"/>
          <w:sz w:val="24"/>
          <w:szCs w:val="24"/>
        </w:rPr>
        <w:t xml:space="preserve"> the environmental load of detergent products, as it saves energy by enabling a lower wash temperature (</w:t>
      </w:r>
      <w:r w:rsidRPr="00E80C14">
        <w:rPr>
          <w:rStyle w:val="element-citation"/>
          <w:rFonts w:ascii="Times New Roman" w:hAnsi="Times New Roman" w:cs="Times New Roman"/>
          <w:sz w:val="24"/>
          <w:szCs w:val="24"/>
        </w:rPr>
        <w:t xml:space="preserve">Saisubramanian </w:t>
      </w:r>
      <w:r w:rsidRPr="00444E2E">
        <w:rPr>
          <w:rStyle w:val="element-citation"/>
          <w:rFonts w:ascii="Times New Roman" w:hAnsi="Times New Roman" w:cs="Times New Roman"/>
          <w:i/>
          <w:sz w:val="24"/>
          <w:szCs w:val="24"/>
        </w:rPr>
        <w:t>et al</w:t>
      </w:r>
      <w:r w:rsidRPr="00E80C14">
        <w:rPr>
          <w:rStyle w:val="element-citation"/>
          <w:rFonts w:ascii="Times New Roman" w:hAnsi="Times New Roman" w:cs="Times New Roman"/>
          <w:i/>
          <w:sz w:val="24"/>
          <w:szCs w:val="24"/>
        </w:rPr>
        <w:t xml:space="preserve">., </w:t>
      </w:r>
      <w:r w:rsidRPr="00E80C14">
        <w:rPr>
          <w:rStyle w:val="element-citation"/>
          <w:rFonts w:ascii="Times New Roman" w:hAnsi="Times New Roman" w:cs="Times New Roman"/>
          <w:sz w:val="24"/>
          <w:szCs w:val="24"/>
        </w:rPr>
        <w:t>2006).</w:t>
      </w:r>
      <w:r w:rsidRPr="00E80C14">
        <w:rPr>
          <w:rFonts w:ascii="Times New Roman" w:hAnsi="Times New Roman" w:cs="Times New Roman"/>
          <w:color w:val="000000"/>
          <w:sz w:val="24"/>
          <w:szCs w:val="24"/>
        </w:rPr>
        <w:t xml:space="preserve"> Lipase </w:t>
      </w:r>
      <w:r w:rsidR="00852E13">
        <w:rPr>
          <w:rFonts w:ascii="Times New Roman" w:hAnsi="Times New Roman" w:cs="Times New Roman"/>
          <w:color w:val="000000"/>
          <w:sz w:val="24"/>
          <w:szCs w:val="24"/>
        </w:rPr>
        <w:t>gotten from</w:t>
      </w:r>
      <w:r w:rsidRPr="00E80C14">
        <w:rPr>
          <w:rFonts w:ascii="Times New Roman" w:hAnsi="Times New Roman" w:cs="Times New Roman"/>
          <w:color w:val="000000"/>
          <w:sz w:val="24"/>
          <w:szCs w:val="24"/>
        </w:rPr>
        <w:t xml:space="preserve"> </w:t>
      </w:r>
      <w:r w:rsidRPr="00E80C14">
        <w:rPr>
          <w:rFonts w:ascii="Times New Roman" w:hAnsi="Times New Roman" w:cs="Times New Roman"/>
          <w:i/>
          <w:iCs/>
          <w:color w:val="000000"/>
          <w:sz w:val="24"/>
          <w:szCs w:val="24"/>
        </w:rPr>
        <w:t xml:space="preserve">Humicola lanuginosa </w:t>
      </w:r>
      <w:r w:rsidRPr="00E80C14">
        <w:rPr>
          <w:rFonts w:ascii="Times New Roman" w:hAnsi="Times New Roman" w:cs="Times New Roman"/>
          <w:color w:val="000000"/>
          <w:sz w:val="24"/>
          <w:szCs w:val="24"/>
        </w:rPr>
        <w:t xml:space="preserve">is </w:t>
      </w:r>
      <w:r w:rsidR="004F4A58">
        <w:rPr>
          <w:rFonts w:ascii="Times New Roman" w:hAnsi="Times New Roman" w:cs="Times New Roman"/>
          <w:color w:val="000000"/>
          <w:sz w:val="24"/>
          <w:szCs w:val="24"/>
        </w:rPr>
        <w:t>useful as a detergent due to</w:t>
      </w:r>
      <w:r w:rsidRPr="00E80C14">
        <w:rPr>
          <w:rFonts w:ascii="Times New Roman" w:hAnsi="Times New Roman" w:cs="Times New Roman"/>
          <w:color w:val="000000"/>
          <w:sz w:val="24"/>
          <w:szCs w:val="24"/>
        </w:rPr>
        <w:t xml:space="preserve"> its thermostabilit</w:t>
      </w:r>
      <w:r w:rsidR="009B7260">
        <w:rPr>
          <w:rFonts w:ascii="Times New Roman" w:hAnsi="Times New Roman" w:cs="Times New Roman"/>
          <w:color w:val="000000"/>
          <w:sz w:val="24"/>
          <w:szCs w:val="24"/>
        </w:rPr>
        <w:t>y, high activity at alkaline pH</w:t>
      </w:r>
      <w:r w:rsidRPr="00E80C14">
        <w:rPr>
          <w:rFonts w:ascii="Times New Roman" w:hAnsi="Times New Roman" w:cs="Times New Roman"/>
          <w:color w:val="000000"/>
          <w:sz w:val="24"/>
          <w:szCs w:val="24"/>
        </w:rPr>
        <w:t xml:space="preserve"> and stability towards anionic surfactants. Lipases used as detergents also include those from </w:t>
      </w:r>
      <w:r w:rsidRPr="00E80C14">
        <w:rPr>
          <w:rFonts w:ascii="Times New Roman" w:hAnsi="Times New Roman" w:cs="Times New Roman"/>
          <w:i/>
          <w:iCs/>
          <w:color w:val="000000"/>
          <w:sz w:val="24"/>
          <w:szCs w:val="24"/>
        </w:rPr>
        <w:t>Candida</w:t>
      </w:r>
      <w:r w:rsidRPr="00E80C14">
        <w:rPr>
          <w:rFonts w:ascii="Times New Roman" w:hAnsi="Times New Roman" w:cs="Times New Roman"/>
          <w:color w:val="000000"/>
          <w:sz w:val="24"/>
          <w:szCs w:val="24"/>
        </w:rPr>
        <w:t xml:space="preserve">. The other applications of detergents are in dish washing, in a bleaching composition, </w:t>
      </w:r>
      <w:r w:rsidR="0032224A">
        <w:rPr>
          <w:rFonts w:ascii="Times New Roman" w:hAnsi="Times New Roman" w:cs="Times New Roman"/>
          <w:color w:val="000000"/>
          <w:sz w:val="24"/>
          <w:szCs w:val="24"/>
        </w:rPr>
        <w:t>lipid contaminants decomposition</w:t>
      </w:r>
      <w:r w:rsidRPr="00E80C14">
        <w:rPr>
          <w:rFonts w:ascii="Times New Roman" w:hAnsi="Times New Roman" w:cs="Times New Roman"/>
          <w:sz w:val="24"/>
          <w:szCs w:val="24"/>
        </w:rPr>
        <w:t xml:space="preserve"> in dry solvents, liquid leather cleaner, contact lens cleaning, washing, degreasing and water reconditioning by using lipases along with oxido- reductases (Bodh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2017).  </w:t>
      </w:r>
      <w:bookmarkStart w:id="36" w:name="_Toc61886075"/>
    </w:p>
    <w:p w14:paraId="24780365" w14:textId="77777777" w:rsidR="0000031D" w:rsidRDefault="0000031D" w:rsidP="0000031D">
      <w:pPr>
        <w:spacing w:line="360" w:lineRule="auto"/>
        <w:jc w:val="both"/>
        <w:rPr>
          <w:rFonts w:ascii="Times New Roman" w:hAnsi="Times New Roman" w:cs="Times New Roman"/>
          <w:sz w:val="24"/>
          <w:szCs w:val="24"/>
        </w:rPr>
      </w:pPr>
    </w:p>
    <w:p w14:paraId="2B2705E5" w14:textId="77777777" w:rsidR="00932F72" w:rsidRDefault="00932F72" w:rsidP="00932F72">
      <w:pPr>
        <w:spacing w:line="360" w:lineRule="auto"/>
        <w:rPr>
          <w:rFonts w:ascii="Times New Roman" w:hAnsi="Times New Roman" w:cs="Times New Roman"/>
          <w:sz w:val="24"/>
          <w:szCs w:val="24"/>
        </w:rPr>
      </w:pPr>
    </w:p>
    <w:p w14:paraId="1319F19E" w14:textId="77777777" w:rsidR="009B7260" w:rsidRDefault="009B7260" w:rsidP="00932F72">
      <w:pPr>
        <w:spacing w:line="360" w:lineRule="auto"/>
        <w:jc w:val="center"/>
        <w:rPr>
          <w:rFonts w:ascii="Times New Roman" w:hAnsi="Times New Roman" w:cs="Times New Roman"/>
          <w:b/>
          <w:sz w:val="24"/>
          <w:szCs w:val="24"/>
          <w:shd w:val="clear" w:color="auto" w:fill="FFFFFF"/>
        </w:rPr>
      </w:pPr>
    </w:p>
    <w:p w14:paraId="6557028D" w14:textId="77777777" w:rsidR="009B7260" w:rsidRDefault="009B7260" w:rsidP="00932F72">
      <w:pPr>
        <w:spacing w:line="360" w:lineRule="auto"/>
        <w:jc w:val="center"/>
        <w:rPr>
          <w:rFonts w:ascii="Times New Roman" w:hAnsi="Times New Roman" w:cs="Times New Roman"/>
          <w:b/>
          <w:sz w:val="24"/>
          <w:szCs w:val="24"/>
          <w:shd w:val="clear" w:color="auto" w:fill="FFFFFF"/>
        </w:rPr>
      </w:pPr>
    </w:p>
    <w:p w14:paraId="5609D85A" w14:textId="77777777" w:rsidR="009B7260" w:rsidRDefault="009B7260" w:rsidP="00932F72">
      <w:pPr>
        <w:spacing w:line="360" w:lineRule="auto"/>
        <w:jc w:val="center"/>
        <w:rPr>
          <w:rFonts w:ascii="Times New Roman" w:hAnsi="Times New Roman" w:cs="Times New Roman"/>
          <w:b/>
          <w:sz w:val="24"/>
          <w:szCs w:val="24"/>
          <w:shd w:val="clear" w:color="auto" w:fill="FFFFFF"/>
        </w:rPr>
      </w:pPr>
    </w:p>
    <w:p w14:paraId="52BDDB92" w14:textId="77777777" w:rsidR="009B7260" w:rsidRDefault="009B7260" w:rsidP="00932F72">
      <w:pPr>
        <w:spacing w:line="360" w:lineRule="auto"/>
        <w:jc w:val="center"/>
        <w:rPr>
          <w:rFonts w:ascii="Times New Roman" w:hAnsi="Times New Roman" w:cs="Times New Roman"/>
          <w:b/>
          <w:sz w:val="24"/>
          <w:szCs w:val="24"/>
          <w:shd w:val="clear" w:color="auto" w:fill="FFFFFF"/>
        </w:rPr>
      </w:pPr>
    </w:p>
    <w:p w14:paraId="589D58F0" w14:textId="77777777" w:rsidR="009B7260" w:rsidRDefault="009B7260" w:rsidP="00932F72">
      <w:pPr>
        <w:spacing w:line="360" w:lineRule="auto"/>
        <w:jc w:val="center"/>
        <w:rPr>
          <w:rFonts w:ascii="Times New Roman" w:hAnsi="Times New Roman" w:cs="Times New Roman"/>
          <w:b/>
          <w:sz w:val="24"/>
          <w:szCs w:val="24"/>
          <w:shd w:val="clear" w:color="auto" w:fill="FFFFFF"/>
        </w:rPr>
      </w:pPr>
    </w:p>
    <w:p w14:paraId="2769D46B" w14:textId="77777777" w:rsidR="00223C8F" w:rsidRPr="0000031D" w:rsidRDefault="00223C8F" w:rsidP="00932F72">
      <w:pPr>
        <w:spacing w:line="360" w:lineRule="auto"/>
        <w:jc w:val="center"/>
        <w:rPr>
          <w:rFonts w:ascii="Times New Roman" w:hAnsi="Times New Roman" w:cs="Times New Roman"/>
          <w:b/>
          <w:sz w:val="24"/>
          <w:szCs w:val="24"/>
        </w:rPr>
      </w:pPr>
      <w:r w:rsidRPr="0000031D">
        <w:rPr>
          <w:rFonts w:ascii="Times New Roman" w:hAnsi="Times New Roman" w:cs="Times New Roman"/>
          <w:b/>
          <w:sz w:val="24"/>
          <w:szCs w:val="24"/>
          <w:shd w:val="clear" w:color="auto" w:fill="FFFFFF"/>
        </w:rPr>
        <w:lastRenderedPageBreak/>
        <w:t>CHAPTER THREE</w:t>
      </w:r>
      <w:bookmarkEnd w:id="36"/>
    </w:p>
    <w:p w14:paraId="2206CF8F" w14:textId="77777777" w:rsidR="00223C8F" w:rsidRPr="00E80C14" w:rsidRDefault="00223C8F" w:rsidP="0000031D">
      <w:pPr>
        <w:pStyle w:val="Heading2"/>
        <w:rPr>
          <w:shd w:val="clear" w:color="auto" w:fill="FFFFFF"/>
        </w:rPr>
      </w:pPr>
      <w:bookmarkStart w:id="37" w:name="_Toc61886076"/>
      <w:r w:rsidRPr="0000031D">
        <w:rPr>
          <w:szCs w:val="24"/>
          <w:shd w:val="clear" w:color="auto" w:fill="FFFFFF"/>
        </w:rPr>
        <w:t>3</w:t>
      </w:r>
      <w:r w:rsidRPr="00E80C14">
        <w:rPr>
          <w:shd w:val="clear" w:color="auto" w:fill="FFFFFF"/>
        </w:rPr>
        <w:t>.0 MATERIALS AND METHODS</w:t>
      </w:r>
      <w:bookmarkEnd w:id="37"/>
    </w:p>
    <w:p w14:paraId="7A556DBF" w14:textId="77777777" w:rsidR="00223C8F" w:rsidRPr="00E80C14" w:rsidRDefault="00223C8F" w:rsidP="00223C8F">
      <w:pPr>
        <w:pStyle w:val="Heading2"/>
        <w:rPr>
          <w:shd w:val="clear" w:color="auto" w:fill="FFFFFF"/>
        </w:rPr>
      </w:pPr>
      <w:bookmarkStart w:id="38" w:name="_Toc61886077"/>
      <w:r w:rsidRPr="00E80C14">
        <w:rPr>
          <w:shd w:val="clear" w:color="auto" w:fill="FFFFFF"/>
        </w:rPr>
        <w:t>3.1 Equipment</w:t>
      </w:r>
      <w:bookmarkEnd w:id="38"/>
    </w:p>
    <w:p w14:paraId="3A603F8F" w14:textId="77777777" w:rsidR="00223C8F" w:rsidRPr="00E80C14" w:rsidRDefault="00223C8F" w:rsidP="00223C8F">
      <w:pPr>
        <w:spacing w:line="360" w:lineRule="auto"/>
        <w:jc w:val="both"/>
        <w:rPr>
          <w:rFonts w:ascii="Times New Roman" w:hAnsi="Times New Roman" w:cs="Times New Roman"/>
          <w:sz w:val="24"/>
          <w:szCs w:val="24"/>
          <w:shd w:val="clear" w:color="auto" w:fill="FFFFFF"/>
        </w:rPr>
      </w:pPr>
      <w:r w:rsidRPr="00E80C14">
        <w:rPr>
          <w:rFonts w:ascii="Times New Roman" w:hAnsi="Times New Roman" w:cs="Times New Roman"/>
          <w:sz w:val="24"/>
          <w:szCs w:val="24"/>
          <w:shd w:val="clear" w:color="auto" w:fill="FFFFFF"/>
        </w:rPr>
        <w:t xml:space="preserve">500 ml cylindrical flask, filter paper, oil- contaminated soil sample, test tubes, cotton wool, petri dishes, glass slides, cover slips, conical flask, </w:t>
      </w:r>
      <w:r w:rsidRPr="00E80C14">
        <w:rPr>
          <w:rFonts w:ascii="Times New Roman" w:hAnsi="Times New Roman" w:cs="Times New Roman"/>
          <w:sz w:val="24"/>
          <w:szCs w:val="24"/>
        </w:rPr>
        <w:t>1 L Erlenmeyer’s flasks, inoculating loop,</w:t>
      </w:r>
      <w:r w:rsidRPr="00E80C14">
        <w:rPr>
          <w:rFonts w:ascii="Times New Roman" w:hAnsi="Times New Roman" w:cs="Times New Roman"/>
          <w:sz w:val="24"/>
          <w:szCs w:val="24"/>
          <w:shd w:val="clear" w:color="auto" w:fill="FFFFFF"/>
        </w:rPr>
        <w:t xml:space="preserve"> Bunsen burner, Incubator, autoclave, weighing balance, oven, water bath, microscope.  </w:t>
      </w:r>
    </w:p>
    <w:p w14:paraId="19731E81" w14:textId="77777777" w:rsidR="00223C8F" w:rsidRPr="00E80C14" w:rsidRDefault="00223C8F" w:rsidP="00223C8F">
      <w:pPr>
        <w:pStyle w:val="Heading2"/>
        <w:rPr>
          <w:shd w:val="clear" w:color="auto" w:fill="FFFFFF"/>
        </w:rPr>
      </w:pPr>
      <w:bookmarkStart w:id="39" w:name="_Toc61886078"/>
      <w:r w:rsidRPr="00E80C14">
        <w:rPr>
          <w:shd w:val="clear" w:color="auto" w:fill="FFFFFF"/>
        </w:rPr>
        <w:t>3.2 Culture media and Reagents</w:t>
      </w:r>
      <w:bookmarkEnd w:id="39"/>
    </w:p>
    <w:p w14:paraId="7065EE43" w14:textId="77777777" w:rsidR="00223C8F" w:rsidRPr="00E80C14" w:rsidRDefault="00223C8F" w:rsidP="00223C8F">
      <w:pPr>
        <w:spacing w:line="360" w:lineRule="auto"/>
        <w:jc w:val="both"/>
        <w:rPr>
          <w:rFonts w:ascii="Times New Roman" w:hAnsi="Times New Roman" w:cs="Times New Roman"/>
          <w:b/>
          <w:sz w:val="24"/>
          <w:szCs w:val="24"/>
          <w:shd w:val="clear" w:color="auto" w:fill="FFFFFF"/>
        </w:rPr>
      </w:pPr>
      <w:r w:rsidRPr="00E80C14">
        <w:rPr>
          <w:rFonts w:ascii="Times New Roman" w:hAnsi="Times New Roman" w:cs="Times New Roman"/>
          <w:sz w:val="24"/>
          <w:szCs w:val="24"/>
        </w:rPr>
        <w:t xml:space="preserve">Potato Dextrose Agar (PDA)  </w:t>
      </w:r>
      <w:r w:rsidRPr="00E80C14">
        <w:rPr>
          <w:rFonts w:ascii="Times New Roman" w:hAnsi="Times New Roman" w:cs="Times New Roman"/>
          <w:color w:val="000000"/>
          <w:sz w:val="24"/>
          <w:szCs w:val="24"/>
          <w:shd w:val="clear" w:color="auto" w:fill="FFFFFF"/>
        </w:rPr>
        <w:t>Glucose, 30 g·L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 NaNO</w:t>
      </w:r>
      <w:r w:rsidRPr="00E80C14">
        <w:rPr>
          <w:rFonts w:ascii="Times New Roman" w:hAnsi="Times New Roman" w:cs="Times New Roman"/>
          <w:color w:val="000000"/>
          <w:sz w:val="24"/>
          <w:szCs w:val="24"/>
          <w:shd w:val="clear" w:color="auto" w:fill="FFFFFF"/>
          <w:vertAlign w:val="subscript"/>
        </w:rPr>
        <w:t>3</w:t>
      </w:r>
      <w:r w:rsidRPr="00E80C14">
        <w:rPr>
          <w:rFonts w:ascii="Times New Roman" w:hAnsi="Times New Roman" w:cs="Times New Roman"/>
          <w:color w:val="000000"/>
          <w:sz w:val="24"/>
          <w:szCs w:val="24"/>
          <w:shd w:val="clear" w:color="auto" w:fill="FFFFFF"/>
        </w:rPr>
        <w:t>, 2.0 g·L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 K</w:t>
      </w:r>
      <w:r w:rsidRPr="00E80C14">
        <w:rPr>
          <w:rFonts w:ascii="Times New Roman" w:hAnsi="Times New Roman" w:cs="Times New Roman"/>
          <w:color w:val="000000"/>
          <w:sz w:val="24"/>
          <w:szCs w:val="24"/>
          <w:shd w:val="clear" w:color="auto" w:fill="FFFFFF"/>
          <w:vertAlign w:val="subscript"/>
        </w:rPr>
        <w:t>2</w:t>
      </w:r>
      <w:r w:rsidRPr="00E80C14">
        <w:rPr>
          <w:rFonts w:ascii="Times New Roman" w:hAnsi="Times New Roman" w:cs="Times New Roman"/>
          <w:color w:val="000000"/>
          <w:sz w:val="24"/>
          <w:szCs w:val="24"/>
          <w:shd w:val="clear" w:color="auto" w:fill="FFFFFF"/>
        </w:rPr>
        <w:t>HPO</w:t>
      </w:r>
      <w:r w:rsidRPr="00E80C14">
        <w:rPr>
          <w:rFonts w:ascii="Times New Roman" w:hAnsi="Times New Roman" w:cs="Times New Roman"/>
          <w:color w:val="000000"/>
          <w:sz w:val="24"/>
          <w:szCs w:val="24"/>
          <w:shd w:val="clear" w:color="auto" w:fill="FFFFFF"/>
          <w:vertAlign w:val="subscript"/>
        </w:rPr>
        <w:t>4</w:t>
      </w:r>
      <w:r w:rsidRPr="00E80C14">
        <w:rPr>
          <w:rFonts w:ascii="Times New Roman" w:hAnsi="Times New Roman" w:cs="Times New Roman"/>
          <w:color w:val="000000"/>
          <w:sz w:val="24"/>
          <w:szCs w:val="24"/>
          <w:shd w:val="clear" w:color="auto" w:fill="FFFFFF"/>
        </w:rPr>
        <w:t>, 1.0 g·L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 MgSO</w:t>
      </w:r>
      <w:r w:rsidRPr="00E80C14">
        <w:rPr>
          <w:rFonts w:ascii="Times New Roman" w:hAnsi="Times New Roman" w:cs="Times New Roman"/>
          <w:color w:val="000000"/>
          <w:sz w:val="24"/>
          <w:szCs w:val="24"/>
          <w:shd w:val="clear" w:color="auto" w:fill="FFFFFF"/>
          <w:vertAlign w:val="subscript"/>
        </w:rPr>
        <w:t>4</w:t>
      </w:r>
      <w:r w:rsidRPr="00E80C14">
        <w:rPr>
          <w:rFonts w:ascii="Times New Roman" w:hAnsi="Times New Roman" w:cs="Times New Roman"/>
          <w:color w:val="000000"/>
          <w:sz w:val="24"/>
          <w:szCs w:val="24"/>
          <w:shd w:val="clear" w:color="auto" w:fill="FFFFFF"/>
        </w:rPr>
        <w:t>.7H</w:t>
      </w:r>
      <w:r w:rsidRPr="00E80C14">
        <w:rPr>
          <w:rFonts w:ascii="Times New Roman" w:hAnsi="Times New Roman" w:cs="Times New Roman"/>
          <w:color w:val="000000"/>
          <w:sz w:val="24"/>
          <w:szCs w:val="24"/>
          <w:shd w:val="clear" w:color="auto" w:fill="FFFFFF"/>
          <w:vertAlign w:val="subscript"/>
        </w:rPr>
        <w:t>2</w:t>
      </w:r>
      <w:r w:rsidRPr="00E80C14">
        <w:rPr>
          <w:rFonts w:ascii="Times New Roman" w:hAnsi="Times New Roman" w:cs="Times New Roman"/>
          <w:color w:val="000000"/>
          <w:sz w:val="24"/>
          <w:szCs w:val="24"/>
          <w:shd w:val="clear" w:color="auto" w:fill="FFFFFF"/>
        </w:rPr>
        <w:t>O, 0.5 g·L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 KCl, 0.5 g·L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 xml:space="preserve">; </w:t>
      </w:r>
      <w:r w:rsidRPr="00E80C14">
        <w:rPr>
          <w:rFonts w:ascii="Times New Roman" w:hAnsi="Times New Roman" w:cs="Times New Roman"/>
          <w:sz w:val="24"/>
          <w:szCs w:val="24"/>
        </w:rPr>
        <w:t>HCl 1.5 mol/L or NaOH 1 mol/L;</w:t>
      </w:r>
      <w:r w:rsidRPr="00E80C14">
        <w:rPr>
          <w:rFonts w:ascii="Times New Roman" w:hAnsi="Times New Roman" w:cs="Times New Roman"/>
          <w:color w:val="000000"/>
          <w:sz w:val="24"/>
          <w:szCs w:val="24"/>
          <w:shd w:val="clear" w:color="auto" w:fill="FFFFFF"/>
        </w:rPr>
        <w:t>FeSO</w:t>
      </w:r>
      <w:r w:rsidRPr="00E80C14">
        <w:rPr>
          <w:rFonts w:ascii="Times New Roman" w:hAnsi="Times New Roman" w:cs="Times New Roman"/>
          <w:color w:val="000000"/>
          <w:sz w:val="24"/>
          <w:szCs w:val="24"/>
          <w:shd w:val="clear" w:color="auto" w:fill="FFFFFF"/>
          <w:vertAlign w:val="subscript"/>
        </w:rPr>
        <w:t>4</w:t>
      </w:r>
      <w:r w:rsidRPr="00E80C14">
        <w:rPr>
          <w:rFonts w:ascii="Times New Roman" w:hAnsi="Times New Roman" w:cs="Times New Roman"/>
          <w:color w:val="000000"/>
          <w:sz w:val="24"/>
          <w:szCs w:val="24"/>
          <w:shd w:val="clear" w:color="auto" w:fill="FFFFFF"/>
        </w:rPr>
        <w:t>.7H</w:t>
      </w:r>
      <w:r w:rsidRPr="00E80C14">
        <w:rPr>
          <w:rFonts w:ascii="Times New Roman" w:hAnsi="Times New Roman" w:cs="Times New Roman"/>
          <w:color w:val="000000"/>
          <w:sz w:val="24"/>
          <w:szCs w:val="24"/>
          <w:shd w:val="clear" w:color="auto" w:fill="FFFFFF"/>
          <w:vertAlign w:val="subscript"/>
        </w:rPr>
        <w:t>2</w:t>
      </w:r>
      <w:r w:rsidRPr="00E80C14">
        <w:rPr>
          <w:rFonts w:ascii="Times New Roman" w:hAnsi="Times New Roman" w:cs="Times New Roman"/>
          <w:color w:val="000000"/>
          <w:sz w:val="24"/>
          <w:szCs w:val="24"/>
          <w:shd w:val="clear" w:color="auto" w:fill="FFFFFF"/>
        </w:rPr>
        <w:t>O, 0.001 g·L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 Yeast extract, 1.0 g·L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 xml:space="preserve"> Agar- agar, 20 g 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,10% wheat bran, Peptone (0.3 g.L</w:t>
      </w:r>
      <w:r w:rsidRPr="00E80C14">
        <w:rPr>
          <w:rFonts w:ascii="Times New Roman" w:hAnsi="Times New Roman" w:cs="Times New Roman"/>
          <w:color w:val="000000"/>
          <w:sz w:val="24"/>
          <w:szCs w:val="24"/>
          <w:shd w:val="clear" w:color="auto" w:fill="FFFFFF"/>
          <w:vertAlign w:val="superscript"/>
        </w:rPr>
        <w:t>-1</w:t>
      </w:r>
      <w:r w:rsidRPr="00E80C14">
        <w:rPr>
          <w:rFonts w:ascii="Times New Roman" w:hAnsi="Times New Roman" w:cs="Times New Roman"/>
          <w:color w:val="000000"/>
          <w:sz w:val="24"/>
          <w:szCs w:val="24"/>
          <w:shd w:val="clear" w:color="auto" w:fill="FFFFFF"/>
        </w:rPr>
        <w:t>)</w:t>
      </w:r>
      <w:r w:rsidRPr="00E80C14">
        <w:rPr>
          <w:rStyle w:val="apple-converted-space"/>
          <w:rFonts w:ascii="Times New Roman" w:hAnsi="Times New Roman" w:cs="Times New Roman"/>
          <w:color w:val="000000"/>
          <w:sz w:val="24"/>
          <w:szCs w:val="24"/>
          <w:shd w:val="clear" w:color="auto" w:fill="FFFFFF"/>
        </w:rPr>
        <w:t xml:space="preserve">, TWEEN 80 Solution (0.1% v/v), </w:t>
      </w:r>
      <w:r w:rsidR="00FF4516">
        <w:rPr>
          <w:rStyle w:val="apple-converted-space"/>
          <w:rFonts w:ascii="Times New Roman" w:hAnsi="Times New Roman" w:cs="Times New Roman"/>
          <w:color w:val="000000"/>
          <w:sz w:val="24"/>
          <w:szCs w:val="24"/>
          <w:shd w:val="clear" w:color="auto" w:fill="FFFFFF"/>
        </w:rPr>
        <w:t>soy bean oil</w:t>
      </w:r>
      <w:r w:rsidR="00FF4516">
        <w:rPr>
          <w:rStyle w:val="apple-converted-space"/>
          <w:rFonts w:ascii="Times New Roman" w:hAnsi="Times New Roman" w:cs="Times New Roman"/>
          <w:sz w:val="24"/>
          <w:szCs w:val="24"/>
          <w:shd w:val="clear" w:color="auto" w:fill="FFFFFF"/>
        </w:rPr>
        <w:t xml:space="preserve"> (20g/L),</w:t>
      </w:r>
      <w:r w:rsidRPr="00E80C14">
        <w:rPr>
          <w:rStyle w:val="apple-converted-space"/>
          <w:rFonts w:ascii="Times New Roman" w:hAnsi="Times New Roman" w:cs="Times New Roman"/>
          <w:sz w:val="24"/>
          <w:szCs w:val="24"/>
          <w:shd w:val="clear" w:color="auto" w:fill="FFFFFF"/>
        </w:rPr>
        <w:t xml:space="preserve"> </w:t>
      </w:r>
      <w:r w:rsidRPr="00E80C14">
        <w:rPr>
          <w:rFonts w:ascii="Times New Roman" w:hAnsi="Times New Roman" w:cs="Times New Roman"/>
          <w:sz w:val="24"/>
          <w:szCs w:val="24"/>
          <w:shd w:val="clear" w:color="auto" w:fill="FFFFFF"/>
        </w:rPr>
        <w:t>Saline solution (</w:t>
      </w:r>
      <w:r w:rsidRPr="00E80C14">
        <w:rPr>
          <w:rFonts w:ascii="Times New Roman" w:hAnsi="Times New Roman" w:cs="Times New Roman"/>
          <w:sz w:val="24"/>
          <w:szCs w:val="24"/>
        </w:rPr>
        <w:t>2 g/L of KH</w:t>
      </w:r>
      <w:r w:rsidRPr="00E80C14">
        <w:rPr>
          <w:rFonts w:ascii="Times New Roman" w:hAnsi="Times New Roman" w:cs="Times New Roman"/>
          <w:sz w:val="24"/>
          <w:szCs w:val="24"/>
          <w:bdr w:val="none" w:sz="0" w:space="0" w:color="auto" w:frame="1"/>
          <w:vertAlign w:val="subscript"/>
        </w:rPr>
        <w:t>2</w:t>
      </w:r>
      <w:r w:rsidRPr="00E80C14">
        <w:rPr>
          <w:rFonts w:ascii="Times New Roman" w:hAnsi="Times New Roman" w:cs="Times New Roman"/>
          <w:sz w:val="24"/>
          <w:szCs w:val="24"/>
        </w:rPr>
        <w:t>PO</w:t>
      </w:r>
      <w:r w:rsidRPr="00E80C14">
        <w:rPr>
          <w:rFonts w:ascii="Times New Roman" w:hAnsi="Times New Roman" w:cs="Times New Roman"/>
          <w:sz w:val="24"/>
          <w:szCs w:val="24"/>
          <w:bdr w:val="none" w:sz="0" w:space="0" w:color="auto" w:frame="1"/>
          <w:vertAlign w:val="subscript"/>
        </w:rPr>
        <w:t>4</w:t>
      </w:r>
      <w:r w:rsidRPr="00E80C14">
        <w:rPr>
          <w:rFonts w:ascii="Times New Roman" w:hAnsi="Times New Roman" w:cs="Times New Roman"/>
          <w:sz w:val="24"/>
          <w:szCs w:val="24"/>
        </w:rPr>
        <w:t>, 1 g/L of MgSO</w:t>
      </w:r>
      <w:r w:rsidRPr="00E80C14">
        <w:rPr>
          <w:rFonts w:ascii="Times New Roman" w:hAnsi="Times New Roman" w:cs="Times New Roman"/>
          <w:sz w:val="24"/>
          <w:szCs w:val="24"/>
          <w:bdr w:val="none" w:sz="0" w:space="0" w:color="auto" w:frame="1"/>
          <w:vertAlign w:val="subscript"/>
        </w:rPr>
        <w:t>4</w:t>
      </w:r>
      <w:r w:rsidRPr="00E80C14">
        <w:rPr>
          <w:rFonts w:ascii="Times New Roman" w:hAnsi="Times New Roman" w:cs="Times New Roman"/>
          <w:sz w:val="24"/>
          <w:szCs w:val="24"/>
        </w:rPr>
        <w:t>, and 10 mL/L of trace solution containing FeSO</w:t>
      </w:r>
      <w:r w:rsidRPr="00E80C14">
        <w:rPr>
          <w:rFonts w:ascii="Times New Roman" w:hAnsi="Times New Roman" w:cs="Times New Roman"/>
          <w:sz w:val="24"/>
          <w:szCs w:val="24"/>
          <w:bdr w:val="none" w:sz="0" w:space="0" w:color="auto" w:frame="1"/>
          <w:vertAlign w:val="subscript"/>
        </w:rPr>
        <w:t>4</w:t>
      </w:r>
      <w:r w:rsidRPr="00E80C14">
        <w:rPr>
          <w:rFonts w:ascii="Times New Roman" w:hAnsi="Times New Roman" w:cs="Times New Roman"/>
          <w:sz w:val="24"/>
          <w:szCs w:val="24"/>
        </w:rPr>
        <w:t>·7H</w:t>
      </w:r>
      <w:r w:rsidRPr="00E80C14">
        <w:rPr>
          <w:rFonts w:ascii="Times New Roman" w:hAnsi="Times New Roman" w:cs="Times New Roman"/>
          <w:sz w:val="24"/>
          <w:szCs w:val="24"/>
          <w:bdr w:val="none" w:sz="0" w:space="0" w:color="auto" w:frame="1"/>
          <w:vertAlign w:val="subscript"/>
        </w:rPr>
        <w:t>2</w:t>
      </w:r>
      <w:r w:rsidRPr="00E80C14">
        <w:rPr>
          <w:rFonts w:ascii="Times New Roman" w:hAnsi="Times New Roman" w:cs="Times New Roman"/>
          <w:sz w:val="24"/>
          <w:szCs w:val="24"/>
        </w:rPr>
        <w:t>O (0.63 mg/L), MnSO</w:t>
      </w:r>
      <w:r w:rsidRPr="00E80C14">
        <w:rPr>
          <w:rFonts w:ascii="Times New Roman" w:hAnsi="Times New Roman" w:cs="Times New Roman"/>
          <w:sz w:val="24"/>
          <w:szCs w:val="24"/>
          <w:bdr w:val="none" w:sz="0" w:space="0" w:color="auto" w:frame="1"/>
          <w:vertAlign w:val="subscript"/>
        </w:rPr>
        <w:t>4</w:t>
      </w:r>
      <w:r w:rsidRPr="00E80C14">
        <w:rPr>
          <w:rStyle w:val="apple-converted-space"/>
          <w:rFonts w:ascii="Times New Roman" w:hAnsi="Times New Roman" w:cs="Times New Roman"/>
          <w:sz w:val="24"/>
          <w:szCs w:val="24"/>
        </w:rPr>
        <w:t> </w:t>
      </w:r>
      <w:r w:rsidRPr="00E80C14">
        <w:rPr>
          <w:rFonts w:ascii="Times New Roman" w:hAnsi="Times New Roman" w:cs="Times New Roman"/>
          <w:sz w:val="24"/>
          <w:szCs w:val="24"/>
        </w:rPr>
        <w:t>(0.01 mg/L), ZnSO</w:t>
      </w:r>
      <w:r w:rsidRPr="00E80C14">
        <w:rPr>
          <w:rFonts w:ascii="Times New Roman" w:hAnsi="Times New Roman" w:cs="Times New Roman"/>
          <w:sz w:val="24"/>
          <w:szCs w:val="24"/>
          <w:bdr w:val="none" w:sz="0" w:space="0" w:color="auto" w:frame="1"/>
          <w:vertAlign w:val="subscript"/>
        </w:rPr>
        <w:t>4</w:t>
      </w:r>
      <w:r w:rsidRPr="00E80C14">
        <w:rPr>
          <w:rFonts w:ascii="Times New Roman" w:hAnsi="Times New Roman" w:cs="Times New Roman"/>
          <w:sz w:val="24"/>
          <w:szCs w:val="24"/>
        </w:rPr>
        <w:t> (0.62 mg/L).</w:t>
      </w:r>
    </w:p>
    <w:p w14:paraId="11727169" w14:textId="77777777" w:rsidR="00223C8F" w:rsidRPr="00E80C14" w:rsidRDefault="00223C8F" w:rsidP="00223C8F">
      <w:pPr>
        <w:pStyle w:val="Heading2"/>
        <w:rPr>
          <w:shd w:val="clear" w:color="auto" w:fill="FFFFFF"/>
        </w:rPr>
      </w:pPr>
      <w:bookmarkStart w:id="40" w:name="_Toc61886079"/>
      <w:r w:rsidRPr="00E80C14">
        <w:rPr>
          <w:shd w:val="clear" w:color="auto" w:fill="FFFFFF"/>
        </w:rPr>
        <w:t>3.3 Sample Collection</w:t>
      </w:r>
      <w:bookmarkEnd w:id="40"/>
    </w:p>
    <w:p w14:paraId="6E75805D" w14:textId="77777777" w:rsidR="00223C8F" w:rsidRPr="00E80C14" w:rsidRDefault="00376334" w:rsidP="00223C8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00223C8F" w:rsidRPr="00E80C14">
        <w:rPr>
          <w:rFonts w:ascii="Times New Roman" w:hAnsi="Times New Roman" w:cs="Times New Roman"/>
          <w:sz w:val="24"/>
          <w:szCs w:val="24"/>
          <w:shd w:val="clear" w:color="auto" w:fill="FFFFFF"/>
        </w:rPr>
        <w:t xml:space="preserve">oil samples were collected from selected restaurants and diesel- contaminated sites from a depth of 5- 10cm using a sterile spatula and they were stored in a sterile McCartney bottle. The bottles were then labeled properly and </w:t>
      </w:r>
      <w:r>
        <w:rPr>
          <w:rFonts w:ascii="Times New Roman" w:hAnsi="Times New Roman" w:cs="Times New Roman"/>
          <w:sz w:val="24"/>
          <w:szCs w:val="24"/>
          <w:shd w:val="clear" w:color="auto" w:fill="FFFFFF"/>
        </w:rPr>
        <w:t>moved</w:t>
      </w:r>
      <w:r w:rsidR="00223C8F" w:rsidRPr="00E80C14">
        <w:rPr>
          <w:rFonts w:ascii="Times New Roman" w:hAnsi="Times New Roman" w:cs="Times New Roman"/>
          <w:sz w:val="24"/>
          <w:szCs w:val="24"/>
          <w:shd w:val="clear" w:color="auto" w:fill="FFFFFF"/>
        </w:rPr>
        <w:t xml:space="preserve"> to the laboratory for examination and for subsequent analysis. Furthermore, all the samples were stored at 27</w:t>
      </w:r>
      <w:r w:rsidR="00223C8F" w:rsidRPr="00E80C14">
        <w:rPr>
          <w:rFonts w:ascii="Times New Roman" w:hAnsi="Times New Roman" w:cs="Times New Roman"/>
          <w:sz w:val="24"/>
          <w:szCs w:val="24"/>
          <w:shd w:val="clear" w:color="auto" w:fill="FFFFFF"/>
          <w:vertAlign w:val="superscript"/>
        </w:rPr>
        <w:t>o</w:t>
      </w:r>
      <w:r w:rsidR="00223C8F" w:rsidRPr="00E80C14">
        <w:rPr>
          <w:rFonts w:ascii="Times New Roman" w:hAnsi="Times New Roman" w:cs="Times New Roman"/>
          <w:sz w:val="24"/>
          <w:szCs w:val="24"/>
          <w:shd w:val="clear" w:color="auto" w:fill="FFFFFF"/>
        </w:rPr>
        <w:t xml:space="preserve">C when not in use. </w:t>
      </w:r>
    </w:p>
    <w:p w14:paraId="2CCA6AF8" w14:textId="77777777" w:rsidR="00223C8F" w:rsidRPr="00E80C14" w:rsidRDefault="00223C8F" w:rsidP="00223C8F">
      <w:pPr>
        <w:pStyle w:val="Heading2"/>
        <w:rPr>
          <w:shd w:val="clear" w:color="auto" w:fill="FFFFFF"/>
        </w:rPr>
      </w:pPr>
      <w:bookmarkStart w:id="41" w:name="_Toc61886080"/>
      <w:r w:rsidRPr="00E80C14">
        <w:rPr>
          <w:shd w:val="clear" w:color="auto" w:fill="FFFFFF"/>
        </w:rPr>
        <w:t>3.4 Preparation of culture media</w:t>
      </w:r>
      <w:bookmarkEnd w:id="41"/>
      <w:r w:rsidRPr="00E80C14">
        <w:rPr>
          <w:shd w:val="clear" w:color="auto" w:fill="FFFFFF"/>
        </w:rPr>
        <w:t xml:space="preserve"> </w:t>
      </w:r>
    </w:p>
    <w:p w14:paraId="6C76773F" w14:textId="77777777" w:rsidR="00223C8F" w:rsidRPr="00976957" w:rsidRDefault="00223C8F" w:rsidP="00223C8F">
      <w:pPr>
        <w:spacing w:line="360" w:lineRule="auto"/>
        <w:jc w:val="both"/>
        <w:rPr>
          <w:rFonts w:ascii="Times New Roman" w:hAnsi="Times New Roman" w:cs="Times New Roman"/>
          <w:sz w:val="24"/>
          <w:szCs w:val="24"/>
          <w:shd w:val="clear" w:color="auto" w:fill="FFFFFF"/>
        </w:rPr>
      </w:pPr>
      <w:r w:rsidRPr="00E80C14">
        <w:rPr>
          <w:rFonts w:ascii="Times New Roman" w:hAnsi="Times New Roman" w:cs="Times New Roman"/>
          <w:sz w:val="24"/>
          <w:szCs w:val="24"/>
          <w:shd w:val="clear" w:color="auto" w:fill="FFFFFF"/>
        </w:rPr>
        <w:t xml:space="preserve">Maintaining aseptic conditions and methods, 39g of commercially prepared Potato Dextrose Agar was measured and dissolved in </w:t>
      </w:r>
      <w:r w:rsidR="003A0A2F">
        <w:rPr>
          <w:rFonts w:ascii="Times New Roman" w:hAnsi="Times New Roman" w:cs="Times New Roman"/>
          <w:sz w:val="24"/>
          <w:szCs w:val="24"/>
          <w:shd w:val="clear" w:color="auto" w:fill="FFFFFF"/>
        </w:rPr>
        <w:t>a</w:t>
      </w:r>
      <w:r w:rsidR="005A625A">
        <w:rPr>
          <w:rFonts w:ascii="Times New Roman" w:hAnsi="Times New Roman" w:cs="Times New Roman"/>
          <w:sz w:val="24"/>
          <w:szCs w:val="24"/>
          <w:shd w:val="clear" w:color="auto" w:fill="FFFFFF"/>
        </w:rPr>
        <w:t xml:space="preserve"> sterile distilled water</w:t>
      </w:r>
      <w:r w:rsidR="003A0A2F">
        <w:rPr>
          <w:rFonts w:ascii="Times New Roman" w:hAnsi="Times New Roman" w:cs="Times New Roman"/>
          <w:sz w:val="24"/>
          <w:szCs w:val="24"/>
          <w:shd w:val="clear" w:color="auto" w:fill="FFFFFF"/>
        </w:rPr>
        <w:t xml:space="preserve"> of 1 litre</w:t>
      </w:r>
      <w:r w:rsidR="005A625A">
        <w:rPr>
          <w:rFonts w:ascii="Times New Roman" w:hAnsi="Times New Roman" w:cs="Times New Roman"/>
          <w:sz w:val="24"/>
          <w:szCs w:val="24"/>
          <w:shd w:val="clear" w:color="auto" w:fill="FFFFFF"/>
        </w:rPr>
        <w:t xml:space="preserve"> in </w:t>
      </w:r>
      <w:r w:rsidRPr="00E80C14">
        <w:rPr>
          <w:rFonts w:ascii="Times New Roman" w:hAnsi="Times New Roman" w:cs="Times New Roman"/>
          <w:sz w:val="24"/>
          <w:szCs w:val="24"/>
          <w:shd w:val="clear" w:color="auto" w:fill="FFFFFF"/>
        </w:rPr>
        <w:t>conical flask and was mixed thoroughly. Also, the mixture was boiled to dissolve the culture medium completely. After boiling, the agar was then sterilized by autoclaving at 121</w:t>
      </w:r>
      <w:r w:rsidRPr="00E80C14">
        <w:rPr>
          <w:rFonts w:ascii="Times New Roman" w:hAnsi="Times New Roman" w:cs="Times New Roman"/>
          <w:sz w:val="24"/>
          <w:szCs w:val="24"/>
          <w:shd w:val="clear" w:color="auto" w:fill="FFFFFF"/>
        </w:rPr>
        <w:sym w:font="Symbol" w:char="F0B0"/>
      </w:r>
      <w:r w:rsidRPr="00E80C14">
        <w:rPr>
          <w:rFonts w:ascii="Times New Roman" w:hAnsi="Times New Roman" w:cs="Times New Roman"/>
          <w:sz w:val="24"/>
          <w:szCs w:val="24"/>
          <w:shd w:val="clear" w:color="auto" w:fill="FFFFFF"/>
        </w:rPr>
        <w:t>C for 15 minutes and allowed to cool to 45</w:t>
      </w:r>
      <w:r w:rsidRPr="00E80C14">
        <w:rPr>
          <w:rFonts w:ascii="Times New Roman" w:hAnsi="Times New Roman" w:cs="Times New Roman"/>
          <w:sz w:val="24"/>
          <w:szCs w:val="24"/>
          <w:shd w:val="clear" w:color="auto" w:fill="FFFFFF"/>
        </w:rPr>
        <w:sym w:font="Symbol" w:char="F0B0"/>
      </w:r>
      <w:r w:rsidRPr="00E80C14">
        <w:rPr>
          <w:rFonts w:ascii="Times New Roman" w:hAnsi="Times New Roman" w:cs="Times New Roman"/>
          <w:sz w:val="24"/>
          <w:szCs w:val="24"/>
          <w:shd w:val="clear" w:color="auto" w:fill="FFFFFF"/>
        </w:rPr>
        <w:t xml:space="preserve">C before pouring the medium into the sterile petri dishes.  </w:t>
      </w:r>
    </w:p>
    <w:p w14:paraId="17C98CD9" w14:textId="77777777" w:rsidR="00223C8F" w:rsidRPr="00E80C14" w:rsidRDefault="00223C8F" w:rsidP="00223C8F">
      <w:pPr>
        <w:pStyle w:val="Heading2"/>
        <w:rPr>
          <w:shd w:val="clear" w:color="auto" w:fill="FFFFFF"/>
        </w:rPr>
      </w:pPr>
      <w:bookmarkStart w:id="42" w:name="_Toc61886081"/>
      <w:r w:rsidRPr="00E80C14">
        <w:rPr>
          <w:shd w:val="clear" w:color="auto" w:fill="FFFFFF"/>
        </w:rPr>
        <w:t>3.5 Isolation of Fungal Species</w:t>
      </w:r>
      <w:bookmarkEnd w:id="42"/>
    </w:p>
    <w:p w14:paraId="2A2D161C"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shd w:val="clear" w:color="auto" w:fill="FFFFFF"/>
        </w:rPr>
        <w:t xml:space="preserve">The </w:t>
      </w:r>
      <w:r w:rsidR="00544E99">
        <w:rPr>
          <w:rFonts w:ascii="Times New Roman" w:hAnsi="Times New Roman" w:cs="Times New Roman"/>
          <w:sz w:val="24"/>
          <w:szCs w:val="24"/>
          <w:shd w:val="clear" w:color="auto" w:fill="FFFFFF"/>
        </w:rPr>
        <w:t>isolation of microorganisms was performed</w:t>
      </w:r>
      <w:r w:rsidRPr="00E80C14">
        <w:rPr>
          <w:rFonts w:ascii="Times New Roman" w:hAnsi="Times New Roman" w:cs="Times New Roman"/>
          <w:sz w:val="24"/>
          <w:szCs w:val="24"/>
          <w:shd w:val="clear" w:color="auto" w:fill="FFFFFF"/>
        </w:rPr>
        <w:t xml:space="preserve"> by serial dilution. 1g of the soil samples were serially diluted in </w:t>
      </w:r>
      <w:r w:rsidR="001E528D">
        <w:rPr>
          <w:rFonts w:ascii="Times New Roman" w:hAnsi="Times New Roman" w:cs="Times New Roman"/>
          <w:sz w:val="24"/>
          <w:szCs w:val="24"/>
          <w:shd w:val="clear" w:color="auto" w:fill="FFFFFF"/>
        </w:rPr>
        <w:t>distilled water of 9mL</w:t>
      </w:r>
      <w:r w:rsidRPr="00E80C14">
        <w:rPr>
          <w:rFonts w:ascii="Times New Roman" w:hAnsi="Times New Roman" w:cs="Times New Roman"/>
          <w:sz w:val="24"/>
          <w:szCs w:val="24"/>
          <w:shd w:val="clear" w:color="auto" w:fill="FFFFFF"/>
        </w:rPr>
        <w:t xml:space="preserve"> inside the test tubes and 1ml was taken from each test tubes and added into another 9ml for 10</w:t>
      </w:r>
      <w:r w:rsidRPr="00E80C14">
        <w:rPr>
          <w:rFonts w:ascii="Times New Roman" w:hAnsi="Times New Roman" w:cs="Times New Roman"/>
          <w:sz w:val="24"/>
          <w:szCs w:val="24"/>
          <w:shd w:val="clear" w:color="auto" w:fill="FFFFFF"/>
          <w:vertAlign w:val="superscript"/>
        </w:rPr>
        <w:t>-1</w:t>
      </w:r>
      <w:r>
        <w:rPr>
          <w:rFonts w:ascii="Times New Roman" w:hAnsi="Times New Roman" w:cs="Times New Roman"/>
          <w:sz w:val="24"/>
          <w:szCs w:val="24"/>
          <w:shd w:val="clear" w:color="auto" w:fill="FFFFFF"/>
        </w:rPr>
        <w:t xml:space="preserve"> and another 1mL</w:t>
      </w:r>
      <w:r w:rsidRPr="00E80C14">
        <w:rPr>
          <w:rFonts w:ascii="Times New Roman" w:hAnsi="Times New Roman" w:cs="Times New Roman"/>
          <w:sz w:val="24"/>
          <w:szCs w:val="24"/>
          <w:shd w:val="clear" w:color="auto" w:fill="FFFFFF"/>
        </w:rPr>
        <w:t xml:space="preserve"> was taken </w:t>
      </w:r>
      <w:r w:rsidRPr="00E80C14">
        <w:rPr>
          <w:rFonts w:ascii="Times New Roman" w:hAnsi="Times New Roman" w:cs="Times New Roman"/>
          <w:sz w:val="24"/>
          <w:szCs w:val="24"/>
        </w:rPr>
        <w:t>from 10</w:t>
      </w:r>
      <w:r w:rsidRPr="00E80C14">
        <w:rPr>
          <w:rFonts w:ascii="Times New Roman" w:hAnsi="Times New Roman" w:cs="Times New Roman"/>
          <w:sz w:val="24"/>
          <w:szCs w:val="24"/>
          <w:vertAlign w:val="superscript"/>
        </w:rPr>
        <w:t>-1</w:t>
      </w:r>
      <w:r w:rsidRPr="00E80C14">
        <w:rPr>
          <w:rFonts w:ascii="Times New Roman" w:hAnsi="Times New Roman" w:cs="Times New Roman"/>
          <w:sz w:val="24"/>
          <w:szCs w:val="24"/>
        </w:rPr>
        <w:t xml:space="preserve"> and added </w:t>
      </w:r>
      <w:r w:rsidRPr="00E80C14">
        <w:rPr>
          <w:rFonts w:ascii="Times New Roman" w:hAnsi="Times New Roman" w:cs="Times New Roman"/>
          <w:sz w:val="24"/>
          <w:szCs w:val="24"/>
        </w:rPr>
        <w:lastRenderedPageBreak/>
        <w:t xml:space="preserve">to </w:t>
      </w:r>
      <w:r>
        <w:rPr>
          <w:rFonts w:ascii="Times New Roman" w:hAnsi="Times New Roman" w:cs="Times New Roman"/>
          <w:sz w:val="24"/>
          <w:szCs w:val="24"/>
        </w:rPr>
        <w:t>another 9mL</w:t>
      </w:r>
      <w:r w:rsidRPr="00E80C14">
        <w:rPr>
          <w:rFonts w:ascii="Times New Roman" w:hAnsi="Times New Roman" w:cs="Times New Roman"/>
          <w:sz w:val="24"/>
          <w:szCs w:val="24"/>
        </w:rPr>
        <w:t xml:space="preserve"> of distilled water for 10</w:t>
      </w:r>
      <w:r w:rsidRPr="00E80C14">
        <w:rPr>
          <w:rFonts w:ascii="Times New Roman" w:hAnsi="Times New Roman" w:cs="Times New Roman"/>
          <w:sz w:val="24"/>
          <w:szCs w:val="24"/>
          <w:vertAlign w:val="superscript"/>
        </w:rPr>
        <w:t>-2</w:t>
      </w:r>
      <w:r>
        <w:rPr>
          <w:rFonts w:ascii="Times New Roman" w:hAnsi="Times New Roman" w:cs="Times New Roman"/>
          <w:sz w:val="24"/>
          <w:szCs w:val="24"/>
        </w:rPr>
        <w:t xml:space="preserve"> and then another 1mL</w:t>
      </w:r>
      <w:r w:rsidRPr="00E80C14">
        <w:rPr>
          <w:rFonts w:ascii="Times New Roman" w:hAnsi="Times New Roman" w:cs="Times New Roman"/>
          <w:sz w:val="24"/>
          <w:szCs w:val="24"/>
        </w:rPr>
        <w:t xml:space="preserve"> was taken from the 10</w:t>
      </w:r>
      <w:r w:rsidRPr="00E80C14">
        <w:rPr>
          <w:rFonts w:ascii="Times New Roman" w:hAnsi="Times New Roman" w:cs="Times New Roman"/>
          <w:sz w:val="24"/>
          <w:szCs w:val="24"/>
          <w:vertAlign w:val="superscript"/>
        </w:rPr>
        <w:t>-2</w:t>
      </w:r>
      <w:r w:rsidRPr="00E80C14">
        <w:rPr>
          <w:rFonts w:ascii="Times New Roman" w:hAnsi="Times New Roman" w:cs="Times New Roman"/>
          <w:sz w:val="24"/>
          <w:szCs w:val="24"/>
        </w:rPr>
        <w:t xml:space="preserve"> and added to another tes</w:t>
      </w:r>
      <w:r>
        <w:rPr>
          <w:rFonts w:ascii="Times New Roman" w:hAnsi="Times New Roman" w:cs="Times New Roman"/>
          <w:sz w:val="24"/>
          <w:szCs w:val="24"/>
        </w:rPr>
        <w:t>t tube of distilled water of 9mL</w:t>
      </w:r>
      <w:r w:rsidRPr="00E80C14">
        <w:rPr>
          <w:rFonts w:ascii="Times New Roman" w:hAnsi="Times New Roman" w:cs="Times New Roman"/>
          <w:sz w:val="24"/>
          <w:szCs w:val="24"/>
        </w:rPr>
        <w:t xml:space="preserve"> to get 10</w:t>
      </w:r>
      <w:r w:rsidRPr="00E80C14">
        <w:rPr>
          <w:rFonts w:ascii="Times New Roman" w:hAnsi="Times New Roman" w:cs="Times New Roman"/>
          <w:sz w:val="24"/>
          <w:szCs w:val="24"/>
          <w:vertAlign w:val="superscript"/>
        </w:rPr>
        <w:t>-3</w:t>
      </w:r>
      <w:r>
        <w:rPr>
          <w:rFonts w:ascii="Times New Roman" w:hAnsi="Times New Roman" w:cs="Times New Roman"/>
          <w:sz w:val="24"/>
          <w:szCs w:val="24"/>
        </w:rPr>
        <w:t xml:space="preserve"> and then another 1mL</w:t>
      </w:r>
      <w:r w:rsidRPr="00E80C14">
        <w:rPr>
          <w:rFonts w:ascii="Times New Roman" w:hAnsi="Times New Roman" w:cs="Times New Roman"/>
          <w:sz w:val="24"/>
          <w:szCs w:val="24"/>
        </w:rPr>
        <w:t xml:space="preserve"> was taken from 10</w:t>
      </w:r>
      <w:r w:rsidRPr="00E80C14">
        <w:rPr>
          <w:rFonts w:ascii="Times New Roman" w:hAnsi="Times New Roman" w:cs="Times New Roman"/>
          <w:sz w:val="24"/>
          <w:szCs w:val="24"/>
          <w:vertAlign w:val="superscript"/>
        </w:rPr>
        <w:t>-3</w:t>
      </w:r>
      <w:r w:rsidRPr="00E80C14">
        <w:rPr>
          <w:rFonts w:ascii="Times New Roman" w:hAnsi="Times New Roman" w:cs="Times New Roman"/>
          <w:sz w:val="24"/>
          <w:szCs w:val="24"/>
        </w:rPr>
        <w:t xml:space="preserve"> and added to another test tube of dist</w:t>
      </w:r>
      <w:r>
        <w:rPr>
          <w:rFonts w:ascii="Times New Roman" w:hAnsi="Times New Roman" w:cs="Times New Roman"/>
          <w:sz w:val="24"/>
          <w:szCs w:val="24"/>
        </w:rPr>
        <w:t>illed water of 9mL</w:t>
      </w:r>
      <w:r w:rsidRPr="00E80C14">
        <w:rPr>
          <w:rFonts w:ascii="Times New Roman" w:hAnsi="Times New Roman" w:cs="Times New Roman"/>
          <w:sz w:val="24"/>
          <w:szCs w:val="24"/>
        </w:rPr>
        <w:t xml:space="preserve"> to get 10</w:t>
      </w:r>
      <w:r w:rsidRPr="00E80C14">
        <w:rPr>
          <w:rFonts w:ascii="Times New Roman" w:hAnsi="Times New Roman" w:cs="Times New Roman"/>
          <w:sz w:val="24"/>
          <w:szCs w:val="24"/>
          <w:vertAlign w:val="superscript"/>
        </w:rPr>
        <w:t>-4</w:t>
      </w:r>
      <w:r w:rsidRPr="00E80C14">
        <w:rPr>
          <w:rFonts w:ascii="Times New Roman" w:hAnsi="Times New Roman" w:cs="Times New Roman"/>
          <w:sz w:val="24"/>
          <w:szCs w:val="24"/>
        </w:rPr>
        <w:t xml:space="preserve"> and then another 1ml was </w:t>
      </w:r>
      <w:r w:rsidR="00063065">
        <w:rPr>
          <w:rFonts w:ascii="Times New Roman" w:hAnsi="Times New Roman" w:cs="Times New Roman"/>
          <w:sz w:val="24"/>
          <w:szCs w:val="24"/>
        </w:rPr>
        <w:t>pipetted</w:t>
      </w:r>
      <w:r w:rsidRPr="00E80C14">
        <w:rPr>
          <w:rFonts w:ascii="Times New Roman" w:hAnsi="Times New Roman" w:cs="Times New Roman"/>
          <w:sz w:val="24"/>
          <w:szCs w:val="24"/>
        </w:rPr>
        <w:t xml:space="preserve"> from 10</w:t>
      </w:r>
      <w:r w:rsidRPr="00E80C14">
        <w:rPr>
          <w:rFonts w:ascii="Times New Roman" w:hAnsi="Times New Roman" w:cs="Times New Roman"/>
          <w:sz w:val="24"/>
          <w:szCs w:val="24"/>
          <w:vertAlign w:val="superscript"/>
        </w:rPr>
        <w:t>-4</w:t>
      </w:r>
      <w:r w:rsidRPr="00E80C14">
        <w:rPr>
          <w:rFonts w:ascii="Times New Roman" w:hAnsi="Times New Roman" w:cs="Times New Roman"/>
          <w:sz w:val="24"/>
          <w:szCs w:val="24"/>
        </w:rPr>
        <w:t xml:space="preserve"> and added to another tes</w:t>
      </w:r>
      <w:r>
        <w:rPr>
          <w:rFonts w:ascii="Times New Roman" w:hAnsi="Times New Roman" w:cs="Times New Roman"/>
          <w:sz w:val="24"/>
          <w:szCs w:val="24"/>
        </w:rPr>
        <w:t>t tube of distilled water of 9mL</w:t>
      </w:r>
      <w:r w:rsidRPr="00E80C14">
        <w:rPr>
          <w:rFonts w:ascii="Times New Roman" w:hAnsi="Times New Roman" w:cs="Times New Roman"/>
          <w:sz w:val="24"/>
          <w:szCs w:val="24"/>
        </w:rPr>
        <w:t xml:space="preserve"> to get 10</w:t>
      </w:r>
      <w:r w:rsidRPr="00E80C14">
        <w:rPr>
          <w:rFonts w:ascii="Times New Roman" w:hAnsi="Times New Roman" w:cs="Times New Roman"/>
          <w:sz w:val="24"/>
          <w:szCs w:val="24"/>
          <w:vertAlign w:val="superscript"/>
        </w:rPr>
        <w:t>-5</w:t>
      </w:r>
      <w:r w:rsidRPr="00E80C14">
        <w:rPr>
          <w:rFonts w:ascii="Times New Roman" w:hAnsi="Times New Roman" w:cs="Times New Roman"/>
          <w:sz w:val="24"/>
          <w:szCs w:val="24"/>
        </w:rPr>
        <w:t>.</w:t>
      </w:r>
    </w:p>
    <w:p w14:paraId="1EB5E945" w14:textId="77777777" w:rsidR="00223C8F" w:rsidRPr="00E80C14" w:rsidRDefault="00223C8F" w:rsidP="00223C8F">
      <w:pPr>
        <w:spacing w:line="360" w:lineRule="auto"/>
        <w:jc w:val="both"/>
        <w:rPr>
          <w:rFonts w:ascii="Times New Roman" w:hAnsi="Times New Roman" w:cs="Times New Roman"/>
          <w:sz w:val="24"/>
          <w:szCs w:val="24"/>
          <w:shd w:val="clear" w:color="auto" w:fill="FFFFFF"/>
        </w:rPr>
      </w:pPr>
      <w:r w:rsidRPr="00E80C14">
        <w:rPr>
          <w:rFonts w:ascii="Times New Roman" w:hAnsi="Times New Roman" w:cs="Times New Roman"/>
          <w:sz w:val="24"/>
          <w:szCs w:val="24"/>
        </w:rPr>
        <w:t xml:space="preserve">After the serial dilution method, the pour plate technique followed. </w:t>
      </w:r>
      <w:r w:rsidRPr="00E80C14">
        <w:rPr>
          <w:rFonts w:ascii="Times New Roman" w:hAnsi="Times New Roman" w:cs="Times New Roman"/>
          <w:sz w:val="24"/>
          <w:szCs w:val="24"/>
          <w:shd w:val="clear" w:color="auto" w:fill="FFFFFF"/>
        </w:rPr>
        <w:t>For the Potato Dextrose Agar plate, pour plate technique were used for plating of samples using 3 empty sterilized petri dishes. After t</w:t>
      </w:r>
      <w:r>
        <w:rPr>
          <w:rFonts w:ascii="Times New Roman" w:hAnsi="Times New Roman" w:cs="Times New Roman"/>
          <w:sz w:val="24"/>
          <w:szCs w:val="24"/>
          <w:shd w:val="clear" w:color="auto" w:fill="FFFFFF"/>
        </w:rPr>
        <w:t>he serial dilution method, 0.1mL</w:t>
      </w:r>
      <w:r w:rsidRPr="00E80C14">
        <w:rPr>
          <w:rFonts w:ascii="Times New Roman" w:hAnsi="Times New Roman" w:cs="Times New Roman"/>
          <w:sz w:val="24"/>
          <w:szCs w:val="24"/>
          <w:shd w:val="clear" w:color="auto" w:fill="FFFFFF"/>
        </w:rPr>
        <w:t xml:space="preserve"> was </w:t>
      </w:r>
      <w:r w:rsidR="00C43B54">
        <w:rPr>
          <w:rFonts w:ascii="Times New Roman" w:hAnsi="Times New Roman" w:cs="Times New Roman"/>
          <w:sz w:val="24"/>
          <w:szCs w:val="24"/>
          <w:shd w:val="clear" w:color="auto" w:fill="FFFFFF"/>
        </w:rPr>
        <w:t>pipetted from</w:t>
      </w:r>
      <w:r w:rsidRPr="00E80C14">
        <w:rPr>
          <w:rFonts w:ascii="Times New Roman" w:hAnsi="Times New Roman" w:cs="Times New Roman"/>
          <w:sz w:val="24"/>
          <w:szCs w:val="24"/>
          <w:shd w:val="clear" w:color="auto" w:fill="FFFFFF"/>
        </w:rPr>
        <w:t xml:space="preserve"> the test tubes labeled 10</w:t>
      </w:r>
      <w:r w:rsidRPr="00E80C14">
        <w:rPr>
          <w:rFonts w:ascii="Times New Roman" w:hAnsi="Times New Roman" w:cs="Times New Roman"/>
          <w:sz w:val="24"/>
          <w:szCs w:val="24"/>
          <w:shd w:val="clear" w:color="auto" w:fill="FFFFFF"/>
          <w:vertAlign w:val="superscript"/>
        </w:rPr>
        <w:t>-1</w:t>
      </w:r>
      <w:r w:rsidRPr="00E80C14">
        <w:rPr>
          <w:rFonts w:ascii="Times New Roman" w:hAnsi="Times New Roman" w:cs="Times New Roman"/>
          <w:sz w:val="24"/>
          <w:szCs w:val="24"/>
          <w:shd w:val="clear" w:color="auto" w:fill="FFFFFF"/>
        </w:rPr>
        <w:t>, 10</w:t>
      </w:r>
      <w:r w:rsidRPr="00E80C14">
        <w:rPr>
          <w:rFonts w:ascii="Times New Roman" w:hAnsi="Times New Roman" w:cs="Times New Roman"/>
          <w:sz w:val="24"/>
          <w:szCs w:val="24"/>
          <w:shd w:val="clear" w:color="auto" w:fill="FFFFFF"/>
          <w:vertAlign w:val="superscript"/>
        </w:rPr>
        <w:t>-3</w:t>
      </w:r>
      <w:r w:rsidRPr="00E80C14">
        <w:rPr>
          <w:rFonts w:ascii="Times New Roman" w:hAnsi="Times New Roman" w:cs="Times New Roman"/>
          <w:sz w:val="24"/>
          <w:szCs w:val="24"/>
          <w:shd w:val="clear" w:color="auto" w:fill="FFFFFF"/>
        </w:rPr>
        <w:t xml:space="preserve"> and 10</w:t>
      </w:r>
      <w:r w:rsidRPr="00E80C14">
        <w:rPr>
          <w:rFonts w:ascii="Times New Roman" w:hAnsi="Times New Roman" w:cs="Times New Roman"/>
          <w:sz w:val="24"/>
          <w:szCs w:val="24"/>
          <w:shd w:val="clear" w:color="auto" w:fill="FFFFFF"/>
          <w:vertAlign w:val="superscript"/>
        </w:rPr>
        <w:t>-5</w:t>
      </w:r>
      <w:r w:rsidRPr="00E80C14">
        <w:rPr>
          <w:rFonts w:ascii="Times New Roman" w:hAnsi="Times New Roman" w:cs="Times New Roman"/>
          <w:sz w:val="24"/>
          <w:szCs w:val="24"/>
          <w:shd w:val="clear" w:color="auto" w:fill="FFFFFF"/>
        </w:rPr>
        <w:t xml:space="preserve"> and </w:t>
      </w:r>
      <w:r w:rsidR="0021261B">
        <w:rPr>
          <w:rFonts w:ascii="Times New Roman" w:hAnsi="Times New Roman" w:cs="Times New Roman"/>
          <w:sz w:val="24"/>
          <w:szCs w:val="24"/>
          <w:shd w:val="clear" w:color="auto" w:fill="FFFFFF"/>
        </w:rPr>
        <w:t>was carefully dropped at the</w:t>
      </w:r>
      <w:r w:rsidRPr="00E80C14">
        <w:rPr>
          <w:rFonts w:ascii="Times New Roman" w:hAnsi="Times New Roman" w:cs="Times New Roman"/>
          <w:sz w:val="24"/>
          <w:szCs w:val="24"/>
          <w:shd w:val="clear" w:color="auto" w:fill="FFFFFF"/>
        </w:rPr>
        <w:t xml:space="preserve"> centre of the 3 empty petri dishes and the agar was poured (observing aseptic methods and conditions) after it had been cooled. The Agar plates were incubated at 27</w:t>
      </w:r>
      <w:r w:rsidRPr="00E80C14">
        <w:rPr>
          <w:rFonts w:ascii="Times New Roman" w:hAnsi="Times New Roman" w:cs="Times New Roman"/>
          <w:sz w:val="24"/>
          <w:szCs w:val="24"/>
          <w:shd w:val="clear" w:color="auto" w:fill="FFFFFF"/>
          <w:vertAlign w:val="superscript"/>
        </w:rPr>
        <w:t>o</w:t>
      </w:r>
      <w:r w:rsidRPr="00E80C14">
        <w:rPr>
          <w:rFonts w:ascii="Times New Roman" w:hAnsi="Times New Roman" w:cs="Times New Roman"/>
          <w:sz w:val="24"/>
          <w:szCs w:val="24"/>
          <w:shd w:val="clear" w:color="auto" w:fill="FFFFFF"/>
        </w:rPr>
        <w:t xml:space="preserve">C for 5 days under aerobic condition. </w:t>
      </w:r>
    </w:p>
    <w:p w14:paraId="43C2BF47"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After the incubation of the agar for 3- 5 days, the subculture method follows maintaining aseptic methods and conditions. The distinct fungal colonies of interest were selected from the heterotrophic colony and were transferred using a sterilized inoculating loop into a new culture medium to get a pure culture. Also, streptomycin was added to the culture medium (PDA) to prevent bacterial growth. The plates were then incubated and stored in a plastic bag at 4</w:t>
      </w:r>
      <w:r w:rsidRPr="00E80C14">
        <w:rPr>
          <w:rFonts w:ascii="Times New Roman" w:hAnsi="Times New Roman" w:cs="Times New Roman"/>
          <w:sz w:val="24"/>
          <w:szCs w:val="24"/>
          <w:vertAlign w:val="superscript"/>
        </w:rPr>
        <w:t>o</w:t>
      </w:r>
      <w:r w:rsidRPr="00E80C14">
        <w:rPr>
          <w:rFonts w:ascii="Times New Roman" w:hAnsi="Times New Roman" w:cs="Times New Roman"/>
          <w:sz w:val="24"/>
          <w:szCs w:val="24"/>
        </w:rPr>
        <w:t>C.</w:t>
      </w:r>
    </w:p>
    <w:p w14:paraId="2130DE03" w14:textId="77777777" w:rsidR="00223C8F" w:rsidRPr="00E80C14" w:rsidRDefault="00223C8F" w:rsidP="00223C8F">
      <w:pPr>
        <w:pStyle w:val="Heading2"/>
      </w:pPr>
      <w:bookmarkStart w:id="43" w:name="_Toc61886082"/>
      <w:r w:rsidRPr="00E80C14">
        <w:t>3.6 Screening of Fungal isolates for lipase production</w:t>
      </w:r>
      <w:bookmarkEnd w:id="43"/>
    </w:p>
    <w:p w14:paraId="6AC1DD0C" w14:textId="77777777" w:rsidR="00223C8F" w:rsidRPr="00F95D69"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The screening of lipase producing </w:t>
      </w:r>
      <w:r>
        <w:rPr>
          <w:rFonts w:ascii="Times New Roman" w:hAnsi="Times New Roman" w:cs="Times New Roman"/>
          <w:sz w:val="24"/>
          <w:szCs w:val="24"/>
        </w:rPr>
        <w:t xml:space="preserve">fungi was done using the </w:t>
      </w:r>
      <w:r w:rsidR="00C04EDC">
        <w:rPr>
          <w:rFonts w:ascii="Times New Roman" w:hAnsi="Times New Roman" w:cs="Times New Roman"/>
          <w:sz w:val="24"/>
          <w:szCs w:val="24"/>
        </w:rPr>
        <w:t>tribut</w:t>
      </w:r>
      <w:r w:rsidR="00C04EDC" w:rsidRPr="00E80C14">
        <w:rPr>
          <w:rFonts w:ascii="Times New Roman" w:hAnsi="Times New Roman" w:cs="Times New Roman"/>
          <w:sz w:val="24"/>
          <w:szCs w:val="24"/>
        </w:rPr>
        <w:t>hyrin</w:t>
      </w:r>
      <w:r w:rsidRPr="00E80C14">
        <w:rPr>
          <w:rFonts w:ascii="Times New Roman" w:hAnsi="Times New Roman" w:cs="Times New Roman"/>
          <w:sz w:val="24"/>
          <w:szCs w:val="24"/>
        </w:rPr>
        <w:t xml:space="preserve"> agar; as a s</w:t>
      </w:r>
      <w:r>
        <w:rPr>
          <w:rFonts w:ascii="Times New Roman" w:hAnsi="Times New Roman" w:cs="Times New Roman"/>
          <w:sz w:val="24"/>
          <w:szCs w:val="24"/>
        </w:rPr>
        <w:t xml:space="preserve">ubstrate on agar plates. </w:t>
      </w:r>
      <w:r w:rsidR="00EC269A">
        <w:rPr>
          <w:rFonts w:ascii="Times New Roman" w:hAnsi="Times New Roman" w:cs="Times New Roman"/>
          <w:sz w:val="24"/>
          <w:szCs w:val="24"/>
        </w:rPr>
        <w:t>Tribut</w:t>
      </w:r>
      <w:r w:rsidR="00EC269A" w:rsidRPr="00E80C14">
        <w:rPr>
          <w:rFonts w:ascii="Times New Roman" w:hAnsi="Times New Roman" w:cs="Times New Roman"/>
          <w:sz w:val="24"/>
          <w:szCs w:val="24"/>
        </w:rPr>
        <w:t>hyrin</w:t>
      </w:r>
      <w:r w:rsidRPr="00E80C14">
        <w:rPr>
          <w:rFonts w:ascii="Times New Roman" w:hAnsi="Times New Roman" w:cs="Times New Roman"/>
          <w:sz w:val="24"/>
          <w:szCs w:val="24"/>
        </w:rPr>
        <w:t xml:space="preserve"> agar (HI Media) was used for the following compositions: Peptone: 5.0gm; Yeast extract: 3.</w:t>
      </w:r>
      <w:r>
        <w:rPr>
          <w:rFonts w:ascii="Times New Roman" w:hAnsi="Times New Roman" w:cs="Times New Roman"/>
          <w:sz w:val="24"/>
          <w:szCs w:val="24"/>
        </w:rPr>
        <w:t xml:space="preserve">0gm; Agar- Agar: 15.0gm; </w:t>
      </w:r>
      <w:r w:rsidR="00C04EDC">
        <w:rPr>
          <w:rFonts w:ascii="Times New Roman" w:hAnsi="Times New Roman" w:cs="Times New Roman"/>
          <w:sz w:val="24"/>
          <w:szCs w:val="24"/>
        </w:rPr>
        <w:t>Tribut</w:t>
      </w:r>
      <w:r w:rsidR="00C04EDC" w:rsidRPr="00E80C14">
        <w:rPr>
          <w:rFonts w:ascii="Times New Roman" w:hAnsi="Times New Roman" w:cs="Times New Roman"/>
          <w:sz w:val="24"/>
          <w:szCs w:val="24"/>
        </w:rPr>
        <w:t>hyr</w:t>
      </w:r>
      <w:r w:rsidR="00C04EDC">
        <w:rPr>
          <w:rFonts w:ascii="Times New Roman" w:hAnsi="Times New Roman" w:cs="Times New Roman"/>
          <w:sz w:val="24"/>
          <w:szCs w:val="24"/>
        </w:rPr>
        <w:t>in</w:t>
      </w:r>
      <w:r>
        <w:rPr>
          <w:rFonts w:ascii="Times New Roman" w:hAnsi="Times New Roman" w:cs="Times New Roman"/>
          <w:sz w:val="24"/>
          <w:szCs w:val="24"/>
        </w:rPr>
        <w:t xml:space="preserve"> (Glycerol Tributyrate): 10.0mL; Distilled water: 990 mL</w:t>
      </w:r>
      <w:r w:rsidRPr="00E80C14">
        <w:rPr>
          <w:rFonts w:ascii="Times New Roman" w:hAnsi="Times New Roman" w:cs="Times New Roman"/>
          <w:sz w:val="24"/>
          <w:szCs w:val="24"/>
        </w:rPr>
        <w:t xml:space="preserve">; pH: 7.5. </w:t>
      </w:r>
      <w:r w:rsidR="00320C77">
        <w:rPr>
          <w:rFonts w:ascii="Times New Roman" w:hAnsi="Times New Roman" w:cs="Times New Roman"/>
          <w:sz w:val="24"/>
          <w:szCs w:val="24"/>
        </w:rPr>
        <w:t xml:space="preserve">The clear </w:t>
      </w:r>
      <w:r w:rsidR="004776DB">
        <w:rPr>
          <w:rFonts w:ascii="Times New Roman" w:hAnsi="Times New Roman" w:cs="Times New Roman"/>
          <w:sz w:val="24"/>
          <w:szCs w:val="24"/>
        </w:rPr>
        <w:t>zones formed around the colony indicate</w:t>
      </w:r>
      <w:r w:rsidR="00320C77">
        <w:rPr>
          <w:rFonts w:ascii="Times New Roman" w:hAnsi="Times New Roman" w:cs="Times New Roman"/>
          <w:sz w:val="24"/>
          <w:szCs w:val="24"/>
        </w:rPr>
        <w:t xml:space="preserve"> the production of lipase.</w:t>
      </w:r>
      <w:r w:rsidRPr="00E80C14">
        <w:rPr>
          <w:rFonts w:ascii="Times New Roman" w:hAnsi="Times New Roman" w:cs="Times New Roman"/>
          <w:sz w:val="24"/>
          <w:szCs w:val="24"/>
        </w:rPr>
        <w:t xml:space="preserve"> All the isolated fungal cultures wer</w:t>
      </w:r>
      <w:r>
        <w:rPr>
          <w:rFonts w:ascii="Times New Roman" w:hAnsi="Times New Roman" w:cs="Times New Roman"/>
          <w:sz w:val="24"/>
          <w:szCs w:val="24"/>
        </w:rPr>
        <w:t xml:space="preserve">e then inoculated on the </w:t>
      </w:r>
      <w:r w:rsidR="00320C77">
        <w:rPr>
          <w:rFonts w:ascii="Times New Roman" w:hAnsi="Times New Roman" w:cs="Times New Roman"/>
          <w:sz w:val="24"/>
          <w:szCs w:val="24"/>
        </w:rPr>
        <w:t>Tribut</w:t>
      </w:r>
      <w:r w:rsidR="00320C77" w:rsidRPr="00E80C14">
        <w:rPr>
          <w:rFonts w:ascii="Times New Roman" w:hAnsi="Times New Roman" w:cs="Times New Roman"/>
          <w:sz w:val="24"/>
          <w:szCs w:val="24"/>
        </w:rPr>
        <w:t>hyrin</w:t>
      </w:r>
      <w:r w:rsidRPr="00E80C14">
        <w:rPr>
          <w:rFonts w:ascii="Times New Roman" w:hAnsi="Times New Roman" w:cs="Times New Roman"/>
          <w:sz w:val="24"/>
          <w:szCs w:val="24"/>
        </w:rPr>
        <w:t xml:space="preserve"> Agar plates and </w:t>
      </w:r>
      <w:r w:rsidR="004776DB">
        <w:rPr>
          <w:rFonts w:ascii="Times New Roman" w:hAnsi="Times New Roman" w:cs="Times New Roman"/>
          <w:sz w:val="24"/>
          <w:szCs w:val="24"/>
        </w:rPr>
        <w:t>at a temperature of 27</w:t>
      </w:r>
      <w:r w:rsidR="004776DB">
        <w:rPr>
          <w:rFonts w:ascii="Times New Roman" w:hAnsi="Times New Roman" w:cs="Times New Roman"/>
          <w:sz w:val="24"/>
          <w:szCs w:val="24"/>
          <w:vertAlign w:val="superscript"/>
        </w:rPr>
        <w:t>o</w:t>
      </w:r>
      <w:r w:rsidR="004776DB">
        <w:rPr>
          <w:rFonts w:ascii="Times New Roman" w:hAnsi="Times New Roman" w:cs="Times New Roman"/>
          <w:sz w:val="24"/>
          <w:szCs w:val="24"/>
        </w:rPr>
        <w:t>C, the plates were incubated</w:t>
      </w:r>
      <w:r w:rsidRPr="00E80C14">
        <w:rPr>
          <w:rFonts w:ascii="Times New Roman" w:hAnsi="Times New Roman" w:cs="Times New Roman"/>
          <w:sz w:val="24"/>
          <w:szCs w:val="24"/>
        </w:rPr>
        <w:t xml:space="preserve"> up to 7 days. The formation of the opaque zones around the colonies is an indication of lipase production by the organisms.   </w:t>
      </w:r>
    </w:p>
    <w:p w14:paraId="2A4A0BE6" w14:textId="77777777" w:rsidR="00223C8F" w:rsidRPr="00E80C14" w:rsidRDefault="00223C8F" w:rsidP="00223C8F">
      <w:pPr>
        <w:pStyle w:val="Heading2"/>
      </w:pPr>
      <w:bookmarkStart w:id="44" w:name="_Toc61886083"/>
      <w:r w:rsidRPr="00E80C14">
        <w:t>3.7 Identification of Selected Fungi</w:t>
      </w:r>
      <w:bookmarkEnd w:id="44"/>
      <w:r w:rsidRPr="00E80C14">
        <w:t xml:space="preserve"> </w:t>
      </w:r>
    </w:p>
    <w:p w14:paraId="75B737AA"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After screening, the potent fungi </w:t>
      </w:r>
      <w:r w:rsidR="009C240B">
        <w:rPr>
          <w:rFonts w:ascii="Times New Roman" w:hAnsi="Times New Roman" w:cs="Times New Roman"/>
          <w:sz w:val="24"/>
          <w:szCs w:val="24"/>
        </w:rPr>
        <w:t>species</w:t>
      </w:r>
      <w:r w:rsidRPr="00E80C14">
        <w:rPr>
          <w:rFonts w:ascii="Times New Roman" w:hAnsi="Times New Roman" w:cs="Times New Roman"/>
          <w:sz w:val="24"/>
          <w:szCs w:val="24"/>
        </w:rPr>
        <w:t xml:space="preserve"> were inoculated on Potato Dextrose Agar and incubated at room temperature for identification and further studies. </w:t>
      </w:r>
    </w:p>
    <w:p w14:paraId="10DF6F0B" w14:textId="77777777" w:rsidR="00223C8F" w:rsidRPr="00E80C14" w:rsidRDefault="00223C8F" w:rsidP="00223C8F">
      <w:pPr>
        <w:pStyle w:val="Heading3"/>
      </w:pPr>
      <w:bookmarkStart w:id="45" w:name="_Toc61886084"/>
      <w:r w:rsidRPr="00E80C14">
        <w:rPr>
          <w:shd w:val="clear" w:color="auto" w:fill="FFFFFF"/>
        </w:rPr>
        <w:lastRenderedPageBreak/>
        <w:t>3.7.1 Morphological Identification</w:t>
      </w:r>
      <w:bookmarkEnd w:id="45"/>
    </w:p>
    <w:p w14:paraId="66B3BD41"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shd w:val="clear" w:color="auto" w:fill="FFFFFF"/>
        </w:rPr>
        <w:t xml:space="preserve">The cultures were examined and identified when they sporulate. The growth of fungi on solid agar was based on their </w:t>
      </w:r>
      <w:r w:rsidRPr="00E80C14">
        <w:rPr>
          <w:rFonts w:ascii="Times New Roman" w:hAnsi="Times New Roman" w:cs="Times New Roman"/>
          <w:sz w:val="24"/>
          <w:szCs w:val="24"/>
        </w:rPr>
        <w:t xml:space="preserve">growth pattern, colony, texture, pigmentation and growth rate of the colonies on the PDA in order to identify the fungi accurately. </w:t>
      </w:r>
    </w:p>
    <w:p w14:paraId="187052AA" w14:textId="77777777" w:rsidR="00223C8F" w:rsidRPr="00E80C14" w:rsidRDefault="00223C8F" w:rsidP="00223C8F">
      <w:pPr>
        <w:pStyle w:val="Heading3"/>
        <w:rPr>
          <w:shd w:val="clear" w:color="auto" w:fill="FFFFFF"/>
        </w:rPr>
      </w:pPr>
      <w:bookmarkStart w:id="46" w:name="_Toc61886085"/>
      <w:r w:rsidRPr="00E80C14">
        <w:t xml:space="preserve">3.7.2 </w:t>
      </w:r>
      <w:r w:rsidRPr="00E80C14">
        <w:rPr>
          <w:shd w:val="clear" w:color="auto" w:fill="FFFFFF"/>
        </w:rPr>
        <w:t>Biochemical identification</w:t>
      </w:r>
      <w:bookmarkEnd w:id="46"/>
    </w:p>
    <w:p w14:paraId="281FF463" w14:textId="77777777" w:rsidR="00223C8F" w:rsidRPr="00E80C14" w:rsidRDefault="00223C8F" w:rsidP="00223C8F">
      <w:pPr>
        <w:spacing w:line="360" w:lineRule="auto"/>
        <w:jc w:val="both"/>
        <w:rPr>
          <w:rFonts w:ascii="Times New Roman" w:hAnsi="Times New Roman" w:cs="Times New Roman"/>
          <w:sz w:val="24"/>
          <w:szCs w:val="24"/>
          <w:shd w:val="clear" w:color="auto" w:fill="FFFFFF"/>
        </w:rPr>
      </w:pPr>
      <w:r w:rsidRPr="00E80C14">
        <w:rPr>
          <w:rFonts w:ascii="Times New Roman" w:hAnsi="Times New Roman" w:cs="Times New Roman"/>
          <w:sz w:val="24"/>
          <w:szCs w:val="24"/>
          <w:shd w:val="clear" w:color="auto" w:fill="FFFFFF"/>
        </w:rPr>
        <w:t xml:space="preserve">Lactophenol blue staining is used for staining fungi. It comprises of phenol crystals, cotton blue, lactic acid, glycerol and distilled water. A drop of Lactophenol cotton blue reagent was placed on a clean and dry glass slide. Using a sterilized inoculating loop, a little out of the fungal culture was picked and made into a thin preparation leading to the making of a smear on the glass slide after which a cover slip was then placed on the glass slide. The glass slide was placed on the microscope and examined under a light microscope with an attached camera connected to a computer for the microscopic photography of the fungi. The essence of these is to observe the exact arrangement of the conidiophores and the way the spores are being produced. </w:t>
      </w:r>
    </w:p>
    <w:p w14:paraId="6CEF4F61" w14:textId="77777777" w:rsidR="00223C8F" w:rsidRPr="00E80C14" w:rsidRDefault="00223C8F" w:rsidP="00223C8F">
      <w:pPr>
        <w:pStyle w:val="Heading2"/>
      </w:pPr>
      <w:bookmarkStart w:id="47" w:name="_Toc61886086"/>
      <w:r w:rsidRPr="00E80C14">
        <w:t>3.8 Lipase Production using Submerged Fermentation Process</w:t>
      </w:r>
      <w:bookmarkEnd w:id="47"/>
      <w:r w:rsidRPr="00E80C14">
        <w:t xml:space="preserve"> </w:t>
      </w:r>
      <w:r>
        <w:tab/>
      </w:r>
    </w:p>
    <w:p w14:paraId="33C53F24" w14:textId="77777777" w:rsidR="00223C8F" w:rsidRPr="00F95D69" w:rsidRDefault="00223C8F" w:rsidP="00223C8F">
      <w:pPr>
        <w:pStyle w:val="NormalWeb"/>
        <w:shd w:val="clear" w:color="auto" w:fill="FFFFFF"/>
        <w:spacing w:before="180" w:beforeAutospacing="0" w:after="180" w:afterAutospacing="0" w:line="360" w:lineRule="auto"/>
        <w:jc w:val="both"/>
        <w:rPr>
          <w:rFonts w:eastAsia="IIDOM E+ MTSY"/>
        </w:rPr>
      </w:pPr>
      <w:r w:rsidRPr="00E80C14">
        <w:t>The submerged fermentation processes was prepared in a 300mL Erlenmeyer flask with 100 mL of the medium containing 15 g/L glucose, 2 g/L KH</w:t>
      </w:r>
      <w:r w:rsidRPr="00E80C14">
        <w:rPr>
          <w:vertAlign w:val="subscript"/>
        </w:rPr>
        <w:t>2</w:t>
      </w:r>
      <w:r w:rsidRPr="00E80C14">
        <w:t>PO</w:t>
      </w:r>
      <w:r w:rsidRPr="00E80C14">
        <w:rPr>
          <w:vertAlign w:val="subscript"/>
        </w:rPr>
        <w:t>4</w:t>
      </w:r>
      <w:r w:rsidRPr="00E80C14">
        <w:t>, 1 g/L MgSO</w:t>
      </w:r>
      <w:r w:rsidRPr="00E80C14">
        <w:rPr>
          <w:vertAlign w:val="subscript"/>
        </w:rPr>
        <w:t>4</w:t>
      </w:r>
      <w:r w:rsidRPr="00E80C14">
        <w:rPr>
          <w:rStyle w:val="element-citation"/>
          <w:rFonts w:eastAsia="Calibri"/>
        </w:rPr>
        <w:t>,</w:t>
      </w:r>
      <w:r w:rsidRPr="00E80C14">
        <w:t xml:space="preserve"> and 10 mL/L of trace solution containing (mg/L) FeSO</w:t>
      </w:r>
      <w:r w:rsidRPr="00E80C14">
        <w:rPr>
          <w:vertAlign w:val="subscript"/>
        </w:rPr>
        <w:t>4</w:t>
      </w:r>
      <w:r w:rsidRPr="00E80C14">
        <w:t>·7H</w:t>
      </w:r>
      <w:r w:rsidRPr="00E80C14">
        <w:rPr>
          <w:vertAlign w:val="subscript"/>
        </w:rPr>
        <w:t>2</w:t>
      </w:r>
      <w:r w:rsidRPr="00E80C14">
        <w:t>O (0.63), MnSO</w:t>
      </w:r>
      <w:r w:rsidRPr="00E80C14">
        <w:rPr>
          <w:vertAlign w:val="subscript"/>
        </w:rPr>
        <w:t>4</w:t>
      </w:r>
      <w:r w:rsidRPr="00E80C14">
        <w:t xml:space="preserve"> (0.01), ZnSO</w:t>
      </w:r>
      <w:r w:rsidRPr="00E80C14">
        <w:rPr>
          <w:vertAlign w:val="subscript"/>
        </w:rPr>
        <w:t>4</w:t>
      </w:r>
      <w:r w:rsidRPr="00E80C14">
        <w:t xml:space="preserve"> (0.62), 20 g/L of yeast extract as nitrogen source and 20 g/L of soybean oil as inducer. The </w:t>
      </w:r>
      <w:r>
        <w:t>pH was adjusted to 7.0 using HCL</w:t>
      </w:r>
      <w:r w:rsidRPr="00E80C14">
        <w:t xml:space="preserve"> 1.5 mol/L or NaOH 1 mol/L. Afterwards, the medium was autoclaved at 103 kPa for 20 mins</w:t>
      </w:r>
      <w:r w:rsidRPr="00E80C14">
        <w:rPr>
          <w:rStyle w:val="element-citation"/>
          <w:rFonts w:eastAsia="Calibri"/>
        </w:rPr>
        <w:t>.</w:t>
      </w:r>
      <w:r w:rsidRPr="00E80C14">
        <w:t xml:space="preserve"> After inoculation, the cultures were incubated for 4 days at 30°C with agitation of 160 min</w:t>
      </w:r>
      <w:r w:rsidRPr="00E80C14">
        <w:rPr>
          <w:vertAlign w:val="superscript"/>
        </w:rPr>
        <w:t>−1</w:t>
      </w:r>
      <w:r w:rsidRPr="00E80C14">
        <w:t xml:space="preserve"> (</w:t>
      </w:r>
      <w:r w:rsidRPr="00E80C14">
        <w:rPr>
          <w:rStyle w:val="element-citation"/>
          <w:rFonts w:eastAsia="Calibri"/>
        </w:rPr>
        <w:t xml:space="preserve">Bertolin </w:t>
      </w:r>
      <w:r w:rsidRPr="00444E2E">
        <w:rPr>
          <w:rStyle w:val="element-citation"/>
          <w:rFonts w:eastAsia="Calibri"/>
          <w:i/>
        </w:rPr>
        <w:t>et al</w:t>
      </w:r>
      <w:r w:rsidRPr="00E80C14">
        <w:rPr>
          <w:rStyle w:val="element-citation"/>
          <w:rFonts w:eastAsia="Calibri"/>
        </w:rPr>
        <w:t>., 2001</w:t>
      </w:r>
      <w:r w:rsidRPr="00E80C14">
        <w:t xml:space="preserve">). </w:t>
      </w:r>
      <w:r w:rsidRPr="00E80C14">
        <w:rPr>
          <w:rFonts w:eastAsia="IIDOM E+ MTSY"/>
        </w:rPr>
        <w:t>The effects of other carbon sources were also investigated by replacing wheat bran with banana peel, rice bran, plantain peel, glucose, sucrose, mannitol and starch.</w:t>
      </w:r>
    </w:p>
    <w:p w14:paraId="31140825" w14:textId="77777777" w:rsidR="00223C8F" w:rsidRPr="00E80C14" w:rsidRDefault="00223C8F" w:rsidP="00223C8F">
      <w:pPr>
        <w:pStyle w:val="Heading2"/>
      </w:pPr>
      <w:bookmarkStart w:id="48" w:name="_Toc61886087"/>
      <w:r w:rsidRPr="00E80C14">
        <w:t>3.9 Lipase Assay</w:t>
      </w:r>
      <w:bookmarkEnd w:id="48"/>
    </w:p>
    <w:p w14:paraId="68893287" w14:textId="77777777" w:rsidR="00223C8F" w:rsidRPr="00E80C14" w:rsidRDefault="00223C8F" w:rsidP="00223C8F">
      <w:pPr>
        <w:pStyle w:val="NormalWeb"/>
        <w:shd w:val="clear" w:color="auto" w:fill="FFFFFF"/>
        <w:spacing w:before="0" w:beforeAutospacing="0" w:after="0" w:afterAutospacing="0" w:line="360" w:lineRule="auto"/>
        <w:jc w:val="both"/>
        <w:rPr>
          <w:b/>
        </w:rPr>
      </w:pPr>
      <w:r w:rsidRPr="00E80C14">
        <w:t xml:space="preserve">Lipase assay was determined using the colorimetric method. This entails two solutions which were prepared for the lipase assay. The first solution used contained 90 mg of </w:t>
      </w:r>
      <w:r w:rsidRPr="00E80C14">
        <w:rPr>
          <w:i/>
        </w:rPr>
        <w:t>p-</w:t>
      </w:r>
      <w:r w:rsidRPr="00E80C14">
        <w:t xml:space="preserve">nitrophenyl palmitate that was dissolved in 30 mL propane-2-ol. The second solution used contained 2g Triton X-100 and 0.5 g of gum arabic dissolved in 450 mL (Tris- HCl 50 mM) buffer at a pH </w:t>
      </w:r>
      <w:r w:rsidRPr="00E80C14">
        <w:lastRenderedPageBreak/>
        <w:t xml:space="preserve">of 8.0. The assay solution was prepared by adding 1 ml of solution 1 to 9 ml of solution 2 to get an emulsion that remains stable for 2 hours. The assay mixture contained 900 µl of the emulsion and 100 µl of the appropriately diluted enzyme solution. The liberated </w:t>
      </w:r>
      <w:r w:rsidRPr="00E80C14">
        <w:rPr>
          <w:i/>
        </w:rPr>
        <w:t>p-</w:t>
      </w:r>
      <w:r w:rsidRPr="00E80C14">
        <w:t xml:space="preserve">nitrophenol was measured at 410 nm using spectrophotometer. One unit of the enzyme was defined as the amount of enzyme that releases 1 µmol of p-nitrophenol from the substrate (Saeed </w:t>
      </w:r>
      <w:r w:rsidRPr="00444E2E">
        <w:rPr>
          <w:i/>
        </w:rPr>
        <w:t>et al</w:t>
      </w:r>
      <w:r w:rsidRPr="00E80C14">
        <w:rPr>
          <w:i/>
        </w:rPr>
        <w:t>.,</w:t>
      </w:r>
      <w:r w:rsidRPr="00E80C14">
        <w:t xml:space="preserve"> 2009).</w:t>
      </w:r>
    </w:p>
    <w:p w14:paraId="726462FF" w14:textId="77777777" w:rsidR="00223C8F" w:rsidRPr="00E80C14" w:rsidRDefault="00223C8F" w:rsidP="00223C8F">
      <w:pPr>
        <w:pStyle w:val="Heading2"/>
      </w:pPr>
      <w:bookmarkStart w:id="49" w:name="_Toc61886088"/>
      <w:r w:rsidRPr="00E80C14">
        <w:t>3.10 Effect of Carbon Source on Lipase Production</w:t>
      </w:r>
      <w:bookmarkEnd w:id="49"/>
    </w:p>
    <w:p w14:paraId="1036B771" w14:textId="77777777" w:rsidR="00223C8F" w:rsidRPr="00E80C14" w:rsidRDefault="00223C8F" w:rsidP="00223C8F">
      <w:pPr>
        <w:pStyle w:val="NormalWeb"/>
        <w:shd w:val="clear" w:color="auto" w:fill="FFFFFF"/>
        <w:spacing w:before="180" w:beforeAutospacing="0" w:after="180" w:afterAutospacing="0" w:line="360" w:lineRule="auto"/>
        <w:jc w:val="both"/>
        <w:rPr>
          <w:rFonts w:eastAsia="IIDOM E+ MTSY"/>
        </w:rPr>
      </w:pPr>
      <w:r w:rsidRPr="00E80C14">
        <w:rPr>
          <w:rFonts w:eastAsia="IIDOM E+ MTSY"/>
        </w:rPr>
        <w:t>The effects of carbon sources such as glucose, galactose, fructose, maltose, lactose, sucrose, mannitol and starch on lipase production were</w:t>
      </w:r>
      <w:r w:rsidRPr="00E80C14">
        <w:t xml:space="preserve"> investigated. The submerged fermentation processes was prepared in a 300mL Erlenmeyer flask with 100 mL of the medium containing 15 g/L carbon source, 2 g/L KH</w:t>
      </w:r>
      <w:r w:rsidRPr="00E80C14">
        <w:rPr>
          <w:vertAlign w:val="subscript"/>
        </w:rPr>
        <w:t>2</w:t>
      </w:r>
      <w:r w:rsidRPr="00E80C14">
        <w:t>PO</w:t>
      </w:r>
      <w:r w:rsidRPr="00E80C14">
        <w:rPr>
          <w:vertAlign w:val="subscript"/>
        </w:rPr>
        <w:t>4</w:t>
      </w:r>
      <w:r w:rsidRPr="00E80C14">
        <w:t>, 1 g/L MgSO</w:t>
      </w:r>
      <w:r w:rsidRPr="00E80C14">
        <w:rPr>
          <w:vertAlign w:val="subscript"/>
        </w:rPr>
        <w:t>4</w:t>
      </w:r>
      <w:r w:rsidRPr="00E80C14">
        <w:rPr>
          <w:rStyle w:val="element-citation"/>
          <w:rFonts w:eastAsia="Calibri"/>
        </w:rPr>
        <w:t>,</w:t>
      </w:r>
      <w:r w:rsidRPr="00E80C14">
        <w:t xml:space="preserve"> and 10 mL/L of trace solution containing (mg/L) FeSO</w:t>
      </w:r>
      <w:r w:rsidRPr="00E80C14">
        <w:rPr>
          <w:vertAlign w:val="subscript"/>
        </w:rPr>
        <w:t>4</w:t>
      </w:r>
      <w:r w:rsidRPr="00E80C14">
        <w:t>·7H</w:t>
      </w:r>
      <w:r w:rsidRPr="00E80C14">
        <w:rPr>
          <w:vertAlign w:val="subscript"/>
        </w:rPr>
        <w:t>2</w:t>
      </w:r>
      <w:r w:rsidRPr="00E80C14">
        <w:t>O (0.63), MnSO</w:t>
      </w:r>
      <w:r w:rsidRPr="00E80C14">
        <w:rPr>
          <w:vertAlign w:val="subscript"/>
        </w:rPr>
        <w:t>4</w:t>
      </w:r>
      <w:r w:rsidRPr="00E80C14">
        <w:t xml:space="preserve"> (0.01), ZnSO</w:t>
      </w:r>
      <w:r w:rsidRPr="00E80C14">
        <w:rPr>
          <w:vertAlign w:val="subscript"/>
        </w:rPr>
        <w:t>4</w:t>
      </w:r>
      <w:r w:rsidRPr="00E80C14">
        <w:t> (0.62), 20 g/L of yeast extract as nitrogen source and 20 g/L of soybean oil as inducer. The pH was adjusted to 7.0 using HCl 1.5 mol/L or NaOH 1 mol/L. Afterwards, the medium was autoclaved at 103 kPa for 20 mins</w:t>
      </w:r>
      <w:r w:rsidRPr="00E80C14">
        <w:rPr>
          <w:rStyle w:val="element-citation"/>
          <w:rFonts w:eastAsia="Calibri"/>
        </w:rPr>
        <w:t>.</w:t>
      </w:r>
      <w:r w:rsidRPr="00E80C14">
        <w:t xml:space="preserve"> After inoculation, the cultures were incubated for 4 days at 30°C with agitation of 160 rpm (</w:t>
      </w:r>
      <w:r w:rsidRPr="00E80C14">
        <w:rPr>
          <w:rStyle w:val="element-citation"/>
          <w:rFonts w:eastAsia="Calibri"/>
        </w:rPr>
        <w:t xml:space="preserve">Bertolin </w:t>
      </w:r>
      <w:r w:rsidRPr="00444E2E">
        <w:rPr>
          <w:rStyle w:val="element-citation"/>
          <w:rFonts w:eastAsia="Calibri"/>
          <w:i/>
        </w:rPr>
        <w:t>et al</w:t>
      </w:r>
      <w:r w:rsidRPr="00E80C14">
        <w:rPr>
          <w:rStyle w:val="element-citation"/>
          <w:rFonts w:eastAsia="Calibri"/>
        </w:rPr>
        <w:t>., 2001</w:t>
      </w:r>
      <w:r w:rsidRPr="00E80C14">
        <w:t>).</w:t>
      </w:r>
    </w:p>
    <w:p w14:paraId="1E28259F" w14:textId="77777777" w:rsidR="00223C8F" w:rsidRPr="00E80C14" w:rsidRDefault="00223C8F" w:rsidP="00223C8F">
      <w:pPr>
        <w:pStyle w:val="Heading2"/>
      </w:pPr>
      <w:bookmarkStart w:id="50" w:name="_Toc61886089"/>
      <w:r w:rsidRPr="00E80C14">
        <w:t>3.11 Effect of Nitrogen Source on Lipase Production</w:t>
      </w:r>
      <w:bookmarkEnd w:id="50"/>
    </w:p>
    <w:p w14:paraId="053807C0" w14:textId="77777777" w:rsidR="00223C8F" w:rsidRPr="00E80C14" w:rsidRDefault="00223C8F" w:rsidP="00223C8F">
      <w:pPr>
        <w:pStyle w:val="NormalWeb"/>
        <w:shd w:val="clear" w:color="auto" w:fill="FFFFFF"/>
        <w:spacing w:before="180" w:beforeAutospacing="0" w:after="180" w:afterAutospacing="0" w:line="360" w:lineRule="auto"/>
        <w:jc w:val="both"/>
        <w:rPr>
          <w:rFonts w:eastAsia="IIDOM E+ MTSY"/>
        </w:rPr>
      </w:pPr>
      <w:r w:rsidRPr="00E80C14">
        <w:t xml:space="preserve">The effect of nitrogen source </w:t>
      </w:r>
      <w:r w:rsidRPr="00E80C14">
        <w:rPr>
          <w:rFonts w:eastAsia="IIDOM E+ MTSY"/>
        </w:rPr>
        <w:t>such peptone, beef extract, ammonium sulphate, sodium nitrate, potassium nitrate and urea on</w:t>
      </w:r>
      <w:r w:rsidRPr="00E80C14">
        <w:t xml:space="preserve"> lipase production under submerged fermentation were investigated. The production medium contained 15 g/L glucose, 2 g/L KH</w:t>
      </w:r>
      <w:r w:rsidRPr="00E80C14">
        <w:rPr>
          <w:vertAlign w:val="subscript"/>
        </w:rPr>
        <w:t>2</w:t>
      </w:r>
      <w:r w:rsidRPr="00E80C14">
        <w:t>PO</w:t>
      </w:r>
      <w:r w:rsidRPr="00E80C14">
        <w:rPr>
          <w:vertAlign w:val="subscript"/>
        </w:rPr>
        <w:t>4</w:t>
      </w:r>
      <w:r w:rsidRPr="00E80C14">
        <w:t>, 1 g/L MgSO</w:t>
      </w:r>
      <w:r w:rsidRPr="00E80C14">
        <w:rPr>
          <w:vertAlign w:val="subscript"/>
        </w:rPr>
        <w:t>4</w:t>
      </w:r>
      <w:r w:rsidRPr="00E80C14">
        <w:rPr>
          <w:rStyle w:val="element-citation"/>
          <w:rFonts w:eastAsia="Calibri"/>
        </w:rPr>
        <w:t>,</w:t>
      </w:r>
      <w:r w:rsidRPr="00E80C14">
        <w:t xml:space="preserve"> and 10 mL/L of trace solution containing (mg/L) FeSO</w:t>
      </w:r>
      <w:r w:rsidRPr="00E80C14">
        <w:rPr>
          <w:vertAlign w:val="subscript"/>
        </w:rPr>
        <w:t>4</w:t>
      </w:r>
      <w:r w:rsidRPr="00E80C14">
        <w:t>·7H</w:t>
      </w:r>
      <w:r w:rsidRPr="00E80C14">
        <w:rPr>
          <w:vertAlign w:val="subscript"/>
        </w:rPr>
        <w:t>2</w:t>
      </w:r>
      <w:r w:rsidRPr="00E80C14">
        <w:t>O (0.63), MnSO</w:t>
      </w:r>
      <w:r w:rsidRPr="00E80C14">
        <w:rPr>
          <w:vertAlign w:val="subscript"/>
        </w:rPr>
        <w:t>4</w:t>
      </w:r>
      <w:r w:rsidRPr="00E80C14">
        <w:t xml:space="preserve"> (0.01), ZnSO</w:t>
      </w:r>
      <w:r w:rsidRPr="00E80C14">
        <w:rPr>
          <w:vertAlign w:val="subscript"/>
        </w:rPr>
        <w:t>4</w:t>
      </w:r>
      <w:r w:rsidRPr="00E80C14">
        <w:t> (0.62), 20 g/L nitrogen source and 20 g/L of soybean oil as inducer. The pH was adjusted to 7.0 using HCl 1.5 mol/L or NaOH 1 mol/L. Afterwards, the medium was autoclaved at 103 kPa for 20 mins</w:t>
      </w:r>
      <w:r w:rsidRPr="00E80C14">
        <w:rPr>
          <w:rStyle w:val="element-citation"/>
          <w:rFonts w:eastAsia="Calibri"/>
        </w:rPr>
        <w:t>.</w:t>
      </w:r>
      <w:r w:rsidRPr="00E80C14">
        <w:t xml:space="preserve"> After inoculation, the cultures were incubated for 4 days at 30°C with agitation of 160 rpm (</w:t>
      </w:r>
      <w:r w:rsidRPr="00E80C14">
        <w:rPr>
          <w:rStyle w:val="element-citation"/>
          <w:rFonts w:eastAsia="Calibri"/>
        </w:rPr>
        <w:t xml:space="preserve">Bertolin </w:t>
      </w:r>
      <w:r w:rsidRPr="00444E2E">
        <w:rPr>
          <w:rStyle w:val="element-citation"/>
          <w:rFonts w:eastAsia="Calibri"/>
          <w:i/>
        </w:rPr>
        <w:t>et al</w:t>
      </w:r>
      <w:r w:rsidRPr="00E80C14">
        <w:rPr>
          <w:rStyle w:val="element-citation"/>
          <w:rFonts w:eastAsia="Calibri"/>
        </w:rPr>
        <w:t>., 2001</w:t>
      </w:r>
      <w:r w:rsidRPr="00E80C14">
        <w:t>).</w:t>
      </w:r>
    </w:p>
    <w:p w14:paraId="518E1310" w14:textId="77777777" w:rsidR="00223C8F" w:rsidRPr="00E80C14" w:rsidRDefault="00223C8F" w:rsidP="00223C8F">
      <w:pPr>
        <w:pStyle w:val="Heading2"/>
        <w:rPr>
          <w:rFonts w:eastAsia="IIDOM E+ MTSY"/>
        </w:rPr>
      </w:pPr>
      <w:bookmarkStart w:id="51" w:name="_Toc61886090"/>
      <w:r w:rsidRPr="00E80C14">
        <w:t>3.12 Statistical Analysis</w:t>
      </w:r>
      <w:bookmarkEnd w:id="51"/>
      <w:r w:rsidRPr="00E80C14">
        <w:t xml:space="preserve"> </w:t>
      </w:r>
    </w:p>
    <w:p w14:paraId="527E1D23" w14:textId="77777777" w:rsidR="00223C8F" w:rsidRPr="00F95D69"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The values for each parameter were calculated and presented as means of duplicates. Data was analyzed using Analysis of Variance (ANOVA) with Duncan Multiple Range Test for </w:t>
      </w:r>
      <w:r w:rsidRPr="00E80C14">
        <w:rPr>
          <w:rFonts w:ascii="Times New Roman" w:hAnsi="Times New Roman" w:cs="Times New Roman"/>
          <w:sz w:val="24"/>
          <w:szCs w:val="24"/>
        </w:rPr>
        <w:lastRenderedPageBreak/>
        <w:t xml:space="preserve">significance at P≤0.05. Standard deviation was not shown. Data were also presented in tables (Aforijiku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2019)</w:t>
      </w:r>
      <w:r>
        <w:rPr>
          <w:rFonts w:ascii="Times New Roman" w:hAnsi="Times New Roman" w:cs="Times New Roman"/>
          <w:sz w:val="24"/>
          <w:szCs w:val="24"/>
        </w:rPr>
        <w:t>.</w:t>
      </w:r>
    </w:p>
    <w:p w14:paraId="4B3096C4" w14:textId="77777777" w:rsidR="00932F72" w:rsidRDefault="00932F72">
      <w:pPr>
        <w:rPr>
          <w:rFonts w:ascii="Times New Roman" w:eastAsia="Times New Roman" w:hAnsi="Times New Roman" w:cs="Times New Roman"/>
          <w:b/>
          <w:bCs/>
          <w:sz w:val="24"/>
          <w:szCs w:val="28"/>
        </w:rPr>
      </w:pPr>
      <w:bookmarkStart w:id="52" w:name="_Toc61886091"/>
      <w:r>
        <w:br w:type="page"/>
      </w:r>
    </w:p>
    <w:p w14:paraId="2214A8E2" w14:textId="77777777" w:rsidR="00223C8F" w:rsidRPr="00E80C14" w:rsidRDefault="00223C8F" w:rsidP="00223C8F">
      <w:pPr>
        <w:pStyle w:val="Heading1"/>
      </w:pPr>
      <w:r w:rsidRPr="00E80C14">
        <w:lastRenderedPageBreak/>
        <w:t>CHAPTER FOUR</w:t>
      </w:r>
      <w:bookmarkEnd w:id="52"/>
    </w:p>
    <w:p w14:paraId="0D9FAB1D" w14:textId="77777777" w:rsidR="00223C8F" w:rsidRPr="00E80C14" w:rsidRDefault="00223C8F" w:rsidP="00223C8F">
      <w:pPr>
        <w:pStyle w:val="Heading2"/>
      </w:pPr>
      <w:bookmarkStart w:id="53" w:name="_Toc61886092"/>
      <w:r w:rsidRPr="00E80C14">
        <w:t>4.0 RESULT</w:t>
      </w:r>
      <w:bookmarkEnd w:id="53"/>
      <w:r w:rsidRPr="00E80C14">
        <w:t xml:space="preserve"> </w:t>
      </w:r>
    </w:p>
    <w:p w14:paraId="4174362D"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A total of </w:t>
      </w:r>
      <w:r>
        <w:rPr>
          <w:rFonts w:ascii="Times New Roman" w:hAnsi="Times New Roman" w:cs="Times New Roman"/>
          <w:sz w:val="24"/>
          <w:szCs w:val="24"/>
        </w:rPr>
        <w:t>eleven (</w:t>
      </w:r>
      <w:r w:rsidRPr="00E80C14">
        <w:rPr>
          <w:rFonts w:ascii="Times New Roman" w:hAnsi="Times New Roman" w:cs="Times New Roman"/>
          <w:sz w:val="24"/>
          <w:szCs w:val="24"/>
        </w:rPr>
        <w:t>1</w:t>
      </w:r>
      <w:r>
        <w:rPr>
          <w:rFonts w:ascii="Times New Roman" w:hAnsi="Times New Roman" w:cs="Times New Roman"/>
          <w:sz w:val="24"/>
          <w:szCs w:val="24"/>
        </w:rPr>
        <w:t>1)</w:t>
      </w:r>
      <w:r w:rsidRPr="00E80C14">
        <w:rPr>
          <w:rFonts w:ascii="Times New Roman" w:hAnsi="Times New Roman" w:cs="Times New Roman"/>
          <w:sz w:val="24"/>
          <w:szCs w:val="24"/>
        </w:rPr>
        <w:t xml:space="preserve"> different fungal species were isolated</w:t>
      </w:r>
      <w:r>
        <w:rPr>
          <w:rFonts w:ascii="Times New Roman" w:hAnsi="Times New Roman" w:cs="Times New Roman"/>
          <w:sz w:val="24"/>
          <w:szCs w:val="24"/>
        </w:rPr>
        <w:t xml:space="preserve"> and screened for mycelium growth and lipase production</w:t>
      </w:r>
      <w:r w:rsidRPr="00E80C14">
        <w:rPr>
          <w:rFonts w:ascii="Times New Roman" w:hAnsi="Times New Roman" w:cs="Times New Roman"/>
          <w:sz w:val="24"/>
          <w:szCs w:val="24"/>
        </w:rPr>
        <w:t xml:space="preserve">. These isolates were identified using their morphological characteristics. </w:t>
      </w:r>
    </w:p>
    <w:p w14:paraId="224F307F" w14:textId="77777777" w:rsidR="00223C8F" w:rsidRPr="00E80C14" w:rsidRDefault="00223C8F" w:rsidP="00223C8F">
      <w:pPr>
        <w:spacing w:line="360" w:lineRule="auto"/>
        <w:jc w:val="both"/>
        <w:rPr>
          <w:rFonts w:ascii="Times New Roman" w:hAnsi="Times New Roman" w:cs="Times New Roman"/>
          <w:sz w:val="24"/>
          <w:szCs w:val="24"/>
        </w:rPr>
      </w:pPr>
      <w:r>
        <w:rPr>
          <w:rFonts w:ascii="Times New Roman" w:hAnsi="Times New Roman" w:cs="Times New Roman"/>
          <w:sz w:val="24"/>
          <w:szCs w:val="24"/>
        </w:rPr>
        <w:t>Table 4.1 shows</w:t>
      </w:r>
      <w:r w:rsidRPr="00E80C14">
        <w:rPr>
          <w:rFonts w:ascii="Times New Roman" w:hAnsi="Times New Roman" w:cs="Times New Roman"/>
          <w:sz w:val="24"/>
          <w:szCs w:val="24"/>
        </w:rPr>
        <w:t xml:space="preserve"> the results for the screening of the isolates for </w:t>
      </w:r>
      <w:r>
        <w:rPr>
          <w:rFonts w:ascii="Times New Roman" w:hAnsi="Times New Roman" w:cs="Times New Roman"/>
          <w:sz w:val="24"/>
          <w:szCs w:val="24"/>
        </w:rPr>
        <w:t>mycelium growth and</w:t>
      </w:r>
      <w:r w:rsidRPr="00E80C14">
        <w:rPr>
          <w:rFonts w:ascii="Times New Roman" w:hAnsi="Times New Roman" w:cs="Times New Roman"/>
          <w:sz w:val="24"/>
          <w:szCs w:val="24"/>
        </w:rPr>
        <w:t xml:space="preserve"> </w:t>
      </w:r>
      <w:r w:rsidR="00581800">
        <w:rPr>
          <w:rFonts w:ascii="Times New Roman" w:hAnsi="Times New Roman" w:cs="Times New Roman"/>
          <w:sz w:val="24"/>
          <w:szCs w:val="24"/>
        </w:rPr>
        <w:t>production of lipase on solid</w:t>
      </w:r>
      <w:r w:rsidRPr="00E80C14">
        <w:rPr>
          <w:rFonts w:ascii="Times New Roman" w:hAnsi="Times New Roman" w:cs="Times New Roman"/>
          <w:sz w:val="24"/>
          <w:szCs w:val="24"/>
        </w:rPr>
        <w:t xml:space="preserve"> agar. At the end of the incubation period, </w:t>
      </w:r>
      <w:r>
        <w:rPr>
          <w:rFonts w:ascii="Times New Roman" w:hAnsi="Times New Roman" w:cs="Times New Roman"/>
          <w:sz w:val="24"/>
          <w:szCs w:val="24"/>
        </w:rPr>
        <w:t>there was</w:t>
      </w:r>
      <w:r w:rsidRPr="00902FC4">
        <w:rPr>
          <w:rFonts w:ascii="Times New Roman" w:hAnsi="Times New Roman" w:cs="Times New Roman"/>
          <w:sz w:val="24"/>
          <w:szCs w:val="24"/>
        </w:rPr>
        <w:t xml:space="preserve"> </w:t>
      </w:r>
      <w:r>
        <w:rPr>
          <w:rFonts w:ascii="Times New Roman" w:hAnsi="Times New Roman" w:cs="Times New Roman"/>
          <w:sz w:val="24"/>
          <w:szCs w:val="24"/>
        </w:rPr>
        <w:t xml:space="preserve">significance difference (p≥0.05) in </w:t>
      </w:r>
      <w:r w:rsidRPr="00E80C14">
        <w:rPr>
          <w:rFonts w:ascii="Times New Roman" w:hAnsi="Times New Roman" w:cs="Times New Roman"/>
          <w:sz w:val="24"/>
          <w:szCs w:val="24"/>
        </w:rPr>
        <w:t xml:space="preserve">diameter of growth </w:t>
      </w:r>
      <w:r>
        <w:rPr>
          <w:rFonts w:ascii="Times New Roman" w:hAnsi="Times New Roman" w:cs="Times New Roman"/>
          <w:sz w:val="24"/>
          <w:szCs w:val="24"/>
        </w:rPr>
        <w:t xml:space="preserve">and lipase activity. The mycelium growth </w:t>
      </w:r>
      <w:r w:rsidRPr="00E80C14">
        <w:rPr>
          <w:rFonts w:ascii="Times New Roman" w:hAnsi="Times New Roman" w:cs="Times New Roman"/>
          <w:sz w:val="24"/>
          <w:szCs w:val="24"/>
        </w:rPr>
        <w:t xml:space="preserve">range from </w:t>
      </w:r>
      <w:r w:rsidRPr="009C345C">
        <w:rPr>
          <w:rFonts w:ascii="Times New Roman" w:hAnsi="Times New Roman" w:cs="Times New Roman"/>
          <w:sz w:val="24"/>
          <w:szCs w:val="24"/>
        </w:rPr>
        <w:t>24.6</w:t>
      </w:r>
      <w:r w:rsidRPr="009C345C">
        <w:rPr>
          <w:rFonts w:ascii="Times New Roman" w:hAnsi="Times New Roman" w:cs="Times New Roman"/>
          <w:sz w:val="24"/>
          <w:szCs w:val="24"/>
          <w:vertAlign w:val="superscript"/>
        </w:rPr>
        <w:t>i</w:t>
      </w:r>
      <w:r w:rsidRPr="009C345C">
        <w:rPr>
          <w:rFonts w:ascii="Times New Roman" w:hAnsi="Times New Roman" w:cs="Times New Roman"/>
          <w:sz w:val="24"/>
          <w:szCs w:val="24"/>
        </w:rPr>
        <w:t xml:space="preserve"> mm – 47.0</w:t>
      </w:r>
      <w:r w:rsidRPr="00E80C14">
        <w:rPr>
          <w:rFonts w:ascii="Times New Roman" w:hAnsi="Times New Roman" w:cs="Times New Roman"/>
          <w:sz w:val="24"/>
          <w:szCs w:val="24"/>
          <w:vertAlign w:val="superscript"/>
        </w:rPr>
        <w:t>a</w:t>
      </w:r>
      <w:r>
        <w:rPr>
          <w:rFonts w:ascii="Times New Roman" w:hAnsi="Times New Roman" w:cs="Times New Roman"/>
          <w:sz w:val="24"/>
          <w:szCs w:val="24"/>
        </w:rPr>
        <w:t xml:space="preserve"> mm. </w:t>
      </w:r>
      <w:r w:rsidRPr="00E80C14">
        <w:rPr>
          <w:rFonts w:ascii="Times New Roman" w:hAnsi="Times New Roman" w:cs="Times New Roman"/>
          <w:sz w:val="24"/>
          <w:szCs w:val="24"/>
        </w:rPr>
        <w:t>Isolate VMS4 ha</w:t>
      </w:r>
      <w:r>
        <w:rPr>
          <w:rFonts w:ascii="Times New Roman" w:hAnsi="Times New Roman" w:cs="Times New Roman"/>
          <w:sz w:val="24"/>
          <w:szCs w:val="24"/>
        </w:rPr>
        <w:t>d</w:t>
      </w:r>
      <w:r w:rsidRPr="00E80C14">
        <w:rPr>
          <w:rFonts w:ascii="Times New Roman" w:hAnsi="Times New Roman" w:cs="Times New Roman"/>
          <w:sz w:val="24"/>
          <w:szCs w:val="24"/>
        </w:rPr>
        <w:t xml:space="preserve"> the highest diameter of growth (47.0 mm) while isolate VPD6 ha</w:t>
      </w:r>
      <w:r>
        <w:rPr>
          <w:rFonts w:ascii="Times New Roman" w:hAnsi="Times New Roman" w:cs="Times New Roman"/>
          <w:sz w:val="24"/>
          <w:szCs w:val="24"/>
        </w:rPr>
        <w:t>d</w:t>
      </w:r>
      <w:r w:rsidRPr="00E80C14">
        <w:rPr>
          <w:rFonts w:ascii="Times New Roman" w:hAnsi="Times New Roman" w:cs="Times New Roman"/>
          <w:sz w:val="24"/>
          <w:szCs w:val="24"/>
        </w:rPr>
        <w:t xml:space="preserve"> the lowest (24.6 mm). </w:t>
      </w:r>
      <w:r>
        <w:rPr>
          <w:rFonts w:ascii="Times New Roman" w:hAnsi="Times New Roman" w:cs="Times New Roman"/>
          <w:sz w:val="24"/>
          <w:szCs w:val="24"/>
        </w:rPr>
        <w:t>L</w:t>
      </w:r>
      <w:r w:rsidRPr="00E80C14">
        <w:rPr>
          <w:rFonts w:ascii="Times New Roman" w:hAnsi="Times New Roman" w:cs="Times New Roman"/>
          <w:sz w:val="24"/>
          <w:szCs w:val="24"/>
        </w:rPr>
        <w:t xml:space="preserve">ipase production measured based on the </w:t>
      </w:r>
      <w:r>
        <w:rPr>
          <w:rFonts w:ascii="Times New Roman" w:hAnsi="Times New Roman" w:cs="Times New Roman"/>
          <w:sz w:val="24"/>
          <w:szCs w:val="24"/>
        </w:rPr>
        <w:t xml:space="preserve">diameter of </w:t>
      </w:r>
      <w:r w:rsidRPr="00E80C14">
        <w:rPr>
          <w:rFonts w:ascii="Times New Roman" w:hAnsi="Times New Roman" w:cs="Times New Roman"/>
          <w:sz w:val="24"/>
          <w:szCs w:val="24"/>
        </w:rPr>
        <w:t xml:space="preserve">zone of clearance of the isolates ranged from </w:t>
      </w:r>
      <w:r w:rsidRPr="009C345C">
        <w:rPr>
          <w:rFonts w:ascii="Times New Roman" w:hAnsi="Times New Roman" w:cs="Times New Roman"/>
          <w:sz w:val="24"/>
          <w:szCs w:val="24"/>
        </w:rPr>
        <w:t>5.0</w:t>
      </w:r>
      <w:r w:rsidRPr="009C345C">
        <w:rPr>
          <w:rFonts w:ascii="Times New Roman" w:hAnsi="Times New Roman" w:cs="Times New Roman"/>
          <w:sz w:val="24"/>
          <w:szCs w:val="24"/>
          <w:vertAlign w:val="superscript"/>
        </w:rPr>
        <w:t>g</w:t>
      </w:r>
      <w:r w:rsidRPr="009C345C">
        <w:rPr>
          <w:rFonts w:ascii="Times New Roman" w:hAnsi="Times New Roman" w:cs="Times New Roman"/>
          <w:sz w:val="24"/>
          <w:szCs w:val="24"/>
        </w:rPr>
        <w:t xml:space="preserve"> U/mL</w:t>
      </w:r>
      <w:r w:rsidRPr="009C345C" w:rsidDel="00902FC4">
        <w:rPr>
          <w:rFonts w:ascii="Times New Roman" w:hAnsi="Times New Roman" w:cs="Times New Roman"/>
          <w:sz w:val="24"/>
          <w:szCs w:val="24"/>
        </w:rPr>
        <w:t xml:space="preserve"> </w:t>
      </w:r>
      <w:r w:rsidRPr="009C345C">
        <w:rPr>
          <w:rFonts w:ascii="Times New Roman" w:hAnsi="Times New Roman" w:cs="Times New Roman"/>
          <w:sz w:val="24"/>
          <w:szCs w:val="24"/>
        </w:rPr>
        <w:t>– 10.5</w:t>
      </w:r>
      <w:r w:rsidRPr="009C345C">
        <w:rPr>
          <w:rFonts w:ascii="Times New Roman" w:hAnsi="Times New Roman" w:cs="Times New Roman"/>
          <w:sz w:val="24"/>
          <w:szCs w:val="24"/>
          <w:vertAlign w:val="superscript"/>
        </w:rPr>
        <w:t>a</w:t>
      </w:r>
      <w:r w:rsidRPr="009C345C">
        <w:rPr>
          <w:rFonts w:ascii="Times New Roman" w:hAnsi="Times New Roman" w:cs="Times New Roman"/>
          <w:sz w:val="24"/>
          <w:szCs w:val="24"/>
        </w:rPr>
        <w:t xml:space="preserve"> U/</w:t>
      </w:r>
      <w:r w:rsidRPr="00E80C14">
        <w:rPr>
          <w:rFonts w:ascii="Times New Roman" w:hAnsi="Times New Roman" w:cs="Times New Roman"/>
          <w:sz w:val="24"/>
          <w:szCs w:val="24"/>
        </w:rPr>
        <w:t xml:space="preserve">mL. Isolate VPD4 has the </w:t>
      </w:r>
      <w:r>
        <w:rPr>
          <w:rFonts w:ascii="Times New Roman" w:hAnsi="Times New Roman" w:cs="Times New Roman"/>
          <w:sz w:val="24"/>
          <w:szCs w:val="24"/>
        </w:rPr>
        <w:t>highest</w:t>
      </w:r>
      <w:r w:rsidRPr="00E80C14">
        <w:rPr>
          <w:rFonts w:ascii="Times New Roman" w:hAnsi="Times New Roman" w:cs="Times New Roman"/>
          <w:sz w:val="24"/>
          <w:szCs w:val="24"/>
        </w:rPr>
        <w:t xml:space="preserve"> lipase activity (10.5 U/mL) while isolates </w:t>
      </w:r>
      <w:r>
        <w:rPr>
          <w:rFonts w:ascii="Times New Roman" w:hAnsi="Times New Roman" w:cs="Times New Roman"/>
          <w:sz w:val="24"/>
          <w:szCs w:val="24"/>
        </w:rPr>
        <w:t xml:space="preserve">VPD3 had the lowest. Both isolates </w:t>
      </w:r>
      <w:r w:rsidRPr="00E80C14">
        <w:rPr>
          <w:rFonts w:ascii="Times New Roman" w:hAnsi="Times New Roman" w:cs="Times New Roman"/>
          <w:sz w:val="24"/>
          <w:szCs w:val="24"/>
        </w:rPr>
        <w:t>VMS3 and VMS5</w:t>
      </w:r>
      <w:r>
        <w:rPr>
          <w:rFonts w:ascii="Times New Roman" w:hAnsi="Times New Roman" w:cs="Times New Roman"/>
          <w:sz w:val="24"/>
          <w:szCs w:val="24"/>
        </w:rPr>
        <w:t xml:space="preserve"> </w:t>
      </w:r>
      <w:r w:rsidR="00B62F56">
        <w:rPr>
          <w:rFonts w:ascii="Times New Roman" w:hAnsi="Times New Roman" w:cs="Times New Roman"/>
          <w:sz w:val="24"/>
          <w:szCs w:val="24"/>
        </w:rPr>
        <w:t>could not produce lipase</w:t>
      </w:r>
      <w:r>
        <w:rPr>
          <w:rFonts w:ascii="Times New Roman" w:hAnsi="Times New Roman" w:cs="Times New Roman"/>
          <w:sz w:val="24"/>
          <w:szCs w:val="24"/>
        </w:rPr>
        <w:t xml:space="preserve"> at the incubation conditions investigated</w:t>
      </w:r>
      <w:r w:rsidRPr="00E80C14">
        <w:rPr>
          <w:rFonts w:ascii="Times New Roman" w:hAnsi="Times New Roman" w:cs="Times New Roman"/>
          <w:sz w:val="24"/>
          <w:szCs w:val="24"/>
        </w:rPr>
        <w:t>.</w:t>
      </w:r>
      <w:r>
        <w:rPr>
          <w:rFonts w:ascii="Times New Roman" w:hAnsi="Times New Roman" w:cs="Times New Roman"/>
          <w:sz w:val="24"/>
          <w:szCs w:val="24"/>
        </w:rPr>
        <w:t xml:space="preserve"> Based on the screening results, isolate VPD4 was selected for further investigation.</w:t>
      </w:r>
    </w:p>
    <w:p w14:paraId="53042AF0" w14:textId="77777777" w:rsidR="00223C8F" w:rsidRPr="00E80C14" w:rsidRDefault="00223C8F" w:rsidP="00223C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4.1 </w:t>
      </w:r>
      <w:r w:rsidR="00163C50">
        <w:rPr>
          <w:rFonts w:ascii="Times New Roman" w:hAnsi="Times New Roman" w:cs="Times New Roman"/>
          <w:sz w:val="24"/>
          <w:szCs w:val="24"/>
        </w:rPr>
        <w:t>shows</w:t>
      </w:r>
      <w:r>
        <w:rPr>
          <w:rFonts w:ascii="Times New Roman" w:hAnsi="Times New Roman" w:cs="Times New Roman"/>
          <w:sz w:val="24"/>
          <w:szCs w:val="24"/>
        </w:rPr>
        <w:t xml:space="preserve"> </w:t>
      </w:r>
      <w:r w:rsidRPr="00E80C14">
        <w:rPr>
          <w:rFonts w:ascii="Times New Roman" w:hAnsi="Times New Roman" w:cs="Times New Roman"/>
          <w:sz w:val="24"/>
          <w:szCs w:val="24"/>
        </w:rPr>
        <w:t>the morphological identification of the fungal isolate</w:t>
      </w:r>
      <w:r w:rsidR="00AE6C82">
        <w:rPr>
          <w:rFonts w:ascii="Times New Roman" w:hAnsi="Times New Roman" w:cs="Times New Roman"/>
          <w:sz w:val="24"/>
          <w:szCs w:val="24"/>
        </w:rPr>
        <w:t xml:space="preserve"> that was selected</w:t>
      </w:r>
      <w:r w:rsidRPr="00E80C14">
        <w:rPr>
          <w:rFonts w:ascii="Times New Roman" w:hAnsi="Times New Roman" w:cs="Times New Roman"/>
          <w:sz w:val="24"/>
          <w:szCs w:val="24"/>
        </w:rPr>
        <w:t xml:space="preserve"> (VPD4). The isolate grew rather rapidly to produce of</w:t>
      </w:r>
      <w:r>
        <w:rPr>
          <w:rFonts w:ascii="Times New Roman" w:hAnsi="Times New Roman" w:cs="Times New Roman"/>
          <w:sz w:val="24"/>
          <w:szCs w:val="24"/>
        </w:rPr>
        <w:t>-</w:t>
      </w:r>
      <w:r w:rsidRPr="00E80C14">
        <w:rPr>
          <w:rFonts w:ascii="Times New Roman" w:hAnsi="Times New Roman" w:cs="Times New Roman"/>
          <w:sz w:val="24"/>
          <w:szCs w:val="24"/>
        </w:rPr>
        <w:t xml:space="preserve">white cotton-like colony. The reverse was rather a pale brown to yellow colouration. </w:t>
      </w:r>
    </w:p>
    <w:p w14:paraId="61F018DF" w14:textId="77777777" w:rsidR="00223C8F" w:rsidRPr="00E80C14" w:rsidRDefault="00223C8F" w:rsidP="00223C8F">
      <w:pPr>
        <w:spacing w:line="360" w:lineRule="auto"/>
        <w:jc w:val="both"/>
        <w:rPr>
          <w:rFonts w:ascii="Times New Roman" w:hAnsi="Times New Roman" w:cs="Times New Roman"/>
          <w:sz w:val="24"/>
          <w:szCs w:val="24"/>
        </w:rPr>
      </w:pPr>
      <w:r>
        <w:rPr>
          <w:rFonts w:ascii="Times New Roman" w:hAnsi="Times New Roman" w:cs="Times New Roman"/>
          <w:sz w:val="24"/>
          <w:szCs w:val="24"/>
        </w:rPr>
        <w:t>Figure 4.2 illustrates</w:t>
      </w:r>
      <w:r w:rsidRPr="00E80C14">
        <w:rPr>
          <w:rFonts w:ascii="Times New Roman" w:hAnsi="Times New Roman" w:cs="Times New Roman"/>
          <w:sz w:val="24"/>
          <w:szCs w:val="24"/>
        </w:rPr>
        <w:t xml:space="preserve"> the microscopic image of the fungal isolate</w:t>
      </w:r>
      <w:r w:rsidR="00156361">
        <w:rPr>
          <w:rFonts w:ascii="Times New Roman" w:hAnsi="Times New Roman" w:cs="Times New Roman"/>
          <w:sz w:val="24"/>
          <w:szCs w:val="24"/>
        </w:rPr>
        <w:t xml:space="preserve"> that was selected</w:t>
      </w:r>
      <w:r w:rsidRPr="00E80C14">
        <w:rPr>
          <w:rFonts w:ascii="Times New Roman" w:hAnsi="Times New Roman" w:cs="Times New Roman"/>
          <w:sz w:val="24"/>
          <w:szCs w:val="24"/>
        </w:rPr>
        <w:t xml:space="preserve"> following staining with Lactophenol blue stain. The microscopic appearance showed the hyphae are hyaline (clear/non-pigmented) and are septate (show divisions or walls within the hyphae). Conidiophores are short and usually non-septate. The conidiophores have </w:t>
      </w:r>
      <w:r w:rsidR="004B34A9">
        <w:rPr>
          <w:rFonts w:ascii="Times New Roman" w:hAnsi="Times New Roman" w:cs="Times New Roman"/>
          <w:sz w:val="24"/>
          <w:szCs w:val="24"/>
        </w:rPr>
        <w:t>an</w:t>
      </w:r>
      <w:r w:rsidRPr="00E80C14">
        <w:rPr>
          <w:rFonts w:ascii="Times New Roman" w:hAnsi="Times New Roman" w:cs="Times New Roman"/>
          <w:sz w:val="24"/>
          <w:szCs w:val="24"/>
        </w:rPr>
        <w:t xml:space="preserve"> inflated </w:t>
      </w:r>
      <w:r w:rsidR="0020307E">
        <w:rPr>
          <w:rFonts w:ascii="Times New Roman" w:hAnsi="Times New Roman" w:cs="Times New Roman"/>
          <w:sz w:val="24"/>
          <w:szCs w:val="24"/>
        </w:rPr>
        <w:t>appearance as their sides are not</w:t>
      </w:r>
      <w:r w:rsidRPr="00E80C14">
        <w:rPr>
          <w:rFonts w:ascii="Times New Roman" w:hAnsi="Times New Roman" w:cs="Times New Roman"/>
          <w:sz w:val="24"/>
          <w:szCs w:val="24"/>
        </w:rPr>
        <w:t xml:space="preserve"> parallel but slightly bulge out in the middle. </w:t>
      </w:r>
      <w:r w:rsidR="00F05B78">
        <w:rPr>
          <w:rFonts w:ascii="Times New Roman" w:hAnsi="Times New Roman" w:cs="Times New Roman"/>
          <w:sz w:val="24"/>
          <w:szCs w:val="24"/>
        </w:rPr>
        <w:t>As these conidiophores extend from the aerial mycelium, they are produced.</w:t>
      </w:r>
      <w:r w:rsidRPr="00E80C14">
        <w:rPr>
          <w:rFonts w:ascii="Times New Roman" w:hAnsi="Times New Roman" w:cs="Times New Roman"/>
          <w:sz w:val="24"/>
          <w:szCs w:val="24"/>
        </w:rPr>
        <w:t xml:space="preserve">  Microconidia are usually non-septate, ellipsoidal and are straight or slightly curved in shape as they are abundantly produced from the tip of these phialides.  Microconidia are produced singly and </w:t>
      </w:r>
      <w:r w:rsidR="00F1718E">
        <w:rPr>
          <w:rFonts w:ascii="Times New Roman" w:hAnsi="Times New Roman" w:cs="Times New Roman"/>
          <w:sz w:val="24"/>
          <w:szCs w:val="24"/>
        </w:rPr>
        <w:t>not</w:t>
      </w:r>
      <w:r w:rsidRPr="00E80C14">
        <w:rPr>
          <w:rFonts w:ascii="Times New Roman" w:hAnsi="Times New Roman" w:cs="Times New Roman"/>
          <w:sz w:val="24"/>
          <w:szCs w:val="24"/>
        </w:rPr>
        <w:t xml:space="preserve"> in chains.  These microconidia may accumulate around the tip of the phialide if not dispersed. On the basis of the results of the morphological and biochemical characterization</w:t>
      </w:r>
      <w:r>
        <w:rPr>
          <w:rFonts w:ascii="Times New Roman" w:hAnsi="Times New Roman" w:cs="Times New Roman"/>
          <w:sz w:val="24"/>
          <w:szCs w:val="24"/>
        </w:rPr>
        <w:t>s</w:t>
      </w:r>
      <w:r w:rsidRPr="00E80C14">
        <w:rPr>
          <w:rFonts w:ascii="Times New Roman" w:hAnsi="Times New Roman" w:cs="Times New Roman"/>
          <w:sz w:val="24"/>
          <w:szCs w:val="24"/>
        </w:rPr>
        <w:t xml:space="preserve">, the </w:t>
      </w:r>
      <w:r>
        <w:rPr>
          <w:rFonts w:ascii="Times New Roman" w:hAnsi="Times New Roman" w:cs="Times New Roman"/>
          <w:sz w:val="24"/>
          <w:szCs w:val="24"/>
        </w:rPr>
        <w:t xml:space="preserve">probable </w:t>
      </w:r>
      <w:r w:rsidRPr="00E80C14">
        <w:rPr>
          <w:rFonts w:ascii="Times New Roman" w:hAnsi="Times New Roman" w:cs="Times New Roman"/>
          <w:sz w:val="24"/>
          <w:szCs w:val="24"/>
        </w:rPr>
        <w:t xml:space="preserve">identity of the </w:t>
      </w:r>
      <w:r>
        <w:rPr>
          <w:rFonts w:ascii="Times New Roman" w:hAnsi="Times New Roman" w:cs="Times New Roman"/>
          <w:sz w:val="24"/>
          <w:szCs w:val="24"/>
        </w:rPr>
        <w:t xml:space="preserve">selected </w:t>
      </w:r>
      <w:r w:rsidRPr="00E80C14">
        <w:rPr>
          <w:rFonts w:ascii="Times New Roman" w:hAnsi="Times New Roman" w:cs="Times New Roman"/>
          <w:sz w:val="24"/>
          <w:szCs w:val="24"/>
        </w:rPr>
        <w:t xml:space="preserve">isolate was </w:t>
      </w:r>
      <w:r w:rsidRPr="00E80C14">
        <w:rPr>
          <w:rFonts w:ascii="Times New Roman" w:hAnsi="Times New Roman" w:cs="Times New Roman"/>
          <w:i/>
          <w:sz w:val="24"/>
          <w:szCs w:val="24"/>
        </w:rPr>
        <w:t>Fusarium oxysporum</w:t>
      </w:r>
      <w:r w:rsidRPr="00E80C14">
        <w:rPr>
          <w:rFonts w:ascii="Times New Roman" w:hAnsi="Times New Roman" w:cs="Times New Roman"/>
          <w:sz w:val="24"/>
          <w:szCs w:val="24"/>
        </w:rPr>
        <w:t xml:space="preserve">.  </w:t>
      </w:r>
    </w:p>
    <w:p w14:paraId="52F6FB20" w14:textId="77777777" w:rsidR="00223C8F" w:rsidRPr="009C345C" w:rsidRDefault="00223C8F" w:rsidP="00223C8F">
      <w:pPr>
        <w:spacing w:line="360" w:lineRule="auto"/>
        <w:jc w:val="both"/>
        <w:rPr>
          <w:rFonts w:ascii="Times New Roman" w:hAnsi="Times New Roman" w:cs="Times New Roman"/>
          <w:sz w:val="24"/>
          <w:szCs w:val="24"/>
        </w:rPr>
      </w:pPr>
      <w:r w:rsidRPr="009C345C">
        <w:rPr>
          <w:rFonts w:ascii="Times New Roman" w:hAnsi="Times New Roman" w:cs="Times New Roman"/>
          <w:sz w:val="24"/>
          <w:szCs w:val="24"/>
        </w:rPr>
        <w:lastRenderedPageBreak/>
        <w:t xml:space="preserve">Figure 4.3 summarizes the effects of carbon sources on lipase production by isolate VPD4. There was a significance difference (p≥0.05) in </w:t>
      </w:r>
      <w:r w:rsidR="006315BC">
        <w:rPr>
          <w:rFonts w:ascii="Times New Roman" w:hAnsi="Times New Roman" w:cs="Times New Roman"/>
          <w:sz w:val="24"/>
          <w:szCs w:val="24"/>
        </w:rPr>
        <w:t>production of lipase</w:t>
      </w:r>
      <w:r w:rsidRPr="009C345C">
        <w:rPr>
          <w:rFonts w:ascii="Times New Roman" w:hAnsi="Times New Roman" w:cs="Times New Roman"/>
          <w:sz w:val="24"/>
          <w:szCs w:val="24"/>
        </w:rPr>
        <w:t xml:space="preserve"> in the presence of </w:t>
      </w:r>
      <w:r w:rsidR="00DD4B6F">
        <w:rPr>
          <w:rFonts w:ascii="Times New Roman" w:hAnsi="Times New Roman" w:cs="Times New Roman"/>
          <w:sz w:val="24"/>
          <w:szCs w:val="24"/>
        </w:rPr>
        <w:t>various</w:t>
      </w:r>
      <w:r w:rsidRPr="009C345C">
        <w:rPr>
          <w:rFonts w:ascii="Times New Roman" w:hAnsi="Times New Roman" w:cs="Times New Roman"/>
          <w:sz w:val="24"/>
          <w:szCs w:val="24"/>
        </w:rPr>
        <w:t xml:space="preserve"> carbon sources such as </w:t>
      </w:r>
      <w:r w:rsidRPr="009C345C">
        <w:rPr>
          <w:rFonts w:ascii="Times New Roman" w:hAnsi="Times New Roman"/>
          <w:color w:val="000000"/>
          <w:sz w:val="24"/>
          <w:szCs w:val="24"/>
        </w:rPr>
        <w:t>monosaccharide (glucose, and galactose), disaccharide (</w:t>
      </w:r>
      <w:r w:rsidR="00A6499B">
        <w:rPr>
          <w:rFonts w:ascii="Times New Roman" w:hAnsi="Times New Roman"/>
          <w:color w:val="000000"/>
          <w:sz w:val="24"/>
          <w:szCs w:val="24"/>
        </w:rPr>
        <w:t xml:space="preserve">maltose, lactose, and sucrose), </w:t>
      </w:r>
      <w:r w:rsidR="00A6499B" w:rsidRPr="009C345C">
        <w:rPr>
          <w:rFonts w:ascii="Times New Roman" w:hAnsi="Times New Roman"/>
          <w:color w:val="000000"/>
          <w:sz w:val="24"/>
          <w:szCs w:val="24"/>
        </w:rPr>
        <w:t>polysaccharide</w:t>
      </w:r>
      <w:r w:rsidRPr="009C345C">
        <w:rPr>
          <w:rFonts w:ascii="Times New Roman" w:hAnsi="Times New Roman"/>
          <w:color w:val="000000"/>
          <w:sz w:val="24"/>
          <w:szCs w:val="24"/>
        </w:rPr>
        <w:t xml:space="preserve"> (starch), alcohol sugar (mannitol).</w:t>
      </w:r>
      <w:r w:rsidRPr="009C345C">
        <w:rPr>
          <w:rFonts w:ascii="Times New Roman" w:hAnsi="Times New Roman" w:cs="Times New Roman"/>
          <w:sz w:val="24"/>
          <w:szCs w:val="24"/>
        </w:rPr>
        <w:t xml:space="preserve"> The </w:t>
      </w:r>
      <w:r w:rsidR="00683B62">
        <w:rPr>
          <w:rFonts w:ascii="Times New Roman" w:hAnsi="Times New Roman" w:cs="Times New Roman"/>
          <w:sz w:val="24"/>
          <w:szCs w:val="24"/>
        </w:rPr>
        <w:t>highest</w:t>
      </w:r>
      <w:r w:rsidRPr="009C345C">
        <w:rPr>
          <w:rFonts w:ascii="Times New Roman" w:hAnsi="Times New Roman" w:cs="Times New Roman"/>
          <w:sz w:val="24"/>
          <w:szCs w:val="24"/>
        </w:rPr>
        <w:t xml:space="preserve"> lipase activity was recorded when glucose (188.65</w:t>
      </w:r>
      <w:r>
        <w:rPr>
          <w:rFonts w:ascii="Times New Roman" w:hAnsi="Times New Roman" w:cs="Times New Roman"/>
          <w:sz w:val="24"/>
          <w:szCs w:val="24"/>
          <w:vertAlign w:val="superscript"/>
        </w:rPr>
        <w:t>a</w:t>
      </w:r>
      <w:r w:rsidRPr="009C345C">
        <w:rPr>
          <w:rFonts w:ascii="Times New Roman" w:hAnsi="Times New Roman" w:cs="Times New Roman"/>
          <w:sz w:val="24"/>
          <w:szCs w:val="24"/>
        </w:rPr>
        <w:t xml:space="preserve"> U/mL) was added to the substrate followed by fructose (172.45</w:t>
      </w:r>
      <w:r>
        <w:rPr>
          <w:rFonts w:ascii="Times New Roman" w:hAnsi="Times New Roman" w:cs="Times New Roman"/>
          <w:sz w:val="24"/>
          <w:szCs w:val="24"/>
          <w:vertAlign w:val="superscript"/>
        </w:rPr>
        <w:t>b</w:t>
      </w:r>
      <w:r w:rsidRPr="009C345C">
        <w:rPr>
          <w:rFonts w:ascii="Times New Roman" w:hAnsi="Times New Roman" w:cs="Times New Roman"/>
          <w:sz w:val="24"/>
          <w:szCs w:val="24"/>
        </w:rPr>
        <w:t xml:space="preserve"> U/mL), galactose (165.56</w:t>
      </w:r>
      <w:r>
        <w:rPr>
          <w:rFonts w:ascii="Times New Roman" w:hAnsi="Times New Roman" w:cs="Times New Roman"/>
          <w:sz w:val="24"/>
          <w:szCs w:val="24"/>
          <w:vertAlign w:val="superscript"/>
        </w:rPr>
        <w:t>c</w:t>
      </w:r>
      <w:r w:rsidRPr="009C345C">
        <w:rPr>
          <w:rFonts w:ascii="Times New Roman" w:hAnsi="Times New Roman" w:cs="Times New Roman"/>
          <w:sz w:val="24"/>
          <w:szCs w:val="24"/>
          <w:vertAlign w:val="superscript"/>
        </w:rPr>
        <w:t xml:space="preserve"> </w:t>
      </w:r>
      <w:r w:rsidRPr="009C345C">
        <w:rPr>
          <w:rFonts w:ascii="Times New Roman" w:hAnsi="Times New Roman" w:cs="Times New Roman"/>
          <w:sz w:val="24"/>
          <w:szCs w:val="24"/>
        </w:rPr>
        <w:t xml:space="preserve">U/mL), and maltose (163.23 U/mL), while the least lipase activity was recorded when starch (88.09 U/mL) was used as carbon source. </w:t>
      </w:r>
    </w:p>
    <w:p w14:paraId="680CEBD7" w14:textId="77777777" w:rsidR="00223C8F" w:rsidRPr="009C345C" w:rsidRDefault="00223C8F" w:rsidP="00223C8F">
      <w:pPr>
        <w:spacing w:line="360" w:lineRule="auto"/>
        <w:jc w:val="both"/>
        <w:rPr>
          <w:rFonts w:ascii="Times New Roman" w:hAnsi="Times New Roman" w:cs="Times New Roman"/>
          <w:sz w:val="24"/>
          <w:szCs w:val="24"/>
        </w:rPr>
      </w:pPr>
      <w:r w:rsidRPr="009C345C">
        <w:rPr>
          <w:rFonts w:ascii="Times New Roman" w:hAnsi="Times New Roman" w:cs="Times New Roman"/>
          <w:sz w:val="24"/>
          <w:szCs w:val="24"/>
        </w:rPr>
        <w:t xml:space="preserve">Figure 4.4 shows the effects of different organic and nitrogen sources on the activity of extracellular lipases. There was a significance difference (p≥0.05) in </w:t>
      </w:r>
      <w:r w:rsidR="00DD4B6F">
        <w:rPr>
          <w:rFonts w:ascii="Times New Roman" w:hAnsi="Times New Roman" w:cs="Times New Roman"/>
          <w:sz w:val="24"/>
          <w:szCs w:val="24"/>
        </w:rPr>
        <w:t>the production of lipase using</w:t>
      </w:r>
      <w:r w:rsidRPr="009C345C">
        <w:rPr>
          <w:rFonts w:ascii="Times New Roman" w:hAnsi="Times New Roman" w:cs="Times New Roman"/>
          <w:sz w:val="24"/>
          <w:szCs w:val="24"/>
        </w:rPr>
        <w:t xml:space="preserve"> different organic and inorganic nitrogen sources.  Lipase production ranged from 79.92</w:t>
      </w:r>
      <w:r w:rsidRPr="009C345C">
        <w:rPr>
          <w:rFonts w:ascii="Times New Roman" w:hAnsi="Times New Roman" w:cs="Times New Roman"/>
          <w:sz w:val="24"/>
          <w:szCs w:val="24"/>
          <w:vertAlign w:val="superscript"/>
        </w:rPr>
        <w:t>g</w:t>
      </w:r>
      <w:r>
        <w:rPr>
          <w:rFonts w:ascii="Times New Roman" w:hAnsi="Times New Roman" w:cs="Times New Roman"/>
          <w:sz w:val="24"/>
          <w:szCs w:val="24"/>
        </w:rPr>
        <w:t xml:space="preserve"> U/mL</w:t>
      </w:r>
      <w:r w:rsidRPr="009C345C">
        <w:rPr>
          <w:rFonts w:ascii="Times New Roman" w:hAnsi="Times New Roman" w:cs="Times New Roman"/>
          <w:sz w:val="24"/>
          <w:szCs w:val="24"/>
        </w:rPr>
        <w:t xml:space="preserve"> – 182.22</w:t>
      </w:r>
      <w:r w:rsidRPr="009C345C">
        <w:rPr>
          <w:rFonts w:ascii="Times New Roman" w:hAnsi="Times New Roman" w:cs="Times New Roman"/>
          <w:sz w:val="24"/>
          <w:szCs w:val="24"/>
          <w:vertAlign w:val="superscript"/>
        </w:rPr>
        <w:t>a</w:t>
      </w:r>
      <w:r w:rsidRPr="009C345C">
        <w:rPr>
          <w:rFonts w:ascii="Times New Roman" w:hAnsi="Times New Roman" w:cs="Times New Roman"/>
          <w:sz w:val="24"/>
          <w:szCs w:val="24"/>
        </w:rPr>
        <w:t xml:space="preserve"> U/mL. The highest lipase activity (182.22</w:t>
      </w:r>
      <w:r w:rsidRPr="009C345C">
        <w:rPr>
          <w:rFonts w:ascii="Times New Roman" w:hAnsi="Times New Roman" w:cs="Times New Roman"/>
          <w:sz w:val="24"/>
          <w:szCs w:val="24"/>
          <w:vertAlign w:val="superscript"/>
        </w:rPr>
        <w:t>a</w:t>
      </w:r>
      <w:r w:rsidRPr="009C345C">
        <w:rPr>
          <w:rFonts w:ascii="Times New Roman" w:hAnsi="Times New Roman" w:cs="Times New Roman"/>
          <w:sz w:val="24"/>
          <w:szCs w:val="24"/>
        </w:rPr>
        <w:t xml:space="preserve"> U/mL) was recorded in peptone followed in order by yeast extract (175.43</w:t>
      </w:r>
      <w:r w:rsidRPr="009C345C">
        <w:rPr>
          <w:rFonts w:ascii="Times New Roman" w:hAnsi="Times New Roman" w:cs="Times New Roman"/>
          <w:sz w:val="24"/>
          <w:szCs w:val="24"/>
          <w:vertAlign w:val="superscript"/>
        </w:rPr>
        <w:t>b</w:t>
      </w:r>
      <w:r w:rsidRPr="009C345C">
        <w:rPr>
          <w:rFonts w:ascii="Times New Roman" w:hAnsi="Times New Roman" w:cs="Times New Roman"/>
          <w:sz w:val="24"/>
          <w:szCs w:val="24"/>
        </w:rPr>
        <w:t xml:space="preserve"> U/mL), Ammonium Sulphur (173.08</w:t>
      </w:r>
      <w:r w:rsidRPr="009C345C">
        <w:rPr>
          <w:rFonts w:ascii="Times New Roman" w:hAnsi="Times New Roman" w:cs="Times New Roman"/>
          <w:sz w:val="24"/>
          <w:szCs w:val="24"/>
          <w:vertAlign w:val="superscript"/>
        </w:rPr>
        <w:t>c</w:t>
      </w:r>
      <w:r w:rsidRPr="009C345C">
        <w:rPr>
          <w:rFonts w:ascii="Times New Roman" w:hAnsi="Times New Roman" w:cs="Times New Roman"/>
          <w:sz w:val="24"/>
          <w:szCs w:val="24"/>
        </w:rPr>
        <w:t xml:space="preserve"> U/mL), and beef extract (168.61</w:t>
      </w:r>
      <w:r w:rsidRPr="009C345C">
        <w:rPr>
          <w:rFonts w:ascii="Times New Roman" w:hAnsi="Times New Roman" w:cs="Times New Roman"/>
          <w:sz w:val="24"/>
          <w:szCs w:val="24"/>
          <w:vertAlign w:val="superscript"/>
        </w:rPr>
        <w:t>d</w:t>
      </w:r>
      <w:r w:rsidRPr="009C345C">
        <w:rPr>
          <w:rFonts w:ascii="Times New Roman" w:hAnsi="Times New Roman" w:cs="Times New Roman"/>
          <w:sz w:val="24"/>
          <w:szCs w:val="24"/>
        </w:rPr>
        <w:t xml:space="preserve"> U/mL), while urea (79.92 u/mL) provided the lowest activity.</w:t>
      </w:r>
    </w:p>
    <w:p w14:paraId="52C0828D" w14:textId="77777777" w:rsidR="00223C8F" w:rsidRPr="00E80C14" w:rsidRDefault="00223C8F" w:rsidP="00223C8F">
      <w:pPr>
        <w:spacing w:line="360" w:lineRule="auto"/>
        <w:jc w:val="both"/>
        <w:rPr>
          <w:rFonts w:ascii="Times New Roman" w:hAnsi="Times New Roman" w:cs="Times New Roman"/>
          <w:sz w:val="24"/>
          <w:szCs w:val="24"/>
        </w:rPr>
      </w:pPr>
    </w:p>
    <w:p w14:paraId="3E5D4732" w14:textId="77777777" w:rsidR="00223C8F" w:rsidRPr="00E80C14" w:rsidRDefault="00223C8F" w:rsidP="00223C8F">
      <w:pPr>
        <w:spacing w:line="360" w:lineRule="auto"/>
        <w:jc w:val="both"/>
        <w:rPr>
          <w:rFonts w:ascii="Times New Roman" w:hAnsi="Times New Roman" w:cs="Times New Roman"/>
          <w:sz w:val="24"/>
          <w:szCs w:val="24"/>
        </w:rPr>
      </w:pPr>
    </w:p>
    <w:p w14:paraId="1B811931" w14:textId="77777777" w:rsidR="00223C8F" w:rsidRPr="00E80C14" w:rsidRDefault="00223C8F" w:rsidP="00223C8F">
      <w:pPr>
        <w:spacing w:line="360" w:lineRule="auto"/>
        <w:jc w:val="both"/>
        <w:rPr>
          <w:rFonts w:ascii="Times New Roman" w:hAnsi="Times New Roman" w:cs="Times New Roman"/>
          <w:sz w:val="24"/>
          <w:szCs w:val="24"/>
        </w:rPr>
      </w:pPr>
    </w:p>
    <w:p w14:paraId="42B01FFA" w14:textId="77777777" w:rsidR="00223C8F" w:rsidRPr="00E80C14" w:rsidRDefault="00223C8F" w:rsidP="00223C8F">
      <w:pPr>
        <w:spacing w:line="360" w:lineRule="auto"/>
        <w:jc w:val="both"/>
        <w:rPr>
          <w:rFonts w:ascii="Times New Roman" w:hAnsi="Times New Roman" w:cs="Times New Roman"/>
          <w:sz w:val="24"/>
          <w:szCs w:val="24"/>
        </w:rPr>
      </w:pPr>
    </w:p>
    <w:p w14:paraId="79C795FB" w14:textId="77777777" w:rsidR="00223C8F" w:rsidRPr="00E80C14" w:rsidRDefault="00223C8F" w:rsidP="00223C8F">
      <w:pPr>
        <w:spacing w:line="360" w:lineRule="auto"/>
        <w:jc w:val="both"/>
        <w:rPr>
          <w:rFonts w:ascii="Times New Roman" w:hAnsi="Times New Roman" w:cs="Times New Roman"/>
          <w:sz w:val="24"/>
          <w:szCs w:val="24"/>
        </w:rPr>
      </w:pPr>
    </w:p>
    <w:p w14:paraId="78D1A80E" w14:textId="77777777" w:rsidR="00223C8F" w:rsidRPr="00E80C14" w:rsidRDefault="00223C8F" w:rsidP="00223C8F">
      <w:pPr>
        <w:spacing w:line="360" w:lineRule="auto"/>
        <w:jc w:val="both"/>
        <w:rPr>
          <w:rFonts w:ascii="Times New Roman" w:hAnsi="Times New Roman" w:cs="Times New Roman"/>
          <w:sz w:val="24"/>
          <w:szCs w:val="24"/>
        </w:rPr>
      </w:pPr>
    </w:p>
    <w:p w14:paraId="1E291441" w14:textId="77777777" w:rsidR="00223C8F" w:rsidRPr="00E80C14" w:rsidRDefault="00223C8F" w:rsidP="00223C8F">
      <w:pPr>
        <w:spacing w:line="360" w:lineRule="auto"/>
        <w:jc w:val="both"/>
        <w:rPr>
          <w:rFonts w:ascii="Times New Roman" w:hAnsi="Times New Roman" w:cs="Times New Roman"/>
          <w:sz w:val="24"/>
          <w:szCs w:val="24"/>
        </w:rPr>
      </w:pPr>
    </w:p>
    <w:p w14:paraId="28FABC22" w14:textId="77777777" w:rsidR="00223C8F" w:rsidRPr="00E80C14" w:rsidRDefault="00223C8F" w:rsidP="00223C8F">
      <w:pPr>
        <w:spacing w:line="360" w:lineRule="auto"/>
        <w:jc w:val="both"/>
        <w:rPr>
          <w:rFonts w:ascii="Times New Roman" w:hAnsi="Times New Roman" w:cs="Times New Roman"/>
          <w:sz w:val="24"/>
          <w:szCs w:val="24"/>
        </w:rPr>
      </w:pPr>
    </w:p>
    <w:p w14:paraId="361038DF" w14:textId="77777777" w:rsidR="00223C8F" w:rsidRPr="00E80C14" w:rsidRDefault="00223C8F" w:rsidP="00223C8F">
      <w:pPr>
        <w:spacing w:line="360" w:lineRule="auto"/>
        <w:jc w:val="both"/>
        <w:rPr>
          <w:rFonts w:ascii="Times New Roman" w:hAnsi="Times New Roman" w:cs="Times New Roman"/>
          <w:sz w:val="24"/>
          <w:szCs w:val="24"/>
        </w:rPr>
      </w:pPr>
    </w:p>
    <w:p w14:paraId="276298A8" w14:textId="77777777" w:rsidR="00223C8F" w:rsidRPr="00E80C14" w:rsidRDefault="00223C8F" w:rsidP="00223C8F">
      <w:pPr>
        <w:spacing w:line="360" w:lineRule="auto"/>
        <w:jc w:val="both"/>
        <w:rPr>
          <w:rFonts w:ascii="Times New Roman" w:hAnsi="Times New Roman" w:cs="Times New Roman"/>
          <w:sz w:val="24"/>
          <w:szCs w:val="24"/>
        </w:rPr>
      </w:pPr>
    </w:p>
    <w:p w14:paraId="0C87301D" w14:textId="77777777" w:rsidR="00223C8F" w:rsidRPr="00E80C14" w:rsidRDefault="00223C8F" w:rsidP="00223C8F">
      <w:pPr>
        <w:spacing w:line="360" w:lineRule="auto"/>
        <w:jc w:val="both"/>
        <w:rPr>
          <w:rFonts w:ascii="Times New Roman" w:hAnsi="Times New Roman" w:cs="Times New Roman"/>
          <w:sz w:val="24"/>
          <w:szCs w:val="24"/>
        </w:rPr>
      </w:pPr>
    </w:p>
    <w:p w14:paraId="394D7C29" w14:textId="77777777" w:rsidR="00223C8F" w:rsidRPr="00E80C14" w:rsidRDefault="00223C8F" w:rsidP="00223C8F">
      <w:pPr>
        <w:spacing w:line="360" w:lineRule="auto"/>
        <w:jc w:val="both"/>
        <w:rPr>
          <w:rFonts w:ascii="Times New Roman" w:hAnsi="Times New Roman" w:cs="Times New Roman"/>
          <w:sz w:val="24"/>
          <w:szCs w:val="24"/>
        </w:rPr>
      </w:pPr>
    </w:p>
    <w:p w14:paraId="6CA11080" w14:textId="77777777" w:rsidR="00223C8F" w:rsidRPr="001D0302" w:rsidRDefault="00223C8F" w:rsidP="00223C8F">
      <w:pPr>
        <w:spacing w:line="360" w:lineRule="auto"/>
        <w:rPr>
          <w:rFonts w:ascii="Times New Roman" w:hAnsi="Times New Roman" w:cs="Times New Roman"/>
          <w:b/>
          <w:sz w:val="24"/>
          <w:szCs w:val="24"/>
        </w:rPr>
      </w:pPr>
      <w:r w:rsidRPr="00444E2E">
        <w:rPr>
          <w:rFonts w:ascii="Times New Roman" w:hAnsi="Times New Roman" w:cs="Times New Roman"/>
          <w:b/>
          <w:sz w:val="24"/>
          <w:szCs w:val="24"/>
        </w:rPr>
        <w:lastRenderedPageBreak/>
        <w:t>Table 4.1:</w:t>
      </w:r>
      <w:r w:rsidRPr="001D0302">
        <w:rPr>
          <w:rFonts w:ascii="Times New Roman" w:hAnsi="Times New Roman" w:cs="Times New Roman"/>
          <w:b/>
          <w:sz w:val="24"/>
          <w:szCs w:val="24"/>
        </w:rPr>
        <w:t xml:space="preserve"> </w:t>
      </w:r>
      <w:r w:rsidR="003B5695">
        <w:rPr>
          <w:rFonts w:ascii="Times New Roman" w:hAnsi="Times New Roman" w:cs="Times New Roman"/>
          <w:b/>
          <w:sz w:val="24"/>
          <w:szCs w:val="24"/>
        </w:rPr>
        <w:t>Screening of Isolates</w:t>
      </w:r>
      <w:r w:rsidR="00AA009E">
        <w:rPr>
          <w:rFonts w:ascii="Times New Roman" w:hAnsi="Times New Roman" w:cs="Times New Roman"/>
          <w:b/>
          <w:sz w:val="24"/>
          <w:szCs w:val="24"/>
        </w:rPr>
        <w:t xml:space="preserve"> for Lipase activity</w:t>
      </w:r>
    </w:p>
    <w:tbl>
      <w:tblPr>
        <w:tblW w:w="0" w:type="auto"/>
        <w:tblBorders>
          <w:top w:val="single" w:sz="8" w:space="0" w:color="000000"/>
          <w:bottom w:val="single" w:sz="8" w:space="0" w:color="000000"/>
        </w:tblBorders>
        <w:shd w:val="clear" w:color="auto" w:fill="FFFFFF"/>
        <w:tblLook w:val="04A0" w:firstRow="1" w:lastRow="0" w:firstColumn="1" w:lastColumn="0" w:noHBand="0" w:noVBand="1"/>
      </w:tblPr>
      <w:tblGrid>
        <w:gridCol w:w="2918"/>
        <w:gridCol w:w="3132"/>
        <w:gridCol w:w="3139"/>
      </w:tblGrid>
      <w:tr w:rsidR="00223C8F" w:rsidRPr="00E80C14" w14:paraId="132287D0" w14:textId="77777777" w:rsidTr="001775E9">
        <w:trPr>
          <w:trHeight w:val="855"/>
        </w:trPr>
        <w:tc>
          <w:tcPr>
            <w:tcW w:w="2918" w:type="dxa"/>
            <w:tcBorders>
              <w:top w:val="single" w:sz="8" w:space="0" w:color="000000"/>
              <w:left w:val="nil"/>
              <w:bottom w:val="single" w:sz="8" w:space="0" w:color="000000"/>
              <w:right w:val="nil"/>
            </w:tcBorders>
            <w:shd w:val="clear" w:color="auto" w:fill="FFFFFF"/>
          </w:tcPr>
          <w:p w14:paraId="7A02F602"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
                <w:bCs/>
                <w:color w:val="000000"/>
                <w:sz w:val="24"/>
                <w:szCs w:val="24"/>
              </w:rPr>
              <w:t>Isolates</w:t>
            </w:r>
          </w:p>
        </w:tc>
        <w:tc>
          <w:tcPr>
            <w:tcW w:w="3132" w:type="dxa"/>
            <w:tcBorders>
              <w:top w:val="single" w:sz="8" w:space="0" w:color="000000"/>
              <w:left w:val="nil"/>
              <w:bottom w:val="single" w:sz="8" w:space="0" w:color="000000"/>
              <w:right w:val="nil"/>
            </w:tcBorders>
            <w:shd w:val="clear" w:color="auto" w:fill="FFFFFF"/>
          </w:tcPr>
          <w:p w14:paraId="5EA4A023"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
                <w:bCs/>
                <w:color w:val="000000"/>
                <w:sz w:val="24"/>
                <w:szCs w:val="24"/>
              </w:rPr>
              <w:t xml:space="preserve">Diameter of growth </w:t>
            </w:r>
          </w:p>
          <w:p w14:paraId="6CA050D4"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
                <w:bCs/>
                <w:color w:val="000000"/>
                <w:sz w:val="24"/>
                <w:szCs w:val="24"/>
              </w:rPr>
              <w:t>(mm)</w:t>
            </w:r>
          </w:p>
        </w:tc>
        <w:tc>
          <w:tcPr>
            <w:tcW w:w="3139" w:type="dxa"/>
            <w:tcBorders>
              <w:top w:val="single" w:sz="8" w:space="0" w:color="000000"/>
              <w:left w:val="nil"/>
              <w:bottom w:val="single" w:sz="8" w:space="0" w:color="000000"/>
              <w:right w:val="nil"/>
            </w:tcBorders>
            <w:shd w:val="clear" w:color="auto" w:fill="FFFFFF"/>
          </w:tcPr>
          <w:p w14:paraId="5D49C75B"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
                <w:bCs/>
                <w:color w:val="000000"/>
                <w:sz w:val="24"/>
                <w:szCs w:val="24"/>
              </w:rPr>
              <w:t>Lipase activity diameter</w:t>
            </w:r>
          </w:p>
          <w:p w14:paraId="7271CF17"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
                <w:bCs/>
                <w:color w:val="000000"/>
                <w:sz w:val="24"/>
                <w:szCs w:val="24"/>
              </w:rPr>
              <w:t>(mm)</w:t>
            </w:r>
          </w:p>
        </w:tc>
      </w:tr>
      <w:tr w:rsidR="00223C8F" w:rsidRPr="00E80C14" w14:paraId="50C4A45C" w14:textId="77777777" w:rsidTr="001775E9">
        <w:trPr>
          <w:trHeight w:val="641"/>
        </w:trPr>
        <w:tc>
          <w:tcPr>
            <w:tcW w:w="2918" w:type="dxa"/>
            <w:tcBorders>
              <w:left w:val="nil"/>
              <w:right w:val="nil"/>
            </w:tcBorders>
            <w:shd w:val="clear" w:color="auto" w:fill="FFFFFF"/>
          </w:tcPr>
          <w:p w14:paraId="2EC1041D"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VPD1</w:t>
            </w:r>
          </w:p>
        </w:tc>
        <w:tc>
          <w:tcPr>
            <w:tcW w:w="3132" w:type="dxa"/>
            <w:tcBorders>
              <w:left w:val="nil"/>
              <w:right w:val="nil"/>
            </w:tcBorders>
            <w:shd w:val="clear" w:color="auto" w:fill="FFFFFF"/>
          </w:tcPr>
          <w:p w14:paraId="3DC7A64D"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37.0</w:t>
            </w:r>
            <w:r w:rsidRPr="00A662CA">
              <w:rPr>
                <w:color w:val="000000"/>
                <w:sz w:val="24"/>
                <w:szCs w:val="24"/>
                <w:vertAlign w:val="superscript"/>
              </w:rPr>
              <w:t>f</w:t>
            </w:r>
          </w:p>
        </w:tc>
        <w:tc>
          <w:tcPr>
            <w:tcW w:w="3139" w:type="dxa"/>
            <w:tcBorders>
              <w:left w:val="nil"/>
              <w:right w:val="nil"/>
            </w:tcBorders>
            <w:shd w:val="clear" w:color="auto" w:fill="FFFFFF"/>
          </w:tcPr>
          <w:p w14:paraId="2F43A2AD"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9.0</w:t>
            </w:r>
            <w:r w:rsidRPr="00A662CA">
              <w:rPr>
                <w:color w:val="000000"/>
                <w:sz w:val="24"/>
                <w:szCs w:val="24"/>
                <w:vertAlign w:val="superscript"/>
              </w:rPr>
              <w:t>b</w:t>
            </w:r>
          </w:p>
        </w:tc>
      </w:tr>
      <w:tr w:rsidR="00223C8F" w:rsidRPr="00E80C14" w14:paraId="604B8777" w14:textId="77777777" w:rsidTr="001775E9">
        <w:trPr>
          <w:trHeight w:val="602"/>
        </w:trPr>
        <w:tc>
          <w:tcPr>
            <w:tcW w:w="2918" w:type="dxa"/>
            <w:shd w:val="clear" w:color="auto" w:fill="FFFFFF"/>
          </w:tcPr>
          <w:p w14:paraId="22E22B46"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VPD2</w:t>
            </w:r>
          </w:p>
        </w:tc>
        <w:tc>
          <w:tcPr>
            <w:tcW w:w="3132" w:type="dxa"/>
            <w:shd w:val="clear" w:color="auto" w:fill="FFFFFF"/>
          </w:tcPr>
          <w:p w14:paraId="59A2EBB4"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39.0</w:t>
            </w:r>
            <w:r w:rsidRPr="00A662CA">
              <w:rPr>
                <w:color w:val="000000"/>
                <w:sz w:val="24"/>
                <w:szCs w:val="24"/>
                <w:vertAlign w:val="superscript"/>
              </w:rPr>
              <w:t>e</w:t>
            </w:r>
          </w:p>
        </w:tc>
        <w:tc>
          <w:tcPr>
            <w:tcW w:w="3139" w:type="dxa"/>
            <w:shd w:val="clear" w:color="auto" w:fill="FFFFFF"/>
          </w:tcPr>
          <w:p w14:paraId="5A3938F9"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7.0</w:t>
            </w:r>
            <w:r w:rsidRPr="00A662CA">
              <w:rPr>
                <w:color w:val="000000"/>
                <w:sz w:val="24"/>
                <w:szCs w:val="24"/>
                <w:vertAlign w:val="superscript"/>
              </w:rPr>
              <w:t>d</w:t>
            </w:r>
          </w:p>
        </w:tc>
      </w:tr>
      <w:tr w:rsidR="00223C8F" w:rsidRPr="00E80C14" w14:paraId="78404F34" w14:textId="77777777" w:rsidTr="001775E9">
        <w:trPr>
          <w:trHeight w:val="641"/>
        </w:trPr>
        <w:tc>
          <w:tcPr>
            <w:tcW w:w="2918" w:type="dxa"/>
            <w:tcBorders>
              <w:left w:val="nil"/>
              <w:right w:val="nil"/>
            </w:tcBorders>
            <w:shd w:val="clear" w:color="auto" w:fill="FFFFFF"/>
          </w:tcPr>
          <w:p w14:paraId="4C98C65B"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VPD3</w:t>
            </w:r>
          </w:p>
        </w:tc>
        <w:tc>
          <w:tcPr>
            <w:tcW w:w="3132" w:type="dxa"/>
            <w:tcBorders>
              <w:left w:val="nil"/>
              <w:right w:val="nil"/>
            </w:tcBorders>
            <w:shd w:val="clear" w:color="auto" w:fill="FFFFFF"/>
          </w:tcPr>
          <w:p w14:paraId="1BFE8101"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37.0</w:t>
            </w:r>
            <w:r w:rsidRPr="00A662CA">
              <w:rPr>
                <w:color w:val="000000"/>
                <w:sz w:val="24"/>
                <w:szCs w:val="24"/>
                <w:vertAlign w:val="superscript"/>
              </w:rPr>
              <w:t>f</w:t>
            </w:r>
          </w:p>
        </w:tc>
        <w:tc>
          <w:tcPr>
            <w:tcW w:w="3139" w:type="dxa"/>
            <w:tcBorders>
              <w:left w:val="nil"/>
              <w:right w:val="nil"/>
            </w:tcBorders>
            <w:shd w:val="clear" w:color="auto" w:fill="FFFFFF"/>
          </w:tcPr>
          <w:p w14:paraId="0DA7C514"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5.0</w:t>
            </w:r>
            <w:r w:rsidRPr="00A662CA">
              <w:rPr>
                <w:color w:val="000000"/>
                <w:sz w:val="24"/>
                <w:szCs w:val="24"/>
                <w:vertAlign w:val="superscript"/>
              </w:rPr>
              <w:t>g</w:t>
            </w:r>
          </w:p>
        </w:tc>
      </w:tr>
      <w:tr w:rsidR="00223C8F" w:rsidRPr="00E80C14" w14:paraId="3334302A" w14:textId="77777777" w:rsidTr="001775E9">
        <w:trPr>
          <w:trHeight w:val="602"/>
        </w:trPr>
        <w:tc>
          <w:tcPr>
            <w:tcW w:w="2918" w:type="dxa"/>
            <w:shd w:val="clear" w:color="auto" w:fill="FFFFFF"/>
          </w:tcPr>
          <w:p w14:paraId="562B6DE8"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VPD4</w:t>
            </w:r>
          </w:p>
        </w:tc>
        <w:tc>
          <w:tcPr>
            <w:tcW w:w="3132" w:type="dxa"/>
            <w:shd w:val="clear" w:color="auto" w:fill="FFFFFF"/>
          </w:tcPr>
          <w:p w14:paraId="5B244C66"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44.0</w:t>
            </w:r>
            <w:r w:rsidRPr="00A662CA">
              <w:rPr>
                <w:color w:val="000000"/>
                <w:sz w:val="24"/>
                <w:szCs w:val="24"/>
                <w:vertAlign w:val="superscript"/>
              </w:rPr>
              <w:t>b</w:t>
            </w:r>
          </w:p>
        </w:tc>
        <w:tc>
          <w:tcPr>
            <w:tcW w:w="3139" w:type="dxa"/>
            <w:shd w:val="clear" w:color="auto" w:fill="FFFFFF"/>
          </w:tcPr>
          <w:p w14:paraId="1A93CD35"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10.5</w:t>
            </w:r>
            <w:r w:rsidRPr="00A662CA">
              <w:rPr>
                <w:color w:val="000000"/>
                <w:sz w:val="24"/>
                <w:szCs w:val="24"/>
                <w:vertAlign w:val="superscript"/>
              </w:rPr>
              <w:t>a</w:t>
            </w:r>
          </w:p>
        </w:tc>
      </w:tr>
      <w:tr w:rsidR="00223C8F" w:rsidRPr="00E80C14" w14:paraId="6148A602" w14:textId="77777777" w:rsidTr="001775E9">
        <w:trPr>
          <w:trHeight w:val="641"/>
        </w:trPr>
        <w:tc>
          <w:tcPr>
            <w:tcW w:w="2918" w:type="dxa"/>
            <w:tcBorders>
              <w:left w:val="nil"/>
              <w:right w:val="nil"/>
            </w:tcBorders>
            <w:shd w:val="clear" w:color="auto" w:fill="FFFFFF"/>
          </w:tcPr>
          <w:p w14:paraId="742880CA"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VPD5</w:t>
            </w:r>
          </w:p>
        </w:tc>
        <w:tc>
          <w:tcPr>
            <w:tcW w:w="3132" w:type="dxa"/>
            <w:tcBorders>
              <w:left w:val="nil"/>
              <w:right w:val="nil"/>
            </w:tcBorders>
            <w:shd w:val="clear" w:color="auto" w:fill="FFFFFF"/>
          </w:tcPr>
          <w:p w14:paraId="50E1B4CD"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41.0</w:t>
            </w:r>
            <w:r w:rsidRPr="00A662CA">
              <w:rPr>
                <w:color w:val="000000"/>
                <w:sz w:val="24"/>
                <w:szCs w:val="24"/>
                <w:vertAlign w:val="superscript"/>
              </w:rPr>
              <w:t>d</w:t>
            </w:r>
          </w:p>
        </w:tc>
        <w:tc>
          <w:tcPr>
            <w:tcW w:w="3139" w:type="dxa"/>
            <w:tcBorders>
              <w:left w:val="nil"/>
              <w:right w:val="nil"/>
            </w:tcBorders>
            <w:shd w:val="clear" w:color="auto" w:fill="FFFFFF"/>
          </w:tcPr>
          <w:p w14:paraId="7DE1FA34"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8.0</w:t>
            </w:r>
            <w:r w:rsidRPr="00A662CA">
              <w:rPr>
                <w:color w:val="000000"/>
                <w:sz w:val="24"/>
                <w:szCs w:val="24"/>
                <w:vertAlign w:val="superscript"/>
              </w:rPr>
              <w:t>c</w:t>
            </w:r>
          </w:p>
        </w:tc>
      </w:tr>
      <w:tr w:rsidR="00223C8F" w:rsidRPr="00E80C14" w14:paraId="4E2DF49B" w14:textId="77777777" w:rsidTr="001775E9">
        <w:trPr>
          <w:trHeight w:val="602"/>
        </w:trPr>
        <w:tc>
          <w:tcPr>
            <w:tcW w:w="2918" w:type="dxa"/>
            <w:shd w:val="clear" w:color="auto" w:fill="FFFFFF"/>
          </w:tcPr>
          <w:p w14:paraId="3B158427"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VPD6</w:t>
            </w:r>
          </w:p>
        </w:tc>
        <w:tc>
          <w:tcPr>
            <w:tcW w:w="3132" w:type="dxa"/>
            <w:shd w:val="clear" w:color="auto" w:fill="FFFFFF"/>
          </w:tcPr>
          <w:p w14:paraId="437B9573"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24.6</w:t>
            </w:r>
            <w:r w:rsidRPr="00A662CA">
              <w:rPr>
                <w:color w:val="000000"/>
                <w:sz w:val="24"/>
                <w:szCs w:val="24"/>
                <w:vertAlign w:val="superscript"/>
              </w:rPr>
              <w:t>i</w:t>
            </w:r>
          </w:p>
        </w:tc>
        <w:tc>
          <w:tcPr>
            <w:tcW w:w="3139" w:type="dxa"/>
            <w:shd w:val="clear" w:color="auto" w:fill="FFFFFF"/>
          </w:tcPr>
          <w:p w14:paraId="772128FA"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5.5</w:t>
            </w:r>
            <w:r w:rsidRPr="00A662CA">
              <w:rPr>
                <w:color w:val="000000"/>
                <w:sz w:val="24"/>
                <w:szCs w:val="24"/>
                <w:vertAlign w:val="superscript"/>
              </w:rPr>
              <w:t>f</w:t>
            </w:r>
          </w:p>
        </w:tc>
      </w:tr>
      <w:tr w:rsidR="00223C8F" w:rsidRPr="00E80C14" w14:paraId="4FE7FC4E" w14:textId="77777777" w:rsidTr="001775E9">
        <w:trPr>
          <w:trHeight w:val="641"/>
        </w:trPr>
        <w:tc>
          <w:tcPr>
            <w:tcW w:w="2918" w:type="dxa"/>
            <w:tcBorders>
              <w:left w:val="nil"/>
              <w:right w:val="nil"/>
            </w:tcBorders>
            <w:shd w:val="clear" w:color="auto" w:fill="FFFFFF"/>
          </w:tcPr>
          <w:p w14:paraId="540DCCD4"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VMS1</w:t>
            </w:r>
          </w:p>
        </w:tc>
        <w:tc>
          <w:tcPr>
            <w:tcW w:w="3132" w:type="dxa"/>
            <w:tcBorders>
              <w:left w:val="nil"/>
              <w:right w:val="nil"/>
            </w:tcBorders>
            <w:shd w:val="clear" w:color="auto" w:fill="FFFFFF"/>
          </w:tcPr>
          <w:p w14:paraId="3077B7C9"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32.0</w:t>
            </w:r>
            <w:r w:rsidRPr="00A662CA">
              <w:rPr>
                <w:color w:val="000000"/>
                <w:sz w:val="24"/>
                <w:szCs w:val="24"/>
                <w:vertAlign w:val="superscript"/>
              </w:rPr>
              <w:t>g</w:t>
            </w:r>
          </w:p>
        </w:tc>
        <w:tc>
          <w:tcPr>
            <w:tcW w:w="3139" w:type="dxa"/>
            <w:tcBorders>
              <w:left w:val="nil"/>
              <w:right w:val="nil"/>
            </w:tcBorders>
            <w:shd w:val="clear" w:color="auto" w:fill="FFFFFF"/>
          </w:tcPr>
          <w:p w14:paraId="7BD25A88" w14:textId="77777777" w:rsidR="00223C8F" w:rsidRPr="00A662CA" w:rsidRDefault="00223C8F" w:rsidP="001775E9">
            <w:pPr>
              <w:pStyle w:val="NoSpacing"/>
              <w:spacing w:line="360" w:lineRule="auto"/>
              <w:jc w:val="both"/>
              <w:rPr>
                <w:color w:val="000000"/>
                <w:sz w:val="24"/>
                <w:szCs w:val="24"/>
              </w:rPr>
            </w:pPr>
            <w:r w:rsidRPr="00A662CA">
              <w:rPr>
                <w:color w:val="000000"/>
                <w:sz w:val="24"/>
                <w:szCs w:val="24"/>
              </w:rPr>
              <w:t>6.0</w:t>
            </w:r>
            <w:r w:rsidRPr="00A662CA">
              <w:rPr>
                <w:color w:val="000000"/>
                <w:sz w:val="24"/>
                <w:szCs w:val="24"/>
                <w:vertAlign w:val="superscript"/>
              </w:rPr>
              <w:t xml:space="preserve">e </w:t>
            </w:r>
          </w:p>
        </w:tc>
      </w:tr>
      <w:tr w:rsidR="00223C8F" w:rsidRPr="00E80C14" w14:paraId="10CA714E" w14:textId="77777777" w:rsidTr="001775E9">
        <w:trPr>
          <w:trHeight w:val="641"/>
        </w:trPr>
        <w:tc>
          <w:tcPr>
            <w:tcW w:w="2918" w:type="dxa"/>
            <w:shd w:val="clear" w:color="auto" w:fill="FFFFFF"/>
          </w:tcPr>
          <w:p w14:paraId="11C72191"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VMS2</w:t>
            </w:r>
          </w:p>
        </w:tc>
        <w:tc>
          <w:tcPr>
            <w:tcW w:w="3132" w:type="dxa"/>
            <w:shd w:val="clear" w:color="auto" w:fill="FFFFFF"/>
          </w:tcPr>
          <w:p w14:paraId="1F5F7A5D"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32.0</w:t>
            </w:r>
            <w:r w:rsidRPr="00A662CA">
              <w:rPr>
                <w:color w:val="000000"/>
                <w:sz w:val="24"/>
                <w:szCs w:val="24"/>
                <w:vertAlign w:val="superscript"/>
              </w:rPr>
              <w:t>g</w:t>
            </w:r>
          </w:p>
        </w:tc>
        <w:tc>
          <w:tcPr>
            <w:tcW w:w="3139" w:type="dxa"/>
            <w:shd w:val="clear" w:color="auto" w:fill="FFFFFF"/>
          </w:tcPr>
          <w:p w14:paraId="2CE60E97"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7.0</w:t>
            </w:r>
            <w:r w:rsidRPr="00A662CA">
              <w:rPr>
                <w:color w:val="000000"/>
                <w:sz w:val="24"/>
                <w:szCs w:val="24"/>
                <w:vertAlign w:val="superscript"/>
              </w:rPr>
              <w:t>d</w:t>
            </w:r>
          </w:p>
        </w:tc>
      </w:tr>
      <w:tr w:rsidR="00223C8F" w:rsidRPr="00E80C14" w14:paraId="1BEB8E6A" w14:textId="77777777" w:rsidTr="001775E9">
        <w:trPr>
          <w:trHeight w:val="602"/>
        </w:trPr>
        <w:tc>
          <w:tcPr>
            <w:tcW w:w="2918" w:type="dxa"/>
            <w:tcBorders>
              <w:left w:val="nil"/>
              <w:right w:val="nil"/>
            </w:tcBorders>
            <w:shd w:val="clear" w:color="auto" w:fill="FFFFFF"/>
          </w:tcPr>
          <w:p w14:paraId="41696486"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VMS3</w:t>
            </w:r>
          </w:p>
        </w:tc>
        <w:tc>
          <w:tcPr>
            <w:tcW w:w="3132" w:type="dxa"/>
            <w:tcBorders>
              <w:left w:val="nil"/>
              <w:right w:val="nil"/>
            </w:tcBorders>
            <w:shd w:val="clear" w:color="auto" w:fill="FFFFFF"/>
          </w:tcPr>
          <w:p w14:paraId="03424273"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42.0</w:t>
            </w:r>
            <w:r w:rsidRPr="00A662CA">
              <w:rPr>
                <w:color w:val="000000"/>
                <w:sz w:val="24"/>
                <w:szCs w:val="24"/>
                <w:vertAlign w:val="superscript"/>
              </w:rPr>
              <w:t>c</w:t>
            </w:r>
          </w:p>
        </w:tc>
        <w:tc>
          <w:tcPr>
            <w:tcW w:w="3139" w:type="dxa"/>
            <w:tcBorders>
              <w:left w:val="nil"/>
              <w:right w:val="nil"/>
            </w:tcBorders>
            <w:shd w:val="clear" w:color="auto" w:fill="FFFFFF"/>
          </w:tcPr>
          <w:p w14:paraId="1FFBDA1F"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0.0</w:t>
            </w:r>
          </w:p>
        </w:tc>
      </w:tr>
      <w:tr w:rsidR="00223C8F" w:rsidRPr="00E80C14" w14:paraId="57E00554" w14:textId="77777777" w:rsidTr="001775E9">
        <w:trPr>
          <w:trHeight w:val="641"/>
        </w:trPr>
        <w:tc>
          <w:tcPr>
            <w:tcW w:w="2918" w:type="dxa"/>
            <w:shd w:val="clear" w:color="auto" w:fill="FFFFFF"/>
          </w:tcPr>
          <w:p w14:paraId="36C33700"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VMS4</w:t>
            </w:r>
          </w:p>
        </w:tc>
        <w:tc>
          <w:tcPr>
            <w:tcW w:w="3132" w:type="dxa"/>
            <w:shd w:val="clear" w:color="auto" w:fill="FFFFFF"/>
          </w:tcPr>
          <w:p w14:paraId="7A21C134"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47.0</w:t>
            </w:r>
            <w:r w:rsidRPr="00A662CA">
              <w:rPr>
                <w:color w:val="000000"/>
                <w:sz w:val="24"/>
                <w:szCs w:val="24"/>
                <w:vertAlign w:val="superscript"/>
              </w:rPr>
              <w:t>a</w:t>
            </w:r>
          </w:p>
        </w:tc>
        <w:tc>
          <w:tcPr>
            <w:tcW w:w="3139" w:type="dxa"/>
            <w:shd w:val="clear" w:color="auto" w:fill="FFFFFF"/>
          </w:tcPr>
          <w:p w14:paraId="7BFDEFA8"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6.0</w:t>
            </w:r>
            <w:r w:rsidRPr="00A662CA">
              <w:rPr>
                <w:color w:val="000000"/>
                <w:sz w:val="24"/>
                <w:szCs w:val="24"/>
                <w:vertAlign w:val="superscript"/>
              </w:rPr>
              <w:t>e</w:t>
            </w:r>
          </w:p>
        </w:tc>
      </w:tr>
      <w:tr w:rsidR="00223C8F" w:rsidRPr="00E80C14" w14:paraId="09D228FB" w14:textId="77777777" w:rsidTr="001775E9">
        <w:trPr>
          <w:trHeight w:val="602"/>
        </w:trPr>
        <w:tc>
          <w:tcPr>
            <w:tcW w:w="2918" w:type="dxa"/>
            <w:tcBorders>
              <w:left w:val="nil"/>
              <w:right w:val="nil"/>
            </w:tcBorders>
            <w:shd w:val="clear" w:color="auto" w:fill="FFFFFF"/>
          </w:tcPr>
          <w:p w14:paraId="483946C0" w14:textId="77777777" w:rsidR="00223C8F" w:rsidRPr="00A662CA" w:rsidRDefault="00223C8F" w:rsidP="001775E9">
            <w:pPr>
              <w:spacing w:after="0" w:line="360" w:lineRule="auto"/>
              <w:jc w:val="both"/>
              <w:rPr>
                <w:rFonts w:ascii="Times New Roman" w:hAnsi="Times New Roman" w:cs="Times New Roman"/>
                <w:b/>
                <w:bCs/>
                <w:color w:val="000000"/>
                <w:sz w:val="24"/>
                <w:szCs w:val="24"/>
              </w:rPr>
            </w:pPr>
            <w:r w:rsidRPr="00A662CA">
              <w:rPr>
                <w:rFonts w:ascii="Times New Roman" w:hAnsi="Times New Roman" w:cs="Times New Roman"/>
                <w:bCs/>
                <w:color w:val="000000"/>
                <w:sz w:val="24"/>
                <w:szCs w:val="24"/>
              </w:rPr>
              <w:t>VMS5</w:t>
            </w:r>
          </w:p>
        </w:tc>
        <w:tc>
          <w:tcPr>
            <w:tcW w:w="3132" w:type="dxa"/>
            <w:tcBorders>
              <w:left w:val="nil"/>
              <w:right w:val="nil"/>
            </w:tcBorders>
            <w:shd w:val="clear" w:color="auto" w:fill="FFFFFF"/>
          </w:tcPr>
          <w:p w14:paraId="585C086B"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29.0</w:t>
            </w:r>
            <w:r w:rsidRPr="00A662CA">
              <w:rPr>
                <w:color w:val="000000"/>
                <w:sz w:val="24"/>
                <w:szCs w:val="24"/>
                <w:vertAlign w:val="superscript"/>
              </w:rPr>
              <w:t>h</w:t>
            </w:r>
          </w:p>
        </w:tc>
        <w:tc>
          <w:tcPr>
            <w:tcW w:w="3139" w:type="dxa"/>
            <w:tcBorders>
              <w:left w:val="nil"/>
              <w:right w:val="nil"/>
            </w:tcBorders>
            <w:shd w:val="clear" w:color="auto" w:fill="FFFFFF"/>
          </w:tcPr>
          <w:p w14:paraId="5DBBD473" w14:textId="77777777" w:rsidR="00223C8F" w:rsidRPr="00A662CA" w:rsidRDefault="00223C8F" w:rsidP="001775E9">
            <w:pPr>
              <w:pStyle w:val="NoSpacing"/>
              <w:spacing w:line="360" w:lineRule="auto"/>
              <w:jc w:val="both"/>
              <w:rPr>
                <w:color w:val="000000"/>
                <w:sz w:val="24"/>
                <w:szCs w:val="24"/>
                <w:vertAlign w:val="superscript"/>
              </w:rPr>
            </w:pPr>
            <w:r w:rsidRPr="00A662CA">
              <w:rPr>
                <w:color w:val="000000"/>
                <w:sz w:val="24"/>
                <w:szCs w:val="24"/>
              </w:rPr>
              <w:t>0.0</w:t>
            </w:r>
          </w:p>
        </w:tc>
      </w:tr>
    </w:tbl>
    <w:p w14:paraId="5E7AD98F"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i/>
          <w:sz w:val="24"/>
          <w:szCs w:val="24"/>
        </w:rPr>
        <w:t>Mean followed by different superscript within a column are significantly different (P≥0.05)</w:t>
      </w:r>
      <w:r w:rsidRPr="00E80C14">
        <w:rPr>
          <w:rFonts w:ascii="Times New Roman" w:hAnsi="Times New Roman" w:cs="Times New Roman"/>
          <w:sz w:val="24"/>
          <w:szCs w:val="24"/>
        </w:rPr>
        <w:t xml:space="preserve">. </w:t>
      </w:r>
    </w:p>
    <w:p w14:paraId="29F91B84" w14:textId="77777777" w:rsidR="00223C8F" w:rsidRPr="00E80C14" w:rsidRDefault="00223C8F" w:rsidP="00223C8F">
      <w:pPr>
        <w:spacing w:line="360" w:lineRule="auto"/>
        <w:jc w:val="both"/>
        <w:rPr>
          <w:rFonts w:ascii="Times New Roman" w:hAnsi="Times New Roman" w:cs="Times New Roman"/>
          <w:sz w:val="24"/>
          <w:szCs w:val="24"/>
        </w:rPr>
      </w:pPr>
    </w:p>
    <w:p w14:paraId="54A16541" w14:textId="77777777" w:rsidR="00223C8F" w:rsidRPr="00E80C14" w:rsidRDefault="00223C8F" w:rsidP="00223C8F">
      <w:pPr>
        <w:spacing w:line="360" w:lineRule="auto"/>
        <w:jc w:val="both"/>
        <w:rPr>
          <w:rFonts w:ascii="Times New Roman" w:hAnsi="Times New Roman" w:cs="Times New Roman"/>
          <w:sz w:val="24"/>
          <w:szCs w:val="24"/>
        </w:rPr>
      </w:pPr>
    </w:p>
    <w:p w14:paraId="4EB64155" w14:textId="77777777" w:rsidR="00223C8F" w:rsidRPr="00E80C14" w:rsidRDefault="00223C8F" w:rsidP="00223C8F">
      <w:pPr>
        <w:spacing w:line="360" w:lineRule="auto"/>
        <w:jc w:val="both"/>
        <w:rPr>
          <w:rFonts w:ascii="Times New Roman" w:hAnsi="Times New Roman" w:cs="Times New Roman"/>
          <w:sz w:val="24"/>
          <w:szCs w:val="24"/>
        </w:rPr>
      </w:pPr>
    </w:p>
    <w:p w14:paraId="40F54819" w14:textId="77777777" w:rsidR="00223C8F" w:rsidRPr="001D0302" w:rsidRDefault="00223C8F" w:rsidP="00223C8F">
      <w:pPr>
        <w:spacing w:line="360" w:lineRule="auto"/>
        <w:jc w:val="center"/>
        <w:rPr>
          <w:rFonts w:ascii="Times New Roman"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65408" behindDoc="0" locked="0" layoutInCell="1" allowOverlap="1" wp14:anchorId="7EC7EC8F" wp14:editId="56CB3085">
            <wp:simplePos x="0" y="0"/>
            <wp:positionH relativeFrom="margin">
              <wp:posOffset>1429385</wp:posOffset>
            </wp:positionH>
            <wp:positionV relativeFrom="paragraph">
              <wp:posOffset>-109220</wp:posOffset>
            </wp:positionV>
            <wp:extent cx="3677920" cy="3486150"/>
            <wp:effectExtent l="38100" t="38100" r="36830" b="3810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7920" cy="348615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444E2E">
        <w:rPr>
          <w:rFonts w:ascii="Times New Roman" w:hAnsi="Times New Roman" w:cs="Times New Roman"/>
          <w:b/>
          <w:sz w:val="24"/>
          <w:szCs w:val="24"/>
        </w:rPr>
        <w:t>Figure 4.1:</w:t>
      </w:r>
      <w:r w:rsidRPr="001D0302">
        <w:rPr>
          <w:rFonts w:ascii="Times New Roman" w:hAnsi="Times New Roman" w:cs="Times New Roman"/>
          <w:b/>
          <w:sz w:val="24"/>
          <w:szCs w:val="24"/>
        </w:rPr>
        <w:t xml:space="preserve"> Morphological appearance of the isolate on PDA</w:t>
      </w:r>
    </w:p>
    <w:p w14:paraId="1CDBC857" w14:textId="77777777" w:rsidR="00223C8F" w:rsidRPr="001D0302" w:rsidRDefault="00223C8F" w:rsidP="00223C8F">
      <w:pPr>
        <w:spacing w:line="360" w:lineRule="auto"/>
        <w:jc w:val="center"/>
        <w:rPr>
          <w:rFonts w:ascii="Times New Roman" w:hAnsi="Times New Roman" w:cs="Times New Roman"/>
          <w:b/>
          <w:sz w:val="24"/>
          <w:szCs w:val="24"/>
        </w:rPr>
      </w:pPr>
      <w:r w:rsidRPr="00E80C14">
        <w:rPr>
          <w:rFonts w:ascii="Times New Roman" w:hAnsi="Times New Roman" w:cs="Times New Roman"/>
          <w:sz w:val="24"/>
          <w:szCs w:val="24"/>
        </w:rPr>
        <w:br w:type="page"/>
      </w:r>
      <w:r w:rsidRPr="00444E2E">
        <w:rPr>
          <w:rFonts w:ascii="Times New Roman" w:hAnsi="Times New Roman" w:cs="Times New Roman"/>
          <w:b/>
          <w:sz w:val="24"/>
          <w:szCs w:val="24"/>
        </w:rPr>
        <w:lastRenderedPageBreak/>
        <w:t>Figure 4.2:</w:t>
      </w:r>
      <w:r w:rsidRPr="001D0302">
        <w:rPr>
          <w:rFonts w:ascii="Times New Roman" w:hAnsi="Times New Roman" w:cs="Times New Roman"/>
          <w:b/>
          <w:sz w:val="24"/>
          <w:szCs w:val="24"/>
        </w:rPr>
        <w:t xml:space="preserve"> Microscopic image of the isolate </w:t>
      </w:r>
      <w:r w:rsidRPr="001D0302">
        <w:rPr>
          <w:rFonts w:ascii="Times New Roman" w:hAnsi="Times New Roman" w:cs="Times New Roman"/>
          <w:b/>
          <w:i/>
          <w:sz w:val="24"/>
          <w:szCs w:val="24"/>
        </w:rPr>
        <w:t>Fusarium oxysporum</w:t>
      </w:r>
    </w:p>
    <w:p w14:paraId="36A1829B" w14:textId="77777777" w:rsidR="00223C8F" w:rsidRPr="00E80C14" w:rsidRDefault="00223C8F" w:rsidP="00223C8F">
      <w:pPr>
        <w:spacing w:line="360" w:lineRule="auto"/>
        <w:jc w:val="both"/>
        <w:rPr>
          <w:rFonts w:ascii="Times New Roman" w:hAnsi="Times New Roman" w:cs="Times New Roman"/>
          <w:sz w:val="24"/>
          <w:szCs w:val="24"/>
        </w:rPr>
      </w:pPr>
      <w:r>
        <w:rPr>
          <w:rFonts w:ascii="Times New Roman" w:hAnsi="Times New Roman" w:cs="Times New Roman"/>
          <w:b/>
          <w:noProof/>
          <w:sz w:val="24"/>
          <w:szCs w:val="24"/>
        </w:rPr>
        <w:drawing>
          <wp:anchor distT="0" distB="0" distL="114300" distR="114300" simplePos="0" relativeHeight="251666432" behindDoc="0" locked="0" layoutInCell="1" allowOverlap="1" wp14:anchorId="4C1140D9" wp14:editId="4CF19933">
            <wp:simplePos x="0" y="0"/>
            <wp:positionH relativeFrom="margin">
              <wp:posOffset>763905</wp:posOffset>
            </wp:positionH>
            <wp:positionV relativeFrom="paragraph">
              <wp:posOffset>9525</wp:posOffset>
            </wp:positionV>
            <wp:extent cx="4246245" cy="3393440"/>
            <wp:effectExtent l="38100" t="38100" r="40005" b="3556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l="-677" t="-281"/>
                    <a:stretch>
                      <a:fillRect/>
                    </a:stretch>
                  </pic:blipFill>
                  <pic:spPr bwMode="auto">
                    <a:xfrm>
                      <a:off x="0" y="0"/>
                      <a:ext cx="4246245" cy="339344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D1C3558" w14:textId="77777777" w:rsidR="00223C8F" w:rsidRPr="00E80C14" w:rsidRDefault="00223C8F" w:rsidP="00223C8F">
      <w:pPr>
        <w:spacing w:line="360" w:lineRule="auto"/>
        <w:jc w:val="both"/>
        <w:rPr>
          <w:rFonts w:ascii="Times New Roman" w:hAnsi="Times New Roman" w:cs="Times New Roman"/>
          <w:sz w:val="24"/>
          <w:szCs w:val="24"/>
        </w:rPr>
      </w:pPr>
    </w:p>
    <w:p w14:paraId="6E376448" w14:textId="77777777" w:rsidR="00223C8F" w:rsidRPr="00E80C14" w:rsidRDefault="00223C8F" w:rsidP="00223C8F">
      <w:pPr>
        <w:spacing w:line="360" w:lineRule="auto"/>
        <w:jc w:val="both"/>
        <w:rPr>
          <w:rFonts w:ascii="Times New Roman" w:hAnsi="Times New Roman" w:cs="Times New Roman"/>
          <w:sz w:val="24"/>
          <w:szCs w:val="24"/>
        </w:rPr>
      </w:pPr>
    </w:p>
    <w:p w14:paraId="5E0F0CF9" w14:textId="77777777" w:rsidR="00223C8F" w:rsidRPr="00E80C14" w:rsidRDefault="00223C8F" w:rsidP="00223C8F">
      <w:pPr>
        <w:spacing w:line="360" w:lineRule="auto"/>
        <w:jc w:val="both"/>
        <w:rPr>
          <w:rFonts w:ascii="Times New Roman" w:hAnsi="Times New Roman" w:cs="Times New Roman"/>
          <w:sz w:val="24"/>
          <w:szCs w:val="24"/>
        </w:rPr>
      </w:pPr>
    </w:p>
    <w:p w14:paraId="02719F2D" w14:textId="77777777" w:rsidR="00223C8F" w:rsidRPr="00E80C14" w:rsidRDefault="00223C8F" w:rsidP="00223C8F">
      <w:pPr>
        <w:spacing w:line="360" w:lineRule="auto"/>
        <w:jc w:val="both"/>
        <w:rPr>
          <w:rFonts w:ascii="Times New Roman" w:hAnsi="Times New Roman" w:cs="Times New Roman"/>
          <w:sz w:val="24"/>
          <w:szCs w:val="24"/>
        </w:rPr>
      </w:pPr>
    </w:p>
    <w:p w14:paraId="5BF43858" w14:textId="77777777" w:rsidR="00223C8F" w:rsidRPr="00E80C14" w:rsidRDefault="00223C8F" w:rsidP="00223C8F">
      <w:pPr>
        <w:spacing w:line="360" w:lineRule="auto"/>
        <w:jc w:val="both"/>
        <w:rPr>
          <w:rFonts w:ascii="Times New Roman" w:hAnsi="Times New Roman" w:cs="Times New Roman"/>
          <w:sz w:val="24"/>
          <w:szCs w:val="24"/>
        </w:rPr>
      </w:pPr>
    </w:p>
    <w:p w14:paraId="43226E40" w14:textId="77777777" w:rsidR="00223C8F" w:rsidRPr="00E80C14" w:rsidRDefault="00223C8F" w:rsidP="00223C8F">
      <w:pPr>
        <w:spacing w:line="360" w:lineRule="auto"/>
        <w:jc w:val="both"/>
        <w:rPr>
          <w:rFonts w:ascii="Times New Roman" w:hAnsi="Times New Roman" w:cs="Times New Roman"/>
          <w:sz w:val="24"/>
          <w:szCs w:val="24"/>
        </w:rPr>
      </w:pPr>
    </w:p>
    <w:p w14:paraId="1AEC5569" w14:textId="77777777" w:rsidR="00223C8F" w:rsidRPr="00E80C14" w:rsidRDefault="00223C8F" w:rsidP="00223C8F">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B8F2798" wp14:editId="6DEEEBE6">
            <wp:extent cx="5257800" cy="461962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7954D8C" w14:textId="77777777" w:rsidR="00223C8F" w:rsidRPr="001D0302" w:rsidRDefault="00223C8F" w:rsidP="00223C8F">
      <w:pPr>
        <w:spacing w:line="360" w:lineRule="auto"/>
        <w:jc w:val="center"/>
        <w:rPr>
          <w:rFonts w:ascii="Times New Roman" w:hAnsi="Times New Roman" w:cs="Times New Roman"/>
          <w:b/>
          <w:sz w:val="24"/>
          <w:szCs w:val="24"/>
        </w:rPr>
      </w:pPr>
      <w:r w:rsidRPr="00444E2E">
        <w:rPr>
          <w:rFonts w:ascii="Times New Roman" w:hAnsi="Times New Roman" w:cs="Times New Roman"/>
          <w:b/>
          <w:sz w:val="24"/>
          <w:szCs w:val="24"/>
        </w:rPr>
        <w:t>Figure 4.3:</w:t>
      </w:r>
      <w:r w:rsidRPr="001D0302">
        <w:rPr>
          <w:rFonts w:ascii="Times New Roman" w:hAnsi="Times New Roman" w:cs="Times New Roman"/>
          <w:b/>
          <w:sz w:val="24"/>
          <w:szCs w:val="24"/>
        </w:rPr>
        <w:t xml:space="preserve"> Effect of carbon source on lipase activity</w:t>
      </w:r>
    </w:p>
    <w:p w14:paraId="35CCDABD" w14:textId="77777777" w:rsidR="00223C8F" w:rsidRPr="00E80C14" w:rsidRDefault="00223C8F" w:rsidP="00223C8F">
      <w:pPr>
        <w:spacing w:line="360" w:lineRule="auto"/>
        <w:jc w:val="both"/>
        <w:rPr>
          <w:rFonts w:ascii="Times New Roman" w:hAnsi="Times New Roman" w:cs="Times New Roman"/>
          <w:b/>
          <w:sz w:val="24"/>
          <w:szCs w:val="24"/>
        </w:rPr>
      </w:pPr>
    </w:p>
    <w:p w14:paraId="0EF04746" w14:textId="77777777" w:rsidR="00223C8F" w:rsidRPr="00E80C14" w:rsidRDefault="00223C8F" w:rsidP="00223C8F">
      <w:pPr>
        <w:spacing w:line="360" w:lineRule="auto"/>
        <w:jc w:val="center"/>
        <w:rPr>
          <w:rFonts w:ascii="Times New Roman" w:hAnsi="Times New Roman" w:cs="Times New Roman"/>
          <w:b/>
          <w:sz w:val="24"/>
          <w:szCs w:val="24"/>
        </w:rPr>
      </w:pPr>
      <w:r w:rsidRPr="00E80C14">
        <w:rPr>
          <w:rFonts w:ascii="Times New Roman" w:hAnsi="Times New Roman" w:cs="Times New Roman"/>
          <w:b/>
          <w:sz w:val="24"/>
          <w:szCs w:val="24"/>
        </w:rPr>
        <w:br w:type="page"/>
      </w:r>
      <w:r>
        <w:rPr>
          <w:rFonts w:ascii="Times New Roman" w:hAnsi="Times New Roman" w:cs="Times New Roman"/>
          <w:noProof/>
          <w:sz w:val="24"/>
          <w:szCs w:val="24"/>
        </w:rPr>
        <w:lastRenderedPageBreak/>
        <w:drawing>
          <wp:inline distT="0" distB="0" distL="0" distR="0" wp14:anchorId="01DCD629" wp14:editId="1010A343">
            <wp:extent cx="5648325" cy="501967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2EB0E44" w14:textId="77777777" w:rsidR="00223C8F" w:rsidRDefault="00223C8F" w:rsidP="00223C8F">
      <w:pPr>
        <w:spacing w:line="360" w:lineRule="auto"/>
        <w:jc w:val="center"/>
        <w:rPr>
          <w:rFonts w:ascii="Times New Roman" w:hAnsi="Times New Roman" w:cs="Times New Roman"/>
          <w:sz w:val="24"/>
          <w:szCs w:val="24"/>
        </w:rPr>
      </w:pPr>
      <w:r w:rsidRPr="00310646">
        <w:rPr>
          <w:rFonts w:ascii="Times New Roman" w:hAnsi="Times New Roman" w:cs="Times New Roman"/>
          <w:b/>
          <w:sz w:val="24"/>
          <w:szCs w:val="24"/>
        </w:rPr>
        <w:t>Figure 4.4:</w:t>
      </w:r>
      <w:r w:rsidRPr="00E80C14">
        <w:rPr>
          <w:rFonts w:ascii="Times New Roman" w:hAnsi="Times New Roman" w:cs="Times New Roman"/>
          <w:sz w:val="24"/>
          <w:szCs w:val="24"/>
        </w:rPr>
        <w:t xml:space="preserve"> Effects of Nitrogen Source on lipase activity</w:t>
      </w:r>
    </w:p>
    <w:p w14:paraId="7E8F0544" w14:textId="77777777" w:rsidR="00223C8F" w:rsidRDefault="00223C8F" w:rsidP="00223C8F">
      <w:pPr>
        <w:spacing w:line="360" w:lineRule="auto"/>
        <w:jc w:val="center"/>
        <w:rPr>
          <w:rFonts w:ascii="Times New Roman" w:hAnsi="Times New Roman" w:cs="Times New Roman"/>
          <w:sz w:val="24"/>
          <w:szCs w:val="24"/>
        </w:rPr>
      </w:pPr>
    </w:p>
    <w:p w14:paraId="4FC9F53E" w14:textId="77777777" w:rsidR="00223C8F" w:rsidRDefault="00223C8F" w:rsidP="00223C8F">
      <w:pPr>
        <w:spacing w:line="360" w:lineRule="auto"/>
        <w:jc w:val="center"/>
        <w:rPr>
          <w:rFonts w:ascii="Times New Roman" w:hAnsi="Times New Roman" w:cs="Times New Roman"/>
          <w:sz w:val="24"/>
          <w:szCs w:val="24"/>
        </w:rPr>
      </w:pPr>
    </w:p>
    <w:p w14:paraId="11D228F6" w14:textId="77777777" w:rsidR="00223C8F" w:rsidRDefault="00223C8F" w:rsidP="00223C8F">
      <w:pPr>
        <w:spacing w:line="360" w:lineRule="auto"/>
        <w:jc w:val="center"/>
        <w:rPr>
          <w:rFonts w:ascii="Times New Roman" w:hAnsi="Times New Roman" w:cs="Times New Roman"/>
          <w:sz w:val="24"/>
          <w:szCs w:val="24"/>
        </w:rPr>
      </w:pPr>
    </w:p>
    <w:p w14:paraId="467A2C40" w14:textId="77777777" w:rsidR="00223C8F" w:rsidRDefault="00223C8F" w:rsidP="00223C8F">
      <w:pPr>
        <w:spacing w:line="360" w:lineRule="auto"/>
        <w:jc w:val="center"/>
        <w:rPr>
          <w:rFonts w:ascii="Times New Roman" w:hAnsi="Times New Roman" w:cs="Times New Roman"/>
          <w:sz w:val="24"/>
          <w:szCs w:val="24"/>
        </w:rPr>
      </w:pPr>
    </w:p>
    <w:p w14:paraId="580066A5" w14:textId="77777777" w:rsidR="00223C8F" w:rsidRDefault="00223C8F" w:rsidP="00223C8F">
      <w:pPr>
        <w:spacing w:line="360" w:lineRule="auto"/>
        <w:jc w:val="center"/>
        <w:rPr>
          <w:rFonts w:ascii="Times New Roman" w:hAnsi="Times New Roman" w:cs="Times New Roman"/>
          <w:sz w:val="24"/>
          <w:szCs w:val="24"/>
        </w:rPr>
      </w:pPr>
    </w:p>
    <w:p w14:paraId="226EA827" w14:textId="77777777" w:rsidR="00223C8F" w:rsidRDefault="00223C8F" w:rsidP="00223C8F">
      <w:pPr>
        <w:spacing w:line="360" w:lineRule="auto"/>
        <w:jc w:val="center"/>
        <w:rPr>
          <w:rFonts w:ascii="Times New Roman" w:hAnsi="Times New Roman" w:cs="Times New Roman"/>
          <w:sz w:val="24"/>
          <w:szCs w:val="24"/>
        </w:rPr>
      </w:pPr>
    </w:p>
    <w:p w14:paraId="0A359C57" w14:textId="77777777" w:rsidR="00223C8F" w:rsidRDefault="00223C8F" w:rsidP="00223C8F">
      <w:pPr>
        <w:spacing w:line="360" w:lineRule="auto"/>
        <w:rPr>
          <w:rFonts w:ascii="Times New Roman" w:hAnsi="Times New Roman" w:cs="Times New Roman"/>
          <w:b/>
          <w:sz w:val="24"/>
          <w:szCs w:val="24"/>
        </w:rPr>
      </w:pPr>
    </w:p>
    <w:p w14:paraId="45BB639D" w14:textId="77777777" w:rsidR="00223C8F" w:rsidRPr="003457AB" w:rsidRDefault="00223C8F" w:rsidP="00223C8F">
      <w:pPr>
        <w:pStyle w:val="Heading1"/>
      </w:pPr>
      <w:bookmarkStart w:id="54" w:name="_Toc61886093"/>
      <w:r w:rsidRPr="00E80C14">
        <w:lastRenderedPageBreak/>
        <w:t>CHAPTER FIVE</w:t>
      </w:r>
      <w:bookmarkEnd w:id="54"/>
    </w:p>
    <w:p w14:paraId="40E945BE" w14:textId="77777777" w:rsidR="00223C8F" w:rsidRPr="00E80C14" w:rsidRDefault="00223C8F" w:rsidP="00223C8F">
      <w:pPr>
        <w:pStyle w:val="Heading2"/>
      </w:pPr>
      <w:bookmarkStart w:id="55" w:name="_Toc61886094"/>
      <w:r w:rsidRPr="00E80C14">
        <w:t>5.0 DISCUSSION AND CONCLUSION</w:t>
      </w:r>
      <w:bookmarkEnd w:id="55"/>
      <w:r w:rsidRPr="00E80C14">
        <w:t xml:space="preserve"> </w:t>
      </w:r>
    </w:p>
    <w:p w14:paraId="50255D58" w14:textId="77777777" w:rsidR="00223C8F" w:rsidRPr="00E80C14" w:rsidRDefault="00223C8F" w:rsidP="00223C8F">
      <w:pPr>
        <w:pStyle w:val="Heading2"/>
      </w:pPr>
      <w:bookmarkStart w:id="56" w:name="_Toc61886095"/>
      <w:r w:rsidRPr="00E80C14">
        <w:t>5.1 DISCUSSION</w:t>
      </w:r>
      <w:bookmarkEnd w:id="56"/>
      <w:r w:rsidRPr="00E80C14">
        <w:t xml:space="preserve">  </w:t>
      </w:r>
    </w:p>
    <w:p w14:paraId="447AD235" w14:textId="77777777" w:rsidR="00223C8F" w:rsidRPr="00E80C14" w:rsidRDefault="00223C8F" w:rsidP="00223C8F">
      <w:pPr>
        <w:spacing w:line="360" w:lineRule="auto"/>
        <w:jc w:val="both"/>
        <w:rPr>
          <w:rFonts w:ascii="Times New Roman" w:hAnsi="Times New Roman" w:cs="Times New Roman"/>
          <w:b/>
          <w:sz w:val="24"/>
          <w:szCs w:val="24"/>
        </w:rPr>
      </w:pPr>
      <w:r>
        <w:rPr>
          <w:rFonts w:ascii="Times New Roman" w:hAnsi="Times New Roman" w:cs="Times New Roman"/>
          <w:sz w:val="24"/>
          <w:szCs w:val="24"/>
        </w:rPr>
        <w:t>The presence</w:t>
      </w:r>
      <w:r w:rsidRPr="00E80C14">
        <w:rPr>
          <w:rFonts w:ascii="Times New Roman" w:hAnsi="Times New Roman" w:cs="Times New Roman"/>
          <w:sz w:val="24"/>
          <w:szCs w:val="24"/>
        </w:rPr>
        <w:t xml:space="preserve"> of lipase-producing fungi from environmental samples has been previously reported. Musa and Adebayo- Tayo (2012) reported similar findings by screening 17 distinct fungal sources from which lipases were derived. Also, Yalçin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(2014) screened a total</w:t>
      </w:r>
      <w:r w:rsidR="000F4F7C">
        <w:rPr>
          <w:rFonts w:ascii="Times New Roman" w:hAnsi="Times New Roman" w:cs="Times New Roman"/>
          <w:sz w:val="24"/>
          <w:szCs w:val="24"/>
        </w:rPr>
        <w:t xml:space="preserve"> of 120 fungal species</w:t>
      </w:r>
      <w:r w:rsidRPr="00E80C14">
        <w:rPr>
          <w:rFonts w:ascii="Times New Roman" w:hAnsi="Times New Roman" w:cs="Times New Roman"/>
          <w:sz w:val="24"/>
          <w:szCs w:val="24"/>
        </w:rPr>
        <w:t xml:space="preserve"> </w:t>
      </w:r>
      <w:r w:rsidR="000F4F7C">
        <w:rPr>
          <w:rFonts w:ascii="Times New Roman" w:hAnsi="Times New Roman" w:cs="Times New Roman"/>
          <w:sz w:val="24"/>
          <w:szCs w:val="24"/>
        </w:rPr>
        <w:t>gotten from various</w:t>
      </w:r>
      <w:r w:rsidRPr="00E80C14">
        <w:rPr>
          <w:rFonts w:ascii="Times New Roman" w:hAnsi="Times New Roman" w:cs="Times New Roman"/>
          <w:sz w:val="24"/>
          <w:szCs w:val="24"/>
        </w:rPr>
        <w:t xml:space="preserve"> environments such as wastewater, diesel contaminated site </w:t>
      </w:r>
      <w:r w:rsidR="00D24FCE">
        <w:rPr>
          <w:rFonts w:ascii="Times New Roman" w:hAnsi="Times New Roman" w:cs="Times New Roman"/>
          <w:sz w:val="24"/>
          <w:szCs w:val="24"/>
        </w:rPr>
        <w:t>to be able to produce lipase</w:t>
      </w:r>
      <w:r w:rsidRPr="00E80C14">
        <w:rPr>
          <w:rFonts w:ascii="Times New Roman" w:hAnsi="Times New Roman" w:cs="Times New Roman"/>
          <w:sz w:val="24"/>
          <w:szCs w:val="24"/>
        </w:rPr>
        <w:t xml:space="preserve"> and exhibit lipase activities.  </w:t>
      </w:r>
    </w:p>
    <w:p w14:paraId="36DF21E8" w14:textId="77777777" w:rsidR="00223C8F" w:rsidRPr="00E80C14" w:rsidRDefault="00223C8F" w:rsidP="00223C8F">
      <w:pPr>
        <w:spacing w:line="360" w:lineRule="auto"/>
        <w:jc w:val="both"/>
        <w:rPr>
          <w:rFonts w:ascii="Times New Roman" w:hAnsi="Times New Roman" w:cs="Times New Roman"/>
          <w:sz w:val="24"/>
          <w:szCs w:val="24"/>
        </w:rPr>
      </w:pPr>
      <w:r>
        <w:rPr>
          <w:rFonts w:ascii="Times New Roman" w:hAnsi="Times New Roman" w:cs="Times New Roman"/>
          <w:sz w:val="24"/>
          <w:szCs w:val="24"/>
        </w:rPr>
        <w:t>The morphological   and</w:t>
      </w:r>
      <w:r w:rsidR="002004AC">
        <w:rPr>
          <w:rFonts w:ascii="Times New Roman" w:hAnsi="Times New Roman" w:cs="Times New Roman"/>
          <w:sz w:val="24"/>
          <w:szCs w:val="24"/>
        </w:rPr>
        <w:t xml:space="preserve"> the </w:t>
      </w:r>
      <w:r w:rsidR="002004AC" w:rsidRPr="00E80C14">
        <w:rPr>
          <w:rFonts w:ascii="Times New Roman" w:hAnsi="Times New Roman" w:cs="Times New Roman"/>
          <w:sz w:val="24"/>
          <w:szCs w:val="24"/>
        </w:rPr>
        <w:t>biochemical</w:t>
      </w:r>
      <w:r w:rsidRPr="00E80C14">
        <w:rPr>
          <w:rFonts w:ascii="Times New Roman" w:hAnsi="Times New Roman" w:cs="Times New Roman"/>
          <w:sz w:val="24"/>
          <w:szCs w:val="24"/>
        </w:rPr>
        <w:t xml:space="preserve"> character</w:t>
      </w:r>
      <w:r w:rsidR="002004AC">
        <w:rPr>
          <w:rFonts w:ascii="Times New Roman" w:hAnsi="Times New Roman" w:cs="Times New Roman"/>
          <w:sz w:val="24"/>
          <w:szCs w:val="24"/>
        </w:rPr>
        <w:t>istics</w:t>
      </w:r>
      <w:r w:rsidRPr="00E80C14">
        <w:rPr>
          <w:rFonts w:ascii="Times New Roman" w:hAnsi="Times New Roman" w:cs="Times New Roman"/>
          <w:sz w:val="24"/>
          <w:szCs w:val="24"/>
        </w:rPr>
        <w:t xml:space="preserve"> of the selec</w:t>
      </w:r>
      <w:r>
        <w:rPr>
          <w:rFonts w:ascii="Times New Roman" w:hAnsi="Times New Roman" w:cs="Times New Roman"/>
          <w:sz w:val="24"/>
          <w:szCs w:val="24"/>
        </w:rPr>
        <w:t xml:space="preserve">ted isolate observed in this study </w:t>
      </w:r>
      <w:r w:rsidRPr="00E80C14">
        <w:rPr>
          <w:rFonts w:ascii="Times New Roman" w:hAnsi="Times New Roman" w:cs="Times New Roman"/>
          <w:sz w:val="24"/>
          <w:szCs w:val="24"/>
        </w:rPr>
        <w:t>show</w:t>
      </w:r>
      <w:r>
        <w:rPr>
          <w:rFonts w:ascii="Times New Roman" w:hAnsi="Times New Roman" w:cs="Times New Roman"/>
          <w:sz w:val="24"/>
          <w:szCs w:val="24"/>
        </w:rPr>
        <w:t>s</w:t>
      </w:r>
      <w:r w:rsidRPr="00E80C14">
        <w:rPr>
          <w:rFonts w:ascii="Times New Roman" w:hAnsi="Times New Roman" w:cs="Times New Roman"/>
          <w:sz w:val="24"/>
          <w:szCs w:val="24"/>
        </w:rPr>
        <w:t xml:space="preserve"> that the isolate is </w:t>
      </w:r>
      <w:r w:rsidRPr="00F302A1">
        <w:rPr>
          <w:rFonts w:ascii="Times New Roman" w:hAnsi="Times New Roman" w:cs="Times New Roman"/>
          <w:i/>
          <w:sz w:val="24"/>
          <w:szCs w:val="24"/>
        </w:rPr>
        <w:t>Fusarium</w:t>
      </w:r>
      <w:r w:rsidRPr="00E80C14">
        <w:rPr>
          <w:rFonts w:ascii="Times New Roman" w:hAnsi="Times New Roman" w:cs="Times New Roman"/>
          <w:i/>
          <w:sz w:val="24"/>
          <w:szCs w:val="24"/>
        </w:rPr>
        <w:t xml:space="preserve"> </w:t>
      </w:r>
      <w:r>
        <w:rPr>
          <w:rFonts w:ascii="Times New Roman" w:hAnsi="Times New Roman" w:cs="Times New Roman"/>
          <w:i/>
          <w:sz w:val="24"/>
          <w:szCs w:val="24"/>
        </w:rPr>
        <w:t>oxysporum</w:t>
      </w:r>
      <w:r w:rsidRPr="00E80C14">
        <w:rPr>
          <w:rFonts w:ascii="Times New Roman" w:hAnsi="Times New Roman" w:cs="Times New Roman"/>
          <w:sz w:val="24"/>
          <w:szCs w:val="24"/>
        </w:rPr>
        <w:t xml:space="preserve">. The morphological </w:t>
      </w:r>
      <w:r w:rsidR="00AB2E5C">
        <w:rPr>
          <w:rFonts w:ascii="Times New Roman" w:hAnsi="Times New Roman" w:cs="Times New Roman"/>
          <w:sz w:val="24"/>
          <w:szCs w:val="24"/>
        </w:rPr>
        <w:t xml:space="preserve">and biochemical </w:t>
      </w:r>
      <w:r w:rsidR="00B441A3">
        <w:rPr>
          <w:rFonts w:ascii="Times New Roman" w:hAnsi="Times New Roman" w:cs="Times New Roman"/>
          <w:sz w:val="24"/>
          <w:szCs w:val="24"/>
        </w:rPr>
        <w:t>characteristics</w:t>
      </w:r>
      <w:r w:rsidR="00B441A3" w:rsidRPr="00E80C14">
        <w:rPr>
          <w:rFonts w:ascii="Times New Roman" w:hAnsi="Times New Roman" w:cs="Times New Roman"/>
          <w:sz w:val="24"/>
          <w:szCs w:val="24"/>
        </w:rPr>
        <w:t xml:space="preserve"> were</w:t>
      </w:r>
      <w:r w:rsidRPr="00E80C14">
        <w:rPr>
          <w:rFonts w:ascii="Times New Roman" w:hAnsi="Times New Roman" w:cs="Times New Roman"/>
          <w:sz w:val="24"/>
          <w:szCs w:val="24"/>
        </w:rPr>
        <w:t xml:space="preserve"> similar to the report by </w:t>
      </w:r>
      <w:r w:rsidRPr="008D6A89">
        <w:rPr>
          <w:rFonts w:ascii="Times New Roman" w:hAnsi="Times New Roman" w:cs="Times New Roman"/>
          <w:sz w:val="24"/>
          <w:szCs w:val="24"/>
        </w:rPr>
        <w:t>Janaina</w:t>
      </w:r>
      <w:r>
        <w:rPr>
          <w:rFonts w:ascii="Times New Roman" w:hAnsi="Times New Roman" w:cs="Times New Roman"/>
          <w:sz w:val="24"/>
          <w:szCs w:val="24"/>
        </w:rPr>
        <w:t xml:space="preserve">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E80C14">
        <w:rPr>
          <w:rFonts w:ascii="Times New Roman" w:hAnsi="Times New Roman" w:cs="Times New Roman"/>
          <w:sz w:val="24"/>
          <w:szCs w:val="24"/>
        </w:rPr>
        <w:t xml:space="preserve"> (2006).</w:t>
      </w:r>
      <w:r>
        <w:rPr>
          <w:rFonts w:ascii="Times New Roman" w:hAnsi="Times New Roman" w:cs="Times New Roman"/>
          <w:sz w:val="24"/>
          <w:szCs w:val="24"/>
        </w:rPr>
        <w:t xml:space="preserve"> Also, Hala </w:t>
      </w:r>
      <w:r w:rsidRPr="00444E2E">
        <w:rPr>
          <w:rFonts w:ascii="Times New Roman" w:hAnsi="Times New Roman" w:cs="Times New Roman"/>
          <w:i/>
          <w:sz w:val="24"/>
          <w:szCs w:val="24"/>
        </w:rPr>
        <w:t>et al</w:t>
      </w:r>
      <w:r>
        <w:rPr>
          <w:rFonts w:ascii="Times New Roman" w:hAnsi="Times New Roman" w:cs="Times New Roman"/>
          <w:i/>
          <w:sz w:val="24"/>
          <w:szCs w:val="24"/>
        </w:rPr>
        <w:t xml:space="preserve">., </w:t>
      </w:r>
      <w:r>
        <w:rPr>
          <w:rFonts w:ascii="Times New Roman" w:hAnsi="Times New Roman" w:cs="Times New Roman"/>
          <w:sz w:val="24"/>
          <w:szCs w:val="24"/>
        </w:rPr>
        <w:t xml:space="preserve">(2010) isolated </w:t>
      </w:r>
      <w:r>
        <w:rPr>
          <w:rFonts w:ascii="Times New Roman" w:hAnsi="Times New Roman" w:cs="Times New Roman"/>
          <w:i/>
          <w:sz w:val="24"/>
          <w:szCs w:val="24"/>
        </w:rPr>
        <w:t xml:space="preserve">Fusarium oxysporum </w:t>
      </w:r>
      <w:r>
        <w:rPr>
          <w:rFonts w:ascii="Times New Roman" w:hAnsi="Times New Roman" w:cs="Times New Roman"/>
          <w:sz w:val="24"/>
          <w:szCs w:val="24"/>
        </w:rPr>
        <w:t xml:space="preserve">to be a good source of lipase. Similar to the study, Fernando and Jose- Vicente (2001) also isolated </w:t>
      </w:r>
      <w:r>
        <w:rPr>
          <w:rFonts w:ascii="Times New Roman" w:hAnsi="Times New Roman" w:cs="Times New Roman"/>
          <w:i/>
          <w:sz w:val="24"/>
          <w:szCs w:val="24"/>
        </w:rPr>
        <w:t>Fusarium oxysporum</w:t>
      </w:r>
      <w:r>
        <w:rPr>
          <w:rFonts w:ascii="Times New Roman" w:hAnsi="Times New Roman" w:cs="Times New Roman"/>
          <w:sz w:val="24"/>
          <w:szCs w:val="24"/>
        </w:rPr>
        <w:t xml:space="preserve"> to give the best yield and a good source of lipase.     </w:t>
      </w:r>
      <w:r w:rsidRPr="00E80C14">
        <w:rPr>
          <w:rFonts w:ascii="Times New Roman" w:hAnsi="Times New Roman" w:cs="Times New Roman"/>
          <w:sz w:val="24"/>
          <w:szCs w:val="24"/>
        </w:rPr>
        <w:t xml:space="preserve">    </w:t>
      </w:r>
    </w:p>
    <w:p w14:paraId="29249547"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t xml:space="preserve">Several </w:t>
      </w:r>
      <w:r>
        <w:rPr>
          <w:rFonts w:ascii="Times New Roman" w:hAnsi="Times New Roman" w:cs="Times New Roman"/>
          <w:sz w:val="24"/>
          <w:szCs w:val="24"/>
        </w:rPr>
        <w:t xml:space="preserve">nutritional </w:t>
      </w:r>
      <w:r w:rsidRPr="00E80C14">
        <w:rPr>
          <w:rFonts w:ascii="Times New Roman" w:hAnsi="Times New Roman" w:cs="Times New Roman"/>
          <w:sz w:val="24"/>
          <w:szCs w:val="24"/>
        </w:rPr>
        <w:t xml:space="preserve">factors </w:t>
      </w:r>
      <w:r>
        <w:rPr>
          <w:rFonts w:ascii="Times New Roman" w:hAnsi="Times New Roman" w:cs="Times New Roman"/>
          <w:sz w:val="24"/>
          <w:szCs w:val="24"/>
        </w:rPr>
        <w:t xml:space="preserve">such as </w:t>
      </w:r>
      <w:r w:rsidR="00832C53">
        <w:rPr>
          <w:rFonts w:ascii="Times New Roman" w:hAnsi="Times New Roman" w:cs="Times New Roman"/>
          <w:sz w:val="24"/>
          <w:szCs w:val="24"/>
        </w:rPr>
        <w:t>nitrogen and carbon sources</w:t>
      </w:r>
      <w:r>
        <w:rPr>
          <w:rFonts w:ascii="Times New Roman" w:hAnsi="Times New Roman" w:cs="Times New Roman"/>
          <w:sz w:val="24"/>
          <w:szCs w:val="24"/>
        </w:rPr>
        <w:t xml:space="preserve"> have </w:t>
      </w:r>
      <w:r w:rsidR="00D32597">
        <w:rPr>
          <w:rFonts w:ascii="Times New Roman" w:hAnsi="Times New Roman" w:cs="Times New Roman"/>
          <w:sz w:val="24"/>
          <w:szCs w:val="24"/>
        </w:rPr>
        <w:t>known</w:t>
      </w:r>
      <w:r>
        <w:rPr>
          <w:rFonts w:ascii="Times New Roman" w:hAnsi="Times New Roman" w:cs="Times New Roman"/>
          <w:sz w:val="24"/>
          <w:szCs w:val="24"/>
        </w:rPr>
        <w:t xml:space="preserve"> to </w:t>
      </w:r>
      <w:r w:rsidRPr="00E80C14">
        <w:rPr>
          <w:rFonts w:ascii="Times New Roman" w:hAnsi="Times New Roman" w:cs="Times New Roman"/>
          <w:sz w:val="24"/>
          <w:szCs w:val="24"/>
        </w:rPr>
        <w:t xml:space="preserve">affect lipase </w:t>
      </w:r>
      <w:r>
        <w:rPr>
          <w:rFonts w:ascii="Times New Roman" w:hAnsi="Times New Roman" w:cs="Times New Roman"/>
          <w:sz w:val="24"/>
          <w:szCs w:val="24"/>
        </w:rPr>
        <w:t>production</w:t>
      </w:r>
      <w:r w:rsidRPr="00E80C14">
        <w:rPr>
          <w:rFonts w:ascii="Times New Roman" w:hAnsi="Times New Roman" w:cs="Times New Roman"/>
          <w:sz w:val="24"/>
          <w:szCs w:val="24"/>
        </w:rPr>
        <w:t xml:space="preserve">. </w:t>
      </w:r>
      <w:r>
        <w:rPr>
          <w:rFonts w:ascii="Times New Roman" w:hAnsi="Times New Roman" w:cs="Times New Roman"/>
          <w:sz w:val="24"/>
          <w:szCs w:val="24"/>
        </w:rPr>
        <w:t xml:space="preserve">As such, their </w:t>
      </w:r>
      <w:r w:rsidR="005073F4">
        <w:rPr>
          <w:rFonts w:ascii="Times New Roman" w:hAnsi="Times New Roman" w:cs="Times New Roman"/>
          <w:sz w:val="24"/>
          <w:szCs w:val="24"/>
        </w:rPr>
        <w:t>optimizations have</w:t>
      </w:r>
      <w:r w:rsidRPr="00E80C14">
        <w:rPr>
          <w:rFonts w:ascii="Times New Roman" w:hAnsi="Times New Roman" w:cs="Times New Roman"/>
          <w:sz w:val="24"/>
          <w:szCs w:val="24"/>
        </w:rPr>
        <w:t xml:space="preserve"> always been of great attraction to </w:t>
      </w:r>
      <w:r w:rsidR="00605649">
        <w:rPr>
          <w:rFonts w:ascii="Times New Roman" w:hAnsi="Times New Roman" w:cs="Times New Roman"/>
          <w:sz w:val="24"/>
          <w:szCs w:val="24"/>
        </w:rPr>
        <w:t>industries due to the</w:t>
      </w:r>
      <w:r>
        <w:rPr>
          <w:rFonts w:ascii="Times New Roman" w:hAnsi="Times New Roman" w:cs="Times New Roman"/>
          <w:sz w:val="24"/>
          <w:szCs w:val="24"/>
        </w:rPr>
        <w:t xml:space="preserve"> reduction in production cost (Kumar and Mausumi, 2012). In this study, among the different </w:t>
      </w:r>
      <w:r w:rsidRPr="00E80C14">
        <w:rPr>
          <w:rFonts w:ascii="Times New Roman" w:hAnsi="Times New Roman" w:cs="Times New Roman"/>
          <w:sz w:val="24"/>
          <w:szCs w:val="24"/>
        </w:rPr>
        <w:t xml:space="preserve">carbon sources </w:t>
      </w:r>
      <w:r>
        <w:rPr>
          <w:rFonts w:ascii="Times New Roman" w:hAnsi="Times New Roman" w:cs="Times New Roman"/>
          <w:sz w:val="24"/>
          <w:szCs w:val="24"/>
        </w:rPr>
        <w:t>investigated, g</w:t>
      </w:r>
      <w:r w:rsidRPr="00E80C14">
        <w:rPr>
          <w:rFonts w:ascii="Times New Roman" w:hAnsi="Times New Roman" w:cs="Times New Roman"/>
          <w:sz w:val="24"/>
          <w:szCs w:val="24"/>
        </w:rPr>
        <w:t xml:space="preserve">lucose </w:t>
      </w:r>
      <w:r>
        <w:rPr>
          <w:rFonts w:ascii="Times New Roman" w:hAnsi="Times New Roman" w:cs="Times New Roman"/>
          <w:sz w:val="24"/>
          <w:szCs w:val="24"/>
        </w:rPr>
        <w:t>supported</w:t>
      </w:r>
      <w:r w:rsidRPr="00E80C14">
        <w:rPr>
          <w:rFonts w:ascii="Times New Roman" w:hAnsi="Times New Roman" w:cs="Times New Roman"/>
          <w:sz w:val="24"/>
          <w:szCs w:val="24"/>
        </w:rPr>
        <w:t xml:space="preserve"> the highest </w:t>
      </w:r>
      <w:r w:rsidR="00184096">
        <w:rPr>
          <w:rFonts w:ascii="Times New Roman" w:hAnsi="Times New Roman" w:cs="Times New Roman"/>
          <w:sz w:val="24"/>
          <w:szCs w:val="24"/>
        </w:rPr>
        <w:t>production of lipase</w:t>
      </w:r>
      <w:r w:rsidRPr="00E80C14">
        <w:rPr>
          <w:rFonts w:ascii="Times New Roman" w:hAnsi="Times New Roman" w:cs="Times New Roman"/>
          <w:sz w:val="24"/>
          <w:szCs w:val="24"/>
        </w:rPr>
        <w:t xml:space="preserve"> (188.65 U/mL) while starch resulted in the lowest production </w:t>
      </w:r>
      <w:r w:rsidR="00D32597">
        <w:rPr>
          <w:rFonts w:ascii="Times New Roman" w:hAnsi="Times New Roman" w:cs="Times New Roman"/>
          <w:sz w:val="24"/>
          <w:szCs w:val="24"/>
        </w:rPr>
        <w:t>(88.09 U/mL). It therefore shows</w:t>
      </w:r>
      <w:r w:rsidRPr="00E80C14">
        <w:rPr>
          <w:rFonts w:ascii="Times New Roman" w:hAnsi="Times New Roman" w:cs="Times New Roman"/>
          <w:sz w:val="24"/>
          <w:szCs w:val="24"/>
        </w:rPr>
        <w:t xml:space="preserve"> that glucose favour</w:t>
      </w:r>
      <w:r>
        <w:rPr>
          <w:rFonts w:ascii="Times New Roman" w:hAnsi="Times New Roman" w:cs="Times New Roman"/>
          <w:sz w:val="24"/>
          <w:szCs w:val="24"/>
        </w:rPr>
        <w:t>ed</w:t>
      </w:r>
      <w:r w:rsidRPr="00E80C14">
        <w:rPr>
          <w:rFonts w:ascii="Times New Roman" w:hAnsi="Times New Roman" w:cs="Times New Roman"/>
          <w:sz w:val="24"/>
          <w:szCs w:val="24"/>
        </w:rPr>
        <w:t xml:space="preserve"> the </w:t>
      </w:r>
      <w:r w:rsidR="008A5FB3">
        <w:rPr>
          <w:rFonts w:ascii="Times New Roman" w:hAnsi="Times New Roman" w:cs="Times New Roman"/>
          <w:sz w:val="24"/>
          <w:szCs w:val="24"/>
        </w:rPr>
        <w:t>fungal growth</w:t>
      </w:r>
      <w:r w:rsidRPr="00E80C14">
        <w:rPr>
          <w:rFonts w:ascii="Times New Roman" w:hAnsi="Times New Roman" w:cs="Times New Roman"/>
          <w:sz w:val="24"/>
          <w:szCs w:val="24"/>
        </w:rPr>
        <w:t xml:space="preserve"> while starch does not. Similarly, Arun </w:t>
      </w:r>
      <w:r w:rsidRPr="00444E2E">
        <w:rPr>
          <w:rFonts w:ascii="Times New Roman" w:hAnsi="Times New Roman" w:cs="Times New Roman"/>
          <w:i/>
          <w:sz w:val="24"/>
          <w:szCs w:val="24"/>
        </w:rPr>
        <w:t>et al</w:t>
      </w:r>
      <w:r w:rsidRPr="00E80C14">
        <w:rPr>
          <w:rFonts w:ascii="Times New Roman" w:hAnsi="Times New Roman" w:cs="Times New Roman"/>
          <w:sz w:val="24"/>
          <w:szCs w:val="24"/>
        </w:rPr>
        <w:t xml:space="preserve">. (2016) reported the same result whereby </w:t>
      </w:r>
      <w:r w:rsidR="00AB1464">
        <w:rPr>
          <w:rFonts w:ascii="Times New Roman" w:hAnsi="Times New Roman" w:cs="Times New Roman"/>
          <w:sz w:val="24"/>
          <w:szCs w:val="24"/>
        </w:rPr>
        <w:t>lipase production</w:t>
      </w:r>
      <w:r w:rsidR="00637155">
        <w:rPr>
          <w:rFonts w:ascii="Times New Roman" w:hAnsi="Times New Roman" w:cs="Times New Roman"/>
          <w:sz w:val="24"/>
          <w:szCs w:val="24"/>
        </w:rPr>
        <w:t xml:space="preserve"> by</w:t>
      </w:r>
      <w:r w:rsidRPr="00E80C14">
        <w:rPr>
          <w:rFonts w:ascii="Times New Roman" w:hAnsi="Times New Roman" w:cs="Times New Roman"/>
          <w:sz w:val="24"/>
          <w:szCs w:val="24"/>
        </w:rPr>
        <w:t xml:space="preserve"> </w:t>
      </w:r>
      <w:r w:rsidRPr="00E80C14">
        <w:rPr>
          <w:rFonts w:ascii="Times New Roman" w:hAnsi="Times New Roman" w:cs="Times New Roman"/>
          <w:i/>
          <w:sz w:val="24"/>
          <w:szCs w:val="24"/>
        </w:rPr>
        <w:t>Aspergillus niger</w:t>
      </w:r>
      <w:r w:rsidRPr="00E80C14">
        <w:rPr>
          <w:rFonts w:ascii="Times New Roman" w:hAnsi="Times New Roman" w:cs="Times New Roman"/>
          <w:sz w:val="24"/>
          <w:szCs w:val="24"/>
        </w:rPr>
        <w:t xml:space="preserve"> </w:t>
      </w:r>
      <w:r w:rsidR="00E01C10">
        <w:rPr>
          <w:rFonts w:ascii="Times New Roman" w:hAnsi="Times New Roman" w:cs="Times New Roman"/>
          <w:sz w:val="24"/>
          <w:szCs w:val="24"/>
        </w:rPr>
        <w:t>shows a high value when glucose was added</w:t>
      </w:r>
      <w:r w:rsidRPr="00E80C14">
        <w:rPr>
          <w:rFonts w:ascii="Times New Roman" w:hAnsi="Times New Roman" w:cs="Times New Roman"/>
          <w:sz w:val="24"/>
          <w:szCs w:val="24"/>
        </w:rPr>
        <w:t xml:space="preserve"> but got the highest production of lipase in the mixture of olive oil and glucose. In contrast, Falony </w:t>
      </w:r>
      <w:r w:rsidRPr="00444E2E">
        <w:rPr>
          <w:rFonts w:ascii="Times New Roman" w:hAnsi="Times New Roman" w:cs="Times New Roman"/>
          <w:i/>
          <w:sz w:val="24"/>
          <w:szCs w:val="24"/>
        </w:rPr>
        <w:t>et al</w:t>
      </w:r>
      <w:r w:rsidRPr="00E80C14">
        <w:rPr>
          <w:rFonts w:ascii="Times New Roman" w:hAnsi="Times New Roman" w:cs="Times New Roman"/>
          <w:sz w:val="24"/>
          <w:szCs w:val="24"/>
        </w:rPr>
        <w:t xml:space="preserve">. (2006) reported that lipase activity (0.53 U/mL) by </w:t>
      </w:r>
      <w:r w:rsidRPr="00E80C14">
        <w:rPr>
          <w:rFonts w:ascii="Times New Roman" w:hAnsi="Times New Roman" w:cs="Times New Roman"/>
          <w:i/>
          <w:sz w:val="24"/>
          <w:szCs w:val="24"/>
        </w:rPr>
        <w:t>Aspergillus niger</w:t>
      </w:r>
      <w:r>
        <w:rPr>
          <w:rFonts w:ascii="Times New Roman" w:hAnsi="Times New Roman" w:cs="Times New Roman"/>
          <w:i/>
          <w:sz w:val="24"/>
          <w:szCs w:val="24"/>
        </w:rPr>
        <w:t xml:space="preserve"> </w:t>
      </w:r>
      <w:r w:rsidRPr="00E80C14">
        <w:rPr>
          <w:rFonts w:ascii="Times New Roman" w:hAnsi="Times New Roman" w:cs="Times New Roman"/>
          <w:sz w:val="24"/>
          <w:szCs w:val="24"/>
        </w:rPr>
        <w:t xml:space="preserve">was high in the presence of olive oil but later changed to 0.99 U/mL when the medium was further supplemented with glucose. Also, Sarkar and Laha (2013) reported similar results with the mixture of glucose and olive oil showing the increase in lipase production by </w:t>
      </w:r>
      <w:r w:rsidRPr="00E80C14">
        <w:rPr>
          <w:rFonts w:ascii="Times New Roman" w:hAnsi="Times New Roman" w:cs="Times New Roman"/>
          <w:i/>
          <w:sz w:val="24"/>
          <w:szCs w:val="24"/>
        </w:rPr>
        <w:t xml:space="preserve">Aspergillus niger. </w:t>
      </w:r>
    </w:p>
    <w:p w14:paraId="7B7F9005" w14:textId="77777777" w:rsidR="00223C8F" w:rsidRPr="00E80C14" w:rsidRDefault="00223C8F" w:rsidP="00223C8F">
      <w:pPr>
        <w:spacing w:line="360" w:lineRule="auto"/>
        <w:jc w:val="both"/>
        <w:rPr>
          <w:rFonts w:ascii="Times New Roman" w:hAnsi="Times New Roman" w:cs="Times New Roman"/>
          <w:sz w:val="24"/>
          <w:szCs w:val="24"/>
        </w:rPr>
      </w:pPr>
      <w:r w:rsidRPr="00E80C14">
        <w:rPr>
          <w:rFonts w:ascii="Times New Roman" w:hAnsi="Times New Roman" w:cs="Times New Roman"/>
          <w:sz w:val="24"/>
          <w:szCs w:val="24"/>
        </w:rPr>
        <w:lastRenderedPageBreak/>
        <w:t xml:space="preserve">Different nitrogen sources were used to determine their effects on lipase production. Among the nitrogen sources used, it was recorded that peptone was the </w:t>
      </w:r>
      <w:r>
        <w:rPr>
          <w:rFonts w:ascii="Times New Roman" w:hAnsi="Times New Roman" w:cs="Times New Roman"/>
          <w:sz w:val="24"/>
          <w:szCs w:val="24"/>
        </w:rPr>
        <w:t xml:space="preserve">best </w:t>
      </w:r>
      <w:r w:rsidRPr="00E80C14">
        <w:rPr>
          <w:rFonts w:ascii="Times New Roman" w:hAnsi="Times New Roman" w:cs="Times New Roman"/>
          <w:sz w:val="24"/>
          <w:szCs w:val="24"/>
        </w:rPr>
        <w:t xml:space="preserve">nitrogen source resulting in the highest lipase activity (182.22 U/mL) while urea gave the lowest </w:t>
      </w:r>
      <w:r>
        <w:rPr>
          <w:rFonts w:ascii="Times New Roman" w:hAnsi="Times New Roman" w:cs="Times New Roman"/>
          <w:sz w:val="24"/>
          <w:szCs w:val="24"/>
        </w:rPr>
        <w:t xml:space="preserve">support for </w:t>
      </w:r>
      <w:r w:rsidRPr="00E80C14">
        <w:rPr>
          <w:rFonts w:ascii="Times New Roman" w:hAnsi="Times New Roman" w:cs="Times New Roman"/>
          <w:sz w:val="24"/>
          <w:szCs w:val="24"/>
        </w:rPr>
        <w:t xml:space="preserve">lipase </w:t>
      </w:r>
      <w:r>
        <w:rPr>
          <w:rFonts w:ascii="Times New Roman" w:hAnsi="Times New Roman" w:cs="Times New Roman"/>
          <w:sz w:val="24"/>
          <w:szCs w:val="24"/>
        </w:rPr>
        <w:t>production</w:t>
      </w:r>
      <w:r w:rsidRPr="00E80C14">
        <w:rPr>
          <w:rFonts w:ascii="Times New Roman" w:hAnsi="Times New Roman" w:cs="Times New Roman"/>
          <w:sz w:val="24"/>
          <w:szCs w:val="24"/>
        </w:rPr>
        <w:t xml:space="preserve"> (79.92 U/mL). All the tested </w:t>
      </w:r>
      <w:r w:rsidR="00A90D2C">
        <w:rPr>
          <w:rFonts w:ascii="Times New Roman" w:hAnsi="Times New Roman" w:cs="Times New Roman"/>
          <w:sz w:val="24"/>
          <w:szCs w:val="24"/>
        </w:rPr>
        <w:t>nitrogen sources</w:t>
      </w:r>
      <w:r w:rsidRPr="00E80C14">
        <w:rPr>
          <w:rFonts w:ascii="Times New Roman" w:hAnsi="Times New Roman" w:cs="Times New Roman"/>
          <w:sz w:val="24"/>
          <w:szCs w:val="24"/>
        </w:rPr>
        <w:t xml:space="preserve"> increased the production except urea. Urea was </w:t>
      </w:r>
      <w:r w:rsidR="0019343B">
        <w:rPr>
          <w:rFonts w:ascii="Times New Roman" w:hAnsi="Times New Roman" w:cs="Times New Roman"/>
          <w:sz w:val="24"/>
          <w:szCs w:val="24"/>
        </w:rPr>
        <w:t>harmful to the cells</w:t>
      </w:r>
      <w:r w:rsidRPr="00E80C14">
        <w:rPr>
          <w:rFonts w:ascii="Times New Roman" w:hAnsi="Times New Roman" w:cs="Times New Roman"/>
          <w:sz w:val="24"/>
          <w:szCs w:val="24"/>
        </w:rPr>
        <w:t xml:space="preserve"> at the tested concentration. Urea probably denatured the cellular proteins, therefore </w:t>
      </w:r>
      <w:r w:rsidR="008215DB">
        <w:rPr>
          <w:rFonts w:ascii="Times New Roman" w:hAnsi="Times New Roman" w:cs="Times New Roman"/>
          <w:sz w:val="24"/>
          <w:szCs w:val="24"/>
        </w:rPr>
        <w:t>fungal growth</w:t>
      </w:r>
      <w:r w:rsidRPr="00E80C14">
        <w:rPr>
          <w:rFonts w:ascii="Times New Roman" w:hAnsi="Times New Roman" w:cs="Times New Roman"/>
          <w:sz w:val="24"/>
          <w:szCs w:val="24"/>
        </w:rPr>
        <w:t xml:space="preserve"> and productivity of lipase was decreased (Arun </w:t>
      </w:r>
      <w:r w:rsidRPr="00444E2E">
        <w:rPr>
          <w:rFonts w:ascii="Times New Roman" w:hAnsi="Times New Roman" w:cs="Times New Roman"/>
          <w:i/>
          <w:sz w:val="24"/>
          <w:szCs w:val="24"/>
        </w:rPr>
        <w:t>et al</w:t>
      </w:r>
      <w:r w:rsidRPr="00E80C14">
        <w:rPr>
          <w:rFonts w:ascii="Times New Roman" w:hAnsi="Times New Roman" w:cs="Times New Roman"/>
          <w:i/>
          <w:sz w:val="24"/>
          <w:szCs w:val="24"/>
        </w:rPr>
        <w:t xml:space="preserve">., </w:t>
      </w:r>
      <w:r w:rsidRPr="00E80C14">
        <w:rPr>
          <w:rFonts w:ascii="Times New Roman" w:hAnsi="Times New Roman" w:cs="Times New Roman"/>
          <w:sz w:val="24"/>
          <w:szCs w:val="24"/>
        </w:rPr>
        <w:t xml:space="preserve">2016). Similarly, Cihangir and Sarikaya (2004) reported the same findings that the optimum lipase activity </w:t>
      </w:r>
      <w:r>
        <w:rPr>
          <w:rFonts w:ascii="Times New Roman" w:hAnsi="Times New Roman" w:cs="Times New Roman"/>
          <w:sz w:val="24"/>
          <w:szCs w:val="24"/>
        </w:rPr>
        <w:t>(14.83 U/mL) by a novel isolate</w:t>
      </w:r>
      <w:r w:rsidRPr="00E80C14">
        <w:rPr>
          <w:rFonts w:ascii="Times New Roman" w:hAnsi="Times New Roman" w:cs="Times New Roman"/>
          <w:sz w:val="24"/>
          <w:szCs w:val="24"/>
        </w:rPr>
        <w:t xml:space="preserve"> of </w:t>
      </w:r>
      <w:r w:rsidRPr="00E80C14">
        <w:rPr>
          <w:rFonts w:ascii="Times New Roman" w:hAnsi="Times New Roman" w:cs="Times New Roman"/>
          <w:i/>
          <w:sz w:val="24"/>
          <w:szCs w:val="24"/>
        </w:rPr>
        <w:t xml:space="preserve">Aspergillus </w:t>
      </w:r>
      <w:r w:rsidRPr="00E80C14">
        <w:rPr>
          <w:rFonts w:ascii="Times New Roman" w:hAnsi="Times New Roman" w:cs="Times New Roman"/>
          <w:sz w:val="24"/>
          <w:szCs w:val="24"/>
        </w:rPr>
        <w:t xml:space="preserve">sp was achieved when the medium was </w:t>
      </w:r>
      <w:r w:rsidR="00FE4558">
        <w:rPr>
          <w:rFonts w:ascii="Times New Roman" w:hAnsi="Times New Roman" w:cs="Times New Roman"/>
          <w:sz w:val="24"/>
          <w:szCs w:val="24"/>
        </w:rPr>
        <w:t>supplied</w:t>
      </w:r>
      <w:r w:rsidRPr="00E80C14">
        <w:rPr>
          <w:rFonts w:ascii="Times New Roman" w:hAnsi="Times New Roman" w:cs="Times New Roman"/>
          <w:sz w:val="24"/>
          <w:szCs w:val="24"/>
        </w:rPr>
        <w:t xml:space="preserve"> with peptone. In this report, peptone was the optimum source of nitrogen. Also, </w:t>
      </w:r>
      <w:r w:rsidRPr="00F21436">
        <w:rPr>
          <w:rFonts w:ascii="Times New Roman" w:hAnsi="Times New Roman" w:cs="Times New Roman"/>
          <w:sz w:val="24"/>
          <w:szCs w:val="24"/>
        </w:rPr>
        <w:t>Aulakh</w:t>
      </w:r>
      <w:r w:rsidRPr="00E80C14">
        <w:rPr>
          <w:rFonts w:ascii="Times New Roman" w:hAnsi="Times New Roman" w:cs="Times New Roman"/>
          <w:sz w:val="24"/>
          <w:szCs w:val="24"/>
        </w:rPr>
        <w:t xml:space="preserve"> and Prakash (2010) reported the same result whereby peptone was the most suitable nitrogen source for the </w:t>
      </w:r>
      <w:r w:rsidR="00B469BA">
        <w:rPr>
          <w:rFonts w:ascii="Times New Roman" w:hAnsi="Times New Roman" w:cs="Times New Roman"/>
          <w:sz w:val="24"/>
          <w:szCs w:val="24"/>
        </w:rPr>
        <w:t>lipase production</w:t>
      </w:r>
      <w:r w:rsidRPr="00E80C14">
        <w:rPr>
          <w:rFonts w:ascii="Times New Roman" w:hAnsi="Times New Roman" w:cs="Times New Roman"/>
          <w:sz w:val="24"/>
          <w:szCs w:val="24"/>
        </w:rPr>
        <w:t xml:space="preserve"> (21.80 U/mL) by </w:t>
      </w:r>
      <w:r w:rsidRPr="00E80C14">
        <w:rPr>
          <w:rFonts w:ascii="Times New Roman" w:hAnsi="Times New Roman" w:cs="Times New Roman"/>
          <w:i/>
          <w:sz w:val="24"/>
          <w:szCs w:val="24"/>
        </w:rPr>
        <w:t xml:space="preserve">Aspergillus </w:t>
      </w:r>
      <w:r w:rsidRPr="00E80C14">
        <w:rPr>
          <w:rFonts w:ascii="Times New Roman" w:hAnsi="Times New Roman" w:cs="Times New Roman"/>
          <w:sz w:val="24"/>
          <w:szCs w:val="24"/>
        </w:rPr>
        <w:t xml:space="preserve">sp. In contrast, Salihu </w:t>
      </w:r>
      <w:r w:rsidRPr="00444E2E">
        <w:rPr>
          <w:rFonts w:ascii="Times New Roman" w:hAnsi="Times New Roman" w:cs="Times New Roman"/>
          <w:i/>
          <w:sz w:val="24"/>
          <w:szCs w:val="24"/>
        </w:rPr>
        <w:t>et al</w:t>
      </w:r>
      <w:r w:rsidRPr="00E80C14">
        <w:rPr>
          <w:rFonts w:ascii="Times New Roman" w:hAnsi="Times New Roman" w:cs="Times New Roman"/>
          <w:sz w:val="24"/>
          <w:szCs w:val="24"/>
        </w:rPr>
        <w:t xml:space="preserve">. (2013) reported that </w:t>
      </w:r>
      <w:r w:rsidR="00811C44">
        <w:rPr>
          <w:rFonts w:ascii="Times New Roman" w:hAnsi="Times New Roman" w:cs="Times New Roman"/>
          <w:sz w:val="24"/>
          <w:szCs w:val="24"/>
        </w:rPr>
        <w:t>lipase production</w:t>
      </w:r>
      <w:r w:rsidRPr="00E80C14">
        <w:rPr>
          <w:rFonts w:ascii="Times New Roman" w:hAnsi="Times New Roman" w:cs="Times New Roman"/>
          <w:sz w:val="24"/>
          <w:szCs w:val="24"/>
        </w:rPr>
        <w:t xml:space="preserve"> was increased by </w:t>
      </w:r>
      <w:r w:rsidRPr="00E80C14">
        <w:rPr>
          <w:rFonts w:ascii="Times New Roman" w:hAnsi="Times New Roman" w:cs="Times New Roman"/>
          <w:i/>
          <w:sz w:val="24"/>
          <w:szCs w:val="24"/>
        </w:rPr>
        <w:t>Aspergillus niger</w:t>
      </w:r>
      <w:r w:rsidRPr="00E80C14">
        <w:rPr>
          <w:rFonts w:ascii="Times New Roman" w:hAnsi="Times New Roman" w:cs="Times New Roman"/>
          <w:sz w:val="24"/>
          <w:szCs w:val="24"/>
        </w:rPr>
        <w:t xml:space="preserve"> when the medium was supplemented with (NH</w:t>
      </w:r>
      <w:r w:rsidRPr="00E80C14">
        <w:rPr>
          <w:rFonts w:ascii="Times New Roman" w:hAnsi="Times New Roman" w:cs="Times New Roman"/>
          <w:sz w:val="24"/>
          <w:szCs w:val="24"/>
          <w:vertAlign w:val="subscript"/>
        </w:rPr>
        <w:t>4</w:t>
      </w:r>
      <w:r w:rsidRPr="00E80C14">
        <w:rPr>
          <w:rFonts w:ascii="Times New Roman" w:hAnsi="Times New Roman" w:cs="Times New Roman"/>
          <w:sz w:val="24"/>
          <w:szCs w:val="24"/>
        </w:rPr>
        <w:t>)</w:t>
      </w:r>
      <w:r w:rsidRPr="00E80C14">
        <w:rPr>
          <w:rFonts w:ascii="Times New Roman" w:hAnsi="Times New Roman" w:cs="Times New Roman"/>
          <w:sz w:val="24"/>
          <w:szCs w:val="24"/>
          <w:vertAlign w:val="subscript"/>
        </w:rPr>
        <w:t>2</w:t>
      </w:r>
      <w:r w:rsidRPr="00E80C14">
        <w:rPr>
          <w:rFonts w:ascii="Times New Roman" w:hAnsi="Times New Roman" w:cs="Times New Roman"/>
          <w:sz w:val="24"/>
          <w:szCs w:val="24"/>
        </w:rPr>
        <w:t>SO</w:t>
      </w:r>
      <w:r w:rsidRPr="00E80C14">
        <w:rPr>
          <w:rFonts w:ascii="Times New Roman" w:hAnsi="Times New Roman" w:cs="Times New Roman"/>
          <w:sz w:val="24"/>
          <w:szCs w:val="24"/>
          <w:vertAlign w:val="subscript"/>
        </w:rPr>
        <w:t>4</w:t>
      </w:r>
      <w:r w:rsidRPr="00E80C14">
        <w:rPr>
          <w:rFonts w:ascii="Times New Roman" w:hAnsi="Times New Roman" w:cs="Times New Roman"/>
          <w:sz w:val="24"/>
          <w:szCs w:val="24"/>
        </w:rPr>
        <w:t xml:space="preserve">. </w:t>
      </w:r>
      <w:r>
        <w:rPr>
          <w:rFonts w:ascii="Times New Roman" w:hAnsi="Times New Roman" w:cs="Times New Roman"/>
          <w:sz w:val="24"/>
          <w:szCs w:val="24"/>
        </w:rPr>
        <w:t>I</w:t>
      </w:r>
      <w:r w:rsidRPr="00E80C14">
        <w:rPr>
          <w:rFonts w:ascii="Times New Roman" w:hAnsi="Times New Roman" w:cs="Times New Roman"/>
          <w:sz w:val="24"/>
          <w:szCs w:val="24"/>
        </w:rPr>
        <w:t>n contrast</w:t>
      </w:r>
      <w:r>
        <w:rPr>
          <w:rFonts w:ascii="Times New Roman" w:hAnsi="Times New Roman" w:cs="Times New Roman"/>
          <w:sz w:val="24"/>
          <w:szCs w:val="24"/>
        </w:rPr>
        <w:t xml:space="preserve"> to this study</w:t>
      </w:r>
      <w:r w:rsidRPr="00E80C14">
        <w:rPr>
          <w:rFonts w:ascii="Times New Roman" w:hAnsi="Times New Roman" w:cs="Times New Roman"/>
          <w:sz w:val="24"/>
          <w:szCs w:val="24"/>
        </w:rPr>
        <w:t xml:space="preserve">, </w:t>
      </w:r>
      <w:r w:rsidRPr="00F21436">
        <w:rPr>
          <w:rFonts w:ascii="Times New Roman" w:hAnsi="Times New Roman" w:cs="Times New Roman"/>
          <w:sz w:val="24"/>
          <w:szCs w:val="24"/>
        </w:rPr>
        <w:t xml:space="preserve">Amira </w:t>
      </w:r>
      <w:r w:rsidRPr="00444E2E">
        <w:rPr>
          <w:rFonts w:ascii="Times New Roman" w:hAnsi="Times New Roman" w:cs="Times New Roman"/>
          <w:i/>
          <w:sz w:val="24"/>
          <w:szCs w:val="24"/>
        </w:rPr>
        <w:t>et al</w:t>
      </w:r>
      <w:r w:rsidRPr="00E80C14">
        <w:rPr>
          <w:rFonts w:ascii="Times New Roman" w:hAnsi="Times New Roman" w:cs="Times New Roman"/>
          <w:i/>
          <w:sz w:val="24"/>
          <w:szCs w:val="24"/>
        </w:rPr>
        <w:t>.</w:t>
      </w:r>
      <w:r w:rsidRPr="001D0302">
        <w:rPr>
          <w:rFonts w:ascii="Times New Roman" w:hAnsi="Times New Roman" w:cs="Times New Roman"/>
          <w:sz w:val="24"/>
          <w:szCs w:val="24"/>
        </w:rPr>
        <w:t xml:space="preserve"> (</w:t>
      </w:r>
      <w:r w:rsidRPr="00444E2E">
        <w:rPr>
          <w:rFonts w:ascii="Times New Roman" w:hAnsi="Times New Roman" w:cs="Times New Roman"/>
          <w:sz w:val="24"/>
          <w:szCs w:val="24"/>
        </w:rPr>
        <w:t>2020</w:t>
      </w:r>
      <w:r>
        <w:rPr>
          <w:rFonts w:ascii="Times New Roman" w:hAnsi="Times New Roman" w:cs="Times New Roman"/>
          <w:sz w:val="24"/>
          <w:szCs w:val="24"/>
        </w:rPr>
        <w:t>)</w:t>
      </w:r>
      <w:r w:rsidRPr="00E80C14">
        <w:rPr>
          <w:rFonts w:ascii="Times New Roman" w:hAnsi="Times New Roman" w:cs="Times New Roman"/>
          <w:sz w:val="24"/>
          <w:szCs w:val="24"/>
        </w:rPr>
        <w:t xml:space="preserve"> utilized different nitrogen sources where it was observed that yeast extract </w:t>
      </w:r>
      <w:r>
        <w:rPr>
          <w:rFonts w:ascii="Times New Roman" w:hAnsi="Times New Roman" w:cs="Times New Roman"/>
          <w:sz w:val="24"/>
          <w:szCs w:val="24"/>
        </w:rPr>
        <w:t>supported the</w:t>
      </w:r>
      <w:r w:rsidRPr="00E80C14">
        <w:rPr>
          <w:rFonts w:ascii="Times New Roman" w:hAnsi="Times New Roman" w:cs="Times New Roman"/>
          <w:sz w:val="24"/>
          <w:szCs w:val="24"/>
        </w:rPr>
        <w:t xml:space="preserve"> maximum lipase activity (741.54 U/mL) while potassium nitrate exhibited the minimum lipase activity (449.0 U/mL) when added to the substrate.      </w:t>
      </w:r>
    </w:p>
    <w:p w14:paraId="67C4F7BD" w14:textId="77777777" w:rsidR="00223C8F" w:rsidRPr="00E80C14" w:rsidRDefault="00223C8F" w:rsidP="00223C8F">
      <w:pPr>
        <w:pStyle w:val="Heading2"/>
      </w:pPr>
      <w:bookmarkStart w:id="57" w:name="_Toc61886096"/>
      <w:r w:rsidRPr="00E80C14">
        <w:t>5.2 CONCLUSION</w:t>
      </w:r>
      <w:bookmarkEnd w:id="57"/>
      <w:r w:rsidRPr="00E80C14">
        <w:t xml:space="preserve"> </w:t>
      </w:r>
    </w:p>
    <w:p w14:paraId="0A610B78" w14:textId="77777777" w:rsidR="00223C8F" w:rsidRPr="00E80C14" w:rsidRDefault="00223C8F" w:rsidP="00223C8F">
      <w:pPr>
        <w:spacing w:line="360" w:lineRule="auto"/>
        <w:jc w:val="both"/>
        <w:rPr>
          <w:rFonts w:ascii="Times New Roman" w:hAnsi="Times New Roman" w:cs="Times New Roman"/>
          <w:color w:val="000000"/>
          <w:sz w:val="24"/>
          <w:szCs w:val="24"/>
        </w:rPr>
      </w:pPr>
      <w:r w:rsidRPr="00E80C14">
        <w:rPr>
          <w:rFonts w:ascii="Times New Roman" w:hAnsi="Times New Roman" w:cs="Times New Roman"/>
          <w:sz w:val="24"/>
          <w:szCs w:val="24"/>
        </w:rPr>
        <w:t xml:space="preserve">In conclusion, </w:t>
      </w:r>
      <w:r>
        <w:rPr>
          <w:rFonts w:ascii="Times New Roman" w:hAnsi="Times New Roman" w:cs="Times New Roman"/>
          <w:sz w:val="24"/>
          <w:szCs w:val="24"/>
        </w:rPr>
        <w:t xml:space="preserve">soil </w:t>
      </w:r>
      <w:r w:rsidRPr="00E80C14">
        <w:rPr>
          <w:rFonts w:ascii="Times New Roman" w:hAnsi="Times New Roman" w:cs="Times New Roman"/>
          <w:sz w:val="24"/>
          <w:szCs w:val="24"/>
        </w:rPr>
        <w:t xml:space="preserve">samples </w:t>
      </w:r>
      <w:r>
        <w:rPr>
          <w:rFonts w:ascii="Times New Roman" w:hAnsi="Times New Roman" w:cs="Times New Roman"/>
          <w:sz w:val="24"/>
          <w:szCs w:val="24"/>
        </w:rPr>
        <w:t>from</w:t>
      </w:r>
      <w:r w:rsidRPr="00E80C14">
        <w:rPr>
          <w:rFonts w:ascii="Times New Roman" w:hAnsi="Times New Roman" w:cs="Times New Roman"/>
          <w:sz w:val="24"/>
          <w:szCs w:val="24"/>
        </w:rPr>
        <w:t xml:space="preserve"> diesel and restaurant wastewater </w:t>
      </w:r>
      <w:r>
        <w:rPr>
          <w:rFonts w:ascii="Times New Roman" w:hAnsi="Times New Roman" w:cs="Times New Roman"/>
          <w:sz w:val="24"/>
          <w:szCs w:val="24"/>
        </w:rPr>
        <w:t xml:space="preserve">polluted site was collected, cultured and screened </w:t>
      </w:r>
      <w:r w:rsidRPr="00E80C14">
        <w:rPr>
          <w:rFonts w:ascii="Times New Roman" w:hAnsi="Times New Roman" w:cs="Times New Roman"/>
          <w:sz w:val="24"/>
          <w:szCs w:val="24"/>
        </w:rPr>
        <w:t>for lip</w:t>
      </w:r>
      <w:r>
        <w:rPr>
          <w:rFonts w:ascii="Times New Roman" w:hAnsi="Times New Roman" w:cs="Times New Roman"/>
          <w:sz w:val="24"/>
          <w:szCs w:val="24"/>
        </w:rPr>
        <w:t>olytic fungal</w:t>
      </w:r>
      <w:r w:rsidRPr="00E80C14">
        <w:rPr>
          <w:rFonts w:ascii="Times New Roman" w:hAnsi="Times New Roman" w:cs="Times New Roman"/>
          <w:sz w:val="24"/>
          <w:szCs w:val="24"/>
        </w:rPr>
        <w:t xml:space="preserve"> production. Out of 1</w:t>
      </w:r>
      <w:r>
        <w:rPr>
          <w:rFonts w:ascii="Times New Roman" w:hAnsi="Times New Roman" w:cs="Times New Roman"/>
          <w:sz w:val="24"/>
          <w:szCs w:val="24"/>
        </w:rPr>
        <w:t>1</w:t>
      </w:r>
      <w:r w:rsidRPr="00E80C14">
        <w:rPr>
          <w:rFonts w:ascii="Times New Roman" w:hAnsi="Times New Roman" w:cs="Times New Roman"/>
          <w:sz w:val="24"/>
          <w:szCs w:val="24"/>
        </w:rPr>
        <w:t xml:space="preserve"> isolates</w:t>
      </w:r>
      <w:r>
        <w:rPr>
          <w:rFonts w:ascii="Times New Roman" w:hAnsi="Times New Roman" w:cs="Times New Roman"/>
          <w:sz w:val="24"/>
          <w:szCs w:val="24"/>
        </w:rPr>
        <w:t xml:space="preserve"> screened</w:t>
      </w:r>
      <w:r w:rsidRPr="00E80C14">
        <w:rPr>
          <w:rFonts w:ascii="Times New Roman" w:hAnsi="Times New Roman" w:cs="Times New Roman"/>
          <w:sz w:val="24"/>
          <w:szCs w:val="24"/>
        </w:rPr>
        <w:t>, isolate VPD4 showed the highest growth and lipase activit</w:t>
      </w:r>
      <w:r>
        <w:rPr>
          <w:rFonts w:ascii="Times New Roman" w:hAnsi="Times New Roman" w:cs="Times New Roman"/>
          <w:sz w:val="24"/>
          <w:szCs w:val="24"/>
        </w:rPr>
        <w:t>y</w:t>
      </w:r>
      <w:r w:rsidRPr="00E80C14">
        <w:rPr>
          <w:rFonts w:ascii="Times New Roman" w:hAnsi="Times New Roman" w:cs="Times New Roman"/>
          <w:sz w:val="24"/>
          <w:szCs w:val="24"/>
        </w:rPr>
        <w:t xml:space="preserve"> on solid agar. The morphological and biochemical characteristics of the isolate </w:t>
      </w:r>
      <w:r>
        <w:rPr>
          <w:rFonts w:ascii="Times New Roman" w:hAnsi="Times New Roman" w:cs="Times New Roman"/>
          <w:sz w:val="24"/>
          <w:szCs w:val="24"/>
        </w:rPr>
        <w:t>showed the</w:t>
      </w:r>
      <w:r w:rsidRPr="00E80C14">
        <w:rPr>
          <w:rFonts w:ascii="Times New Roman" w:hAnsi="Times New Roman" w:cs="Times New Roman"/>
          <w:sz w:val="24"/>
          <w:szCs w:val="24"/>
        </w:rPr>
        <w:t xml:space="preserve"> identity of the </w:t>
      </w:r>
      <w:r>
        <w:rPr>
          <w:rFonts w:ascii="Times New Roman" w:hAnsi="Times New Roman" w:cs="Times New Roman"/>
          <w:sz w:val="24"/>
          <w:szCs w:val="24"/>
        </w:rPr>
        <w:t>fungi as</w:t>
      </w:r>
      <w:r w:rsidRPr="00E80C14">
        <w:rPr>
          <w:rFonts w:ascii="Times New Roman" w:hAnsi="Times New Roman" w:cs="Times New Roman"/>
          <w:sz w:val="24"/>
          <w:szCs w:val="24"/>
        </w:rPr>
        <w:t xml:space="preserve"> </w:t>
      </w:r>
      <w:r w:rsidRPr="00E80C14">
        <w:rPr>
          <w:rFonts w:ascii="Times New Roman" w:hAnsi="Times New Roman" w:cs="Times New Roman"/>
          <w:i/>
          <w:sz w:val="24"/>
          <w:szCs w:val="24"/>
        </w:rPr>
        <w:t>Fusarium oxysporum</w:t>
      </w:r>
      <w:r w:rsidRPr="00E80C14">
        <w:rPr>
          <w:rFonts w:ascii="Times New Roman" w:hAnsi="Times New Roman" w:cs="Times New Roman"/>
          <w:sz w:val="24"/>
          <w:szCs w:val="24"/>
        </w:rPr>
        <w:t xml:space="preserve">. </w:t>
      </w:r>
      <w:r w:rsidR="003416B2">
        <w:rPr>
          <w:rFonts w:ascii="Times New Roman" w:hAnsi="Times New Roman" w:cs="Times New Roman"/>
          <w:sz w:val="24"/>
          <w:szCs w:val="24"/>
        </w:rPr>
        <w:t xml:space="preserve">Glucose (188.65 U/mL) and peptone (182.22 U/mL) respectively supported the highest lipase production among </w:t>
      </w:r>
      <w:r w:rsidR="0084499F">
        <w:rPr>
          <w:rFonts w:ascii="Times New Roman" w:hAnsi="Times New Roman" w:cs="Times New Roman"/>
          <w:sz w:val="24"/>
          <w:szCs w:val="24"/>
        </w:rPr>
        <w:t>different nitrogen and carbon</w:t>
      </w:r>
      <w:r w:rsidR="003416B2">
        <w:rPr>
          <w:rFonts w:ascii="Times New Roman" w:hAnsi="Times New Roman" w:cs="Times New Roman"/>
          <w:sz w:val="24"/>
          <w:szCs w:val="24"/>
        </w:rPr>
        <w:t xml:space="preserve"> sources investigated.</w:t>
      </w:r>
      <w:r w:rsidRPr="00E80C14">
        <w:rPr>
          <w:rFonts w:ascii="Times New Roman" w:hAnsi="Times New Roman" w:cs="Times New Roman"/>
          <w:sz w:val="24"/>
          <w:szCs w:val="24"/>
        </w:rPr>
        <w:t xml:space="preserve"> These findings suggest that adequately optimized lipase production from </w:t>
      </w:r>
      <w:r w:rsidRPr="00E80C14">
        <w:rPr>
          <w:rFonts w:ascii="Times New Roman" w:hAnsi="Times New Roman" w:cs="Times New Roman"/>
          <w:i/>
          <w:iCs/>
          <w:sz w:val="24"/>
          <w:szCs w:val="24"/>
        </w:rPr>
        <w:t xml:space="preserve">Fusarium </w:t>
      </w:r>
      <w:r w:rsidRPr="001D0302">
        <w:rPr>
          <w:rFonts w:ascii="Times New Roman" w:hAnsi="Times New Roman" w:cs="Times New Roman"/>
          <w:i/>
          <w:iCs/>
          <w:sz w:val="24"/>
          <w:szCs w:val="24"/>
        </w:rPr>
        <w:t>oxysporum</w:t>
      </w:r>
      <w:r w:rsidRPr="00E80C14">
        <w:rPr>
          <w:rFonts w:ascii="Times New Roman" w:hAnsi="Times New Roman" w:cs="Times New Roman"/>
          <w:iCs/>
          <w:sz w:val="24"/>
          <w:szCs w:val="24"/>
        </w:rPr>
        <w:t xml:space="preserve"> </w:t>
      </w:r>
      <w:r w:rsidRPr="00E80C14">
        <w:rPr>
          <w:rFonts w:ascii="Times New Roman" w:hAnsi="Times New Roman" w:cs="Times New Roman"/>
          <w:sz w:val="24"/>
          <w:szCs w:val="24"/>
        </w:rPr>
        <w:t xml:space="preserve">could be </w:t>
      </w:r>
      <w:r>
        <w:rPr>
          <w:rFonts w:ascii="Times New Roman" w:hAnsi="Times New Roman" w:cs="Times New Roman"/>
          <w:sz w:val="24"/>
          <w:szCs w:val="24"/>
        </w:rPr>
        <w:t xml:space="preserve">a </w:t>
      </w:r>
      <w:r w:rsidRPr="00E80C14">
        <w:rPr>
          <w:rFonts w:ascii="Times New Roman" w:hAnsi="Times New Roman" w:cs="Times New Roman"/>
          <w:sz w:val="24"/>
          <w:szCs w:val="24"/>
        </w:rPr>
        <w:t xml:space="preserve">potential source of enzyme for industrial use. </w:t>
      </w:r>
    </w:p>
    <w:p w14:paraId="4801AD18" w14:textId="77777777" w:rsidR="00223C8F" w:rsidRPr="00E80C14" w:rsidRDefault="00223C8F" w:rsidP="00223C8F">
      <w:pPr>
        <w:spacing w:line="360" w:lineRule="auto"/>
        <w:jc w:val="center"/>
        <w:rPr>
          <w:rFonts w:ascii="Times New Roman" w:hAnsi="Times New Roman" w:cs="Times New Roman"/>
          <w:b/>
          <w:sz w:val="24"/>
          <w:szCs w:val="24"/>
        </w:rPr>
      </w:pPr>
    </w:p>
    <w:p w14:paraId="035A5BE5" w14:textId="77777777" w:rsidR="00223C8F" w:rsidRDefault="00223C8F" w:rsidP="00223C8F">
      <w:pPr>
        <w:spacing w:line="360" w:lineRule="auto"/>
        <w:rPr>
          <w:rFonts w:ascii="Times New Roman" w:hAnsi="Times New Roman" w:cs="Times New Roman"/>
          <w:b/>
          <w:sz w:val="24"/>
          <w:szCs w:val="24"/>
        </w:rPr>
      </w:pPr>
    </w:p>
    <w:p w14:paraId="20D0D950" w14:textId="77777777" w:rsidR="00223C8F" w:rsidRPr="00FA772A" w:rsidRDefault="00223C8F" w:rsidP="00223C8F">
      <w:pPr>
        <w:spacing w:line="360" w:lineRule="auto"/>
        <w:jc w:val="both"/>
        <w:rPr>
          <w:rFonts w:ascii="Times New Roman" w:hAnsi="Times New Roman" w:cs="Times New Roman"/>
          <w:sz w:val="24"/>
          <w:szCs w:val="24"/>
        </w:rPr>
      </w:pPr>
    </w:p>
    <w:p w14:paraId="072D8F6F" w14:textId="77777777" w:rsidR="0081277E" w:rsidRDefault="0081277E"/>
    <w:sectPr w:rsidR="0081277E" w:rsidSect="00932F72">
      <w:pgSz w:w="12240" w:h="15840"/>
      <w:pgMar w:top="1440" w:right="1440" w:bottom="1440"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2FDAA" w14:textId="77777777" w:rsidR="00E0100C" w:rsidRDefault="00E0100C">
      <w:pPr>
        <w:spacing w:after="0" w:line="240" w:lineRule="auto"/>
      </w:pPr>
      <w:r>
        <w:separator/>
      </w:r>
    </w:p>
  </w:endnote>
  <w:endnote w:type="continuationSeparator" w:id="0">
    <w:p w14:paraId="72871F50" w14:textId="77777777" w:rsidR="00E0100C" w:rsidRDefault="00E0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LTStd">
    <w:altName w:val="MS Mincho"/>
    <w:panose1 w:val="00000000000000000000"/>
    <w:charset w:val="80"/>
    <w:family w:val="auto"/>
    <w:notTrueType/>
    <w:pitch w:val="default"/>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IIDOM E+ MTSY">
    <w:altName w:val="MS Gothic"/>
    <w:charset w:val="80"/>
    <w:family w:val="swiss"/>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D0D49" w14:textId="77777777" w:rsidR="008B4F9E" w:rsidRDefault="008B4F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69F7" w14:textId="77777777" w:rsidR="00525D72" w:rsidRDefault="00503C9D">
    <w:pPr>
      <w:pStyle w:val="Footer"/>
      <w:jc w:val="center"/>
    </w:pPr>
    <w:r>
      <w:fldChar w:fldCharType="begin"/>
    </w:r>
    <w:r>
      <w:instrText xml:space="preserve"> PAGE   \* MERGEFORMAT </w:instrText>
    </w:r>
    <w:r>
      <w:fldChar w:fldCharType="separate"/>
    </w:r>
    <w:r w:rsidR="008B4F9E">
      <w:rPr>
        <w:noProof/>
      </w:rPr>
      <w:t>36</w:t>
    </w:r>
    <w:r>
      <w:fldChar w:fldCharType="end"/>
    </w:r>
  </w:p>
  <w:p w14:paraId="1112EB58" w14:textId="77777777" w:rsidR="00525D72" w:rsidRDefault="00E01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D5981" w14:textId="77777777" w:rsidR="00525D72" w:rsidRDefault="00503C9D" w:rsidP="00525D72">
    <w:pPr>
      <w:pStyle w:val="Footer"/>
      <w:jc w:val="center"/>
    </w:pPr>
    <w: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5210A" w14:textId="77777777" w:rsidR="00E0100C" w:rsidRDefault="00E0100C">
      <w:pPr>
        <w:spacing w:after="0" w:line="240" w:lineRule="auto"/>
      </w:pPr>
      <w:r>
        <w:separator/>
      </w:r>
    </w:p>
  </w:footnote>
  <w:footnote w:type="continuationSeparator" w:id="0">
    <w:p w14:paraId="1842FFDC" w14:textId="77777777" w:rsidR="00E0100C" w:rsidRDefault="00E01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E5563" w14:textId="77777777" w:rsidR="008B4F9E" w:rsidRDefault="008B4F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3DF3C" w14:textId="77777777" w:rsidR="008B4F9E" w:rsidRDefault="008B4F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12168" w14:textId="77777777" w:rsidR="008B4F9E" w:rsidRDefault="008B4F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C6AB62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7E5114C"/>
    <w:multiLevelType w:val="multilevel"/>
    <w:tmpl w:val="8FF428FC"/>
    <w:lvl w:ilvl="0">
      <w:start w:val="3"/>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45255721"/>
    <w:multiLevelType w:val="hybridMultilevel"/>
    <w:tmpl w:val="9CF614F0"/>
    <w:lvl w:ilvl="0" w:tplc="CA583A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C8F"/>
    <w:rsid w:val="0000031D"/>
    <w:rsid w:val="000042C3"/>
    <w:rsid w:val="000104C0"/>
    <w:rsid w:val="000330E6"/>
    <w:rsid w:val="00034ED9"/>
    <w:rsid w:val="00040003"/>
    <w:rsid w:val="00045AD6"/>
    <w:rsid w:val="000544F4"/>
    <w:rsid w:val="00063065"/>
    <w:rsid w:val="00093E49"/>
    <w:rsid w:val="000B34C0"/>
    <w:rsid w:val="000C69BD"/>
    <w:rsid w:val="000E6CF6"/>
    <w:rsid w:val="000F0685"/>
    <w:rsid w:val="000F2AEB"/>
    <w:rsid w:val="000F4F7C"/>
    <w:rsid w:val="00103024"/>
    <w:rsid w:val="00107F87"/>
    <w:rsid w:val="001205AC"/>
    <w:rsid w:val="00151B1E"/>
    <w:rsid w:val="00156361"/>
    <w:rsid w:val="00163C50"/>
    <w:rsid w:val="001670D7"/>
    <w:rsid w:val="00174EF8"/>
    <w:rsid w:val="00177DFB"/>
    <w:rsid w:val="00184096"/>
    <w:rsid w:val="0019343B"/>
    <w:rsid w:val="001A6BC0"/>
    <w:rsid w:val="001A72FD"/>
    <w:rsid w:val="001B1943"/>
    <w:rsid w:val="001B249B"/>
    <w:rsid w:val="001C5DF8"/>
    <w:rsid w:val="001C710A"/>
    <w:rsid w:val="001D09EE"/>
    <w:rsid w:val="001D4352"/>
    <w:rsid w:val="001E4F01"/>
    <w:rsid w:val="001E528D"/>
    <w:rsid w:val="001E6D9E"/>
    <w:rsid w:val="001F0A3B"/>
    <w:rsid w:val="002004AC"/>
    <w:rsid w:val="0020307E"/>
    <w:rsid w:val="002075D5"/>
    <w:rsid w:val="0021261B"/>
    <w:rsid w:val="00223C8F"/>
    <w:rsid w:val="00231C1D"/>
    <w:rsid w:val="002365F0"/>
    <w:rsid w:val="00243448"/>
    <w:rsid w:val="002476C4"/>
    <w:rsid w:val="002527E0"/>
    <w:rsid w:val="00255FE8"/>
    <w:rsid w:val="00263725"/>
    <w:rsid w:val="00271C63"/>
    <w:rsid w:val="00295047"/>
    <w:rsid w:val="002A4396"/>
    <w:rsid w:val="002A4A97"/>
    <w:rsid w:val="002C275A"/>
    <w:rsid w:val="002D1020"/>
    <w:rsid w:val="002D3742"/>
    <w:rsid w:val="002F733F"/>
    <w:rsid w:val="00301D34"/>
    <w:rsid w:val="00313395"/>
    <w:rsid w:val="00313F24"/>
    <w:rsid w:val="00320C77"/>
    <w:rsid w:val="0032224A"/>
    <w:rsid w:val="00324F7F"/>
    <w:rsid w:val="00335AEC"/>
    <w:rsid w:val="003376DA"/>
    <w:rsid w:val="003416B2"/>
    <w:rsid w:val="00376334"/>
    <w:rsid w:val="0038458C"/>
    <w:rsid w:val="00393785"/>
    <w:rsid w:val="003A0A2F"/>
    <w:rsid w:val="003A5D4E"/>
    <w:rsid w:val="003B521C"/>
    <w:rsid w:val="003B5695"/>
    <w:rsid w:val="003B5918"/>
    <w:rsid w:val="003C3A79"/>
    <w:rsid w:val="003C709A"/>
    <w:rsid w:val="003D2FA1"/>
    <w:rsid w:val="003E389B"/>
    <w:rsid w:val="003E622D"/>
    <w:rsid w:val="003E76E8"/>
    <w:rsid w:val="003F1B60"/>
    <w:rsid w:val="003F51FB"/>
    <w:rsid w:val="00404D92"/>
    <w:rsid w:val="004138C1"/>
    <w:rsid w:val="004178F5"/>
    <w:rsid w:val="00434057"/>
    <w:rsid w:val="00434610"/>
    <w:rsid w:val="00445A3C"/>
    <w:rsid w:val="00473B58"/>
    <w:rsid w:val="004776DB"/>
    <w:rsid w:val="0048096D"/>
    <w:rsid w:val="004A2B1A"/>
    <w:rsid w:val="004B34A9"/>
    <w:rsid w:val="004B55B2"/>
    <w:rsid w:val="004B6B8C"/>
    <w:rsid w:val="004D18FC"/>
    <w:rsid w:val="004E4B52"/>
    <w:rsid w:val="004F4A58"/>
    <w:rsid w:val="0050300A"/>
    <w:rsid w:val="00503C9D"/>
    <w:rsid w:val="00504402"/>
    <w:rsid w:val="005073F4"/>
    <w:rsid w:val="005074D2"/>
    <w:rsid w:val="00512733"/>
    <w:rsid w:val="0052191B"/>
    <w:rsid w:val="00531895"/>
    <w:rsid w:val="005348D0"/>
    <w:rsid w:val="00535153"/>
    <w:rsid w:val="005367FE"/>
    <w:rsid w:val="00544E99"/>
    <w:rsid w:val="005454D9"/>
    <w:rsid w:val="00550DFE"/>
    <w:rsid w:val="005570BA"/>
    <w:rsid w:val="00577E63"/>
    <w:rsid w:val="005804E8"/>
    <w:rsid w:val="00580AC2"/>
    <w:rsid w:val="00581800"/>
    <w:rsid w:val="005A1231"/>
    <w:rsid w:val="005A625A"/>
    <w:rsid w:val="005B3722"/>
    <w:rsid w:val="005B47B5"/>
    <w:rsid w:val="005B52B5"/>
    <w:rsid w:val="005C03FB"/>
    <w:rsid w:val="005C29D6"/>
    <w:rsid w:val="005D2B81"/>
    <w:rsid w:val="005E406A"/>
    <w:rsid w:val="005F1147"/>
    <w:rsid w:val="005F4311"/>
    <w:rsid w:val="00605649"/>
    <w:rsid w:val="006110FF"/>
    <w:rsid w:val="00612713"/>
    <w:rsid w:val="00613AAB"/>
    <w:rsid w:val="006206E1"/>
    <w:rsid w:val="00625975"/>
    <w:rsid w:val="006314C2"/>
    <w:rsid w:val="006315BC"/>
    <w:rsid w:val="006353C1"/>
    <w:rsid w:val="006360E0"/>
    <w:rsid w:val="00637155"/>
    <w:rsid w:val="00664FE6"/>
    <w:rsid w:val="006652D6"/>
    <w:rsid w:val="00670173"/>
    <w:rsid w:val="00670F1E"/>
    <w:rsid w:val="00671DEB"/>
    <w:rsid w:val="00683B62"/>
    <w:rsid w:val="00685956"/>
    <w:rsid w:val="00697034"/>
    <w:rsid w:val="006B56E4"/>
    <w:rsid w:val="006C34A6"/>
    <w:rsid w:val="006C5921"/>
    <w:rsid w:val="00706C5A"/>
    <w:rsid w:val="00714DB4"/>
    <w:rsid w:val="00723B1F"/>
    <w:rsid w:val="00734BE0"/>
    <w:rsid w:val="00742863"/>
    <w:rsid w:val="007556E9"/>
    <w:rsid w:val="00783325"/>
    <w:rsid w:val="00791879"/>
    <w:rsid w:val="00795A93"/>
    <w:rsid w:val="00797173"/>
    <w:rsid w:val="007A302B"/>
    <w:rsid w:val="007E3CE1"/>
    <w:rsid w:val="007F61BD"/>
    <w:rsid w:val="00803579"/>
    <w:rsid w:val="00811C44"/>
    <w:rsid w:val="0081277E"/>
    <w:rsid w:val="00812938"/>
    <w:rsid w:val="0082143C"/>
    <w:rsid w:val="008215DB"/>
    <w:rsid w:val="00822F1C"/>
    <w:rsid w:val="00823C78"/>
    <w:rsid w:val="00824710"/>
    <w:rsid w:val="00832C53"/>
    <w:rsid w:val="0083329E"/>
    <w:rsid w:val="0084499F"/>
    <w:rsid w:val="00852E13"/>
    <w:rsid w:val="0086643F"/>
    <w:rsid w:val="00866462"/>
    <w:rsid w:val="008752EA"/>
    <w:rsid w:val="008833DE"/>
    <w:rsid w:val="00886035"/>
    <w:rsid w:val="00891F77"/>
    <w:rsid w:val="00892E9A"/>
    <w:rsid w:val="00895EAD"/>
    <w:rsid w:val="008A460D"/>
    <w:rsid w:val="008A5FB3"/>
    <w:rsid w:val="008B4F9E"/>
    <w:rsid w:val="008D5A3B"/>
    <w:rsid w:val="008F1026"/>
    <w:rsid w:val="008F3119"/>
    <w:rsid w:val="008F324C"/>
    <w:rsid w:val="009131AC"/>
    <w:rsid w:val="009213C2"/>
    <w:rsid w:val="00921620"/>
    <w:rsid w:val="00930652"/>
    <w:rsid w:val="00930AC9"/>
    <w:rsid w:val="00932F72"/>
    <w:rsid w:val="009422DC"/>
    <w:rsid w:val="00953E0F"/>
    <w:rsid w:val="00954F48"/>
    <w:rsid w:val="00956156"/>
    <w:rsid w:val="00960828"/>
    <w:rsid w:val="00967C67"/>
    <w:rsid w:val="0097560B"/>
    <w:rsid w:val="00991A91"/>
    <w:rsid w:val="00994ADC"/>
    <w:rsid w:val="009A1277"/>
    <w:rsid w:val="009A418E"/>
    <w:rsid w:val="009B6F4C"/>
    <w:rsid w:val="009B7260"/>
    <w:rsid w:val="009C240B"/>
    <w:rsid w:val="00A05721"/>
    <w:rsid w:val="00A070B3"/>
    <w:rsid w:val="00A11455"/>
    <w:rsid w:val="00A141E1"/>
    <w:rsid w:val="00A312A4"/>
    <w:rsid w:val="00A6499B"/>
    <w:rsid w:val="00A655A4"/>
    <w:rsid w:val="00A76E3E"/>
    <w:rsid w:val="00A81323"/>
    <w:rsid w:val="00A83831"/>
    <w:rsid w:val="00A86904"/>
    <w:rsid w:val="00A90D2C"/>
    <w:rsid w:val="00AA009E"/>
    <w:rsid w:val="00AB1464"/>
    <w:rsid w:val="00AB2E5C"/>
    <w:rsid w:val="00AC7FEE"/>
    <w:rsid w:val="00AE2787"/>
    <w:rsid w:val="00AE6C82"/>
    <w:rsid w:val="00AF0C0E"/>
    <w:rsid w:val="00B10EA2"/>
    <w:rsid w:val="00B16E00"/>
    <w:rsid w:val="00B2010D"/>
    <w:rsid w:val="00B24B05"/>
    <w:rsid w:val="00B42A14"/>
    <w:rsid w:val="00B441A3"/>
    <w:rsid w:val="00B469BA"/>
    <w:rsid w:val="00B47478"/>
    <w:rsid w:val="00B5026D"/>
    <w:rsid w:val="00B50FA6"/>
    <w:rsid w:val="00B511C2"/>
    <w:rsid w:val="00B62F56"/>
    <w:rsid w:val="00B675CB"/>
    <w:rsid w:val="00B71414"/>
    <w:rsid w:val="00B83F35"/>
    <w:rsid w:val="00B94017"/>
    <w:rsid w:val="00BB2792"/>
    <w:rsid w:val="00BB2A8A"/>
    <w:rsid w:val="00BB3831"/>
    <w:rsid w:val="00BC0184"/>
    <w:rsid w:val="00BC0516"/>
    <w:rsid w:val="00BD33A6"/>
    <w:rsid w:val="00BD5C0C"/>
    <w:rsid w:val="00BE7CB9"/>
    <w:rsid w:val="00BF0195"/>
    <w:rsid w:val="00BF3603"/>
    <w:rsid w:val="00BF62A5"/>
    <w:rsid w:val="00BF7399"/>
    <w:rsid w:val="00C0295D"/>
    <w:rsid w:val="00C036ED"/>
    <w:rsid w:val="00C0488D"/>
    <w:rsid w:val="00C04EDC"/>
    <w:rsid w:val="00C15AB8"/>
    <w:rsid w:val="00C17B8B"/>
    <w:rsid w:val="00C35917"/>
    <w:rsid w:val="00C409A9"/>
    <w:rsid w:val="00C40B09"/>
    <w:rsid w:val="00C43B54"/>
    <w:rsid w:val="00C4465E"/>
    <w:rsid w:val="00C556BA"/>
    <w:rsid w:val="00C57F7F"/>
    <w:rsid w:val="00C6458D"/>
    <w:rsid w:val="00C64DA6"/>
    <w:rsid w:val="00C707C0"/>
    <w:rsid w:val="00C74B77"/>
    <w:rsid w:val="00CA51A3"/>
    <w:rsid w:val="00CB61EC"/>
    <w:rsid w:val="00CC0FE9"/>
    <w:rsid w:val="00CC7870"/>
    <w:rsid w:val="00CE339F"/>
    <w:rsid w:val="00CF44AE"/>
    <w:rsid w:val="00D22E20"/>
    <w:rsid w:val="00D24FCE"/>
    <w:rsid w:val="00D32597"/>
    <w:rsid w:val="00D37BC9"/>
    <w:rsid w:val="00D430EB"/>
    <w:rsid w:val="00D90D72"/>
    <w:rsid w:val="00DB6ED3"/>
    <w:rsid w:val="00DD4B6F"/>
    <w:rsid w:val="00DD73F2"/>
    <w:rsid w:val="00DE7469"/>
    <w:rsid w:val="00DF1FAE"/>
    <w:rsid w:val="00DF224C"/>
    <w:rsid w:val="00DF40E2"/>
    <w:rsid w:val="00E0100C"/>
    <w:rsid w:val="00E01C10"/>
    <w:rsid w:val="00E214A7"/>
    <w:rsid w:val="00E21F6E"/>
    <w:rsid w:val="00E25356"/>
    <w:rsid w:val="00E2636F"/>
    <w:rsid w:val="00E44FC3"/>
    <w:rsid w:val="00E45925"/>
    <w:rsid w:val="00E536BC"/>
    <w:rsid w:val="00E91BC4"/>
    <w:rsid w:val="00E91F71"/>
    <w:rsid w:val="00E95757"/>
    <w:rsid w:val="00EA4698"/>
    <w:rsid w:val="00EC1FB3"/>
    <w:rsid w:val="00EC269A"/>
    <w:rsid w:val="00EC41C3"/>
    <w:rsid w:val="00ED232D"/>
    <w:rsid w:val="00ED49BC"/>
    <w:rsid w:val="00EE07A4"/>
    <w:rsid w:val="00EE2E42"/>
    <w:rsid w:val="00F05B78"/>
    <w:rsid w:val="00F1718E"/>
    <w:rsid w:val="00F42C05"/>
    <w:rsid w:val="00F45C22"/>
    <w:rsid w:val="00F50452"/>
    <w:rsid w:val="00F5557E"/>
    <w:rsid w:val="00F57A55"/>
    <w:rsid w:val="00F60AA1"/>
    <w:rsid w:val="00F61EC4"/>
    <w:rsid w:val="00F81DF1"/>
    <w:rsid w:val="00F9341F"/>
    <w:rsid w:val="00F9406F"/>
    <w:rsid w:val="00F95CB2"/>
    <w:rsid w:val="00FA1544"/>
    <w:rsid w:val="00FE064B"/>
    <w:rsid w:val="00FE11A8"/>
    <w:rsid w:val="00FE4558"/>
    <w:rsid w:val="00FE5766"/>
    <w:rsid w:val="00FF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C8541"/>
  <w15:docId w15:val="{217DE520-3202-4C1E-A71A-551C4C16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C8F"/>
    <w:rPr>
      <w:rFonts w:ascii="Calibri" w:eastAsia="Calibri" w:hAnsi="Calibri" w:cs="SimSun"/>
    </w:rPr>
  </w:style>
  <w:style w:type="paragraph" w:styleId="Heading1">
    <w:name w:val="heading 1"/>
    <w:basedOn w:val="Normal"/>
    <w:next w:val="Normal"/>
    <w:link w:val="Heading1Char"/>
    <w:uiPriority w:val="9"/>
    <w:qFormat/>
    <w:rsid w:val="00223C8F"/>
    <w:pPr>
      <w:keepNext/>
      <w:keepLines/>
      <w:spacing w:before="480" w:after="0" w:line="480" w:lineRule="auto"/>
      <w:jc w:val="center"/>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uiPriority w:val="9"/>
    <w:unhideWhenUsed/>
    <w:qFormat/>
    <w:rsid w:val="00223C8F"/>
    <w:pPr>
      <w:keepNext/>
      <w:keepLines/>
      <w:spacing w:before="200" w:after="0" w:line="360" w:lineRule="auto"/>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unhideWhenUsed/>
    <w:qFormat/>
    <w:rsid w:val="00223C8F"/>
    <w:pPr>
      <w:keepNext/>
      <w:keepLines/>
      <w:spacing w:before="200" w:after="0" w:line="360" w:lineRule="auto"/>
      <w:jc w:val="both"/>
      <w:outlineLvl w:val="2"/>
    </w:pPr>
    <w:rPr>
      <w:rFonts w:ascii="Times New Roman" w:eastAsia="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C8F"/>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rsid w:val="00223C8F"/>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rsid w:val="00223C8F"/>
    <w:rPr>
      <w:rFonts w:ascii="Times New Roman" w:eastAsia="Times New Roman" w:hAnsi="Times New Roman" w:cs="Times New Roman"/>
      <w:b/>
      <w:bCs/>
      <w:sz w:val="24"/>
    </w:rPr>
  </w:style>
  <w:style w:type="paragraph" w:customStyle="1" w:styleId="Default">
    <w:name w:val="Default"/>
    <w:rsid w:val="00223C8F"/>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223C8F"/>
    <w:pPr>
      <w:spacing w:after="160" w:line="259" w:lineRule="auto"/>
      <w:ind w:left="720"/>
      <w:contextualSpacing/>
    </w:pPr>
    <w:rPr>
      <w:rFonts w:eastAsia="Times New Roman" w:cs="Times New Roman"/>
      <w:sz w:val="20"/>
      <w:szCs w:val="20"/>
      <w:lang w:eastAsia="zh-CN"/>
    </w:rPr>
  </w:style>
  <w:style w:type="character" w:customStyle="1" w:styleId="A0">
    <w:name w:val="A0"/>
    <w:uiPriority w:val="99"/>
    <w:rsid w:val="00223C8F"/>
    <w:rPr>
      <w:rFonts w:ascii="Minion Pro" w:hAnsi="Minion Pro" w:cs="Minion Pro" w:hint="default"/>
      <w:color w:val="000000"/>
      <w:sz w:val="18"/>
      <w:szCs w:val="18"/>
    </w:rPr>
  </w:style>
  <w:style w:type="character" w:customStyle="1" w:styleId="apple-converted-space">
    <w:name w:val="apple-converted-space"/>
    <w:basedOn w:val="DefaultParagraphFont"/>
    <w:rsid w:val="00223C8F"/>
  </w:style>
  <w:style w:type="character" w:customStyle="1" w:styleId="element-citation">
    <w:name w:val="element-citation"/>
    <w:basedOn w:val="DefaultParagraphFont"/>
    <w:rsid w:val="00223C8F"/>
  </w:style>
  <w:style w:type="character" w:styleId="Emphasis">
    <w:name w:val="Emphasis"/>
    <w:uiPriority w:val="20"/>
    <w:qFormat/>
    <w:rsid w:val="00223C8F"/>
    <w:rPr>
      <w:i/>
      <w:iCs/>
    </w:rPr>
  </w:style>
  <w:style w:type="paragraph" w:styleId="NormalWeb">
    <w:name w:val="Normal (Web)"/>
    <w:basedOn w:val="Normal"/>
    <w:uiPriority w:val="99"/>
    <w:rsid w:val="00223C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223C8F"/>
    <w:rPr>
      <w:b/>
      <w:bCs/>
    </w:rPr>
  </w:style>
  <w:style w:type="paragraph" w:customStyle="1" w:styleId="Pa5">
    <w:name w:val="Pa5"/>
    <w:basedOn w:val="Normal"/>
    <w:next w:val="Normal"/>
    <w:uiPriority w:val="99"/>
    <w:rsid w:val="00223C8F"/>
    <w:pPr>
      <w:autoSpaceDE w:val="0"/>
      <w:autoSpaceDN w:val="0"/>
      <w:adjustRightInd w:val="0"/>
      <w:spacing w:after="0" w:line="241" w:lineRule="atLeast"/>
    </w:pPr>
    <w:rPr>
      <w:rFonts w:ascii="Arial" w:hAnsi="Arial" w:cs="Arial"/>
      <w:sz w:val="24"/>
      <w:szCs w:val="24"/>
    </w:rPr>
  </w:style>
  <w:style w:type="character" w:customStyle="1" w:styleId="A7">
    <w:name w:val="A7"/>
    <w:uiPriority w:val="99"/>
    <w:rsid w:val="00223C8F"/>
    <w:rPr>
      <w:color w:val="000000"/>
      <w:sz w:val="14"/>
      <w:szCs w:val="14"/>
    </w:rPr>
  </w:style>
  <w:style w:type="character" w:customStyle="1" w:styleId="ref-journal">
    <w:name w:val="ref-journal"/>
    <w:basedOn w:val="DefaultParagraphFont"/>
    <w:rsid w:val="00223C8F"/>
  </w:style>
  <w:style w:type="character" w:customStyle="1" w:styleId="ref-vol">
    <w:name w:val="ref-vol"/>
    <w:basedOn w:val="DefaultParagraphFont"/>
    <w:rsid w:val="00223C8F"/>
  </w:style>
  <w:style w:type="paragraph" w:styleId="NoSpacing">
    <w:name w:val="No Spacing"/>
    <w:uiPriority w:val="1"/>
    <w:qFormat/>
    <w:rsid w:val="00223C8F"/>
    <w:pPr>
      <w:spacing w:after="0" w:line="240" w:lineRule="auto"/>
    </w:pPr>
    <w:rPr>
      <w:rFonts w:ascii="Times New Roman" w:eastAsia="Calibri" w:hAnsi="Times New Roman" w:cs="Times New Roman"/>
    </w:rPr>
  </w:style>
  <w:style w:type="character" w:customStyle="1" w:styleId="A2">
    <w:name w:val="A2"/>
    <w:uiPriority w:val="99"/>
    <w:rsid w:val="00223C8F"/>
    <w:rPr>
      <w:b/>
      <w:bCs/>
      <w:color w:val="000000"/>
      <w:sz w:val="20"/>
      <w:szCs w:val="20"/>
    </w:rPr>
  </w:style>
  <w:style w:type="paragraph" w:styleId="BalloonText">
    <w:name w:val="Balloon Text"/>
    <w:basedOn w:val="Normal"/>
    <w:link w:val="BalloonTextChar"/>
    <w:uiPriority w:val="99"/>
    <w:semiHidden/>
    <w:unhideWhenUsed/>
    <w:rsid w:val="00223C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C8F"/>
    <w:rPr>
      <w:rFonts w:ascii="Tahoma" w:eastAsia="Calibri" w:hAnsi="Tahoma" w:cs="Tahoma"/>
      <w:sz w:val="16"/>
      <w:szCs w:val="16"/>
    </w:rPr>
  </w:style>
  <w:style w:type="paragraph" w:styleId="Header">
    <w:name w:val="header"/>
    <w:basedOn w:val="Normal"/>
    <w:link w:val="HeaderChar"/>
    <w:uiPriority w:val="99"/>
    <w:unhideWhenUsed/>
    <w:rsid w:val="00223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C8F"/>
    <w:rPr>
      <w:rFonts w:ascii="Calibri" w:eastAsia="Calibri" w:hAnsi="Calibri" w:cs="SimSun"/>
    </w:rPr>
  </w:style>
  <w:style w:type="paragraph" w:styleId="Footer">
    <w:name w:val="footer"/>
    <w:basedOn w:val="Normal"/>
    <w:link w:val="FooterChar"/>
    <w:uiPriority w:val="99"/>
    <w:unhideWhenUsed/>
    <w:rsid w:val="00223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C8F"/>
    <w:rPr>
      <w:rFonts w:ascii="Calibri" w:eastAsia="Calibri" w:hAnsi="Calibri" w:cs="SimSun"/>
    </w:rPr>
  </w:style>
  <w:style w:type="paragraph" w:styleId="TOCHeading">
    <w:name w:val="TOC Heading"/>
    <w:basedOn w:val="Heading1"/>
    <w:next w:val="Normal"/>
    <w:uiPriority w:val="39"/>
    <w:unhideWhenUsed/>
    <w:qFormat/>
    <w:rsid w:val="00223C8F"/>
    <w:pPr>
      <w:spacing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rsid w:val="00335AEC"/>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223C8F"/>
    <w:pPr>
      <w:spacing w:after="100"/>
      <w:ind w:left="220"/>
    </w:pPr>
  </w:style>
  <w:style w:type="paragraph" w:styleId="TOC3">
    <w:name w:val="toc 3"/>
    <w:basedOn w:val="Normal"/>
    <w:next w:val="Normal"/>
    <w:autoRedefine/>
    <w:uiPriority w:val="39"/>
    <w:unhideWhenUsed/>
    <w:rsid w:val="00223C8F"/>
    <w:pPr>
      <w:spacing w:after="100"/>
      <w:ind w:left="440"/>
    </w:pPr>
  </w:style>
  <w:style w:type="character" w:styleId="Hyperlink">
    <w:name w:val="Hyperlink"/>
    <w:uiPriority w:val="99"/>
    <w:unhideWhenUsed/>
    <w:rsid w:val="00223C8F"/>
    <w:rPr>
      <w:color w:val="0000FF"/>
      <w:u w:val="single"/>
    </w:rPr>
  </w:style>
  <w:style w:type="character" w:styleId="CommentReference">
    <w:name w:val="annotation reference"/>
    <w:uiPriority w:val="99"/>
    <w:semiHidden/>
    <w:unhideWhenUsed/>
    <w:rsid w:val="00223C8F"/>
    <w:rPr>
      <w:sz w:val="16"/>
      <w:szCs w:val="16"/>
    </w:rPr>
  </w:style>
  <w:style w:type="paragraph" w:styleId="CommentText">
    <w:name w:val="annotation text"/>
    <w:basedOn w:val="Normal"/>
    <w:link w:val="CommentTextChar"/>
    <w:uiPriority w:val="99"/>
    <w:semiHidden/>
    <w:unhideWhenUsed/>
    <w:rsid w:val="00223C8F"/>
    <w:rPr>
      <w:sz w:val="20"/>
      <w:szCs w:val="20"/>
    </w:rPr>
  </w:style>
  <w:style w:type="character" w:customStyle="1" w:styleId="CommentTextChar">
    <w:name w:val="Comment Text Char"/>
    <w:basedOn w:val="DefaultParagraphFont"/>
    <w:link w:val="CommentText"/>
    <w:uiPriority w:val="99"/>
    <w:semiHidden/>
    <w:rsid w:val="00223C8F"/>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223C8F"/>
    <w:rPr>
      <w:b/>
      <w:bCs/>
    </w:rPr>
  </w:style>
  <w:style w:type="character" w:customStyle="1" w:styleId="CommentSubjectChar">
    <w:name w:val="Comment Subject Char"/>
    <w:basedOn w:val="CommentTextChar"/>
    <w:link w:val="CommentSubject"/>
    <w:uiPriority w:val="99"/>
    <w:semiHidden/>
    <w:rsid w:val="00223C8F"/>
    <w:rPr>
      <w:rFonts w:ascii="Calibri" w:eastAsia="Calibri" w:hAnsi="Calibri" w:cs="SimSu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18481794713933"/>
          <c:y val="3.9581175347733956E-2"/>
          <c:w val="0.82938033980320358"/>
          <c:h val="0.70760874142069163"/>
        </c:manualLayout>
      </c:layout>
      <c:barChart>
        <c:barDir val="col"/>
        <c:grouping val="clustered"/>
        <c:varyColors val="0"/>
        <c:ser>
          <c:idx val="0"/>
          <c:order val="0"/>
          <c:tx>
            <c:strRef>
              <c:f>Sheet1!$F$5:$F$6</c:f>
              <c:strCache>
                <c:ptCount val="1"/>
                <c:pt idx="0">
                  <c:v>LIPASE PRODUCTION (U/mL)</c:v>
                </c:pt>
              </c:strCache>
            </c:strRef>
          </c:tx>
          <c:invertIfNegative val="0"/>
          <c:errBars>
            <c:errBarType val="both"/>
            <c:errValType val="percentage"/>
            <c:noEndCap val="0"/>
            <c:val val="5"/>
          </c:errBars>
          <c:cat>
            <c:strRef>
              <c:f>Sheet1!$E$7:$E$14</c:f>
              <c:strCache>
                <c:ptCount val="8"/>
                <c:pt idx="0">
                  <c:v>Fructose</c:v>
                </c:pt>
                <c:pt idx="1">
                  <c:v>Galactose</c:v>
                </c:pt>
                <c:pt idx="2">
                  <c:v>Glucose</c:v>
                </c:pt>
                <c:pt idx="3">
                  <c:v>Maltose</c:v>
                </c:pt>
                <c:pt idx="4">
                  <c:v>Lactose</c:v>
                </c:pt>
                <c:pt idx="5">
                  <c:v>Sucrose</c:v>
                </c:pt>
                <c:pt idx="6">
                  <c:v>Mannitol</c:v>
                </c:pt>
                <c:pt idx="7">
                  <c:v>Starch</c:v>
                </c:pt>
              </c:strCache>
            </c:strRef>
          </c:cat>
          <c:val>
            <c:numRef>
              <c:f>Sheet1!$F$7:$F$14</c:f>
              <c:numCache>
                <c:formatCode>General</c:formatCode>
                <c:ptCount val="8"/>
                <c:pt idx="0">
                  <c:v>172.45</c:v>
                </c:pt>
                <c:pt idx="1">
                  <c:v>165.56</c:v>
                </c:pt>
                <c:pt idx="2">
                  <c:v>188.65</c:v>
                </c:pt>
                <c:pt idx="3">
                  <c:v>163.22999999999999</c:v>
                </c:pt>
                <c:pt idx="4">
                  <c:v>136.41999999999999</c:v>
                </c:pt>
                <c:pt idx="5">
                  <c:v>162.21</c:v>
                </c:pt>
                <c:pt idx="6">
                  <c:v>109.44</c:v>
                </c:pt>
                <c:pt idx="7">
                  <c:v>88.09</c:v>
                </c:pt>
              </c:numCache>
            </c:numRef>
          </c:val>
          <c:extLst>
            <c:ext xmlns:c16="http://schemas.microsoft.com/office/drawing/2014/chart" uri="{C3380CC4-5D6E-409C-BE32-E72D297353CC}">
              <c16:uniqueId val="{00000000-6DD4-4530-B780-EA8575B27958}"/>
            </c:ext>
          </c:extLst>
        </c:ser>
        <c:dLbls>
          <c:showLegendKey val="0"/>
          <c:showVal val="0"/>
          <c:showCatName val="0"/>
          <c:showSerName val="0"/>
          <c:showPercent val="0"/>
          <c:showBubbleSize val="0"/>
        </c:dLbls>
        <c:gapWidth val="150"/>
        <c:axId val="153479424"/>
        <c:axId val="157586944"/>
      </c:barChart>
      <c:catAx>
        <c:axId val="153479424"/>
        <c:scaling>
          <c:orientation val="minMax"/>
        </c:scaling>
        <c:delete val="0"/>
        <c:axPos val="b"/>
        <c:title>
          <c:tx>
            <c:rich>
              <a:bodyPr/>
              <a:lstStyle/>
              <a:p>
                <a:pPr>
                  <a:defRPr sz="1199" b="1" i="0" u="none" strike="noStrike" baseline="0">
                    <a:solidFill>
                      <a:srgbClr val="000000"/>
                    </a:solidFill>
                    <a:latin typeface="Times New Roman"/>
                    <a:ea typeface="Times New Roman"/>
                    <a:cs typeface="Times New Roman"/>
                  </a:defRPr>
                </a:pPr>
                <a:r>
                  <a:rPr lang="en-US"/>
                  <a:t>Carbon Source</a:t>
                </a:r>
              </a:p>
            </c:rich>
          </c:tx>
          <c:layout>
            <c:manualLayout>
              <c:xMode val="edge"/>
              <c:yMode val="edge"/>
              <c:x val="0.41684164479440072"/>
              <c:y val="0.93502109704641345"/>
            </c:manualLayout>
          </c:layout>
          <c:overlay val="0"/>
        </c:title>
        <c:numFmt formatCode="General" sourceLinked="1"/>
        <c:majorTickMark val="none"/>
        <c:minorTickMark val="none"/>
        <c:tickLblPos val="nextTo"/>
        <c:crossAx val="157586944"/>
        <c:crosses val="autoZero"/>
        <c:auto val="1"/>
        <c:lblAlgn val="ctr"/>
        <c:lblOffset val="100"/>
        <c:noMultiLvlLbl val="0"/>
      </c:catAx>
      <c:valAx>
        <c:axId val="157586944"/>
        <c:scaling>
          <c:orientation val="minMax"/>
        </c:scaling>
        <c:delete val="0"/>
        <c:axPos val="l"/>
        <c:title>
          <c:tx>
            <c:rich>
              <a:bodyPr/>
              <a:lstStyle/>
              <a:p>
                <a:pPr>
                  <a:defRPr sz="1199" b="1" i="0" u="none" strike="noStrike" baseline="0">
                    <a:solidFill>
                      <a:srgbClr val="000000"/>
                    </a:solidFill>
                    <a:latin typeface="Times New Roman"/>
                    <a:ea typeface="Times New Roman"/>
                    <a:cs typeface="Times New Roman"/>
                  </a:defRPr>
                </a:pPr>
                <a:r>
                  <a:rPr lang="en-US"/>
                  <a:t>Lipase Production (U/mL)</a:t>
                </a:r>
              </a:p>
            </c:rich>
          </c:tx>
          <c:overlay val="0"/>
        </c:title>
        <c:numFmt formatCode="General" sourceLinked="1"/>
        <c:majorTickMark val="none"/>
        <c:minorTickMark val="none"/>
        <c:tickLblPos val="nextTo"/>
        <c:crossAx val="153479424"/>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865670362633243"/>
          <c:y val="2.7582009875884186E-2"/>
          <c:w val="0.83167196957523171"/>
          <c:h val="0.63023266159526659"/>
        </c:manualLayout>
      </c:layout>
      <c:barChart>
        <c:barDir val="col"/>
        <c:grouping val="clustered"/>
        <c:varyColors val="0"/>
        <c:ser>
          <c:idx val="0"/>
          <c:order val="0"/>
          <c:tx>
            <c:strRef>
              <c:f>Sheet3!$G$5:$G$6</c:f>
              <c:strCache>
                <c:ptCount val="1"/>
                <c:pt idx="0">
                  <c:v>LIPASE PRODUCTION (U/mL)</c:v>
                </c:pt>
              </c:strCache>
            </c:strRef>
          </c:tx>
          <c:invertIfNegative val="0"/>
          <c:errBars>
            <c:errBarType val="both"/>
            <c:errValType val="percentage"/>
            <c:noEndCap val="0"/>
            <c:val val="5"/>
          </c:errBars>
          <c:cat>
            <c:strRef>
              <c:f>Sheet3!$F$7:$F$13</c:f>
              <c:strCache>
                <c:ptCount val="7"/>
                <c:pt idx="0">
                  <c:v>Peptone</c:v>
                </c:pt>
                <c:pt idx="1">
                  <c:v>Yeast extract</c:v>
                </c:pt>
                <c:pt idx="2">
                  <c:v>Beef extract</c:v>
                </c:pt>
                <c:pt idx="3">
                  <c:v>Ammonium sulphate</c:v>
                </c:pt>
                <c:pt idx="4">
                  <c:v>Sodium nitrate</c:v>
                </c:pt>
                <c:pt idx="5">
                  <c:v>Potassium nitrate</c:v>
                </c:pt>
                <c:pt idx="6">
                  <c:v>Urea</c:v>
                </c:pt>
              </c:strCache>
            </c:strRef>
          </c:cat>
          <c:val>
            <c:numRef>
              <c:f>Sheet3!$G$7:$G$13</c:f>
              <c:numCache>
                <c:formatCode>General</c:formatCode>
                <c:ptCount val="7"/>
                <c:pt idx="0">
                  <c:v>182.22</c:v>
                </c:pt>
                <c:pt idx="1">
                  <c:v>175.43</c:v>
                </c:pt>
                <c:pt idx="2">
                  <c:v>168.61</c:v>
                </c:pt>
                <c:pt idx="3">
                  <c:v>173.08</c:v>
                </c:pt>
                <c:pt idx="4">
                  <c:v>146.31</c:v>
                </c:pt>
                <c:pt idx="5">
                  <c:v>142.25</c:v>
                </c:pt>
                <c:pt idx="6">
                  <c:v>79.92</c:v>
                </c:pt>
              </c:numCache>
            </c:numRef>
          </c:val>
          <c:extLst>
            <c:ext xmlns:c16="http://schemas.microsoft.com/office/drawing/2014/chart" uri="{C3380CC4-5D6E-409C-BE32-E72D297353CC}">
              <c16:uniqueId val="{00000000-57C2-4AF2-9901-A3379EAFCE2A}"/>
            </c:ext>
          </c:extLst>
        </c:ser>
        <c:dLbls>
          <c:showLegendKey val="0"/>
          <c:showVal val="0"/>
          <c:showCatName val="0"/>
          <c:showSerName val="0"/>
          <c:showPercent val="0"/>
          <c:showBubbleSize val="0"/>
        </c:dLbls>
        <c:gapWidth val="150"/>
        <c:axId val="87447808"/>
        <c:axId val="87478656"/>
      </c:barChart>
      <c:catAx>
        <c:axId val="87447808"/>
        <c:scaling>
          <c:orientation val="minMax"/>
        </c:scaling>
        <c:delete val="0"/>
        <c:axPos val="b"/>
        <c:title>
          <c:tx>
            <c:rich>
              <a:bodyPr/>
              <a:lstStyle/>
              <a:p>
                <a:pPr algn="just">
                  <a:defRPr sz="1194" b="1" i="0" u="none" strike="noStrike" baseline="0">
                    <a:solidFill>
                      <a:srgbClr val="000000"/>
                    </a:solidFill>
                    <a:latin typeface="Times New Roman"/>
                    <a:ea typeface="Times New Roman"/>
                    <a:cs typeface="Times New Roman"/>
                  </a:defRPr>
                </a:pPr>
                <a:r>
                  <a:rPr lang="en-US"/>
                  <a:t>Nitrogen Source </a:t>
                </a:r>
              </a:p>
            </c:rich>
          </c:tx>
          <c:overlay val="0"/>
        </c:title>
        <c:numFmt formatCode="General" sourceLinked="0"/>
        <c:majorTickMark val="out"/>
        <c:minorTickMark val="none"/>
        <c:tickLblPos val="nextTo"/>
        <c:crossAx val="87478656"/>
        <c:crosses val="autoZero"/>
        <c:auto val="1"/>
        <c:lblAlgn val="ctr"/>
        <c:lblOffset val="100"/>
        <c:noMultiLvlLbl val="0"/>
      </c:catAx>
      <c:valAx>
        <c:axId val="87478656"/>
        <c:scaling>
          <c:orientation val="minMax"/>
        </c:scaling>
        <c:delete val="0"/>
        <c:axPos val="l"/>
        <c:title>
          <c:tx>
            <c:rich>
              <a:bodyPr/>
              <a:lstStyle/>
              <a:p>
                <a:pPr>
                  <a:defRPr sz="1194" b="1" i="0" u="none" strike="noStrike" baseline="0">
                    <a:solidFill>
                      <a:srgbClr val="000000"/>
                    </a:solidFill>
                    <a:latin typeface="Times New Roman"/>
                    <a:ea typeface="Times New Roman"/>
                    <a:cs typeface="Times New Roman"/>
                  </a:defRPr>
                </a:pPr>
                <a:r>
                  <a:rPr lang="en-US"/>
                  <a:t>Lipase Production (U/mL)</a:t>
                </a:r>
              </a:p>
            </c:rich>
          </c:tx>
          <c:layout>
            <c:manualLayout>
              <c:xMode val="edge"/>
              <c:yMode val="edge"/>
              <c:x val="3.223259463701058E-2"/>
              <c:y val="1.9213004563984629E-2"/>
            </c:manualLayout>
          </c:layout>
          <c:overlay val="0"/>
        </c:title>
        <c:numFmt formatCode="General" sourceLinked="1"/>
        <c:majorTickMark val="out"/>
        <c:minorTickMark val="none"/>
        <c:tickLblPos val="nextTo"/>
        <c:crossAx val="87447808"/>
        <c:crosses val="autoZero"/>
        <c:crossBetween val="between"/>
      </c:valAx>
      <c:spPr>
        <a:noFill/>
        <a:ln w="25374">
          <a:noFill/>
        </a:ln>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740</TotalTime>
  <Pages>39</Pages>
  <Words>8328</Words>
  <Characters>47471</Characters>
  <Application>Microsoft Office Word</Application>
  <DocSecurity>0</DocSecurity>
  <Lines>395</Lines>
  <Paragraphs>111</Paragraphs>
  <ScaleCrop>false</ScaleCrop>
  <Company/>
  <LinksUpToDate>false</LinksUpToDate>
  <CharactersWithSpaces>55688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Adesina Victor</dc:creator>
  <cp:lastModifiedBy>Gboyega Adebami</cp:lastModifiedBy>
  <cp:revision>334</cp:revision>
  <dcterms:created xsi:type="dcterms:W3CDTF">2021-01-26T19:10:00Z</dcterms:created>
  <dcterms:modified xsi:type="dcterms:W3CDTF">2021-01-30T10:35:00Z</dcterms:modified>
</cp:coreProperties>
</file>