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81" w:rsidRDefault="004D5E9F" w:rsidP="00D70381">
      <w:pPr>
        <w:spacing w:before="240" w:after="0" w:line="480" w:lineRule="auto"/>
        <w:jc w:val="center"/>
        <w:rPr>
          <w:rFonts w:ascii="Times New Roman" w:eastAsia="Times New Roman" w:hAnsi="Times New Roman" w:cs="Times New Roman"/>
          <w:b/>
          <w:bCs/>
          <w:sz w:val="24"/>
          <w:szCs w:val="24"/>
        </w:rPr>
      </w:pPr>
      <w:r w:rsidRPr="008121A1">
        <w:rPr>
          <w:rFonts w:ascii="Times New Roman" w:eastAsia="Times New Roman" w:hAnsi="Times New Roman" w:cs="Times New Roman"/>
          <w:b/>
          <w:bCs/>
          <w:sz w:val="24"/>
          <w:szCs w:val="24"/>
        </w:rPr>
        <w:t>CHAPTER ONE</w:t>
      </w:r>
    </w:p>
    <w:p w:rsidR="004D5E9F" w:rsidRPr="008121A1" w:rsidRDefault="00D70381" w:rsidP="00D70381">
      <w:pPr>
        <w:spacing w:before="240"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4D5E9F" w:rsidRPr="008121A1" w:rsidRDefault="004D5E9F" w:rsidP="008760CC">
      <w:pPr>
        <w:pStyle w:val="ListParagraph"/>
        <w:numPr>
          <w:ilvl w:val="1"/>
          <w:numId w:val="1"/>
        </w:num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b/>
          <w:bCs/>
          <w:sz w:val="24"/>
          <w:szCs w:val="24"/>
        </w:rPr>
        <w:t>Background of the Study</w:t>
      </w:r>
    </w:p>
    <w:p w:rsidR="004D5E9F" w:rsidRPr="008121A1" w:rsidRDefault="004D5E9F" w:rsidP="008760CC">
      <w:p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sz w:val="24"/>
          <w:szCs w:val="24"/>
        </w:rPr>
        <w:t>Manufacturing industries are important in both advanced and developing economies. They manufacture goods and services that assist in economic development and contribute significantly to the production of jobs.</w:t>
      </w:r>
      <w:r w:rsidRPr="008121A1">
        <w:rPr>
          <w:rFonts w:ascii="Times New Roman" w:hAnsi="Times New Roman" w:cs="Times New Roman"/>
          <w:sz w:val="24"/>
          <w:szCs w:val="24"/>
        </w:rPr>
        <w:t xml:space="preserve"> </w:t>
      </w:r>
      <w:r w:rsidRPr="008121A1">
        <w:rPr>
          <w:rFonts w:ascii="Times New Roman" w:eastAsia="Times New Roman" w:hAnsi="Times New Roman" w:cs="Times New Roman"/>
          <w:sz w:val="24"/>
          <w:szCs w:val="24"/>
        </w:rPr>
        <w:t>The significance of capital structure decisions in terms of increasing a company's value cannot be overstated. A firm’s capital structure is the combination of assets and liabilities that it uses to fund its activities. It is critical for any firm's sustainability, and the financial managers of such firms are accountable for the capital structure mix choice. Pandey (2010) considers capital structure to be the most important decision made by company managers due to its impact on shareholder risk and return. The key aim of this study is to look into the effects of debt financing on firm performance in Nigeria manufacturing sector.</w:t>
      </w:r>
    </w:p>
    <w:p w:rsidR="004D5E9F" w:rsidRPr="00AF09A0" w:rsidRDefault="004D5E9F" w:rsidP="008760CC">
      <w:pPr>
        <w:spacing w:before="240" w:after="0" w:line="480" w:lineRule="auto"/>
        <w:jc w:val="both"/>
        <w:rPr>
          <w:rFonts w:ascii="Times New Roman" w:eastAsia="Times New Roman" w:hAnsi="Times New Roman" w:cs="Times New Roman"/>
          <w:sz w:val="24"/>
          <w:szCs w:val="24"/>
        </w:rPr>
      </w:pPr>
      <w:r w:rsidRPr="00AF09A0">
        <w:rPr>
          <w:rFonts w:ascii="Times New Roman" w:eastAsia="Times New Roman" w:hAnsi="Times New Roman" w:cs="Times New Roman"/>
          <w:sz w:val="24"/>
          <w:szCs w:val="24"/>
        </w:rPr>
        <w:t xml:space="preserve">According to Omaliko and Okpala (2020), financing mix is one of the most highly discussed finance themes or ideas among academics and scholars' studies. Its significance relates to the fact that capital structure is inextricably linked to a company's capacity to meet the requirements of diverse stakeholders. The primary claims on the firm's assets are represented by the financing mix. This covers both equities and liabilities of various sorts. The conventional idea of dividing the capital structure into debt and equity has been around for a long time. The important decision for financial managers is hence how much debt and how much equity to take on. Before settling on a capital structure for any company, it appears that certain elements must be considered. The structure may vary over time, however adjustments may be made at any moment based on whether </w:t>
      </w:r>
      <w:r w:rsidRPr="00AF09A0">
        <w:rPr>
          <w:rFonts w:ascii="Times New Roman" w:eastAsia="Times New Roman" w:hAnsi="Times New Roman" w:cs="Times New Roman"/>
          <w:sz w:val="24"/>
          <w:szCs w:val="24"/>
        </w:rPr>
        <w:lastRenderedPageBreak/>
        <w:t xml:space="preserve">the debt burden is low or excessive. More debt may raise shareholders' risk, but when the conditions are appropriate, it may also significantly improve their rewards. If the debt-equity structure is well-designed, the cost of capital may rise, resulting in a rise in the firm's value (Aziz &amp; Abba, 2019). </w:t>
      </w:r>
    </w:p>
    <w:p w:rsidR="004D5E9F" w:rsidRPr="00AF09A0" w:rsidRDefault="004D5E9F" w:rsidP="008760CC">
      <w:pPr>
        <w:spacing w:before="240" w:after="0" w:line="480" w:lineRule="auto"/>
        <w:jc w:val="both"/>
        <w:rPr>
          <w:rFonts w:ascii="Times New Roman" w:eastAsia="Times New Roman" w:hAnsi="Times New Roman" w:cs="Times New Roman"/>
          <w:sz w:val="24"/>
          <w:szCs w:val="24"/>
        </w:rPr>
      </w:pPr>
      <w:r w:rsidRPr="00AF09A0">
        <w:rPr>
          <w:rFonts w:ascii="Times New Roman" w:eastAsia="Times New Roman" w:hAnsi="Times New Roman" w:cs="Times New Roman"/>
          <w:sz w:val="24"/>
          <w:szCs w:val="24"/>
        </w:rPr>
        <w:t>Debt financing's influence on firm performance is one of the most important decisions that all businesses, whether new or established, must make. This study is mainly concerned with the company's capital structure. Many businesses rely on debt, either long-term or short-term, to establish or sustain their operations. Capital structure, according to Brealey et al. (2006), is the sum of debt and equity finance. According to Abor (2005), in order to accomplish the firm's goals, the organization must make appropriate capital structure decisions. Debt is one of the most crucial indicators of a company's profitability and development. Long-term debt financing, according to Schiantarelli and Jaramillo (1996), helps a manufacturing business to improve its performance. This is possible if the firm has sufficient cash to operate. Internal, external, or internal debt or equity can all be used to create revenue for a manufacturing firm. If a firm has too much debt and is unable to repay it, it will have an impact on the company and its employees at the same time. A firm may decide to fire employees in order to save costs and prevent insolvency. To summarize, debt may be beneficial to a firm, but it can also be hazardous if it is not managed correctly. Furthermore, despite the fact that few studies on debt financing have been conducted, the outcomes have been mixed (both good and negative) in terms of business performance.</w:t>
      </w:r>
    </w:p>
    <w:p w:rsidR="004D5E9F" w:rsidRPr="008121A1" w:rsidRDefault="004D5E9F" w:rsidP="008760CC">
      <w:p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sz w:val="24"/>
          <w:szCs w:val="24"/>
        </w:rPr>
        <w:t xml:space="preserve">Financing decisions serve as a baseline for business decisions, and the proposition of mix financing has a significant impact on a company's financial efficiency. One of the crucial decisions that the central body of an organization must make is the optimal combination of diverse sources of short and long term funds (Liaqat, Sadique, Bagah, Khan &amp;Naseer 2017). Debt financing has been used </w:t>
      </w:r>
      <w:r w:rsidRPr="008121A1">
        <w:rPr>
          <w:rFonts w:ascii="Times New Roman" w:eastAsia="Times New Roman" w:hAnsi="Times New Roman" w:cs="Times New Roman"/>
          <w:sz w:val="24"/>
          <w:szCs w:val="24"/>
        </w:rPr>
        <w:lastRenderedPageBreak/>
        <w:t>to close fiscal deficits in the manufacturing sector (Onchong, Muturi, &amp; Atambo, 2016). Since retained profits may not be adequate or inaccessible, debt funding is a crucial source of resources for many growing companies (Githaigo &amp; Kabiru, 2015).</w:t>
      </w:r>
      <w:r w:rsidRPr="008121A1">
        <w:rPr>
          <w:rFonts w:ascii="Times New Roman" w:hAnsi="Times New Roman" w:cs="Times New Roman"/>
          <w:sz w:val="24"/>
          <w:szCs w:val="24"/>
        </w:rPr>
        <w:t xml:space="preserve"> </w:t>
      </w:r>
      <w:r w:rsidRPr="008121A1">
        <w:rPr>
          <w:rFonts w:ascii="Times New Roman" w:eastAsia="Times New Roman" w:hAnsi="Times New Roman" w:cs="Times New Roman"/>
          <w:sz w:val="24"/>
          <w:szCs w:val="24"/>
        </w:rPr>
        <w:t>The equity sources are derived from stock shares floated on the trading floor, relatives, -personal funds, and so on; the debt sources are derived primarily through loans from deserving borrowers, either through the stock market (bonds and debentures, option capital, and so on) or from personal funds. In principle, lending to a manufacturing company is better, but the sum the lender can recover is reduced by the principal and interest paid. Investment is riskier, but if the production firm succeeds, the upside prospect for the investor can be quite attractive; the drawback is a complete loss of investment.</w:t>
      </w:r>
    </w:p>
    <w:p w:rsidR="004D5E9F" w:rsidRPr="008121A1" w:rsidRDefault="004D5E9F" w:rsidP="008760CC">
      <w:p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sz w:val="24"/>
          <w:szCs w:val="24"/>
        </w:rPr>
        <w:t>A good deal of research has been done on the effects of debt funding on firm performance. The findings of these experiments are contradictory. Cecchetti, Mohanty&amp;Zampolly (2011) studied the relationship of debt on companies and found that a moderate level of debt increases welfare and productivity, while a high level would lead to a decrease in firm growth. Rainhart and Rogoff (2009) proposed that debt has a favorable effect on a firm's growth only when it is held within certain limits. A financial catastrophe is almost inevitable if the ratio crosses those limits. Stern Stewart and Company agrees, claiming that a high level of debt increases the likelihood of a company going bankrupt. Since the company will be unable to raise further debt from financial firms, it will be unable to undertake projects that are expected to be profitable.</w:t>
      </w:r>
    </w:p>
    <w:p w:rsidR="004D5E9F" w:rsidRPr="008121A1" w:rsidRDefault="004D5E9F" w:rsidP="00D92A22">
      <w:pPr>
        <w:tabs>
          <w:tab w:val="left" w:pos="3099"/>
        </w:tabs>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sz w:val="24"/>
          <w:szCs w:val="24"/>
        </w:rPr>
        <w:t>The essence of debt is a crucial factor in the success of a manufacturing firm. According to Jaramillo and Schiantarelli (1996), manufacturing firms can improve their productivity by obtaining long-term financing. If a company has access to long-term debt financing, it can invest in new equipment and capital to boost productivity. According to Marcouse (2003), by investing in more modern and sophisticated machines, productivity per worker increases</w:t>
      </w:r>
      <w:r w:rsidRPr="008121A1">
        <w:rPr>
          <w:rFonts w:ascii="Times New Roman" w:hAnsi="Times New Roman" w:cs="Times New Roman"/>
          <w:sz w:val="24"/>
          <w:szCs w:val="24"/>
        </w:rPr>
        <w:t xml:space="preserve"> </w:t>
      </w:r>
      <w:r w:rsidRPr="008121A1">
        <w:rPr>
          <w:rFonts w:ascii="Times New Roman" w:eastAsia="Times New Roman" w:hAnsi="Times New Roman" w:cs="Times New Roman"/>
          <w:sz w:val="24"/>
          <w:szCs w:val="24"/>
        </w:rPr>
        <w:t xml:space="preserve">According to </w:t>
      </w:r>
      <w:r w:rsidRPr="008121A1">
        <w:rPr>
          <w:rFonts w:ascii="Times New Roman" w:eastAsia="Times New Roman" w:hAnsi="Times New Roman" w:cs="Times New Roman"/>
          <w:sz w:val="24"/>
          <w:szCs w:val="24"/>
        </w:rPr>
        <w:lastRenderedPageBreak/>
        <w:t>Ventire &amp; Miller (2004), modern awareness promotes greater output per unit of effort. The packaging business will also engage in more efficient emerging innovations. Owing to a lack of access to long-term funding, manufacturing businesses could be compelled to use short-term loans to support long-term projects. As a result, there will be mismatches between assets and obligations, as well as a decrease in working capital. The depletion of working capital will have a negative impact on a company's operations. It is critical that project cash flows serve as the primary source of debt repayment.</w:t>
      </w:r>
    </w:p>
    <w:p w:rsidR="004D5E9F" w:rsidRPr="008121A1" w:rsidRDefault="004D5E9F" w:rsidP="008760CC">
      <w:pPr>
        <w:pStyle w:val="ListParagraph"/>
        <w:numPr>
          <w:ilvl w:val="1"/>
          <w:numId w:val="1"/>
        </w:numPr>
        <w:spacing w:before="240" w:after="0" w:line="480" w:lineRule="auto"/>
        <w:jc w:val="both"/>
        <w:rPr>
          <w:rFonts w:ascii="Times New Roman" w:eastAsia="Times New Roman" w:hAnsi="Times New Roman" w:cs="Times New Roman"/>
          <w:b/>
          <w:bCs/>
          <w:sz w:val="24"/>
          <w:szCs w:val="24"/>
        </w:rPr>
      </w:pPr>
      <w:r w:rsidRPr="008121A1">
        <w:rPr>
          <w:rFonts w:ascii="Times New Roman" w:eastAsia="Times New Roman" w:hAnsi="Times New Roman" w:cs="Times New Roman"/>
          <w:b/>
          <w:bCs/>
          <w:sz w:val="24"/>
          <w:szCs w:val="24"/>
        </w:rPr>
        <w:t xml:space="preserve"> Statement of the Problem </w:t>
      </w:r>
    </w:p>
    <w:p w:rsidR="004D5E9F" w:rsidRPr="00D92A22"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Due to a shortage of capital in the service of manufacturing firms in Nigeria, debt financing management has become important (Derbile, 2003). In Nigeria today, this sector is critical for job creation. If the owners of such firms wish to grow or expand, they would need to obtain and retain a loan. The management of such a corporation must consider the risks of using leverage to finance the operation/growth of the firm, since adequate profits must be generated to pay operating costs, interest on capital invested, and shareholder dividends. Management must use the required technique in order to produce better outcomes. This is where the use of debt financing is critical due to its advantages over other options. The study aims at ascertaining the effect of debt financing on firm performance of Nigeria manufacturing sector.</w:t>
      </w:r>
    </w:p>
    <w:p w:rsidR="004D5E9F" w:rsidRPr="008121A1" w:rsidRDefault="004D5E9F" w:rsidP="008760CC">
      <w:pPr>
        <w:pStyle w:val="ListParagraph"/>
        <w:numPr>
          <w:ilvl w:val="1"/>
          <w:numId w:val="1"/>
        </w:numPr>
        <w:spacing w:before="240" w:after="0" w:line="480" w:lineRule="auto"/>
        <w:jc w:val="both"/>
        <w:rPr>
          <w:rFonts w:ascii="Times New Roman" w:eastAsia="Times New Roman" w:hAnsi="Times New Roman" w:cs="Times New Roman"/>
          <w:b/>
          <w:bCs/>
          <w:sz w:val="24"/>
          <w:szCs w:val="24"/>
        </w:rPr>
      </w:pPr>
      <w:r w:rsidRPr="008121A1">
        <w:rPr>
          <w:rFonts w:ascii="Times New Roman" w:eastAsia="Times New Roman" w:hAnsi="Times New Roman" w:cs="Times New Roman"/>
          <w:b/>
          <w:bCs/>
          <w:sz w:val="24"/>
          <w:szCs w:val="24"/>
        </w:rPr>
        <w:t>Objectives of the Study</w:t>
      </w:r>
    </w:p>
    <w:p w:rsidR="004D5E9F" w:rsidRPr="008121A1" w:rsidRDefault="004D5E9F" w:rsidP="008760CC">
      <w:pPr>
        <w:spacing w:before="240" w:after="0" w:line="480" w:lineRule="auto"/>
        <w:jc w:val="both"/>
        <w:rPr>
          <w:rFonts w:ascii="Times New Roman" w:eastAsia="Times New Roman" w:hAnsi="Times New Roman" w:cs="Times New Roman"/>
          <w:b/>
          <w:bCs/>
          <w:sz w:val="24"/>
          <w:szCs w:val="24"/>
        </w:rPr>
      </w:pPr>
      <w:r w:rsidRPr="008121A1">
        <w:rPr>
          <w:rFonts w:ascii="Times New Roman" w:hAnsi="Times New Roman" w:cs="Times New Roman"/>
          <w:sz w:val="24"/>
          <w:szCs w:val="24"/>
        </w:rPr>
        <w:t>The objective of this study is to examine the effect of debt on the financial performance of the Nigerian manufacturing sector. The specific objectives include to:</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1. Ascertain the relationship between short-term debts and return on assets in the Nigerian manufacturing sector.</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2. Determine the nexus between long-term debts and return on assets in the Nigerian manufacturing sector.</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3. Establish the association between total debts and return on assets in the Nigerian manufacturing sector.</w:t>
      </w:r>
    </w:p>
    <w:p w:rsidR="004D5E9F" w:rsidRPr="008121A1" w:rsidRDefault="004D5E9F" w:rsidP="008760CC">
      <w:pPr>
        <w:pStyle w:val="ListParagraph"/>
        <w:numPr>
          <w:ilvl w:val="1"/>
          <w:numId w:val="1"/>
        </w:num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Research Questions</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Sequel to the specific objectives stated above, the following research questions have been posed:</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1. What is the relationship between short-term debts and return on assets in the Nigerian manufacturing sector?</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2. What is the nexus between long-term debts and return on assets in the Nigerian manufacturing sector?</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3. What is the association between total debts and return on assets in the Nigerian manufacturing sector?</w:t>
      </w:r>
    </w:p>
    <w:p w:rsidR="004D5E9F" w:rsidRPr="008121A1" w:rsidRDefault="004D5E9F" w:rsidP="008760CC">
      <w:pPr>
        <w:pStyle w:val="ListParagraph"/>
        <w:numPr>
          <w:ilvl w:val="1"/>
          <w:numId w:val="1"/>
        </w:num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Research Hypotheses</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In consonance with the research objective and research questions, the following hypotheses have been formulated:</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Ho</w:t>
      </w:r>
      <w:r w:rsidRPr="008121A1">
        <w:rPr>
          <w:rFonts w:ascii="Times New Roman" w:hAnsi="Times New Roman" w:cs="Times New Roman"/>
          <w:sz w:val="24"/>
          <w:szCs w:val="24"/>
          <w:vertAlign w:val="subscript"/>
        </w:rPr>
        <w:t>i</w:t>
      </w:r>
      <w:r w:rsidRPr="008121A1">
        <w:rPr>
          <w:rFonts w:ascii="Times New Roman" w:hAnsi="Times New Roman" w:cs="Times New Roman"/>
          <w:sz w:val="24"/>
          <w:szCs w:val="24"/>
        </w:rPr>
        <w:t>: There is no significant relationship between short-term debts and return on assets in the Nigerian manufacturing sector.</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Ho</w:t>
      </w:r>
      <w:r w:rsidRPr="008121A1">
        <w:rPr>
          <w:rFonts w:ascii="Times New Roman" w:hAnsi="Times New Roman" w:cs="Times New Roman"/>
          <w:sz w:val="24"/>
          <w:szCs w:val="24"/>
          <w:vertAlign w:val="subscript"/>
        </w:rPr>
        <w:t>ii</w:t>
      </w:r>
      <w:r w:rsidRPr="008121A1">
        <w:rPr>
          <w:rFonts w:ascii="Times New Roman" w:hAnsi="Times New Roman" w:cs="Times New Roman"/>
          <w:sz w:val="24"/>
          <w:szCs w:val="24"/>
        </w:rPr>
        <w:t>: There is no significant nexus between long-term debts and return on assets in the Nigerian manufacturing sector.</w:t>
      </w:r>
    </w:p>
    <w:p w:rsidR="004D5E9F" w:rsidRPr="006108D9"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Ho</w:t>
      </w:r>
      <w:r w:rsidRPr="008121A1">
        <w:rPr>
          <w:rFonts w:ascii="Times New Roman" w:hAnsi="Times New Roman" w:cs="Times New Roman"/>
          <w:sz w:val="24"/>
          <w:szCs w:val="24"/>
          <w:vertAlign w:val="subscript"/>
        </w:rPr>
        <w:t>iii</w:t>
      </w:r>
      <w:r w:rsidRPr="008121A1">
        <w:rPr>
          <w:rFonts w:ascii="Times New Roman" w:hAnsi="Times New Roman" w:cs="Times New Roman"/>
          <w:sz w:val="24"/>
          <w:szCs w:val="24"/>
        </w:rPr>
        <w:t>:  There is no significant association between total debts and return on assets in the</w:t>
      </w:r>
      <w:r>
        <w:rPr>
          <w:rFonts w:ascii="Times New Roman" w:hAnsi="Times New Roman" w:cs="Times New Roman"/>
          <w:sz w:val="24"/>
          <w:szCs w:val="24"/>
        </w:rPr>
        <w:t xml:space="preserve"> Nigerian manufacturing sector.</w:t>
      </w:r>
    </w:p>
    <w:p w:rsidR="004D5E9F" w:rsidRPr="00D92A22"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1.6 Significance of the Study</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The study will be of importance to the:</w:t>
      </w:r>
    </w:p>
    <w:p w:rsidR="004D5E9F" w:rsidRPr="008121A1" w:rsidRDefault="004D5E9F" w:rsidP="008760CC">
      <w:pPr>
        <w:pStyle w:val="ListParagraph"/>
        <w:numPr>
          <w:ilvl w:val="0"/>
          <w:numId w:val="2"/>
        </w:num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Management of manufacturing sector in Nigeria in that it will provide insights into how debt financing affects firm’s performance of manufacturing sector in Nigeria. This will also help them make ultimate decisions on whether or not to use debt financing, what type of debt to use, and the most optimal capital mix between debt (long - term debt and short – term debt). </w:t>
      </w:r>
    </w:p>
    <w:p w:rsidR="004D5E9F" w:rsidRPr="008121A1" w:rsidRDefault="004D5E9F" w:rsidP="008760CC">
      <w:pPr>
        <w:pStyle w:val="ListParagraph"/>
        <w:numPr>
          <w:ilvl w:val="0"/>
          <w:numId w:val="2"/>
        </w:num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This study will also provide financial institutions with information on how to create attractive financing packages that addresses the short – term and long – term financing needs of manufacturing sectors.</w:t>
      </w:r>
    </w:p>
    <w:p w:rsidR="00435488" w:rsidRPr="00435488" w:rsidRDefault="004D5E9F" w:rsidP="00435488">
      <w:pPr>
        <w:pStyle w:val="ListParagraph"/>
        <w:numPr>
          <w:ilvl w:val="0"/>
          <w:numId w:val="2"/>
        </w:numPr>
        <w:spacing w:before="240" w:after="0" w:line="480" w:lineRule="auto"/>
        <w:jc w:val="both"/>
        <w:rPr>
          <w:rFonts w:ascii="Times New Roman" w:hAnsi="Times New Roman" w:cs="Times New Roman"/>
          <w:b/>
          <w:sz w:val="24"/>
          <w:szCs w:val="24"/>
        </w:rPr>
      </w:pPr>
      <w:r w:rsidRPr="00AF09A0">
        <w:rPr>
          <w:rFonts w:ascii="Times New Roman" w:hAnsi="Times New Roman" w:cs="Times New Roman"/>
          <w:sz w:val="24"/>
          <w:szCs w:val="24"/>
        </w:rPr>
        <w:t xml:space="preserve">The findings of this study will benefit investors and lenders because they will provide insight into the impact of a specific operational style of firm management in securing the interests of managers and shareholders, as the capital market sets securities prices based on reported firm performance. Similarly, creditors and other financial institutions would be allowed to draw a boundary as to whether their funds would be recovered or not based on a company's performance metrics. </w:t>
      </w:r>
    </w:p>
    <w:p w:rsidR="00435488" w:rsidRDefault="00435488" w:rsidP="00435488">
      <w:pPr>
        <w:pStyle w:val="ListParagraph"/>
        <w:spacing w:before="240" w:after="0" w:line="480" w:lineRule="auto"/>
        <w:ind w:left="502"/>
        <w:jc w:val="both"/>
        <w:rPr>
          <w:rFonts w:ascii="Times New Roman" w:hAnsi="Times New Roman" w:cs="Times New Roman"/>
          <w:sz w:val="24"/>
          <w:szCs w:val="24"/>
        </w:rPr>
      </w:pPr>
    </w:p>
    <w:p w:rsidR="00435488" w:rsidRDefault="00435488" w:rsidP="00435488">
      <w:pPr>
        <w:pStyle w:val="ListParagraph"/>
        <w:spacing w:before="240" w:after="0" w:line="480" w:lineRule="auto"/>
        <w:ind w:left="502"/>
        <w:jc w:val="both"/>
        <w:rPr>
          <w:rFonts w:ascii="Times New Roman" w:hAnsi="Times New Roman" w:cs="Times New Roman"/>
          <w:sz w:val="24"/>
          <w:szCs w:val="24"/>
        </w:rPr>
      </w:pPr>
    </w:p>
    <w:p w:rsidR="00435488" w:rsidRPr="00435488" w:rsidRDefault="00435488" w:rsidP="00435488">
      <w:pPr>
        <w:pStyle w:val="ListParagraph"/>
        <w:spacing w:before="240" w:after="0" w:line="480" w:lineRule="auto"/>
        <w:ind w:left="502"/>
        <w:jc w:val="both"/>
        <w:rPr>
          <w:rFonts w:ascii="Times New Roman" w:hAnsi="Times New Roman" w:cs="Times New Roman"/>
          <w:b/>
          <w:sz w:val="24"/>
          <w:szCs w:val="24"/>
        </w:rPr>
      </w:pPr>
    </w:p>
    <w:p w:rsidR="004D5E9F" w:rsidRPr="008121A1" w:rsidRDefault="004D5E9F" w:rsidP="008760CC">
      <w:pPr>
        <w:pStyle w:val="ListParagraph"/>
        <w:numPr>
          <w:ilvl w:val="1"/>
          <w:numId w:val="1"/>
        </w:num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lastRenderedPageBreak/>
        <w:t>Scope of the Study</w:t>
      </w:r>
    </w:p>
    <w:p w:rsidR="004D5E9F" w:rsidRPr="00435488" w:rsidRDefault="004D5E9F" w:rsidP="00435488">
      <w:pPr>
        <w:tabs>
          <w:tab w:val="left" w:pos="2897"/>
        </w:tabs>
        <w:spacing w:before="240" w:after="0" w:line="480" w:lineRule="auto"/>
        <w:jc w:val="both"/>
        <w:rPr>
          <w:rFonts w:ascii="Times New Roman" w:hAnsi="Times New Roman" w:cs="Times New Roman"/>
          <w:b/>
          <w:sz w:val="24"/>
          <w:szCs w:val="24"/>
        </w:rPr>
      </w:pPr>
      <w:r w:rsidRPr="00435488">
        <w:rPr>
          <w:rFonts w:ascii="Times New Roman" w:eastAsia="Times New Roman" w:hAnsi="Times New Roman" w:cs="Times New Roman"/>
          <w:sz w:val="24"/>
          <w:szCs w:val="24"/>
        </w:rPr>
        <w:t>There are a lot of manufacturing companies listed in Nigeria, but t</w:t>
      </w:r>
      <w:r w:rsidR="00E90A91" w:rsidRPr="00435488">
        <w:rPr>
          <w:rFonts w:ascii="Times New Roman" w:eastAsia="Times New Roman" w:hAnsi="Times New Roman" w:cs="Times New Roman"/>
          <w:sz w:val="24"/>
          <w:szCs w:val="24"/>
        </w:rPr>
        <w:t xml:space="preserve">he research only considered  24 </w:t>
      </w:r>
      <w:r w:rsidRPr="00435488">
        <w:rPr>
          <w:rFonts w:ascii="Times New Roman" w:eastAsia="Times New Roman" w:hAnsi="Times New Roman" w:cs="Times New Roman"/>
          <w:sz w:val="24"/>
          <w:szCs w:val="24"/>
        </w:rPr>
        <w:t>companies which are in food and beverages sector that were listed in Nigeria Stock Exchange</w:t>
      </w:r>
      <w:r w:rsidRPr="00435488">
        <w:rPr>
          <w:rFonts w:ascii="Times New Roman" w:hAnsi="Times New Roman" w:cs="Times New Roman"/>
          <w:sz w:val="24"/>
          <w:szCs w:val="24"/>
        </w:rPr>
        <w:t>. The choice for the use of this industry under the manufacturing sector was that even though several studies; Nousheen and Arshad (2013), Zahid et al 2013 have been carried out in other countries using this domain, none with the composition of these variables have been studied in Nigeria.</w:t>
      </w:r>
    </w:p>
    <w:p w:rsidR="004D5E9F" w:rsidRPr="00AF09A0" w:rsidRDefault="004D5E9F" w:rsidP="008760CC">
      <w:pPr>
        <w:spacing w:before="240" w:after="0" w:line="480" w:lineRule="auto"/>
        <w:jc w:val="both"/>
        <w:rPr>
          <w:rFonts w:ascii="Times New Roman" w:hAnsi="Times New Roman" w:cs="Times New Roman"/>
          <w:sz w:val="24"/>
          <w:szCs w:val="24"/>
        </w:rPr>
      </w:pPr>
      <w:r w:rsidRPr="00AF09A0">
        <w:rPr>
          <w:rFonts w:ascii="Times New Roman" w:hAnsi="Times New Roman" w:cs="Times New Roman"/>
          <w:sz w:val="24"/>
          <w:szCs w:val="24"/>
        </w:rPr>
        <w:t xml:space="preserve">The period of study is ten years (2011 - 2020), while the choice for the period is to capture recent years of operations of these in Nigeria, when compared to other foreign works conducted within these years. Data on ROA are collected thus, in order to examine the determinants of financial performance in listed food and beverages firms in Nigeria. </w:t>
      </w:r>
    </w:p>
    <w:p w:rsidR="004D5E9F" w:rsidRPr="008121A1" w:rsidRDefault="004D5E9F" w:rsidP="008760CC">
      <w:pPr>
        <w:spacing w:before="240" w:after="0" w:line="480" w:lineRule="auto"/>
        <w:jc w:val="both"/>
        <w:rPr>
          <w:rFonts w:ascii="Times New Roman" w:hAnsi="Times New Roman" w:cs="Times New Roman"/>
          <w:sz w:val="24"/>
          <w:szCs w:val="24"/>
        </w:rPr>
      </w:pPr>
      <w:r w:rsidRPr="00134102">
        <w:rPr>
          <w:rFonts w:ascii="Times New Roman" w:hAnsi="Times New Roman" w:cs="Times New Roman"/>
          <w:sz w:val="24"/>
          <w:szCs w:val="24"/>
        </w:rPr>
        <w:t>This study effect of debt financing on firm performance of Nigerian manufacturing sector will cover all sources of funds e.g. loan to the manufacturing firms of Nigeria. Gumede (2002) points out that the manufacturing sector is the most important sector of the Nigeria economy because of huge employment it generates. Furthermore, this study covers effect of debt (short term debt, long term debt, and total debt) financing on the performance and return on assets in Nigeria manufacturing sector.</w:t>
      </w:r>
    </w:p>
    <w:p w:rsidR="004D5E9F" w:rsidRPr="008121A1"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1.8 Limitations of the Study</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This study is limited to the following factors;</w:t>
      </w:r>
    </w:p>
    <w:p w:rsidR="004D5E9F" w:rsidRPr="008121A1" w:rsidRDefault="004D5E9F" w:rsidP="008760CC">
      <w:pPr>
        <w:spacing w:before="240" w:after="0" w:line="480" w:lineRule="auto"/>
        <w:jc w:val="both"/>
        <w:rPr>
          <w:rFonts w:ascii="Times New Roman" w:hAnsi="Times New Roman" w:cs="Times New Roman"/>
          <w:b/>
          <w:sz w:val="24"/>
          <w:szCs w:val="24"/>
        </w:rPr>
      </w:pPr>
      <w:r w:rsidRPr="008121A1">
        <w:rPr>
          <w:rFonts w:ascii="Times New Roman" w:eastAsia="Times New Roman" w:hAnsi="Times New Roman" w:cs="Times New Roman"/>
          <w:b/>
          <w:sz w:val="24"/>
          <w:szCs w:val="24"/>
        </w:rPr>
        <w:t>Financial constraint</w:t>
      </w:r>
      <w:r w:rsidRPr="008121A1">
        <w:rPr>
          <w:rFonts w:ascii="Times New Roman" w:eastAsia="Times New Roman" w:hAnsi="Times New Roman" w:cs="Times New Roman"/>
          <w:sz w:val="24"/>
          <w:szCs w:val="24"/>
        </w:rPr>
        <w:t>- Insufficient fund tends to impede the efficiency of the researcher in sourcing for the relevant materials, literature or information and in the process of data collection (internet, questionnaire and interview).</w:t>
      </w:r>
    </w:p>
    <w:p w:rsidR="004D5E9F" w:rsidRPr="00435488" w:rsidRDefault="004D5E9F" w:rsidP="008760CC">
      <w:p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b/>
          <w:sz w:val="24"/>
          <w:szCs w:val="24"/>
        </w:rPr>
        <w:lastRenderedPageBreak/>
        <w:t>Time constraint</w:t>
      </w:r>
      <w:r w:rsidRPr="008121A1">
        <w:rPr>
          <w:rFonts w:ascii="Times New Roman" w:eastAsia="Times New Roman" w:hAnsi="Times New Roman" w:cs="Times New Roman"/>
          <w:sz w:val="24"/>
          <w:szCs w:val="24"/>
        </w:rPr>
        <w:t>- The researcher will simultaneously engage in this study with other academic work. This consequently will cut down on the time devoted for the research work.</w:t>
      </w:r>
    </w:p>
    <w:p w:rsidR="004D5E9F" w:rsidRPr="00435488" w:rsidRDefault="004D5E9F" w:rsidP="00435488">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1.9 Definition of Terms</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1.9.1 Debt:</w:t>
      </w:r>
      <w:r w:rsidRPr="008121A1">
        <w:rPr>
          <w:rFonts w:ascii="Times New Roman" w:hAnsi="Times New Roman" w:cs="Times New Roman"/>
          <w:sz w:val="24"/>
          <w:szCs w:val="24"/>
        </w:rPr>
        <w:t xml:space="preserve"> Debt is a form of financial instrument that makes the holder a borrower of a corporation but not a shareholder. Debt is broken down into two types: debentures and preferred shares. </w:t>
      </w:r>
    </w:p>
    <w:p w:rsidR="004D5E9F" w:rsidRPr="00435488" w:rsidRDefault="004D5E9F" w:rsidP="00435488">
      <w:pPr>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 xml:space="preserve">1.9.2 Return on Assets: </w:t>
      </w:r>
      <w:r w:rsidRPr="008121A1">
        <w:rPr>
          <w:rFonts w:ascii="Times New Roman" w:hAnsi="Times New Roman" w:cs="Times New Roman"/>
          <w:sz w:val="24"/>
          <w:szCs w:val="24"/>
        </w:rPr>
        <w:t>Return on assets (ROA) is an indicator of how profitable a company is relative to its total assets. ROA gives a manager, investor, or analyst an idea as to how efficient a company's management is at using its assets to generate earnings. The ROA is expressed as a percentage; the higher the ROA, the better</w:t>
      </w:r>
      <w:r w:rsidRPr="008121A1">
        <w:rPr>
          <w:rFonts w:ascii="Times New Roman" w:hAnsi="Times New Roman" w:cs="Times New Roman"/>
          <w:b/>
          <w:sz w:val="24"/>
          <w:szCs w:val="24"/>
        </w:rPr>
        <w:t xml:space="preserve">. </w:t>
      </w:r>
      <w:r w:rsidRPr="008121A1">
        <w:rPr>
          <w:rFonts w:ascii="Times New Roman" w:hAnsi="Times New Roman" w:cs="Times New Roman"/>
          <w:sz w:val="24"/>
          <w:szCs w:val="24"/>
        </w:rPr>
        <w:t>This is a ratio that calculates profit before interest and taxes as a percentage of total assets invested in a company.</w:t>
      </w:r>
    </w:p>
    <w:p w:rsidR="004D5E9F" w:rsidRDefault="004D5E9F" w:rsidP="00435488">
      <w:pPr>
        <w:spacing w:before="240" w:line="480" w:lineRule="auto"/>
        <w:rPr>
          <w:rFonts w:ascii="Times New Roman" w:hAnsi="Times New Roman" w:cs="Times New Roman"/>
          <w:sz w:val="24"/>
          <w:szCs w:val="24"/>
        </w:rPr>
      </w:pPr>
      <w:r w:rsidRPr="008121A1">
        <w:rPr>
          <w:rFonts w:ascii="Times New Roman" w:hAnsi="Times New Roman" w:cs="Times New Roman"/>
          <w:b/>
          <w:sz w:val="24"/>
          <w:szCs w:val="24"/>
        </w:rPr>
        <w:t>1.9.3 Manufacturing Company:</w:t>
      </w:r>
      <w:r w:rsidRPr="008121A1">
        <w:rPr>
          <w:rFonts w:ascii="Times New Roman" w:hAnsi="Times New Roman" w:cs="Times New Roman"/>
          <w:sz w:val="24"/>
          <w:szCs w:val="24"/>
        </w:rPr>
        <w:t xml:space="preserve"> </w:t>
      </w:r>
      <w:r w:rsidRPr="00AF09A0">
        <w:rPr>
          <w:rFonts w:ascii="Times New Roman" w:hAnsi="Times New Roman" w:cs="Times New Roman"/>
          <w:sz w:val="24"/>
          <w:szCs w:val="24"/>
        </w:rPr>
        <w:t xml:space="preserve">Manufacturing Company is one branch of sector that made tools and processes raw materials to transform it into the products that the company produces. Industrial design and engineering were the two sector that closely related to the manufacturing sector. Manufacturing sector includes all the intermediate process that is required </w:t>
      </w:r>
      <w:r>
        <w:rPr>
          <w:rFonts w:ascii="Times New Roman" w:hAnsi="Times New Roman" w:cs="Times New Roman"/>
          <w:sz w:val="24"/>
          <w:szCs w:val="24"/>
        </w:rPr>
        <w:t xml:space="preserve">for the production components. </w:t>
      </w:r>
    </w:p>
    <w:p w:rsidR="004D5E9F" w:rsidRPr="00350567" w:rsidRDefault="00435488" w:rsidP="008760CC">
      <w:pPr>
        <w:spacing w:before="240" w:after="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1.9</w:t>
      </w:r>
      <w:r w:rsidR="004D5E9F">
        <w:rPr>
          <w:rFonts w:ascii="Times New Roman" w:hAnsi="Times New Roman" w:cs="Times New Roman"/>
          <w:b/>
          <w:sz w:val="24"/>
          <w:szCs w:val="24"/>
        </w:rPr>
        <w:t>4 Short Term Debt</w:t>
      </w:r>
      <w:r w:rsidR="004D5E9F" w:rsidRPr="00350567">
        <w:rPr>
          <w:rFonts w:ascii="Times New Roman" w:hAnsi="Times New Roman" w:cs="Times New Roman"/>
          <w:b/>
          <w:sz w:val="24"/>
          <w:szCs w:val="24"/>
        </w:rPr>
        <w:t xml:space="preserve">: </w:t>
      </w:r>
      <w:r w:rsidR="004D5E9F" w:rsidRPr="00350567">
        <w:rPr>
          <w:rFonts w:ascii="Times New Roman" w:hAnsi="Times New Roman" w:cs="Times New Roman"/>
          <w:sz w:val="24"/>
          <w:szCs w:val="24"/>
          <w:shd w:val="clear" w:color="auto" w:fill="FFFFFF"/>
        </w:rPr>
        <w:t>Short-term debt, also called </w:t>
      </w:r>
      <w:hyperlink r:id="rId7" w:history="1">
        <w:r w:rsidR="004D5E9F" w:rsidRPr="00350567">
          <w:rPr>
            <w:rStyle w:val="Hyperlink"/>
            <w:rFonts w:ascii="Times New Roman" w:hAnsi="Times New Roman" w:cs="Times New Roman"/>
            <w:color w:val="auto"/>
            <w:sz w:val="24"/>
            <w:szCs w:val="24"/>
            <w:u w:val="none"/>
            <w:shd w:val="clear" w:color="auto" w:fill="FFFFFF"/>
          </w:rPr>
          <w:t>current liabilities</w:t>
        </w:r>
      </w:hyperlink>
      <w:r w:rsidR="004D5E9F" w:rsidRPr="00350567">
        <w:rPr>
          <w:rFonts w:ascii="Times New Roman" w:hAnsi="Times New Roman" w:cs="Times New Roman"/>
          <w:sz w:val="24"/>
          <w:szCs w:val="24"/>
          <w:shd w:val="clear" w:color="auto" w:fill="FFFFFF"/>
        </w:rPr>
        <w:t>, is a firm's financial obligations that are expected to be paid off within a year. It is listed under the current liabilities portion of the total liabilities section of a company's </w:t>
      </w:r>
      <w:hyperlink r:id="rId8" w:history="1">
        <w:r w:rsidR="004D5E9F" w:rsidRPr="00350567">
          <w:rPr>
            <w:rStyle w:val="Hyperlink"/>
            <w:rFonts w:ascii="Times New Roman" w:hAnsi="Times New Roman" w:cs="Times New Roman"/>
            <w:color w:val="auto"/>
            <w:sz w:val="24"/>
            <w:szCs w:val="24"/>
            <w:u w:val="none"/>
            <w:shd w:val="clear" w:color="auto" w:fill="FFFFFF"/>
          </w:rPr>
          <w:t>balance sheet</w:t>
        </w:r>
      </w:hyperlink>
      <w:r w:rsidR="004D5E9F" w:rsidRPr="00350567">
        <w:rPr>
          <w:rFonts w:ascii="Times New Roman" w:hAnsi="Times New Roman" w:cs="Times New Roman"/>
          <w:sz w:val="24"/>
          <w:szCs w:val="24"/>
          <w:shd w:val="clear" w:color="auto" w:fill="FFFFFF"/>
        </w:rPr>
        <w:t>.</w:t>
      </w:r>
    </w:p>
    <w:p w:rsidR="004D5E9F" w:rsidRDefault="004D5E9F" w:rsidP="008760CC">
      <w:pPr>
        <w:spacing w:before="240" w:after="0" w:line="480" w:lineRule="auto"/>
        <w:jc w:val="both"/>
        <w:rPr>
          <w:rFonts w:ascii="Times New Roman" w:hAnsi="Times New Roman" w:cs="Times New Roman"/>
          <w:color w:val="111111"/>
          <w:sz w:val="24"/>
          <w:szCs w:val="24"/>
          <w:shd w:val="clear" w:color="auto" w:fill="FFFFFF"/>
        </w:rPr>
      </w:pPr>
    </w:p>
    <w:p w:rsidR="004D5E9F" w:rsidRPr="005235C9" w:rsidRDefault="004D5E9F" w:rsidP="008760CC">
      <w:pPr>
        <w:spacing w:before="240" w:after="0" w:line="480" w:lineRule="auto"/>
        <w:jc w:val="both"/>
        <w:rPr>
          <w:rFonts w:ascii="Times New Roman" w:hAnsi="Times New Roman" w:cs="Times New Roman"/>
          <w:sz w:val="24"/>
          <w:szCs w:val="24"/>
        </w:rPr>
      </w:pPr>
      <w:r>
        <w:rPr>
          <w:rFonts w:ascii="Times New Roman" w:hAnsi="Times New Roman" w:cs="Times New Roman"/>
          <w:b/>
          <w:color w:val="111111"/>
          <w:sz w:val="24"/>
          <w:szCs w:val="24"/>
          <w:shd w:val="clear" w:color="auto" w:fill="FFFFFF"/>
        </w:rPr>
        <w:lastRenderedPageBreak/>
        <w:t>1.9.5</w:t>
      </w:r>
      <w:r w:rsidRPr="00073F7D">
        <w:rPr>
          <w:rFonts w:ascii="Times New Roman" w:hAnsi="Times New Roman" w:cs="Times New Roman"/>
          <w:b/>
          <w:color w:val="111111"/>
          <w:sz w:val="24"/>
          <w:szCs w:val="24"/>
          <w:shd w:val="clear" w:color="auto" w:fill="FFFFFF"/>
        </w:rPr>
        <w:t xml:space="preserve"> Long Term Debt</w:t>
      </w:r>
      <w:r w:rsidRPr="005235C9">
        <w:rPr>
          <w:rFonts w:ascii="Times New Roman" w:hAnsi="Times New Roman" w:cs="Times New Roman"/>
          <w:color w:val="111111"/>
          <w:sz w:val="24"/>
          <w:szCs w:val="24"/>
          <w:shd w:val="clear" w:color="auto" w:fill="FFFFFF"/>
        </w:rPr>
        <w:t>: Long Term Debt is any amount of outstanding loans held by a corporation with a maturity of 12 months or more. On the balance sheet, it is listed</w:t>
      </w:r>
      <w:r>
        <w:rPr>
          <w:rFonts w:ascii="Times New Roman" w:hAnsi="Times New Roman" w:cs="Times New Roman"/>
          <w:color w:val="111111"/>
          <w:sz w:val="24"/>
          <w:szCs w:val="24"/>
          <w:shd w:val="clear" w:color="auto" w:fill="FFFFFF"/>
        </w:rPr>
        <w:t xml:space="preserve"> as a non-current liability. Long term debt</w:t>
      </w:r>
      <w:r w:rsidRPr="005235C9">
        <w:rPr>
          <w:rFonts w:ascii="Times New Roman" w:hAnsi="Times New Roman" w:cs="Times New Roman"/>
          <w:color w:val="111111"/>
          <w:sz w:val="24"/>
          <w:szCs w:val="24"/>
          <w:shd w:val="clear" w:color="auto" w:fill="FFFFFF"/>
        </w:rPr>
        <w:t xml:space="preserve"> maturities can range from 12 months to 30 years, and the forms of debt can include securities, mortgages, secured loans, debentures, and so on. </w:t>
      </w:r>
    </w:p>
    <w:p w:rsidR="004D5E9F" w:rsidRPr="005235C9" w:rsidRDefault="004D5E9F" w:rsidP="008760CC">
      <w:pPr>
        <w:spacing w:before="240" w:after="0" w:line="480" w:lineRule="auto"/>
        <w:jc w:val="both"/>
        <w:rPr>
          <w:rFonts w:ascii="Times New Roman" w:hAnsi="Times New Roman" w:cs="Times New Roman"/>
          <w:sz w:val="24"/>
          <w:szCs w:val="24"/>
        </w:rPr>
      </w:pPr>
    </w:p>
    <w:p w:rsidR="004D5E9F" w:rsidRPr="00073F7D" w:rsidRDefault="004D5E9F" w:rsidP="008760CC">
      <w:pPr>
        <w:spacing w:before="240" w:after="0" w:line="480" w:lineRule="auto"/>
        <w:jc w:val="both"/>
        <w:rPr>
          <w:rFonts w:ascii="Times New Roman" w:hAnsi="Times New Roman" w:cs="Times New Roman"/>
          <w:b/>
          <w:sz w:val="24"/>
          <w:szCs w:val="24"/>
        </w:rPr>
      </w:pPr>
    </w:p>
    <w:p w:rsidR="004D5E9F" w:rsidRPr="00073F7D" w:rsidRDefault="004D5E9F" w:rsidP="008760CC">
      <w:pPr>
        <w:tabs>
          <w:tab w:val="left" w:pos="7751"/>
        </w:tabs>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D5E9F" w:rsidRPr="00073F7D"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D5E9F" w:rsidRPr="008121A1" w:rsidRDefault="004D5E9F" w:rsidP="008760CC">
      <w:pPr>
        <w:spacing w:before="240" w:after="0" w:line="480" w:lineRule="auto"/>
        <w:jc w:val="both"/>
        <w:rPr>
          <w:rFonts w:ascii="Times New Roman" w:hAnsi="Times New Roman" w:cs="Times New Roman"/>
          <w:b/>
          <w:sz w:val="24"/>
          <w:szCs w:val="24"/>
        </w:rPr>
      </w:pPr>
    </w:p>
    <w:p w:rsidR="00435488"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                                         </w:t>
      </w:r>
    </w:p>
    <w:p w:rsidR="004D5E9F" w:rsidRPr="008121A1" w:rsidRDefault="00435488" w:rsidP="008760CC">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D5E9F" w:rsidRPr="008121A1">
        <w:rPr>
          <w:rFonts w:ascii="Times New Roman" w:hAnsi="Times New Roman" w:cs="Times New Roman"/>
          <w:b/>
          <w:sz w:val="24"/>
          <w:szCs w:val="24"/>
        </w:rPr>
        <w:t xml:space="preserve"> </w:t>
      </w:r>
      <w:r w:rsidR="001E6A12">
        <w:rPr>
          <w:rFonts w:ascii="Times New Roman" w:hAnsi="Times New Roman" w:cs="Times New Roman"/>
          <w:b/>
          <w:sz w:val="24"/>
          <w:szCs w:val="24"/>
        </w:rPr>
        <w:t xml:space="preserve"> </w:t>
      </w:r>
      <w:r w:rsidR="004D5E9F" w:rsidRPr="008121A1">
        <w:rPr>
          <w:rFonts w:ascii="Times New Roman" w:hAnsi="Times New Roman" w:cs="Times New Roman"/>
          <w:b/>
          <w:sz w:val="24"/>
          <w:szCs w:val="24"/>
        </w:rPr>
        <w:t xml:space="preserve"> </w:t>
      </w:r>
      <w:r w:rsidR="004D5E9F" w:rsidRPr="008121A1">
        <w:rPr>
          <w:rFonts w:ascii="Times New Roman" w:hAnsi="Times New Roman" w:cs="Times New Roman"/>
          <w:b/>
          <w:sz w:val="24"/>
          <w:szCs w:val="24"/>
          <w:lang w:val="en-GB"/>
        </w:rPr>
        <w:t>CHAPTER TWO</w:t>
      </w:r>
    </w:p>
    <w:p w:rsidR="004D5E9F" w:rsidRPr="008121A1" w:rsidRDefault="004D5E9F" w:rsidP="008760CC">
      <w:pPr>
        <w:spacing w:before="240" w:after="0" w:line="480" w:lineRule="auto"/>
        <w:jc w:val="both"/>
        <w:rPr>
          <w:rFonts w:ascii="Times New Roman" w:hAnsi="Times New Roman" w:cs="Times New Roman"/>
          <w:b/>
          <w:sz w:val="24"/>
          <w:szCs w:val="24"/>
          <w:lang w:val="en-GB"/>
        </w:rPr>
      </w:pPr>
      <w:r w:rsidRPr="008121A1">
        <w:rPr>
          <w:rFonts w:ascii="Times New Roman" w:hAnsi="Times New Roman" w:cs="Times New Roman"/>
          <w:b/>
          <w:sz w:val="24"/>
          <w:szCs w:val="24"/>
          <w:lang w:val="en-GB"/>
        </w:rPr>
        <w:t xml:space="preserve">                                        LITERATURE REVIEW</w:t>
      </w:r>
    </w:p>
    <w:p w:rsidR="00435488" w:rsidRDefault="004D5E9F" w:rsidP="00435488">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2.0 Introduction </w:t>
      </w:r>
    </w:p>
    <w:p w:rsidR="004D5E9F" w:rsidRPr="00435488" w:rsidRDefault="004D5E9F" w:rsidP="00435488">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A literature review is necessary because it shows the state of the art in the subject of inquiry. In this chapter, attempts were made to analyze the perspectives of famous writers, professors, academics, and intellectuals in significant contributions to the studies on the effect of debt financing.</w:t>
      </w:r>
    </w:p>
    <w:p w:rsidR="00435488" w:rsidRDefault="004D5E9F" w:rsidP="00435488">
      <w:pPr>
        <w:tabs>
          <w:tab w:val="left" w:pos="2827"/>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2.1 Conceptual review</w:t>
      </w:r>
    </w:p>
    <w:p w:rsidR="004D5E9F" w:rsidRPr="00435488" w:rsidRDefault="004D5E9F" w:rsidP="00435488">
      <w:pPr>
        <w:tabs>
          <w:tab w:val="left" w:pos="2827"/>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A conceptual framework is a research instrument that aids in the researcher's development of information and appropriate interpretation of the situation under review, as well as its correlation. The study's concept</w:t>
      </w:r>
      <w:r w:rsidR="00520641">
        <w:rPr>
          <w:rFonts w:ascii="Times New Roman" w:hAnsi="Times New Roman" w:cs="Times New Roman"/>
          <w:sz w:val="24"/>
          <w:szCs w:val="24"/>
        </w:rPr>
        <w:t xml:space="preserve">ual framework included debt financing </w:t>
      </w:r>
      <w:r w:rsidRPr="008121A1">
        <w:rPr>
          <w:rFonts w:ascii="Times New Roman" w:hAnsi="Times New Roman" w:cs="Times New Roman"/>
          <w:sz w:val="24"/>
          <w:szCs w:val="24"/>
        </w:rPr>
        <w:t xml:space="preserve">as an independent variable and financial performance as a contingent variable. </w:t>
      </w:r>
    </w:p>
    <w:p w:rsidR="004D5E9F" w:rsidRPr="008121A1" w:rsidRDefault="004D5E9F" w:rsidP="008760CC">
      <w:pPr>
        <w:tabs>
          <w:tab w:val="left" w:pos="8408"/>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 xml:space="preserve">2.1.1 Debt Financing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Firms' optimal debt capital has always been a crucial problem in measuring their output in relation to other growth drivers such as firm scale, sales growth, asset structure, and tangibility. Debt financing is a time-bound action that entails repaying a debt and the debt's interest at a predetermined end date. It occurs when a company borrows money for a short-term or long-term capital requirement, resulting in debt to a lender or an investor.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If a company uses debt finance, according to Miller (2019), it suggests that the company receives its cash from other businesses or outlets, resulting in debt being borrowed from the "initial lender for either short-term requirements or long-term capital expenditure." It is a policy in which borrowing money is accompanied by the expectation that the entire sum borrowed, plus interest, will be repaid in the future. The rate of interest paid on the amount lent reflects the lender's willingness to take a gamble in order to get the desired funds. Both equity and power are never relinquished in debt finance. In addition, the interest paid is tax deductible.</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2.1.2 Short Term Debt and Performance</w:t>
      </w:r>
    </w:p>
    <w:p w:rsidR="004D5E9F" w:rsidRPr="008121A1" w:rsidRDefault="004D5E9F" w:rsidP="008760CC">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Debt financing for the Short Term According to Olaniyi, Elulu, and Abdusalam (2015), short-term debt is an account reported in the current liabilities of a business's statement of financial position that includes any indebtedness contracted by a firm which is due within a year. The debt in a company's liabilities account is often made up of short-term bank loans and other forms of debt. Short-term debt is used to fund current assets that may be converted into cash rapidly; accounts receivable and inventory are examples of this sort of debt. Long-term debt, or debts, are non-current liabilities used to fund long-term assets such as the acquisition of land and the construction of the facility or ship (Julius and Lucky, 2020). This is mathematically stated as Short Term Debts divided by Total Assets.</w:t>
      </w:r>
    </w:p>
    <w:p w:rsidR="004D5E9F" w:rsidRPr="00435488" w:rsidRDefault="004D5E9F" w:rsidP="008760CC">
      <w:pPr>
        <w:tabs>
          <w:tab w:val="left" w:pos="330"/>
        </w:tabs>
        <w:spacing w:before="240" w:after="0" w:line="480" w:lineRule="auto"/>
        <w:jc w:val="both"/>
        <w:rPr>
          <w:rFonts w:ascii="Times New Roman" w:hAnsi="Times New Roman" w:cs="Times New Roman"/>
          <w:sz w:val="24"/>
          <w:szCs w:val="24"/>
        </w:rPr>
      </w:pPr>
      <w:r w:rsidRPr="00435488">
        <w:rPr>
          <w:rStyle w:val="words"/>
          <w:rFonts w:ascii="Times New Roman" w:hAnsi="Times New Roman" w:cs="Times New Roman"/>
          <w:sz w:val="24"/>
          <w:szCs w:val="24"/>
        </w:rPr>
        <w:t>According</w:t>
      </w:r>
      <w:r w:rsidRPr="00435488">
        <w:rPr>
          <w:rFonts w:ascii="Times New Roman" w:hAnsi="Times New Roman" w:cs="Times New Roman"/>
          <w:sz w:val="24"/>
          <w:szCs w:val="24"/>
        </w:rPr>
        <w:t xml:space="preserve"> to the </w:t>
      </w:r>
      <w:r w:rsidRPr="00435488">
        <w:rPr>
          <w:rStyle w:val="words"/>
          <w:rFonts w:ascii="Times New Roman" w:hAnsi="Times New Roman" w:cs="Times New Roman"/>
          <w:sz w:val="24"/>
          <w:szCs w:val="24"/>
        </w:rPr>
        <w:t>coordinating</w:t>
      </w:r>
      <w:r w:rsidRPr="00435488">
        <w:rPr>
          <w:rFonts w:ascii="Times New Roman" w:hAnsi="Times New Roman" w:cs="Times New Roman"/>
          <w:sz w:val="24"/>
          <w:szCs w:val="24"/>
        </w:rPr>
        <w:t xml:space="preserve"> </w:t>
      </w:r>
      <w:r w:rsidRPr="00435488">
        <w:rPr>
          <w:rStyle w:val="words"/>
          <w:rFonts w:ascii="Times New Roman" w:hAnsi="Times New Roman" w:cs="Times New Roman"/>
          <w:sz w:val="24"/>
          <w:szCs w:val="24"/>
        </w:rPr>
        <w:t>principle</w:t>
      </w:r>
      <w:r w:rsidRPr="00435488">
        <w:rPr>
          <w:rFonts w:ascii="Times New Roman" w:hAnsi="Times New Roman" w:cs="Times New Roman"/>
          <w:sz w:val="24"/>
          <w:szCs w:val="24"/>
        </w:rPr>
        <w:t xml:space="preserve"> of </w:t>
      </w:r>
      <w:r w:rsidRPr="00435488">
        <w:rPr>
          <w:rStyle w:val="words"/>
          <w:rFonts w:ascii="Times New Roman" w:hAnsi="Times New Roman" w:cs="Times New Roman"/>
          <w:sz w:val="24"/>
          <w:szCs w:val="24"/>
        </w:rPr>
        <w:t>fund</w:t>
      </w:r>
      <w:r w:rsidRPr="00435488">
        <w:rPr>
          <w:rFonts w:ascii="Times New Roman" w:hAnsi="Times New Roman" w:cs="Times New Roman"/>
          <w:sz w:val="24"/>
          <w:szCs w:val="24"/>
        </w:rPr>
        <w:t xml:space="preserve">, short-term </w:t>
      </w:r>
      <w:r w:rsidRPr="00435488">
        <w:rPr>
          <w:rStyle w:val="words"/>
          <w:rFonts w:ascii="Times New Roman" w:hAnsi="Times New Roman" w:cs="Times New Roman"/>
          <w:sz w:val="24"/>
          <w:szCs w:val="24"/>
        </w:rPr>
        <w:t>assets</w:t>
      </w:r>
      <w:r w:rsidRPr="00435488">
        <w:rPr>
          <w:rFonts w:ascii="Times New Roman" w:hAnsi="Times New Roman" w:cs="Times New Roman"/>
          <w:sz w:val="24"/>
          <w:szCs w:val="24"/>
        </w:rPr>
        <w:t xml:space="preserve"> </w:t>
      </w:r>
      <w:r w:rsidRPr="00435488">
        <w:rPr>
          <w:rStyle w:val="words"/>
          <w:rFonts w:ascii="Times New Roman" w:hAnsi="Times New Roman" w:cs="Times New Roman"/>
          <w:sz w:val="24"/>
          <w:szCs w:val="24"/>
        </w:rPr>
        <w:t>ought to</w:t>
      </w:r>
      <w:r w:rsidRPr="00435488">
        <w:rPr>
          <w:rFonts w:ascii="Times New Roman" w:hAnsi="Times New Roman" w:cs="Times New Roman"/>
          <w:sz w:val="24"/>
          <w:szCs w:val="24"/>
        </w:rPr>
        <w:t xml:space="preserve"> be financed with short-term liabilities and long-term </w:t>
      </w:r>
      <w:r w:rsidRPr="00435488">
        <w:rPr>
          <w:rStyle w:val="words"/>
          <w:rFonts w:ascii="Times New Roman" w:hAnsi="Times New Roman" w:cs="Times New Roman"/>
          <w:sz w:val="24"/>
          <w:szCs w:val="24"/>
        </w:rPr>
        <w:t>assets</w:t>
      </w:r>
      <w:r w:rsidRPr="00435488">
        <w:rPr>
          <w:rFonts w:ascii="Times New Roman" w:hAnsi="Times New Roman" w:cs="Times New Roman"/>
          <w:sz w:val="24"/>
          <w:szCs w:val="24"/>
        </w:rPr>
        <w:t xml:space="preserve"> </w:t>
      </w:r>
      <w:r w:rsidRPr="00435488">
        <w:rPr>
          <w:rStyle w:val="words"/>
          <w:rFonts w:ascii="Times New Roman" w:hAnsi="Times New Roman" w:cs="Times New Roman"/>
          <w:sz w:val="24"/>
          <w:szCs w:val="24"/>
        </w:rPr>
        <w:t>ought to</w:t>
      </w:r>
      <w:r w:rsidRPr="00435488">
        <w:rPr>
          <w:rFonts w:ascii="Times New Roman" w:hAnsi="Times New Roman" w:cs="Times New Roman"/>
          <w:sz w:val="24"/>
          <w:szCs w:val="24"/>
        </w:rPr>
        <w:t xml:space="preserve"> be financed with long-term liabilities (Guin (2011)). Short-term </w:t>
      </w:r>
      <w:r w:rsidRPr="00435488">
        <w:rPr>
          <w:rStyle w:val="words"/>
          <w:rFonts w:ascii="Times New Roman" w:hAnsi="Times New Roman" w:cs="Times New Roman"/>
          <w:sz w:val="24"/>
          <w:szCs w:val="24"/>
        </w:rPr>
        <w:t>assets</w:t>
      </w:r>
      <w:r w:rsidRPr="00435488">
        <w:rPr>
          <w:rFonts w:ascii="Times New Roman" w:hAnsi="Times New Roman" w:cs="Times New Roman"/>
          <w:sz w:val="24"/>
          <w:szCs w:val="24"/>
        </w:rPr>
        <w:t xml:space="preserve"> and liabilities are </w:t>
      </w:r>
      <w:r w:rsidRPr="00435488">
        <w:rPr>
          <w:rStyle w:val="words"/>
          <w:rFonts w:ascii="Times New Roman" w:hAnsi="Times New Roman" w:cs="Times New Roman"/>
          <w:sz w:val="24"/>
          <w:szCs w:val="24"/>
        </w:rPr>
        <w:t>for</w:t>
      </w:r>
      <w:r w:rsidRPr="008121A1">
        <w:rPr>
          <w:rStyle w:val="words"/>
          <w:sz w:val="24"/>
          <w:szCs w:val="24"/>
        </w:rPr>
        <w:t xml:space="preserve"> the most part</w:t>
      </w:r>
      <w:r w:rsidRPr="008121A1">
        <w:rPr>
          <w:rFonts w:ascii="Times New Roman" w:hAnsi="Times New Roman" w:cs="Times New Roman"/>
          <w:sz w:val="24"/>
          <w:szCs w:val="24"/>
        </w:rPr>
        <w:t xml:space="preserve"> </w:t>
      </w:r>
      <w:r w:rsidRPr="008121A1">
        <w:rPr>
          <w:rStyle w:val="words"/>
          <w:sz w:val="24"/>
          <w:szCs w:val="24"/>
        </w:rPr>
        <w:t>characterized</w:t>
      </w:r>
      <w:r w:rsidRPr="008121A1">
        <w:rPr>
          <w:rFonts w:ascii="Times New Roman" w:hAnsi="Times New Roman" w:cs="Times New Roman"/>
          <w:sz w:val="24"/>
          <w:szCs w:val="24"/>
        </w:rPr>
        <w:t xml:space="preserve"> to be those </w:t>
      </w:r>
      <w:r w:rsidRPr="008121A1">
        <w:rPr>
          <w:rStyle w:val="words"/>
          <w:sz w:val="24"/>
          <w:szCs w:val="24"/>
        </w:rPr>
        <w:t>things</w:t>
      </w:r>
      <w:r w:rsidRPr="008121A1">
        <w:rPr>
          <w:rFonts w:ascii="Times New Roman" w:hAnsi="Times New Roman" w:cs="Times New Roman"/>
          <w:sz w:val="24"/>
          <w:szCs w:val="24"/>
        </w:rPr>
        <w:t xml:space="preserve"> that will be </w:t>
      </w:r>
      <w:r w:rsidRPr="008121A1">
        <w:rPr>
          <w:rStyle w:val="words"/>
          <w:sz w:val="24"/>
          <w:szCs w:val="24"/>
        </w:rPr>
        <w:t>utilized</w:t>
      </w:r>
      <w:r w:rsidRPr="008121A1">
        <w:rPr>
          <w:rFonts w:ascii="Times New Roman" w:hAnsi="Times New Roman" w:cs="Times New Roman"/>
          <w:sz w:val="24"/>
          <w:szCs w:val="24"/>
        </w:rPr>
        <w:t xml:space="preserve">, </w:t>
      </w:r>
      <w:r w:rsidRPr="008121A1">
        <w:rPr>
          <w:rStyle w:val="words"/>
          <w:sz w:val="24"/>
          <w:szCs w:val="24"/>
        </w:rPr>
        <w:t>liquidated</w:t>
      </w:r>
      <w:r w:rsidRPr="008121A1">
        <w:rPr>
          <w:rFonts w:ascii="Times New Roman" w:hAnsi="Times New Roman" w:cs="Times New Roman"/>
          <w:sz w:val="24"/>
          <w:szCs w:val="24"/>
        </w:rPr>
        <w:t xml:space="preserve">, </w:t>
      </w:r>
      <w:r w:rsidRPr="008121A1">
        <w:rPr>
          <w:rStyle w:val="words"/>
          <w:sz w:val="24"/>
          <w:szCs w:val="24"/>
        </w:rPr>
        <w:t>develop</w:t>
      </w:r>
      <w:r w:rsidRPr="008121A1">
        <w:rPr>
          <w:rFonts w:ascii="Times New Roman" w:hAnsi="Times New Roman" w:cs="Times New Roman"/>
          <w:sz w:val="24"/>
          <w:szCs w:val="24"/>
        </w:rPr>
        <w:t xml:space="preserve"> or paid off </w:t>
      </w:r>
      <w:r w:rsidRPr="008121A1">
        <w:rPr>
          <w:rStyle w:val="words"/>
          <w:sz w:val="24"/>
          <w:szCs w:val="24"/>
        </w:rPr>
        <w:t>inside</w:t>
      </w:r>
      <w:r w:rsidRPr="008121A1">
        <w:rPr>
          <w:rFonts w:ascii="Times New Roman" w:hAnsi="Times New Roman" w:cs="Times New Roman"/>
          <w:sz w:val="24"/>
          <w:szCs w:val="24"/>
        </w:rPr>
        <w:t xml:space="preserve"> one year (Guin (2011)). A firm’s current </w:t>
      </w:r>
      <w:r w:rsidRPr="008121A1">
        <w:rPr>
          <w:rStyle w:val="words"/>
          <w:sz w:val="24"/>
          <w:szCs w:val="24"/>
        </w:rPr>
        <w:t>assets</w:t>
      </w:r>
      <w:r w:rsidRPr="008121A1">
        <w:rPr>
          <w:rFonts w:ascii="Times New Roman" w:hAnsi="Times New Roman" w:cs="Times New Roman"/>
          <w:sz w:val="24"/>
          <w:szCs w:val="24"/>
        </w:rPr>
        <w:t xml:space="preserve"> (</w:t>
      </w:r>
      <w:r w:rsidRPr="008121A1">
        <w:rPr>
          <w:rStyle w:val="words"/>
          <w:sz w:val="24"/>
          <w:szCs w:val="24"/>
        </w:rPr>
        <w:t>counting</w:t>
      </w:r>
      <w:r w:rsidRPr="008121A1">
        <w:rPr>
          <w:rFonts w:ascii="Times New Roman" w:hAnsi="Times New Roman" w:cs="Times New Roman"/>
          <w:sz w:val="24"/>
          <w:szCs w:val="24"/>
        </w:rPr>
        <w:t xml:space="preserve"> cash, inventories, accounts receivable, etc.) are </w:t>
      </w:r>
      <w:r w:rsidRPr="008121A1">
        <w:rPr>
          <w:rStyle w:val="words"/>
          <w:sz w:val="24"/>
          <w:szCs w:val="24"/>
        </w:rPr>
        <w:t>by and large</w:t>
      </w:r>
      <w:r w:rsidRPr="008121A1">
        <w:rPr>
          <w:rFonts w:ascii="Times New Roman" w:hAnsi="Times New Roman" w:cs="Times New Roman"/>
          <w:sz w:val="24"/>
          <w:szCs w:val="24"/>
        </w:rPr>
        <w:t xml:space="preserve"> considered short-term </w:t>
      </w:r>
      <w:r w:rsidRPr="008121A1">
        <w:rPr>
          <w:rStyle w:val="words"/>
          <w:sz w:val="24"/>
          <w:szCs w:val="24"/>
        </w:rPr>
        <w:lastRenderedPageBreak/>
        <w:t>assets</w:t>
      </w:r>
      <w:r w:rsidRPr="008121A1">
        <w:rPr>
          <w:rFonts w:ascii="Times New Roman" w:hAnsi="Times New Roman" w:cs="Times New Roman"/>
          <w:sz w:val="24"/>
          <w:szCs w:val="24"/>
        </w:rPr>
        <w:t xml:space="preserve"> </w:t>
      </w:r>
      <w:r w:rsidRPr="008121A1">
        <w:rPr>
          <w:rStyle w:val="words"/>
          <w:sz w:val="24"/>
          <w:szCs w:val="24"/>
        </w:rPr>
        <w:t>whereas</w:t>
      </w:r>
      <w:r w:rsidRPr="008121A1">
        <w:rPr>
          <w:rFonts w:ascii="Times New Roman" w:hAnsi="Times New Roman" w:cs="Times New Roman"/>
          <w:sz w:val="24"/>
          <w:szCs w:val="24"/>
        </w:rPr>
        <w:t xml:space="preserve"> plant and </w:t>
      </w:r>
      <w:r w:rsidRPr="008121A1">
        <w:rPr>
          <w:rStyle w:val="words"/>
          <w:sz w:val="24"/>
          <w:szCs w:val="24"/>
        </w:rPr>
        <w:t>gear</w:t>
      </w:r>
      <w:r w:rsidRPr="008121A1">
        <w:rPr>
          <w:rFonts w:ascii="Times New Roman" w:hAnsi="Times New Roman" w:cs="Times New Roman"/>
          <w:sz w:val="24"/>
          <w:szCs w:val="24"/>
        </w:rPr>
        <w:t xml:space="preserve"> are </w:t>
      </w:r>
      <w:r w:rsidRPr="008121A1">
        <w:rPr>
          <w:rStyle w:val="words"/>
          <w:sz w:val="24"/>
          <w:szCs w:val="24"/>
        </w:rPr>
        <w:t>for the most part</w:t>
      </w:r>
      <w:r w:rsidRPr="008121A1">
        <w:rPr>
          <w:rFonts w:ascii="Times New Roman" w:hAnsi="Times New Roman" w:cs="Times New Roman"/>
          <w:sz w:val="24"/>
          <w:szCs w:val="24"/>
        </w:rPr>
        <w:t xml:space="preserve"> considered long-term </w:t>
      </w:r>
      <w:r w:rsidRPr="008121A1">
        <w:rPr>
          <w:rStyle w:val="words"/>
          <w:sz w:val="24"/>
          <w:szCs w:val="24"/>
        </w:rPr>
        <w:t>assets</w:t>
      </w:r>
      <w:r w:rsidRPr="008121A1">
        <w:rPr>
          <w:rFonts w:ascii="Times New Roman" w:hAnsi="Times New Roman" w:cs="Times New Roman"/>
          <w:sz w:val="24"/>
          <w:szCs w:val="24"/>
        </w:rPr>
        <w:t xml:space="preserve">. </w:t>
      </w:r>
      <w:r w:rsidRPr="008121A1">
        <w:rPr>
          <w:rStyle w:val="words"/>
          <w:sz w:val="24"/>
          <w:szCs w:val="24"/>
        </w:rPr>
        <w:t>In any case</w:t>
      </w:r>
      <w:r w:rsidRPr="008121A1">
        <w:rPr>
          <w:rFonts w:ascii="Times New Roman" w:hAnsi="Times New Roman" w:cs="Times New Roman"/>
          <w:sz w:val="24"/>
          <w:szCs w:val="24"/>
        </w:rPr>
        <w:t xml:space="preserve">, current </w:t>
      </w:r>
      <w:r w:rsidRPr="008121A1">
        <w:rPr>
          <w:rStyle w:val="words"/>
          <w:sz w:val="24"/>
          <w:szCs w:val="24"/>
        </w:rPr>
        <w:t>resources</w:t>
      </w:r>
      <w:r w:rsidRPr="008121A1">
        <w:rPr>
          <w:rFonts w:ascii="Times New Roman" w:hAnsi="Times New Roman" w:cs="Times New Roman"/>
          <w:sz w:val="24"/>
          <w:szCs w:val="24"/>
        </w:rPr>
        <w:t xml:space="preserve"> can be long-term </w:t>
      </w:r>
      <w:r w:rsidRPr="008121A1">
        <w:rPr>
          <w:rStyle w:val="words"/>
          <w:sz w:val="24"/>
          <w:szCs w:val="24"/>
        </w:rPr>
        <w:t>in case</w:t>
      </w:r>
      <w:r w:rsidRPr="008121A1">
        <w:rPr>
          <w:rFonts w:ascii="Times New Roman" w:hAnsi="Times New Roman" w:cs="Times New Roman"/>
          <w:sz w:val="24"/>
          <w:szCs w:val="24"/>
        </w:rPr>
        <w:t xml:space="preserve"> they are not </w:t>
      </w:r>
      <w:r w:rsidRPr="008121A1">
        <w:rPr>
          <w:rStyle w:val="words"/>
          <w:sz w:val="24"/>
          <w:szCs w:val="24"/>
        </w:rPr>
        <w:t>totally</w:t>
      </w:r>
      <w:r w:rsidRPr="008121A1">
        <w:rPr>
          <w:rFonts w:ascii="Times New Roman" w:hAnsi="Times New Roman" w:cs="Times New Roman"/>
          <w:sz w:val="24"/>
          <w:szCs w:val="24"/>
        </w:rPr>
        <w:t xml:space="preserve"> </w:t>
      </w:r>
      <w:r w:rsidRPr="008121A1">
        <w:rPr>
          <w:rStyle w:val="words"/>
          <w:sz w:val="24"/>
          <w:szCs w:val="24"/>
        </w:rPr>
        <w:t>utilized</w:t>
      </w:r>
      <w:r w:rsidRPr="008121A1">
        <w:rPr>
          <w:rFonts w:ascii="Times New Roman" w:hAnsi="Times New Roman" w:cs="Times New Roman"/>
          <w:sz w:val="24"/>
          <w:szCs w:val="24"/>
        </w:rPr>
        <w:t xml:space="preserve"> or </w:t>
      </w:r>
      <w:r w:rsidRPr="008121A1">
        <w:rPr>
          <w:rStyle w:val="words"/>
          <w:sz w:val="24"/>
          <w:szCs w:val="24"/>
        </w:rPr>
        <w:t>sold</w:t>
      </w:r>
      <w:r w:rsidRPr="008121A1">
        <w:rPr>
          <w:rFonts w:ascii="Times New Roman" w:hAnsi="Times New Roman" w:cs="Times New Roman"/>
          <w:sz w:val="24"/>
          <w:szCs w:val="24"/>
        </w:rPr>
        <w:t xml:space="preserve"> </w:t>
      </w:r>
      <w:r w:rsidRPr="008121A1">
        <w:rPr>
          <w:rStyle w:val="words"/>
          <w:sz w:val="24"/>
          <w:szCs w:val="24"/>
        </w:rPr>
        <w:t>during</w:t>
      </w:r>
      <w:r w:rsidRPr="008121A1">
        <w:rPr>
          <w:rFonts w:ascii="Times New Roman" w:hAnsi="Times New Roman" w:cs="Times New Roman"/>
          <w:sz w:val="24"/>
          <w:szCs w:val="24"/>
        </w:rPr>
        <w:t xml:space="preserve"> the year. </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2.1.3 Long –Term Debt and Performance</w:t>
      </w:r>
    </w:p>
    <w:p w:rsidR="004D5E9F" w:rsidRPr="008121A1" w:rsidRDefault="004D5E9F" w:rsidP="008760CC">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Long Term Debt Financing Long-term debts show the percentage of assets financed with debt which is payable after more than one year. It includes bonds and long-term loans. Generally, these bonds and loans carry a higher interest rate, as lenders demand a higher return in exchange for taking on the greater risk of loaning money over a long period of time. In reality, long-term debt limits managerial discretion by making access to new funds and over-investment less likely (Hart &amp; Moore, 1995). Mathematically, Long Term Debt Financing is measured as long term debt to total assets. According to Ubesie (2016), long term debt financing is a debt financing that matures in more than one year. It arises when an organization raises money for working capital or capital disbursements by selling corporate bonds, trade bills or notes to individuals and/or institutional investors. In return for lending the money, the individuals or institutions become creditors and receive a promise the principal and interest on the debt will be repaid.  </w:t>
      </w:r>
    </w:p>
    <w:p w:rsidR="004D5E9F" w:rsidRPr="008121A1" w:rsidRDefault="004D5E9F" w:rsidP="008760CC">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Fidel Jaramillo &amp; Fabio Schiantarelli (1996)</w:t>
      </w:r>
      <w:r w:rsidRPr="008121A1">
        <w:rPr>
          <w:rStyle w:val="words"/>
          <w:sz w:val="24"/>
          <w:szCs w:val="24"/>
        </w:rPr>
        <w:t xml:space="preserve"> examines</w:t>
      </w:r>
      <w:r w:rsidRPr="008121A1">
        <w:rPr>
          <w:rFonts w:ascii="Times New Roman" w:hAnsi="Times New Roman" w:cs="Times New Roman"/>
          <w:sz w:val="24"/>
          <w:szCs w:val="24"/>
        </w:rPr>
        <w:t xml:space="preserve"> the </w:t>
      </w:r>
      <w:r w:rsidRPr="008121A1">
        <w:rPr>
          <w:rStyle w:val="words"/>
          <w:sz w:val="24"/>
          <w:szCs w:val="24"/>
        </w:rPr>
        <w:t>impact</w:t>
      </w:r>
      <w:r w:rsidRPr="008121A1">
        <w:rPr>
          <w:rFonts w:ascii="Times New Roman" w:hAnsi="Times New Roman" w:cs="Times New Roman"/>
          <w:sz w:val="24"/>
          <w:szCs w:val="24"/>
        </w:rPr>
        <w:t xml:space="preserve"> of the </w:t>
      </w:r>
      <w:r w:rsidRPr="008121A1">
        <w:rPr>
          <w:rStyle w:val="words"/>
          <w:sz w:val="24"/>
          <w:szCs w:val="24"/>
        </w:rPr>
        <w:t>development</w:t>
      </w:r>
      <w:r w:rsidRPr="008121A1">
        <w:rPr>
          <w:rFonts w:ascii="Times New Roman" w:hAnsi="Times New Roman" w:cs="Times New Roman"/>
          <w:sz w:val="24"/>
          <w:szCs w:val="24"/>
        </w:rPr>
        <w:t xml:space="preserve"> structure of </w:t>
      </w:r>
      <w:r w:rsidRPr="008121A1">
        <w:rPr>
          <w:rStyle w:val="words"/>
          <w:sz w:val="24"/>
          <w:szCs w:val="24"/>
        </w:rPr>
        <w:t>debt</w:t>
      </w:r>
      <w:r w:rsidRPr="008121A1">
        <w:rPr>
          <w:rFonts w:ascii="Times New Roman" w:hAnsi="Times New Roman" w:cs="Times New Roman"/>
          <w:sz w:val="24"/>
          <w:szCs w:val="24"/>
        </w:rPr>
        <w:t xml:space="preserve"> on firms' </w:t>
      </w:r>
      <w:r w:rsidRPr="008121A1">
        <w:rPr>
          <w:rStyle w:val="words"/>
          <w:sz w:val="24"/>
          <w:szCs w:val="24"/>
        </w:rPr>
        <w:t>performance</w:t>
      </w:r>
      <w:r w:rsidRPr="008121A1">
        <w:rPr>
          <w:rFonts w:ascii="Times New Roman" w:hAnsi="Times New Roman" w:cs="Times New Roman"/>
          <w:sz w:val="24"/>
          <w:szCs w:val="24"/>
        </w:rPr>
        <w:t xml:space="preserve">. More </w:t>
      </w:r>
      <w:r w:rsidRPr="008121A1">
        <w:rPr>
          <w:rStyle w:val="words"/>
          <w:sz w:val="24"/>
          <w:szCs w:val="24"/>
        </w:rPr>
        <w:t>particularly</w:t>
      </w:r>
      <w:r w:rsidRPr="008121A1">
        <w:rPr>
          <w:rFonts w:ascii="Times New Roman" w:hAnsi="Times New Roman" w:cs="Times New Roman"/>
          <w:sz w:val="24"/>
          <w:szCs w:val="24"/>
        </w:rPr>
        <w:t xml:space="preserve"> they address two </w:t>
      </w:r>
      <w:r w:rsidRPr="008121A1">
        <w:rPr>
          <w:rStyle w:val="words"/>
          <w:sz w:val="24"/>
          <w:szCs w:val="24"/>
        </w:rPr>
        <w:t>fundamental</w:t>
      </w:r>
      <w:r w:rsidRPr="008121A1">
        <w:rPr>
          <w:rFonts w:ascii="Times New Roman" w:hAnsi="Times New Roman" w:cs="Times New Roman"/>
          <w:sz w:val="24"/>
          <w:szCs w:val="24"/>
        </w:rPr>
        <w:t xml:space="preserve"> issues. </w:t>
      </w:r>
      <w:r w:rsidRPr="008121A1">
        <w:rPr>
          <w:rStyle w:val="words"/>
          <w:sz w:val="24"/>
          <w:szCs w:val="24"/>
        </w:rPr>
        <w:t>The primary</w:t>
      </w:r>
      <w:r w:rsidRPr="008121A1">
        <w:rPr>
          <w:rFonts w:ascii="Times New Roman" w:hAnsi="Times New Roman" w:cs="Times New Roman"/>
          <w:sz w:val="24"/>
          <w:szCs w:val="24"/>
        </w:rPr>
        <w:t xml:space="preserve"> one is whether the </w:t>
      </w:r>
      <w:r w:rsidRPr="008121A1">
        <w:rPr>
          <w:rStyle w:val="words"/>
          <w:sz w:val="24"/>
          <w:szCs w:val="24"/>
        </w:rPr>
        <w:t>accessibility</w:t>
      </w:r>
      <w:r w:rsidRPr="008121A1">
        <w:rPr>
          <w:rFonts w:ascii="Times New Roman" w:hAnsi="Times New Roman" w:cs="Times New Roman"/>
          <w:sz w:val="24"/>
          <w:szCs w:val="24"/>
        </w:rPr>
        <w:t xml:space="preserve"> of long term </w:t>
      </w:r>
      <w:r w:rsidRPr="008121A1">
        <w:rPr>
          <w:rStyle w:val="words"/>
          <w:sz w:val="24"/>
          <w:szCs w:val="24"/>
        </w:rPr>
        <w:t>fund</w:t>
      </w:r>
      <w:r w:rsidRPr="008121A1">
        <w:rPr>
          <w:rFonts w:ascii="Times New Roman" w:hAnsi="Times New Roman" w:cs="Times New Roman"/>
          <w:sz w:val="24"/>
          <w:szCs w:val="24"/>
        </w:rPr>
        <w:t xml:space="preserve"> </w:t>
      </w:r>
      <w:r w:rsidRPr="008121A1">
        <w:rPr>
          <w:rStyle w:val="words"/>
          <w:sz w:val="24"/>
          <w:szCs w:val="24"/>
        </w:rPr>
        <w:t>permits</w:t>
      </w:r>
      <w:r w:rsidRPr="008121A1">
        <w:rPr>
          <w:rFonts w:ascii="Times New Roman" w:hAnsi="Times New Roman" w:cs="Times New Roman"/>
          <w:sz w:val="24"/>
          <w:szCs w:val="24"/>
        </w:rPr>
        <w:t xml:space="preserve"> firms to </w:t>
      </w:r>
      <w:r w:rsidRPr="008121A1">
        <w:rPr>
          <w:rStyle w:val="words"/>
          <w:sz w:val="24"/>
          <w:szCs w:val="24"/>
        </w:rPr>
        <w:t>progress</w:t>
      </w:r>
      <w:r w:rsidRPr="008121A1">
        <w:rPr>
          <w:rFonts w:ascii="Times New Roman" w:hAnsi="Times New Roman" w:cs="Times New Roman"/>
          <w:sz w:val="24"/>
          <w:szCs w:val="24"/>
        </w:rPr>
        <w:t xml:space="preserve"> their </w:t>
      </w:r>
      <w:r w:rsidRPr="008121A1">
        <w:rPr>
          <w:rStyle w:val="words"/>
          <w:sz w:val="24"/>
          <w:szCs w:val="24"/>
        </w:rPr>
        <w:t>efficiency</w:t>
      </w:r>
      <w:r w:rsidRPr="008121A1">
        <w:rPr>
          <w:rFonts w:ascii="Times New Roman" w:hAnsi="Times New Roman" w:cs="Times New Roman"/>
          <w:sz w:val="24"/>
          <w:szCs w:val="24"/>
        </w:rPr>
        <w:t xml:space="preserve">. The </w:t>
      </w:r>
      <w:r w:rsidRPr="008121A1">
        <w:rPr>
          <w:rStyle w:val="words"/>
          <w:sz w:val="24"/>
          <w:szCs w:val="24"/>
        </w:rPr>
        <w:t>other</w:t>
      </w:r>
      <w:r w:rsidRPr="008121A1">
        <w:rPr>
          <w:rFonts w:ascii="Times New Roman" w:hAnsi="Times New Roman" w:cs="Times New Roman"/>
          <w:sz w:val="24"/>
          <w:szCs w:val="24"/>
        </w:rPr>
        <w:t xml:space="preserve"> one is whether it </w:t>
      </w:r>
      <w:r w:rsidRPr="008121A1">
        <w:rPr>
          <w:rStyle w:val="words"/>
          <w:sz w:val="24"/>
          <w:szCs w:val="24"/>
        </w:rPr>
        <w:t>fortifies</w:t>
      </w:r>
      <w:r w:rsidRPr="008121A1">
        <w:rPr>
          <w:rFonts w:ascii="Times New Roman" w:hAnsi="Times New Roman" w:cs="Times New Roman"/>
          <w:sz w:val="24"/>
          <w:szCs w:val="24"/>
        </w:rPr>
        <w:t xml:space="preserve"> capital </w:t>
      </w:r>
      <w:r w:rsidRPr="008121A1">
        <w:rPr>
          <w:rStyle w:val="words"/>
          <w:sz w:val="24"/>
          <w:szCs w:val="24"/>
        </w:rPr>
        <w:t>accumulation</w:t>
      </w:r>
      <w:r w:rsidRPr="008121A1">
        <w:rPr>
          <w:rFonts w:ascii="Times New Roman" w:hAnsi="Times New Roman" w:cs="Times New Roman"/>
          <w:sz w:val="24"/>
          <w:szCs w:val="24"/>
        </w:rPr>
        <w:t xml:space="preserve"> by firms. There are </w:t>
      </w:r>
      <w:r w:rsidRPr="008121A1">
        <w:rPr>
          <w:rStyle w:val="words"/>
          <w:sz w:val="24"/>
          <w:szCs w:val="24"/>
        </w:rPr>
        <w:t>slightest</w:t>
      </w:r>
      <w:r w:rsidRPr="008121A1">
        <w:rPr>
          <w:rFonts w:ascii="Times New Roman" w:hAnsi="Times New Roman" w:cs="Times New Roman"/>
          <w:sz w:val="24"/>
          <w:szCs w:val="24"/>
        </w:rPr>
        <w:t xml:space="preserve"> two reasons why </w:t>
      </w:r>
      <w:r w:rsidRPr="008121A1">
        <w:rPr>
          <w:rStyle w:val="words"/>
          <w:sz w:val="24"/>
          <w:szCs w:val="24"/>
        </w:rPr>
        <w:t>access</w:t>
      </w:r>
      <w:r w:rsidRPr="008121A1">
        <w:rPr>
          <w:rFonts w:ascii="Times New Roman" w:hAnsi="Times New Roman" w:cs="Times New Roman"/>
          <w:sz w:val="24"/>
          <w:szCs w:val="24"/>
        </w:rPr>
        <w:t xml:space="preserve"> to long term </w:t>
      </w:r>
      <w:r w:rsidRPr="008121A1">
        <w:rPr>
          <w:rStyle w:val="words"/>
          <w:sz w:val="24"/>
          <w:szCs w:val="24"/>
        </w:rPr>
        <w:t>debt</w:t>
      </w:r>
      <w:r w:rsidRPr="008121A1">
        <w:rPr>
          <w:rFonts w:ascii="Times New Roman" w:hAnsi="Times New Roman" w:cs="Times New Roman"/>
          <w:sz w:val="24"/>
          <w:szCs w:val="24"/>
        </w:rPr>
        <w:t xml:space="preserve"> may </w:t>
      </w:r>
      <w:r w:rsidRPr="008121A1">
        <w:rPr>
          <w:rStyle w:val="words"/>
          <w:sz w:val="24"/>
          <w:szCs w:val="24"/>
        </w:rPr>
        <w:t>improve</w:t>
      </w:r>
      <w:r w:rsidRPr="008121A1">
        <w:rPr>
          <w:rFonts w:ascii="Times New Roman" w:hAnsi="Times New Roman" w:cs="Times New Roman"/>
          <w:sz w:val="24"/>
          <w:szCs w:val="24"/>
        </w:rPr>
        <w:t xml:space="preserve"> firms' </w:t>
      </w:r>
      <w:r w:rsidRPr="008121A1">
        <w:rPr>
          <w:rStyle w:val="words"/>
          <w:sz w:val="24"/>
          <w:szCs w:val="24"/>
        </w:rPr>
        <w:t>efficiency</w:t>
      </w:r>
      <w:r w:rsidRPr="008121A1">
        <w:rPr>
          <w:rFonts w:ascii="Times New Roman" w:hAnsi="Times New Roman" w:cs="Times New Roman"/>
          <w:sz w:val="24"/>
          <w:szCs w:val="24"/>
        </w:rPr>
        <w:t xml:space="preserve">. On the one hand it may </w:t>
      </w:r>
      <w:r w:rsidRPr="008121A1">
        <w:rPr>
          <w:rStyle w:val="words"/>
          <w:sz w:val="24"/>
          <w:szCs w:val="24"/>
        </w:rPr>
        <w:t>permit</w:t>
      </w:r>
      <w:r w:rsidRPr="008121A1">
        <w:rPr>
          <w:rFonts w:ascii="Times New Roman" w:hAnsi="Times New Roman" w:cs="Times New Roman"/>
          <w:sz w:val="24"/>
          <w:szCs w:val="24"/>
        </w:rPr>
        <w:t xml:space="preserve"> firms </w:t>
      </w:r>
      <w:r w:rsidRPr="008121A1">
        <w:rPr>
          <w:rStyle w:val="words"/>
          <w:sz w:val="24"/>
          <w:szCs w:val="24"/>
        </w:rPr>
        <w:t>get to</w:t>
      </w:r>
      <w:r w:rsidRPr="008121A1">
        <w:rPr>
          <w:rFonts w:ascii="Times New Roman" w:hAnsi="Times New Roman" w:cs="Times New Roman"/>
          <w:sz w:val="24"/>
          <w:szCs w:val="24"/>
        </w:rPr>
        <w:t xml:space="preserve"> to </w:t>
      </w:r>
      <w:r w:rsidRPr="008121A1">
        <w:rPr>
          <w:rStyle w:val="words"/>
          <w:sz w:val="24"/>
          <w:szCs w:val="24"/>
        </w:rPr>
        <w:t>way better</w:t>
      </w:r>
      <w:r w:rsidRPr="008121A1">
        <w:rPr>
          <w:rFonts w:ascii="Times New Roman" w:hAnsi="Times New Roman" w:cs="Times New Roman"/>
          <w:sz w:val="24"/>
          <w:szCs w:val="24"/>
        </w:rPr>
        <w:t xml:space="preserve"> and more </w:t>
      </w:r>
      <w:r w:rsidRPr="008121A1">
        <w:rPr>
          <w:rStyle w:val="words"/>
          <w:sz w:val="24"/>
          <w:szCs w:val="24"/>
        </w:rPr>
        <w:t>beneficial</w:t>
      </w:r>
      <w:r w:rsidRPr="008121A1">
        <w:rPr>
          <w:rFonts w:ascii="Times New Roman" w:hAnsi="Times New Roman" w:cs="Times New Roman"/>
          <w:sz w:val="24"/>
          <w:szCs w:val="24"/>
        </w:rPr>
        <w:t xml:space="preserve"> </w:t>
      </w:r>
      <w:r w:rsidRPr="008121A1">
        <w:rPr>
          <w:rStyle w:val="words"/>
          <w:sz w:val="24"/>
          <w:szCs w:val="24"/>
        </w:rPr>
        <w:t>advances</w:t>
      </w:r>
      <w:r w:rsidRPr="008121A1">
        <w:rPr>
          <w:rFonts w:ascii="Times New Roman" w:hAnsi="Times New Roman" w:cs="Times New Roman"/>
          <w:sz w:val="24"/>
          <w:szCs w:val="24"/>
        </w:rPr>
        <w:t xml:space="preserve">, which the firm may be </w:t>
      </w:r>
      <w:r w:rsidRPr="008121A1">
        <w:rPr>
          <w:rStyle w:val="words"/>
          <w:sz w:val="24"/>
          <w:szCs w:val="24"/>
        </w:rPr>
        <w:t>hesitant</w:t>
      </w:r>
      <w:r w:rsidRPr="008121A1">
        <w:rPr>
          <w:rFonts w:ascii="Times New Roman" w:hAnsi="Times New Roman" w:cs="Times New Roman"/>
          <w:sz w:val="24"/>
          <w:szCs w:val="24"/>
        </w:rPr>
        <w:t xml:space="preserve"> in financing with </w:t>
      </w:r>
      <w:r w:rsidRPr="008121A1">
        <w:rPr>
          <w:rStyle w:val="words"/>
          <w:sz w:val="24"/>
          <w:szCs w:val="24"/>
        </w:rPr>
        <w:t>brief</w:t>
      </w:r>
      <w:r w:rsidRPr="008121A1">
        <w:rPr>
          <w:rFonts w:ascii="Times New Roman" w:hAnsi="Times New Roman" w:cs="Times New Roman"/>
          <w:sz w:val="24"/>
          <w:szCs w:val="24"/>
        </w:rPr>
        <w:t xml:space="preserve"> term </w:t>
      </w:r>
      <w:r w:rsidRPr="008121A1">
        <w:rPr>
          <w:rStyle w:val="words"/>
          <w:sz w:val="24"/>
          <w:szCs w:val="24"/>
        </w:rPr>
        <w:t>debt</w:t>
      </w:r>
      <w:r w:rsidRPr="008121A1">
        <w:rPr>
          <w:rFonts w:ascii="Times New Roman" w:hAnsi="Times New Roman" w:cs="Times New Roman"/>
          <w:sz w:val="24"/>
          <w:szCs w:val="24"/>
        </w:rPr>
        <w:t xml:space="preserve"> </w:t>
      </w:r>
      <w:r w:rsidRPr="008121A1">
        <w:rPr>
          <w:rStyle w:val="words"/>
          <w:sz w:val="24"/>
          <w:szCs w:val="24"/>
        </w:rPr>
        <w:t>because</w:t>
      </w:r>
      <w:r w:rsidRPr="008121A1">
        <w:rPr>
          <w:rFonts w:ascii="Times New Roman" w:hAnsi="Times New Roman" w:cs="Times New Roman"/>
          <w:sz w:val="24"/>
          <w:szCs w:val="24"/>
        </w:rPr>
        <w:t xml:space="preserve"> of panic of liquidation. On the other, </w:t>
      </w:r>
      <w:r w:rsidRPr="008121A1">
        <w:rPr>
          <w:rStyle w:val="words"/>
          <w:sz w:val="24"/>
          <w:szCs w:val="24"/>
        </w:rPr>
        <w:t>need</w:t>
      </w:r>
      <w:r w:rsidRPr="008121A1">
        <w:rPr>
          <w:rFonts w:ascii="Times New Roman" w:hAnsi="Times New Roman" w:cs="Times New Roman"/>
          <w:sz w:val="24"/>
          <w:szCs w:val="24"/>
        </w:rPr>
        <w:t xml:space="preserve"> of </w:t>
      </w:r>
      <w:r w:rsidRPr="008121A1">
        <w:rPr>
          <w:rStyle w:val="words"/>
          <w:sz w:val="24"/>
          <w:szCs w:val="24"/>
        </w:rPr>
        <w:lastRenderedPageBreak/>
        <w:t>accessibility</w:t>
      </w:r>
      <w:r w:rsidRPr="008121A1">
        <w:rPr>
          <w:rFonts w:ascii="Times New Roman" w:hAnsi="Times New Roman" w:cs="Times New Roman"/>
          <w:sz w:val="24"/>
          <w:szCs w:val="24"/>
        </w:rPr>
        <w:t xml:space="preserve"> of long term </w:t>
      </w:r>
      <w:r w:rsidRPr="008121A1">
        <w:rPr>
          <w:rStyle w:val="words"/>
          <w:sz w:val="24"/>
          <w:szCs w:val="24"/>
        </w:rPr>
        <w:t>fund</w:t>
      </w:r>
      <w:r w:rsidRPr="008121A1">
        <w:rPr>
          <w:rFonts w:ascii="Times New Roman" w:hAnsi="Times New Roman" w:cs="Times New Roman"/>
          <w:sz w:val="24"/>
          <w:szCs w:val="24"/>
        </w:rPr>
        <w:t xml:space="preserve"> may put a </w:t>
      </w:r>
      <w:r w:rsidRPr="008121A1">
        <w:rPr>
          <w:rStyle w:val="words"/>
          <w:sz w:val="24"/>
          <w:szCs w:val="24"/>
        </w:rPr>
        <w:t>press</w:t>
      </w:r>
      <w:r w:rsidRPr="008121A1">
        <w:rPr>
          <w:rFonts w:ascii="Times New Roman" w:hAnsi="Times New Roman" w:cs="Times New Roman"/>
          <w:sz w:val="24"/>
          <w:szCs w:val="24"/>
        </w:rPr>
        <w:t xml:space="preserve"> on working capital and this may have </w:t>
      </w:r>
      <w:r w:rsidRPr="008121A1">
        <w:rPr>
          <w:rStyle w:val="words"/>
          <w:sz w:val="24"/>
          <w:szCs w:val="24"/>
        </w:rPr>
        <w:t>unfavorable</w:t>
      </w:r>
      <w:r w:rsidRPr="008121A1">
        <w:rPr>
          <w:rFonts w:ascii="Times New Roman" w:hAnsi="Times New Roman" w:cs="Times New Roman"/>
          <w:sz w:val="24"/>
          <w:szCs w:val="24"/>
        </w:rPr>
        <w:t xml:space="preserve"> </w:t>
      </w:r>
      <w:r w:rsidRPr="008121A1">
        <w:rPr>
          <w:rStyle w:val="words"/>
          <w:sz w:val="24"/>
          <w:szCs w:val="24"/>
        </w:rPr>
        <w:t>results</w:t>
      </w:r>
      <w:r w:rsidRPr="008121A1">
        <w:rPr>
          <w:rFonts w:ascii="Times New Roman" w:hAnsi="Times New Roman" w:cs="Times New Roman"/>
          <w:sz w:val="24"/>
          <w:szCs w:val="24"/>
        </w:rPr>
        <w:t xml:space="preserve"> on </w:t>
      </w:r>
      <w:r w:rsidRPr="008121A1">
        <w:rPr>
          <w:rStyle w:val="words"/>
          <w:sz w:val="24"/>
          <w:szCs w:val="24"/>
        </w:rPr>
        <w:t>efficiency</w:t>
      </w:r>
      <w:r w:rsidRPr="008121A1">
        <w:rPr>
          <w:rFonts w:ascii="Times New Roman" w:hAnsi="Times New Roman" w:cs="Times New Roman"/>
          <w:sz w:val="24"/>
          <w:szCs w:val="24"/>
        </w:rPr>
        <w:t>.</w:t>
      </w:r>
    </w:p>
    <w:p w:rsidR="004D5E9F" w:rsidRPr="00435488" w:rsidRDefault="004D5E9F" w:rsidP="008760CC">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The other side of the coin is that </w:t>
      </w:r>
      <w:r w:rsidRPr="008121A1">
        <w:rPr>
          <w:rStyle w:val="words"/>
          <w:sz w:val="24"/>
          <w:szCs w:val="24"/>
        </w:rPr>
        <w:t>short</w:t>
      </w:r>
      <w:r w:rsidRPr="008121A1">
        <w:rPr>
          <w:rFonts w:ascii="Times New Roman" w:hAnsi="Times New Roman" w:cs="Times New Roman"/>
          <w:sz w:val="24"/>
          <w:szCs w:val="24"/>
        </w:rPr>
        <w:t xml:space="preserve"> term </w:t>
      </w:r>
      <w:r w:rsidRPr="008121A1">
        <w:rPr>
          <w:rStyle w:val="words"/>
          <w:sz w:val="24"/>
          <w:szCs w:val="24"/>
        </w:rPr>
        <w:t>debt</w:t>
      </w:r>
      <w:r w:rsidRPr="008121A1">
        <w:rPr>
          <w:rFonts w:ascii="Times New Roman" w:hAnsi="Times New Roman" w:cs="Times New Roman"/>
          <w:sz w:val="24"/>
          <w:szCs w:val="24"/>
        </w:rPr>
        <w:t xml:space="preserve">, </w:t>
      </w:r>
      <w:r w:rsidRPr="008121A1">
        <w:rPr>
          <w:rStyle w:val="words"/>
          <w:sz w:val="24"/>
          <w:szCs w:val="24"/>
        </w:rPr>
        <w:t>on the off chance that</w:t>
      </w:r>
      <w:r w:rsidRPr="008121A1">
        <w:rPr>
          <w:rFonts w:ascii="Times New Roman" w:hAnsi="Times New Roman" w:cs="Times New Roman"/>
          <w:sz w:val="24"/>
          <w:szCs w:val="24"/>
        </w:rPr>
        <w:t xml:space="preserve"> it carries with it more </w:t>
      </w:r>
      <w:r w:rsidRPr="008121A1">
        <w:rPr>
          <w:rStyle w:val="words"/>
          <w:sz w:val="24"/>
          <w:szCs w:val="24"/>
        </w:rPr>
        <w:t>ceaseless</w:t>
      </w:r>
      <w:r w:rsidRPr="008121A1">
        <w:rPr>
          <w:rFonts w:ascii="Times New Roman" w:hAnsi="Times New Roman" w:cs="Times New Roman"/>
          <w:sz w:val="24"/>
          <w:szCs w:val="24"/>
        </w:rPr>
        <w:t xml:space="preserve"> </w:t>
      </w:r>
      <w:r w:rsidRPr="008121A1">
        <w:rPr>
          <w:rStyle w:val="words"/>
          <w:sz w:val="24"/>
          <w:szCs w:val="24"/>
        </w:rPr>
        <w:t>checking</w:t>
      </w:r>
      <w:r w:rsidRPr="008121A1">
        <w:rPr>
          <w:rFonts w:ascii="Times New Roman" w:hAnsi="Times New Roman" w:cs="Times New Roman"/>
          <w:sz w:val="24"/>
          <w:szCs w:val="24"/>
        </w:rPr>
        <w:t xml:space="preserve">, may </w:t>
      </w:r>
      <w:r w:rsidRPr="008121A1">
        <w:rPr>
          <w:rStyle w:val="words"/>
          <w:sz w:val="24"/>
          <w:szCs w:val="24"/>
        </w:rPr>
        <w:t>drive</w:t>
      </w:r>
      <w:r w:rsidRPr="008121A1">
        <w:rPr>
          <w:rFonts w:ascii="Times New Roman" w:hAnsi="Times New Roman" w:cs="Times New Roman"/>
          <w:sz w:val="24"/>
          <w:szCs w:val="24"/>
        </w:rPr>
        <w:t xml:space="preserve"> firms to </w:t>
      </w:r>
      <w:r w:rsidRPr="008121A1">
        <w:rPr>
          <w:rStyle w:val="words"/>
          <w:sz w:val="24"/>
          <w:szCs w:val="24"/>
        </w:rPr>
        <w:t>decrease</w:t>
      </w:r>
      <w:r w:rsidRPr="008121A1">
        <w:rPr>
          <w:rFonts w:ascii="Times New Roman" w:hAnsi="Times New Roman" w:cs="Times New Roman"/>
          <w:sz w:val="24"/>
          <w:szCs w:val="24"/>
        </w:rPr>
        <w:t xml:space="preserve"> </w:t>
      </w:r>
      <w:r w:rsidRPr="008121A1">
        <w:rPr>
          <w:rStyle w:val="words"/>
          <w:sz w:val="24"/>
          <w:szCs w:val="24"/>
        </w:rPr>
        <w:t xml:space="preserve">inadequacy </w:t>
      </w:r>
      <w:r w:rsidRPr="008121A1">
        <w:rPr>
          <w:rFonts w:ascii="Times New Roman" w:hAnsi="Times New Roman" w:cs="Times New Roman"/>
          <w:sz w:val="24"/>
          <w:szCs w:val="24"/>
        </w:rPr>
        <w:t xml:space="preserve">and </w:t>
      </w:r>
      <w:r w:rsidRPr="008121A1">
        <w:rPr>
          <w:rStyle w:val="words"/>
          <w:sz w:val="24"/>
          <w:szCs w:val="24"/>
        </w:rPr>
        <w:t>to extend</w:t>
      </w:r>
      <w:r w:rsidRPr="008121A1">
        <w:rPr>
          <w:rFonts w:ascii="Times New Roman" w:hAnsi="Times New Roman" w:cs="Times New Roman"/>
          <w:sz w:val="24"/>
          <w:szCs w:val="24"/>
        </w:rPr>
        <w:t xml:space="preserve"> </w:t>
      </w:r>
      <w:r w:rsidRPr="008121A1">
        <w:rPr>
          <w:rStyle w:val="words"/>
          <w:sz w:val="24"/>
          <w:szCs w:val="24"/>
        </w:rPr>
        <w:t>efficiency</w:t>
      </w:r>
      <w:r w:rsidRPr="008121A1">
        <w:rPr>
          <w:rFonts w:ascii="Times New Roman" w:hAnsi="Times New Roman" w:cs="Times New Roman"/>
          <w:sz w:val="24"/>
          <w:szCs w:val="24"/>
        </w:rPr>
        <w:t xml:space="preserve">, at each level of </w:t>
      </w:r>
      <w:r w:rsidRPr="008121A1">
        <w:rPr>
          <w:rStyle w:val="words"/>
          <w:sz w:val="24"/>
          <w:szCs w:val="24"/>
        </w:rPr>
        <w:t>measurable</w:t>
      </w:r>
      <w:r w:rsidRPr="008121A1">
        <w:rPr>
          <w:rFonts w:ascii="Times New Roman" w:hAnsi="Times New Roman" w:cs="Times New Roman"/>
          <w:sz w:val="24"/>
          <w:szCs w:val="24"/>
        </w:rPr>
        <w:t xml:space="preserve"> inputs (capital stock, number of </w:t>
      </w:r>
      <w:r w:rsidRPr="008121A1">
        <w:rPr>
          <w:rStyle w:val="words"/>
          <w:sz w:val="24"/>
          <w:szCs w:val="24"/>
        </w:rPr>
        <w:t>laborers</w:t>
      </w:r>
      <w:r w:rsidRPr="008121A1">
        <w:rPr>
          <w:rFonts w:ascii="Times New Roman" w:hAnsi="Times New Roman" w:cs="Times New Roman"/>
          <w:sz w:val="24"/>
          <w:szCs w:val="24"/>
        </w:rPr>
        <w:t xml:space="preserve">, materials).Ultimately the issue is an </w:t>
      </w:r>
      <w:r w:rsidRPr="008121A1">
        <w:rPr>
          <w:rStyle w:val="words"/>
          <w:sz w:val="24"/>
          <w:szCs w:val="24"/>
        </w:rPr>
        <w:t>experimental</w:t>
      </w:r>
      <w:r w:rsidRPr="008121A1">
        <w:rPr>
          <w:rFonts w:ascii="Times New Roman" w:hAnsi="Times New Roman" w:cs="Times New Roman"/>
          <w:sz w:val="24"/>
          <w:szCs w:val="24"/>
        </w:rPr>
        <w:t xml:space="preserve"> one.</w:t>
      </w:r>
    </w:p>
    <w:p w:rsidR="004D5E9F" w:rsidRPr="008121A1" w:rsidRDefault="004D5E9F" w:rsidP="008760CC">
      <w:pPr>
        <w:tabs>
          <w:tab w:val="left" w:pos="330"/>
          <w:tab w:val="center" w:pos="468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2.1.2 Financial Performance</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Performance is the most important metric for determining a company's profitability (Matar &amp; Eneizan, 2018). Financial performance primarily portrays the sector of a business's outcome as well as results, demonstrating the sector's general financial stability over a given time span (Naz, Ijaz &amp; Naqvi, 2016). They asserted that it demonstrates how effectively a company uses its capital to maximize shareholder equity and profitability. It assesses a company's financial stability over time (Matar &amp; Eneizan, 2018; Naz, Ijaz, &amp; Naqvi, 2016) and demonstrates the efficiency of the organization's leadership (executive) (Matar &amp; Eneizan, 2018). It is important for consumers of financial information as it represents the company's ongoing operations. A company with better financial results is more likely to attract investors than one with worse financial results. When a company has a strong financial report that shows it has successfully and wisely used its capital. Almajali, Alamro, and Al-Soub (2012) assume that a company's higher financial output indicates how effectively and efficiently it uses its limited capital and, as a result, "contributes at the macro level to the country's economy." Almajali, Alamro, and Al-Soub (2012) assume that a company's higher financial output indicates how effectively and efficiently it uses its limited capital and, as a result, "contributes at the macro level to the country's economy." According to Omondi &amp; Muturi </w:t>
      </w:r>
      <w:r w:rsidRPr="008121A1">
        <w:rPr>
          <w:rFonts w:ascii="Times New Roman" w:hAnsi="Times New Roman" w:cs="Times New Roman"/>
          <w:sz w:val="24"/>
          <w:szCs w:val="24"/>
        </w:rPr>
        <w:lastRenderedPageBreak/>
        <w:t>(2013), “Growth in profitability can be used to measure financial performance, output potential, revenue growth, and capital and financial Resource utilization.”</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Consequently, several studies have measured firm performance using different performance proxies.  Sumit (1997) measured performance of Indian firms using productivity and profitability. Whereas, Juliet, William &amp;Robat (2001) studied performance using: profitability, real sales, operating efficiency and capital expenditure as performance measures. Subsequently, Frederiek &amp;  Cynthia (2003) measured performance as product market competition, financial pressure and ownership identity on Belgian firms. In contrast, Alex, Augusti, and Mercedes (2006) defined performance in Spanish manufacturing businesses as sales, value added, profitability, equity, and short and long term debt. Mohd, Rohaizat, Kamaruzzaman, and Norhayati (2011), on the other hand, proxy performance in Malaysian businesses using an increasing number of clients, a comparison of yearly income, and a comparison of annual profit. Nousheen and Arshad (2013) define proxy performance as net income ratio, which is calculated by dividing net income after taxes by total sales.</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Most research on performance, however, utilize return on assets (ROA), return on equity (ROE), return on sales (ROS), earnings per share (EPS), market capitalization growth, gross and net profit margins, economic profit, and Tobin's Q as performance measures. Muhammad, Ammar, and Muhammad (2013) investigated the influence of capital structure on banking performance using ROA, ROE, and EPS. Mesut (2013) investigates the influence of company size on ROA in Turkish businesses in his research “Does firm size affect firm profitability?” Harold, Jooh, and Berhe (2006) conducted research on the influence of main marketing variables on ROE and ROA in the US pharmaceutical sector. Similarly, Aliu (2010) investigates the impact of capital structure (leverage) on the performance (ROA, ROE, and investment) of publicly traded Nigerian </w:t>
      </w:r>
      <w:r w:rsidRPr="008121A1">
        <w:rPr>
          <w:rFonts w:ascii="Times New Roman" w:hAnsi="Times New Roman" w:cs="Times New Roman"/>
          <w:sz w:val="24"/>
          <w:szCs w:val="24"/>
        </w:rPr>
        <w:lastRenderedPageBreak/>
        <w:t>manufacturing firms. Humera, Maryam, Khalid, Sundas, and Bilal (2011) investigated the link between corporate governance and company performance (ROA, ROE, and Tobin's Q) in Pakistani enterprises. Claudio and Urs (2009) use ROA and Tobin's Q to investigate the influence of firm age on performance. Jeffrey et al. (2005) examine the effects of management ownership, board independence, accounting profit, stock return, and debt return on performance (Tobin's Q, accounting profit, stock return, and debt return). Furthermore, several studies have utilized both financial (modern and classical) and nonfinancial ratios as indicators of firm performance. While researching company performance in Indonesia, Agustinus, Prasetyantoko, and Rachmadi (2008) employed return on assets and market capitalization growth. Awoyemi (2011) utilized Tobin's Q as a proxy for performance in his paper titled "firm growth dynamics in Nigeria manufacturing industry." Similarly, Adeel, Francis, and Simon (2006) utilized company growth and productivity to assess performance while conducting a UNIDO-funded study on the performance of Nigerian manufacturing businesses. Yana (2010) investigated the characteristics that influence the success of listed businesses in New Zealand, using return on assets, economic profit, and Tobin's Q as performance indicators.</w:t>
      </w:r>
    </w:p>
    <w:p w:rsidR="00435488" w:rsidRDefault="004D5E9F" w:rsidP="00435488">
      <w:pPr>
        <w:tabs>
          <w:tab w:val="left" w:pos="5990"/>
        </w:tabs>
        <w:spacing w:before="240" w:after="0" w:line="480" w:lineRule="auto"/>
        <w:jc w:val="both"/>
        <w:rPr>
          <w:rStyle w:val="words"/>
          <w:rFonts w:ascii="Times New Roman" w:hAnsi="Times New Roman" w:cs="Times New Roman"/>
          <w:sz w:val="24"/>
          <w:szCs w:val="24"/>
        </w:rPr>
      </w:pPr>
      <w:r w:rsidRPr="008121A1">
        <w:rPr>
          <w:rFonts w:ascii="Times New Roman" w:hAnsi="Times New Roman" w:cs="Times New Roman"/>
          <w:b/>
          <w:sz w:val="24"/>
          <w:szCs w:val="24"/>
        </w:rPr>
        <w:t xml:space="preserve">2.1.3 Return on </w:t>
      </w:r>
      <w:r w:rsidRPr="008121A1">
        <w:rPr>
          <w:rStyle w:val="words"/>
          <w:b/>
          <w:sz w:val="24"/>
          <w:szCs w:val="24"/>
        </w:rPr>
        <w:t>asset</w:t>
      </w:r>
    </w:p>
    <w:p w:rsidR="004D5E9F" w:rsidRPr="008121A1" w:rsidRDefault="004D5E9F" w:rsidP="00435488">
      <w:pPr>
        <w:tabs>
          <w:tab w:val="left" w:pos="599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In order to achieve high performance, manufacturers are continuously working to enhance asset utilization and decrease loss. This is due to increased shareholder pressure, which means that funds available for investment that might lead to improvements are frequently constrained. Companies must get more out of their assets while keeping expenses low in order to remain competitive (Carlos &amp;Rodrigo, 2010). Return on assets (ROA) is one of the traditional financial indicators or accounting ratios used by businesses to assess performance. This notion has been interpreted and utilized in many waysROA measures a company's profitability in relation to its total assets. It </w:t>
      </w:r>
      <w:r w:rsidRPr="008121A1">
        <w:rPr>
          <w:rFonts w:ascii="Times New Roman" w:hAnsi="Times New Roman" w:cs="Times New Roman"/>
          <w:sz w:val="24"/>
          <w:szCs w:val="24"/>
        </w:rPr>
        <w:lastRenderedPageBreak/>
        <w:t>demonstrates how effective management is in generating earnings from its assets. Bambang, Elen, and Andi (2012) defined return on assets as a performance metric. It informs the investor about a company's ability to produce income from its assets. Furthermore, a greater ROA indicates a higher degree of managerial performance.Apart from return on sales and return on equity, ROA may be seen as the firm's capacity to make use of its assets. As a result, it is one of the world's simplest estimates of performance. Yana (2010), on the other hand, defined ROA as a measure of how effectively assets are leveraged to generate profits. As a result, the greater the ROA metric, the better the firm is since it is generating more on its investments. Huijun and Jianeng (2013), on the other hand, indicate that businesses with low ROA are less risky than firms with high ROA, resulting in the profitability premium.</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The concept return on assets has been used in several researches to reflect financial performance, although measured differently.  For Renato (2010), return on assets is obtained by dividing the net profit of the period by the total assets of the company. Unlike the return on equity, return on assets is not a measure of firm’s efficiency to generate profit from the invested capital, thus it cannot be used to compare the company’s performance against other kinds of investments. Also return on assets is not the best indicator in order to compare the performance of companies in different industries, since the scale factors and capital requirements may differ, however this ratio is good to compare the profitability between companies in the same sector.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Return on Assets Calculation According to Brigham and Houston (2001), return on asset (ROA) is determined by comparing available net profit for common stockholders to total assets. Available net profit for common shareholders ROA = Total assets A higher ROA number implies better firm performance due to a greater return on investment rate. “This value indicates the firm's return on all assets (or financing) supplied to the firm" (Wild, Subramayan &amp; Haslsey 2005).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(a). The liquidity ratio is a ratio that compares a company's current assets to its current  </w:t>
      </w:r>
    </w:p>
    <w:p w:rsidR="004D5E9F" w:rsidRPr="008121A1" w:rsidRDefault="004D5E9F" w:rsidP="00435488">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Liabilities to determine its capacity to fulfill its short-term commitments.</w:t>
      </w:r>
    </w:p>
    <w:p w:rsidR="004D5E9F" w:rsidRPr="008121A1" w:rsidRDefault="004D5E9F" w:rsidP="00435488">
      <w:pPr>
        <w:tabs>
          <w:tab w:val="left" w:pos="330"/>
        </w:tabs>
        <w:spacing w:before="240" w:after="0" w:line="480" w:lineRule="auto"/>
        <w:ind w:left="360"/>
        <w:jc w:val="both"/>
        <w:rPr>
          <w:rFonts w:ascii="Times New Roman" w:hAnsi="Times New Roman" w:cs="Times New Roman"/>
          <w:sz w:val="24"/>
          <w:szCs w:val="24"/>
        </w:rPr>
      </w:pPr>
      <w:r w:rsidRPr="008121A1">
        <w:rPr>
          <w:rFonts w:ascii="Times New Roman" w:hAnsi="Times New Roman" w:cs="Times New Roman"/>
          <w:sz w:val="24"/>
          <w:szCs w:val="24"/>
        </w:rPr>
        <w:t xml:space="preserve">(b). The Asset Management Ratio is defined as "the asset management ratio; it evaluates how well a firm manages its assets" (Brigham and Houston, 2001: 81). </w:t>
      </w:r>
    </w:p>
    <w:p w:rsidR="004D5E9F" w:rsidRPr="008121A1" w:rsidRDefault="004D5E9F" w:rsidP="00435488">
      <w:pPr>
        <w:tabs>
          <w:tab w:val="left" w:pos="330"/>
        </w:tabs>
        <w:spacing w:before="240" w:after="0" w:line="480" w:lineRule="auto"/>
        <w:ind w:left="360"/>
        <w:jc w:val="both"/>
        <w:rPr>
          <w:rFonts w:ascii="Times New Roman" w:hAnsi="Times New Roman" w:cs="Times New Roman"/>
          <w:sz w:val="24"/>
          <w:szCs w:val="24"/>
        </w:rPr>
      </w:pPr>
      <w:r w:rsidRPr="008121A1">
        <w:rPr>
          <w:rFonts w:ascii="Times New Roman" w:hAnsi="Times New Roman" w:cs="Times New Roman"/>
          <w:sz w:val="24"/>
          <w:szCs w:val="24"/>
        </w:rPr>
        <w:t>(c). Debt Management Ratio is a wealth (asset) management ratio used to determine a firm's capacity to pay long-term obligations (debt) used to fund all company activities.</w:t>
      </w:r>
    </w:p>
    <w:p w:rsidR="004D5E9F" w:rsidRPr="008121A1" w:rsidRDefault="004D5E9F" w:rsidP="008760CC">
      <w:pPr>
        <w:tabs>
          <w:tab w:val="left" w:pos="330"/>
        </w:tabs>
        <w:spacing w:before="240" w:after="0" w:line="480" w:lineRule="auto"/>
        <w:ind w:left="360"/>
        <w:jc w:val="both"/>
        <w:rPr>
          <w:rFonts w:ascii="Times New Roman" w:hAnsi="Times New Roman" w:cs="Times New Roman"/>
          <w:sz w:val="24"/>
          <w:szCs w:val="24"/>
        </w:rPr>
      </w:pPr>
      <w:r w:rsidRPr="008121A1">
        <w:rPr>
          <w:rFonts w:ascii="Times New Roman" w:hAnsi="Times New Roman" w:cs="Times New Roman"/>
          <w:sz w:val="24"/>
          <w:szCs w:val="24"/>
        </w:rPr>
        <w:t>The formula is:</w:t>
      </w:r>
    </w:p>
    <w:p w:rsidR="004D5E9F" w:rsidRPr="00435488" w:rsidRDefault="004D5E9F" w:rsidP="008760CC">
      <w:pPr>
        <w:spacing w:before="240" w:line="480" w:lineRule="auto"/>
        <w:jc w:val="both"/>
        <w:rPr>
          <w:rFonts w:ascii="Times New Roman" w:eastAsiaTheme="minorEastAsia" w:hAnsi="Times New Roman" w:cs="Times New Roman"/>
          <w:sz w:val="28"/>
          <w:szCs w:val="28"/>
        </w:rPr>
      </w:pPr>
      <w:r w:rsidRPr="008121A1">
        <w:rPr>
          <w:rFonts w:ascii="Times New Roman" w:hAnsi="Times New Roman" w:cs="Times New Roman"/>
          <w:sz w:val="24"/>
          <w:szCs w:val="24"/>
        </w:rPr>
        <w:t xml:space="preserve"> ROA =  </w:t>
      </w:r>
      <m:oMath>
        <m:f>
          <m:fPr>
            <m:ctrlPr>
              <w:rPr>
                <w:rFonts w:ascii="Cambria Math" w:hAnsi="Cambria Math" w:cs="Times New Roman"/>
                <w:sz w:val="28"/>
                <w:szCs w:val="28"/>
              </w:rPr>
            </m:ctrlPr>
          </m:fPr>
          <m:num>
            <m:r>
              <m:rPr>
                <m:sty m:val="b"/>
              </m:rPr>
              <w:rPr>
                <w:rFonts w:ascii="Cambria Math" w:hAnsi="Cambria Math" w:cs="Times New Roman"/>
                <w:sz w:val="28"/>
                <w:szCs w:val="28"/>
              </w:rPr>
              <m:t>Avaliable</m:t>
            </m:r>
            <m:r>
              <m:rPr>
                <m:sty m:val="p"/>
              </m:rPr>
              <w:rPr>
                <w:rFonts w:ascii="Cambria Math" w:hAnsi="Cambria Math" w:cs="Times New Roman"/>
                <w:sz w:val="28"/>
                <w:szCs w:val="28"/>
              </w:rPr>
              <m:t xml:space="preserve"> </m:t>
            </m:r>
            <m:r>
              <m:rPr>
                <m:sty m:val="b"/>
              </m:rPr>
              <w:rPr>
                <w:rFonts w:ascii="Cambria Math" w:hAnsi="Cambria Math" w:cs="Times New Roman"/>
                <w:sz w:val="28"/>
                <w:szCs w:val="28"/>
              </w:rPr>
              <m:t>profit</m:t>
            </m:r>
            <m:r>
              <m:rPr>
                <m:sty m:val="p"/>
              </m:rPr>
              <w:rPr>
                <w:rFonts w:ascii="Cambria Math" w:hAnsi="Cambria Math" w:cs="Times New Roman"/>
                <w:sz w:val="28"/>
                <w:szCs w:val="28"/>
              </w:rPr>
              <m:t xml:space="preserve"> </m:t>
            </m:r>
            <m:r>
              <m:rPr>
                <m:sty m:val="b"/>
              </m:rPr>
              <w:rPr>
                <w:rFonts w:ascii="Cambria Math" w:hAnsi="Cambria Math" w:cs="Times New Roman"/>
                <w:sz w:val="28"/>
                <w:szCs w:val="28"/>
              </w:rPr>
              <m:t>for</m:t>
            </m:r>
            <m:r>
              <m:rPr>
                <m:sty m:val="p"/>
              </m:rPr>
              <w:rPr>
                <w:rFonts w:ascii="Cambria Math" w:hAnsi="Cambria Math" w:cs="Times New Roman"/>
                <w:sz w:val="28"/>
                <w:szCs w:val="28"/>
              </w:rPr>
              <m:t xml:space="preserve"> </m:t>
            </m:r>
            <m:r>
              <m:rPr>
                <m:sty m:val="b"/>
              </m:rPr>
              <w:rPr>
                <w:rFonts w:ascii="Cambria Math" w:hAnsi="Cambria Math" w:cs="Times New Roman"/>
                <w:sz w:val="28"/>
                <w:szCs w:val="28"/>
              </w:rPr>
              <m:t>common</m:t>
            </m:r>
            <m:r>
              <m:rPr>
                <m:sty m:val="p"/>
              </m:rPr>
              <w:rPr>
                <w:rFonts w:ascii="Cambria Math" w:hAnsi="Cambria Math" w:cs="Times New Roman"/>
                <w:sz w:val="28"/>
                <w:szCs w:val="28"/>
              </w:rPr>
              <m:t xml:space="preserve"> </m:t>
            </m:r>
            <m:r>
              <m:rPr>
                <m:sty m:val="b"/>
              </m:rPr>
              <w:rPr>
                <w:rFonts w:ascii="Cambria Math" w:hAnsi="Cambria Math" w:cs="Times New Roman"/>
                <w:sz w:val="28"/>
                <w:szCs w:val="28"/>
              </w:rPr>
              <m:t>wealth</m:t>
            </m:r>
          </m:num>
          <m:den>
            <m:r>
              <m:rPr>
                <m:sty m:val="b"/>
              </m:rPr>
              <w:rPr>
                <w:rFonts w:ascii="Cambria Math" w:hAnsi="Cambria Math" w:cs="Times New Roman"/>
                <w:sz w:val="28"/>
                <w:szCs w:val="28"/>
              </w:rPr>
              <m:t>Total</m:t>
            </m:r>
            <m:r>
              <m:rPr>
                <m:sty m:val="p"/>
              </m:rPr>
              <w:rPr>
                <w:rFonts w:ascii="Cambria Math" w:hAnsi="Cambria Math" w:cs="Times New Roman"/>
                <w:sz w:val="28"/>
                <w:szCs w:val="28"/>
              </w:rPr>
              <m:t xml:space="preserve"> </m:t>
            </m:r>
            <m:r>
              <m:rPr>
                <m:sty m:val="b"/>
              </m:rPr>
              <w:rPr>
                <w:rFonts w:ascii="Cambria Math" w:hAnsi="Cambria Math" w:cs="Times New Roman"/>
                <w:sz w:val="28"/>
                <w:szCs w:val="28"/>
              </w:rPr>
              <m:t>Assets</m:t>
            </m:r>
          </m:den>
        </m:f>
      </m:oMath>
    </w:p>
    <w:p w:rsidR="00435488" w:rsidRDefault="004D5E9F" w:rsidP="00435488">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2.1.6 Debt Capital, Risk and Sales Growth of the Firm</w:t>
      </w:r>
    </w:p>
    <w:p w:rsidR="004D5E9F" w:rsidRPr="008121A1" w:rsidRDefault="004D5E9F" w:rsidP="00435488">
      <w:pPr>
        <w:tabs>
          <w:tab w:val="left" w:pos="330"/>
          <w:tab w:val="center" w:pos="468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Increased debt financing in a company's finance process would result in a lower agency cost of equity from outside investors. As a result, according to Muritala (2012), the organization hypothesis assumes that high leverage can minimize agency costs while increasing productivity, resulting in improved company performance. Business risk is associated with firms that are most likely to face financial difficulties, which may result in bankruptcy. High debt servicing of a firm without equivalent earnings growth necessitates regulatory compliance with principal and interest payments on a regular basis. Furthermore, high-leverage businesses could suffer cash depreciation and, as a result, be unable to access additional debt funding due to high interest payments.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According to Chadha and Sharma (2015), a company with a high growth rate tends to fund itself with less long-term debt and more short-term debt in order to minimize agency expenses. The issues of agency cost in a rising company could be more severe as a result of the need for consistency in the company's spending rather than rigidity. Muritala (2012), on the other hand, observed that a firm's growth opportunities are a significant determinant of its performance; firms with growth opportunities may generate investment benefit.</w:t>
      </w:r>
    </w:p>
    <w:p w:rsidR="00435488"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2.1.8 Revenue Growth</w:t>
      </w:r>
    </w:p>
    <w:p w:rsidR="004D5E9F" w:rsidRPr="00435488"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 xml:space="preserve">Revenue growth is a monetary indicator of a company's revenue growth over time. According to Delmar, Davidson, and Gartner (2003), if there is one metric of firm execution that can be used, it must be income expansion, as quoted by Akinyi (Akinyi, 2012). A firm's monetary gains growing over time is a strong measure of performance because it shows that the company is continually </w:t>
      </w:r>
      <w:r w:rsidR="00435488" w:rsidRPr="008121A1">
        <w:rPr>
          <w:rFonts w:ascii="Times New Roman" w:hAnsi="Times New Roman" w:cs="Times New Roman"/>
          <w:sz w:val="24"/>
          <w:szCs w:val="24"/>
        </w:rPr>
        <w:t>improving. Firms</w:t>
      </w:r>
      <w:r w:rsidRPr="008121A1">
        <w:rPr>
          <w:rFonts w:ascii="Times New Roman" w:hAnsi="Times New Roman" w:cs="Times New Roman"/>
          <w:sz w:val="24"/>
          <w:szCs w:val="24"/>
        </w:rPr>
        <w:t>' primary aim is to boost their earnings, and this increase in sales volume will continue to rise in the short and long term, particularly though profits are low. The theory of firm development underpins the growth and profitability dynamics of a business. Increases in sales and profits are likely to impact market value and rate of return metrics in both real and virtual sectors (Gabrijelcic, Herman &amp; Lenarcic, 2016).</w:t>
      </w:r>
    </w:p>
    <w:p w:rsidR="004D5E9F" w:rsidRPr="008121A1" w:rsidRDefault="004D5E9F" w:rsidP="008760CC">
      <w:pPr>
        <w:tabs>
          <w:tab w:val="left" w:pos="1208"/>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lang w:val="en-GB"/>
        </w:rPr>
        <w:t xml:space="preserve">2.2 Theoretical Review </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This section examines numerous theories relating to debt capital and firm efficiency, including trade-off theory, pecking order theory, and Modigliani and Miller theory, among</w:t>
      </w:r>
    </w:p>
    <w:p w:rsidR="00435488" w:rsidRDefault="00435488" w:rsidP="008760CC">
      <w:pPr>
        <w:tabs>
          <w:tab w:val="left" w:pos="330"/>
        </w:tabs>
        <w:spacing w:before="240" w:after="0" w:line="480" w:lineRule="auto"/>
        <w:jc w:val="both"/>
        <w:rPr>
          <w:rFonts w:ascii="Times New Roman" w:hAnsi="Times New Roman" w:cs="Times New Roman"/>
          <w:sz w:val="24"/>
          <w:szCs w:val="24"/>
        </w:rPr>
      </w:pPr>
    </w:p>
    <w:p w:rsidR="00435488" w:rsidRDefault="00435488" w:rsidP="008760CC">
      <w:pPr>
        <w:tabs>
          <w:tab w:val="left" w:pos="330"/>
        </w:tabs>
        <w:spacing w:before="240" w:after="0" w:line="480" w:lineRule="auto"/>
        <w:jc w:val="both"/>
        <w:rPr>
          <w:rFonts w:ascii="Times New Roman" w:hAnsi="Times New Roman" w:cs="Times New Roman"/>
          <w:sz w:val="24"/>
          <w:szCs w:val="24"/>
        </w:rPr>
      </w:pPr>
    </w:p>
    <w:p w:rsidR="004D5E9F" w:rsidRP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lastRenderedPageBreak/>
        <w:t>2.2.1 Trade off theory</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Trade off theory is concerned with cost–benefit analysis of business process. According to the principle, the ideal capital structure is the trade-off between the gains and the costs of debt. According to Graham and Harvey (2002), the tradeoff theorem refers to a firm's option of leverage between the benefits and costs of debt, as well as the tradeoff of costs and benefits of investing when keeping the firm's asset stable as a determinant of the ideal debt ratio. The tradeoff theory expresses the benefits and drawbacks of using leverage, with the benefits being tax cuts involved with leverage and the drawbacks being the cost of borrowing, for example, the expenditures of money related difficulty adding liquidation costs related to the obligation and non-liquidation costs (e.g., disadvantageous payout requests by vendors, loan holder/investor disputes, and so on). Makanga (2015) stated that in order for a company to maximize its value, it should consider this trade-off when assessing the funding balance of debt and equity. As debt rises, the relative gain of increased debt increases, while the marginal expense increases.A more classical interpretation of the Trade-off hypothesis, according to Kraus and Lizenberger (1973), as quoted by Frank and Goyal (2007), is the optimal use of debt reflects as an exchange in between debt tax and dead weight insolvency expenses. According to Myers (1984), in order for the organization to consider the tradeoff theorem, it must first establish an objective debt-to-value ratio and then work continuously toward that goal. The goal is achieved by striking a balance between the tax revenue from bankruptcy and the dead weight insolvency costs (Frank &amp; Goyal, 2017).</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If a firm that uses leverage is unable to satisfy the demands of its debt holders, it will face financial difficulties. When a leveraged company repeatedly fails to satisfy the debt holders' commitments, the firm can become insolvent. The main component of the Trade-off principle of the firm's capital composition is the cost of financial distress or bankruptcy (direct or indirect), which is often </w:t>
      </w:r>
      <w:r w:rsidRPr="008121A1">
        <w:rPr>
          <w:rFonts w:ascii="Times New Roman" w:hAnsi="Times New Roman" w:cs="Times New Roman"/>
          <w:sz w:val="24"/>
          <w:szCs w:val="24"/>
        </w:rPr>
        <w:lastRenderedPageBreak/>
        <w:t>referred to as the cost of debt. As the word "trade-off" implies, policy makers must weigh the benefits and drawbacks of debt and make the right decision for the business. According to trade-off principle, a company would accept debt if the tax advantage outweighed the costs of debt servicing. This might not always be the case. Researchers working on the Trade-off hypothesis, on the other hand, come to conflicting conclusions. Titman and Wessel (1988), Rajan and Zingales (1995), and Fama and French (2002) confirm that firms with good competitiveness have a capacity to obtain less leverage, which contradicts the tradeoff proposal that better performing firms can acquire more leverage. It has been found that significantly large organizations with low financial pressure requirements use leverage moderately. The tradeoff theory outlined the balance between significant benefits and costs as they relate to debt for optimum capital structure.</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2.2.2Pecking Order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This concept was established by theorist Myers (1984) as an alternative to capital structure theory, which supports financial managers' activities in maximizing the firm's capital structure. According to this idea, “due to uneven knowledge and transaction costs, corporations follow a hierarchical sequence of funding priorities, with internal financing preferred above external financing.” (Olaniyan, Soetan, &amp; Olayemi, 2017,). Chadha and Sharma (2015) consider that external financing is appropriate for optimizing the firm's debt capital in relation to its sales growth. Finance managers' principal purpose is to maximize capital structure as an indicator of success.</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This theory also implies that external investors may seek to identify the firm's worth through financial performance, which they will be able to fully follow based on the firm's funding decisions. As a result, a company's capital structure choice will act as a signaling aspect, with decision makers possessing greater power as an indication of the company's high quality. This is </w:t>
      </w:r>
      <w:r w:rsidRPr="008121A1">
        <w:rPr>
          <w:rFonts w:ascii="Times New Roman" w:hAnsi="Times New Roman" w:cs="Times New Roman"/>
          <w:sz w:val="24"/>
          <w:szCs w:val="24"/>
        </w:rPr>
        <w:lastRenderedPageBreak/>
        <w:t>a solid signal that well-performing firms will obtain more leverage since they are regarded to be less likely to default risk on collateral security cost that increase following leverage issuance (Leland &amp; Pyle, 1977; Ross, 1977; Myers &amp; Majluf, 1984). As a result, we anticipate a positive relationship between the company's outputs and the utilization metric. As a result, the pecking order theorem is uncertain regarding the direction of the relationship between a firm's financial performance and its capital structure.</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2.2.3 Modigliani and Miller theory (M&amp;M) </w:t>
      </w:r>
    </w:p>
    <w:p w:rsidR="004D5E9F" w:rsidRPr="008121A1" w:rsidRDefault="004D5E9F" w:rsidP="008760CC">
      <w:pPr>
        <w:tabs>
          <w:tab w:val="left" w:pos="7498"/>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According to the M&amp;M hypothesis, capital structure has no bearing on firm performance. Modigliani and Miller (M&amp;M) believe that dividends are meaningless in determining a firm's share value since they have no "effect on the shareholder's wealth," (Egbeonu, Edori, and Edori) (2016). In the absence of income tax, transaction cost, and agency cost (ideal market circumstances), the capital blended in the firm's statement of financial position is irrelevant to performance, according to the hypothesis.</w:t>
      </w:r>
    </w:p>
    <w:p w:rsidR="004D5E9F" w:rsidRPr="008121A1" w:rsidRDefault="004D5E9F" w:rsidP="00435488">
      <w:pPr>
        <w:tabs>
          <w:tab w:val="left" w:pos="7498"/>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The MM hypothesis on the other hand, averse to the concept of connecting a firm's valuation to its financing structure. The model also demonstrates that profitability is the sole criteria that can be used to determine a firm's valuation as well as the risks connected with it, not the proportion of its funding. (</w:t>
      </w:r>
      <w:r w:rsidRPr="008121A1">
        <w:rPr>
          <w:rFonts w:ascii="Times New Roman" w:eastAsia="Times New Roman" w:hAnsi="Times New Roman" w:cs="Times New Roman"/>
          <w:sz w:val="24"/>
          <w:szCs w:val="24"/>
        </w:rPr>
        <w:t>Liaqat, Sadique, Bagah, Khan &amp;Naseer 2017</w:t>
      </w:r>
      <w:r w:rsidRPr="008121A1">
        <w:rPr>
          <w:rFonts w:ascii="Times New Roman" w:hAnsi="Times New Roman" w:cs="Times New Roman"/>
          <w:sz w:val="24"/>
          <w:szCs w:val="24"/>
        </w:rPr>
        <w:t>).</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2.3 Empirical Review</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This section review various related works carried out by different scholars with their results and recommendation on impact of debt capital on the performance of firms. Among others are:</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p>
    <w:p w:rsidR="00435488"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lastRenderedPageBreak/>
        <w:t>2.3.1 Debt financing effect on firms’ performance on non-financial sector</w:t>
      </w:r>
    </w:p>
    <w:p w:rsidR="004D5E9F" w:rsidRPr="00435488"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 xml:space="preserve">Aziz and Abbas (2019) </w:t>
      </w:r>
      <w:r w:rsidRPr="008121A1">
        <w:rPr>
          <w:rStyle w:val="words"/>
          <w:sz w:val="24"/>
          <w:szCs w:val="24"/>
        </w:rPr>
        <w:t>empirically</w:t>
      </w:r>
      <w:r w:rsidRPr="008121A1">
        <w:rPr>
          <w:rFonts w:ascii="Times New Roman" w:hAnsi="Times New Roman" w:cs="Times New Roman"/>
          <w:sz w:val="24"/>
          <w:szCs w:val="24"/>
        </w:rPr>
        <w:t xml:space="preserve"> </w:t>
      </w:r>
      <w:r w:rsidRPr="008121A1">
        <w:rPr>
          <w:rStyle w:val="words"/>
          <w:sz w:val="24"/>
          <w:szCs w:val="24"/>
        </w:rPr>
        <w:t>examined</w:t>
      </w:r>
      <w:r w:rsidRPr="008121A1">
        <w:rPr>
          <w:rFonts w:ascii="Times New Roman" w:hAnsi="Times New Roman" w:cs="Times New Roman"/>
          <w:sz w:val="24"/>
          <w:szCs w:val="24"/>
        </w:rPr>
        <w:t xml:space="preserve"> </w:t>
      </w:r>
      <w:r w:rsidRPr="008121A1">
        <w:rPr>
          <w:rStyle w:val="words"/>
          <w:sz w:val="24"/>
          <w:szCs w:val="24"/>
        </w:rPr>
        <w:t>debt</w:t>
      </w:r>
      <w:r w:rsidRPr="008121A1">
        <w:rPr>
          <w:rFonts w:ascii="Times New Roman" w:hAnsi="Times New Roman" w:cs="Times New Roman"/>
          <w:sz w:val="24"/>
          <w:szCs w:val="24"/>
        </w:rPr>
        <w:t xml:space="preserve"> financing </w:t>
      </w:r>
      <w:r w:rsidRPr="008121A1">
        <w:rPr>
          <w:rStyle w:val="words"/>
          <w:sz w:val="24"/>
          <w:szCs w:val="24"/>
        </w:rPr>
        <w:t>impact</w:t>
      </w:r>
      <w:r w:rsidRPr="008121A1">
        <w:rPr>
          <w:rFonts w:ascii="Times New Roman" w:hAnsi="Times New Roman" w:cs="Times New Roman"/>
          <w:sz w:val="24"/>
          <w:szCs w:val="24"/>
        </w:rPr>
        <w:t xml:space="preserve"> on firms’ </w:t>
      </w:r>
      <w:r w:rsidRPr="008121A1">
        <w:rPr>
          <w:rStyle w:val="words"/>
          <w:sz w:val="24"/>
          <w:szCs w:val="24"/>
        </w:rPr>
        <w:t>execution</w:t>
      </w:r>
      <w:r w:rsidRPr="008121A1">
        <w:rPr>
          <w:rFonts w:ascii="Times New Roman" w:hAnsi="Times New Roman" w:cs="Times New Roman"/>
          <w:sz w:val="24"/>
          <w:szCs w:val="24"/>
        </w:rPr>
        <w:t xml:space="preserve"> on Pakistan nonfinancial </w:t>
      </w:r>
      <w:r w:rsidRPr="008121A1">
        <w:rPr>
          <w:rStyle w:val="words"/>
          <w:sz w:val="24"/>
          <w:szCs w:val="24"/>
        </w:rPr>
        <w:t>division</w:t>
      </w:r>
      <w:r w:rsidRPr="008121A1">
        <w:rPr>
          <w:rFonts w:ascii="Times New Roman" w:hAnsi="Times New Roman" w:cs="Times New Roman"/>
          <w:sz w:val="24"/>
          <w:szCs w:val="24"/>
        </w:rPr>
        <w:t xml:space="preserve">. The </w:t>
      </w:r>
      <w:r w:rsidRPr="008121A1">
        <w:rPr>
          <w:rStyle w:val="words"/>
          <w:sz w:val="24"/>
          <w:szCs w:val="24"/>
        </w:rPr>
        <w:t>study</w:t>
      </w:r>
      <w:r w:rsidRPr="008121A1">
        <w:rPr>
          <w:rFonts w:ascii="Times New Roman" w:hAnsi="Times New Roman" w:cs="Times New Roman"/>
          <w:sz w:val="24"/>
          <w:szCs w:val="24"/>
        </w:rPr>
        <w:t xml:space="preserve"> </w:t>
      </w:r>
      <w:r w:rsidRPr="008121A1">
        <w:rPr>
          <w:rStyle w:val="words"/>
          <w:sz w:val="24"/>
          <w:szCs w:val="24"/>
        </w:rPr>
        <w:t>endeavored</w:t>
      </w:r>
      <w:r w:rsidRPr="008121A1">
        <w:rPr>
          <w:rFonts w:ascii="Times New Roman" w:hAnsi="Times New Roman" w:cs="Times New Roman"/>
          <w:sz w:val="24"/>
          <w:szCs w:val="24"/>
        </w:rPr>
        <w:t xml:space="preserve"> to </w:t>
      </w:r>
      <w:r w:rsidRPr="008121A1">
        <w:rPr>
          <w:rStyle w:val="words"/>
          <w:sz w:val="24"/>
          <w:szCs w:val="24"/>
        </w:rPr>
        <w:t>look at</w:t>
      </w:r>
      <w:r w:rsidRPr="008121A1">
        <w:rPr>
          <w:rFonts w:ascii="Times New Roman" w:hAnsi="Times New Roman" w:cs="Times New Roman"/>
          <w:sz w:val="24"/>
          <w:szCs w:val="24"/>
        </w:rPr>
        <w:t xml:space="preserve"> the </w:t>
      </w:r>
      <w:r w:rsidRPr="008121A1">
        <w:rPr>
          <w:rStyle w:val="words"/>
          <w:sz w:val="24"/>
          <w:szCs w:val="24"/>
        </w:rPr>
        <w:t>affiliation</w:t>
      </w:r>
      <w:r w:rsidRPr="008121A1">
        <w:rPr>
          <w:rFonts w:ascii="Times New Roman" w:hAnsi="Times New Roman" w:cs="Times New Roman"/>
          <w:sz w:val="24"/>
          <w:szCs w:val="24"/>
        </w:rPr>
        <w:t xml:space="preserve"> of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debts</w:t>
      </w:r>
      <w:r w:rsidRPr="008121A1">
        <w:rPr>
          <w:rFonts w:ascii="Times New Roman" w:hAnsi="Times New Roman" w:cs="Times New Roman"/>
          <w:sz w:val="24"/>
          <w:szCs w:val="24"/>
        </w:rPr>
        <w:t xml:space="preserve"> financing on firms’ </w:t>
      </w:r>
      <w:r w:rsidRPr="008121A1">
        <w:rPr>
          <w:rStyle w:val="words"/>
          <w:sz w:val="24"/>
          <w:szCs w:val="24"/>
        </w:rPr>
        <w:t>execution</w:t>
      </w:r>
      <w:r w:rsidRPr="008121A1">
        <w:rPr>
          <w:rFonts w:ascii="Times New Roman" w:hAnsi="Times New Roman" w:cs="Times New Roman"/>
          <w:sz w:val="24"/>
          <w:szCs w:val="24"/>
        </w:rPr>
        <w:t xml:space="preserve"> in fourteen (14) </w:t>
      </w:r>
      <w:r w:rsidRPr="008121A1">
        <w:rPr>
          <w:rStyle w:val="words"/>
          <w:sz w:val="24"/>
          <w:szCs w:val="24"/>
        </w:rPr>
        <w:t>divisions</w:t>
      </w:r>
      <w:r w:rsidRPr="008121A1">
        <w:rPr>
          <w:rFonts w:ascii="Times New Roman" w:hAnsi="Times New Roman" w:cs="Times New Roman"/>
          <w:sz w:val="24"/>
          <w:szCs w:val="24"/>
        </w:rPr>
        <w:t xml:space="preserve"> of Pakistan by </w:t>
      </w:r>
      <w:r w:rsidRPr="008121A1">
        <w:rPr>
          <w:rStyle w:val="words"/>
          <w:sz w:val="24"/>
          <w:szCs w:val="24"/>
        </w:rPr>
        <w:t>utilizing</w:t>
      </w:r>
      <w:r w:rsidRPr="008121A1">
        <w:rPr>
          <w:rFonts w:ascii="Times New Roman" w:hAnsi="Times New Roman" w:cs="Times New Roman"/>
          <w:sz w:val="24"/>
          <w:szCs w:val="24"/>
        </w:rPr>
        <w:t xml:space="preserve"> the </w:t>
      </w:r>
      <w:r w:rsidRPr="008121A1">
        <w:rPr>
          <w:rStyle w:val="words"/>
          <w:sz w:val="24"/>
          <w:szCs w:val="24"/>
        </w:rPr>
        <w:t>auxiliary</w:t>
      </w:r>
      <w:r w:rsidRPr="008121A1">
        <w:rPr>
          <w:rFonts w:ascii="Times New Roman" w:hAnsi="Times New Roman" w:cs="Times New Roman"/>
          <w:sz w:val="24"/>
          <w:szCs w:val="24"/>
        </w:rPr>
        <w:t xml:space="preserve"> </w:t>
      </w:r>
      <w:r w:rsidRPr="008121A1">
        <w:rPr>
          <w:rStyle w:val="words"/>
          <w:sz w:val="24"/>
          <w:szCs w:val="24"/>
        </w:rPr>
        <w:t>strategy</w:t>
      </w:r>
      <w:r w:rsidRPr="008121A1">
        <w:rPr>
          <w:rFonts w:ascii="Times New Roman" w:hAnsi="Times New Roman" w:cs="Times New Roman"/>
          <w:sz w:val="24"/>
          <w:szCs w:val="24"/>
        </w:rPr>
        <w:t xml:space="preserve"> of </w:t>
      </w:r>
      <w:r w:rsidRPr="008121A1">
        <w:rPr>
          <w:rStyle w:val="words"/>
          <w:sz w:val="24"/>
          <w:szCs w:val="24"/>
        </w:rPr>
        <w:t>information</w:t>
      </w:r>
      <w:r w:rsidRPr="008121A1">
        <w:rPr>
          <w:rFonts w:ascii="Times New Roman" w:hAnsi="Times New Roman" w:cs="Times New Roman"/>
          <w:sz w:val="24"/>
          <w:szCs w:val="24"/>
        </w:rPr>
        <w:t xml:space="preserve"> collection. </w:t>
      </w:r>
      <w:r w:rsidRPr="008121A1">
        <w:rPr>
          <w:rStyle w:val="words"/>
          <w:sz w:val="24"/>
          <w:szCs w:val="24"/>
        </w:rPr>
        <w:t>Information</w:t>
      </w:r>
      <w:r w:rsidRPr="008121A1">
        <w:rPr>
          <w:rFonts w:ascii="Times New Roman" w:hAnsi="Times New Roman" w:cs="Times New Roman"/>
          <w:sz w:val="24"/>
          <w:szCs w:val="24"/>
        </w:rPr>
        <w:t xml:space="preserve"> were collected from fourteen (14)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segments</w:t>
      </w:r>
      <w:r w:rsidRPr="008121A1">
        <w:rPr>
          <w:rFonts w:ascii="Times New Roman" w:hAnsi="Times New Roman" w:cs="Times New Roman"/>
          <w:sz w:val="24"/>
          <w:szCs w:val="24"/>
        </w:rPr>
        <w:t xml:space="preserve"> (Pakistan Stock </w:t>
      </w:r>
      <w:r w:rsidRPr="008121A1">
        <w:rPr>
          <w:rStyle w:val="words"/>
          <w:sz w:val="24"/>
          <w:szCs w:val="24"/>
        </w:rPr>
        <w:t>Trade</w:t>
      </w:r>
      <w:r w:rsidRPr="008121A1">
        <w:rPr>
          <w:rFonts w:ascii="Times New Roman" w:hAnsi="Times New Roman" w:cs="Times New Roman"/>
          <w:sz w:val="24"/>
          <w:szCs w:val="24"/>
        </w:rPr>
        <w:t xml:space="preserve">) for nine (9) </w:t>
      </w:r>
      <w:r w:rsidRPr="008121A1">
        <w:rPr>
          <w:rStyle w:val="words"/>
          <w:sz w:val="24"/>
          <w:szCs w:val="24"/>
        </w:rPr>
        <w:t>a long time</w:t>
      </w:r>
      <w:r w:rsidRPr="008121A1">
        <w:rPr>
          <w:rFonts w:ascii="Times New Roman" w:hAnsi="Times New Roman" w:cs="Times New Roman"/>
          <w:sz w:val="24"/>
          <w:szCs w:val="24"/>
        </w:rPr>
        <w:t xml:space="preserve"> period </w:t>
      </w:r>
      <w:r w:rsidRPr="008121A1">
        <w:rPr>
          <w:rStyle w:val="words"/>
          <w:sz w:val="24"/>
          <w:szCs w:val="24"/>
        </w:rPr>
        <w:t>traversing</w:t>
      </w:r>
      <w:r w:rsidRPr="008121A1">
        <w:rPr>
          <w:rFonts w:ascii="Times New Roman" w:hAnsi="Times New Roman" w:cs="Times New Roman"/>
          <w:sz w:val="24"/>
          <w:szCs w:val="24"/>
        </w:rPr>
        <w:t xml:space="preserve"> from 2006- 2014. </w:t>
      </w:r>
      <w:r w:rsidRPr="008121A1">
        <w:rPr>
          <w:rStyle w:val="words"/>
          <w:sz w:val="24"/>
          <w:szCs w:val="24"/>
        </w:rPr>
        <w:t>Utilizing</w:t>
      </w:r>
      <w:r w:rsidRPr="008121A1">
        <w:rPr>
          <w:rFonts w:ascii="Times New Roman" w:hAnsi="Times New Roman" w:cs="Times New Roman"/>
          <w:sz w:val="24"/>
          <w:szCs w:val="24"/>
        </w:rPr>
        <w:t xml:space="preserve"> the </w:t>
      </w:r>
      <w:r w:rsidRPr="008121A1">
        <w:rPr>
          <w:rStyle w:val="words"/>
          <w:sz w:val="24"/>
          <w:szCs w:val="24"/>
        </w:rPr>
        <w:t>relationship</w:t>
      </w:r>
      <w:r w:rsidRPr="008121A1">
        <w:rPr>
          <w:rFonts w:ascii="Times New Roman" w:hAnsi="Times New Roman" w:cs="Times New Roman"/>
          <w:sz w:val="24"/>
          <w:szCs w:val="24"/>
        </w:rPr>
        <w:t xml:space="preserve"> </w:t>
      </w:r>
      <w:r w:rsidRPr="008121A1">
        <w:rPr>
          <w:rStyle w:val="words"/>
          <w:sz w:val="24"/>
          <w:szCs w:val="24"/>
        </w:rPr>
        <w:t>investigation</w:t>
      </w:r>
      <w:r w:rsidRPr="008121A1">
        <w:rPr>
          <w:rFonts w:ascii="Times New Roman" w:hAnsi="Times New Roman" w:cs="Times New Roman"/>
          <w:sz w:val="24"/>
          <w:szCs w:val="24"/>
        </w:rPr>
        <w:t xml:space="preserve"> to check the </w:t>
      </w:r>
      <w:r w:rsidRPr="008121A1">
        <w:rPr>
          <w:rStyle w:val="words"/>
          <w:sz w:val="24"/>
          <w:szCs w:val="24"/>
        </w:rPr>
        <w:t>quality</w:t>
      </w:r>
      <w:r w:rsidRPr="008121A1">
        <w:rPr>
          <w:rFonts w:ascii="Times New Roman" w:hAnsi="Times New Roman" w:cs="Times New Roman"/>
          <w:sz w:val="24"/>
          <w:szCs w:val="24"/>
        </w:rPr>
        <w:t xml:space="preserve"> of the relationship, the result </w:t>
      </w:r>
      <w:r w:rsidRPr="008121A1">
        <w:rPr>
          <w:rStyle w:val="words"/>
          <w:sz w:val="24"/>
          <w:szCs w:val="24"/>
        </w:rPr>
        <w:t>demonstrates</w:t>
      </w:r>
      <w:r w:rsidRPr="008121A1">
        <w:rPr>
          <w:rFonts w:ascii="Times New Roman" w:hAnsi="Times New Roman" w:cs="Times New Roman"/>
          <w:sz w:val="24"/>
          <w:szCs w:val="24"/>
        </w:rPr>
        <w:t xml:space="preserve"> a negative </w:t>
      </w:r>
      <w:r w:rsidRPr="008121A1">
        <w:rPr>
          <w:rStyle w:val="words"/>
          <w:sz w:val="24"/>
          <w:szCs w:val="24"/>
        </w:rPr>
        <w:t>impact</w:t>
      </w:r>
      <w:r w:rsidRPr="008121A1">
        <w:rPr>
          <w:rFonts w:ascii="Times New Roman" w:hAnsi="Times New Roman" w:cs="Times New Roman"/>
          <w:sz w:val="24"/>
          <w:szCs w:val="24"/>
        </w:rPr>
        <w:t xml:space="preserve"> </w:t>
      </w:r>
      <w:r w:rsidRPr="008121A1">
        <w:rPr>
          <w:rStyle w:val="words"/>
          <w:sz w:val="24"/>
          <w:szCs w:val="24"/>
        </w:rPr>
        <w:t>in spite of the fact that</w:t>
      </w:r>
      <w:r w:rsidRPr="008121A1">
        <w:rPr>
          <w:rFonts w:ascii="Times New Roman" w:hAnsi="Times New Roman" w:cs="Times New Roman"/>
          <w:sz w:val="24"/>
          <w:szCs w:val="24"/>
        </w:rPr>
        <w:t xml:space="preserve"> </w:t>
      </w:r>
      <w:r w:rsidRPr="008121A1">
        <w:rPr>
          <w:rStyle w:val="words"/>
          <w:sz w:val="24"/>
          <w:szCs w:val="24"/>
        </w:rPr>
        <w:t>importance</w:t>
      </w:r>
      <w:r w:rsidRPr="008121A1">
        <w:rPr>
          <w:rFonts w:ascii="Times New Roman" w:hAnsi="Times New Roman" w:cs="Times New Roman"/>
          <w:sz w:val="24"/>
          <w:szCs w:val="24"/>
        </w:rPr>
        <w:t xml:space="preserve"> on </w:t>
      </w:r>
      <w:r w:rsidRPr="008121A1">
        <w:rPr>
          <w:rStyle w:val="words"/>
          <w:sz w:val="24"/>
          <w:szCs w:val="24"/>
        </w:rPr>
        <w:t>budgetary</w:t>
      </w:r>
      <w:r w:rsidRPr="008121A1">
        <w:rPr>
          <w:rFonts w:ascii="Times New Roman" w:hAnsi="Times New Roman" w:cs="Times New Roman"/>
          <w:sz w:val="24"/>
          <w:szCs w:val="24"/>
        </w:rPr>
        <w:t xml:space="preserve"> </w:t>
      </w:r>
      <w:r w:rsidRPr="008121A1">
        <w:rPr>
          <w:rStyle w:val="words"/>
          <w:sz w:val="24"/>
          <w:szCs w:val="24"/>
        </w:rPr>
        <w:t>execution</w:t>
      </w:r>
      <w:r w:rsidRPr="008121A1">
        <w:rPr>
          <w:rFonts w:ascii="Times New Roman" w:hAnsi="Times New Roman" w:cs="Times New Roman"/>
          <w:sz w:val="24"/>
          <w:szCs w:val="24"/>
        </w:rPr>
        <w:t xml:space="preserve"> in Pakistan. Lucy (2014) </w:t>
      </w:r>
      <w:r w:rsidRPr="008121A1">
        <w:rPr>
          <w:rStyle w:val="words"/>
          <w:sz w:val="24"/>
          <w:szCs w:val="24"/>
        </w:rPr>
        <w:t>inspected</w:t>
      </w:r>
      <w:r w:rsidRPr="008121A1">
        <w:rPr>
          <w:rFonts w:ascii="Times New Roman" w:hAnsi="Times New Roman" w:cs="Times New Roman"/>
          <w:sz w:val="24"/>
          <w:szCs w:val="24"/>
        </w:rPr>
        <w:t xml:space="preserve"> the </w:t>
      </w:r>
      <w:r w:rsidRPr="008121A1">
        <w:rPr>
          <w:rStyle w:val="words"/>
          <w:sz w:val="24"/>
          <w:szCs w:val="24"/>
        </w:rPr>
        <w:t>presence</w:t>
      </w:r>
      <w:r w:rsidRPr="008121A1">
        <w:rPr>
          <w:rFonts w:ascii="Times New Roman" w:hAnsi="Times New Roman" w:cs="Times New Roman"/>
          <w:sz w:val="24"/>
          <w:szCs w:val="24"/>
        </w:rPr>
        <w:t xml:space="preserve"> of relationship between capital structure and </w:t>
      </w:r>
      <w:r w:rsidRPr="008121A1">
        <w:rPr>
          <w:rStyle w:val="words"/>
          <w:sz w:val="24"/>
          <w:szCs w:val="24"/>
        </w:rPr>
        <w:t>execution</w:t>
      </w:r>
      <w:r w:rsidRPr="008121A1">
        <w:rPr>
          <w:rFonts w:ascii="Times New Roman" w:hAnsi="Times New Roman" w:cs="Times New Roman"/>
          <w:sz w:val="24"/>
          <w:szCs w:val="24"/>
        </w:rPr>
        <w:t>. The research</w:t>
      </w:r>
      <w:r w:rsidRPr="008121A1">
        <w:rPr>
          <w:rStyle w:val="words"/>
          <w:sz w:val="24"/>
          <w:szCs w:val="24"/>
        </w:rPr>
        <w:t xml:space="preserve"> embraced</w:t>
      </w:r>
      <w:r w:rsidRPr="008121A1">
        <w:rPr>
          <w:rFonts w:ascii="Times New Roman" w:hAnsi="Times New Roman" w:cs="Times New Roman"/>
          <w:sz w:val="24"/>
          <w:szCs w:val="24"/>
        </w:rPr>
        <w:t xml:space="preserve"> the </w:t>
      </w:r>
      <w:r w:rsidRPr="008121A1">
        <w:rPr>
          <w:rStyle w:val="words"/>
          <w:sz w:val="24"/>
          <w:szCs w:val="24"/>
        </w:rPr>
        <w:t>informative</w:t>
      </w:r>
      <w:r w:rsidRPr="008121A1">
        <w:rPr>
          <w:rFonts w:ascii="Times New Roman" w:hAnsi="Times New Roman" w:cs="Times New Roman"/>
          <w:sz w:val="24"/>
          <w:szCs w:val="24"/>
        </w:rPr>
        <w:t xml:space="preserve"> non-experimental </w:t>
      </w:r>
      <w:r w:rsidRPr="008121A1">
        <w:rPr>
          <w:rStyle w:val="words"/>
          <w:sz w:val="24"/>
          <w:szCs w:val="24"/>
        </w:rPr>
        <w:t>plan</w:t>
      </w:r>
      <w:r w:rsidRPr="008121A1">
        <w:rPr>
          <w:rFonts w:ascii="Times New Roman" w:hAnsi="Times New Roman" w:cs="Times New Roman"/>
          <w:sz w:val="24"/>
          <w:szCs w:val="24"/>
        </w:rPr>
        <w:t xml:space="preserve"> for forty-two (42) nonfinancial companies in Kenya (Nairobi Securities </w:t>
      </w:r>
      <w:r w:rsidRPr="008121A1">
        <w:rPr>
          <w:rStyle w:val="words"/>
          <w:sz w:val="24"/>
          <w:szCs w:val="24"/>
        </w:rPr>
        <w:t>Trade</w:t>
      </w:r>
      <w:r w:rsidRPr="008121A1">
        <w:rPr>
          <w:rFonts w:ascii="Times New Roman" w:hAnsi="Times New Roman" w:cs="Times New Roman"/>
          <w:sz w:val="24"/>
          <w:szCs w:val="24"/>
        </w:rPr>
        <w:t xml:space="preserve">). The </w:t>
      </w:r>
      <w:r w:rsidRPr="008121A1">
        <w:rPr>
          <w:rStyle w:val="words"/>
          <w:sz w:val="24"/>
          <w:szCs w:val="24"/>
        </w:rPr>
        <w:t>study</w:t>
      </w:r>
      <w:r w:rsidRPr="008121A1">
        <w:rPr>
          <w:rFonts w:ascii="Times New Roman" w:hAnsi="Times New Roman" w:cs="Times New Roman"/>
          <w:sz w:val="24"/>
          <w:szCs w:val="24"/>
        </w:rPr>
        <w:t xml:space="preserve"> </w:t>
      </w:r>
      <w:r w:rsidRPr="008121A1">
        <w:rPr>
          <w:rStyle w:val="words"/>
          <w:sz w:val="24"/>
          <w:szCs w:val="24"/>
        </w:rPr>
        <w:t>secured</w:t>
      </w:r>
      <w:r w:rsidRPr="008121A1">
        <w:rPr>
          <w:rFonts w:ascii="Times New Roman" w:hAnsi="Times New Roman" w:cs="Times New Roman"/>
          <w:sz w:val="24"/>
          <w:szCs w:val="24"/>
        </w:rPr>
        <w:t xml:space="preserve"> a period of seven (7) </w:t>
      </w:r>
      <w:r w:rsidRPr="008121A1">
        <w:rPr>
          <w:rStyle w:val="words"/>
          <w:sz w:val="24"/>
          <w:szCs w:val="24"/>
        </w:rPr>
        <w:t>a long time</w:t>
      </w:r>
      <w:r w:rsidRPr="008121A1">
        <w:rPr>
          <w:rFonts w:ascii="Times New Roman" w:hAnsi="Times New Roman" w:cs="Times New Roman"/>
          <w:sz w:val="24"/>
          <w:szCs w:val="24"/>
        </w:rPr>
        <w:t xml:space="preserve"> (2006-2012). The study observed significant significance and an opposite relationship between the variables.</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2.3.2 Capital structure and corporate performance of Nigeria quoted firms</w:t>
      </w:r>
    </w:p>
    <w:p w:rsidR="004D5E9F" w:rsidRPr="008121A1" w:rsidRDefault="004D5E9F" w:rsidP="008760CC">
      <w:pPr>
        <w:spacing w:before="240" w:after="0" w:line="480" w:lineRule="auto"/>
        <w:jc w:val="both"/>
        <w:rPr>
          <w:rFonts w:ascii="Times New Roman" w:eastAsia="Times New Roman" w:hAnsi="Times New Roman" w:cs="Times New Roman"/>
          <w:sz w:val="24"/>
          <w:szCs w:val="24"/>
        </w:rPr>
      </w:pPr>
      <w:r w:rsidRPr="008121A1">
        <w:rPr>
          <w:rFonts w:ascii="Times New Roman" w:eastAsia="Times New Roman" w:hAnsi="Times New Roman" w:cs="Times New Roman"/>
          <w:sz w:val="24"/>
          <w:szCs w:val="24"/>
        </w:rPr>
        <w:t xml:space="preserve">Olokoyo (2013) examined “Capital structure and corporate execution of Nigerian quoted firms: A board information approach.” The result was based on 2003-2007 accounting and marketing information from one hundred and one (101) firms that are cited in Nigeria. Utilizing the settled impact estimation, random-effect estimation as well as a pooled relapse demonstrate and an recognizable proof tests and the Hausman’s Chi2 insights were computed to test in the event that the settled impacts show estimator is then again suitable to the random model. Among other </w:t>
      </w:r>
      <w:r w:rsidRPr="008121A1">
        <w:rPr>
          <w:rFonts w:ascii="Times New Roman" w:eastAsia="Times New Roman" w:hAnsi="Times New Roman" w:cs="Times New Roman"/>
          <w:sz w:val="24"/>
          <w:szCs w:val="24"/>
        </w:rPr>
        <w:lastRenderedPageBreak/>
        <w:t xml:space="preserve">discoveries, the thinks about found out that firm’s use have significant and negative affect on accounting execution of firms. </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2.3.3 Capital structure impact on financial performance in Nigeria firms</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Osuji and Odita (2012) in their assessment of capital structure </w:t>
      </w:r>
      <w:r w:rsidRPr="008121A1">
        <w:rPr>
          <w:rStyle w:val="words"/>
          <w:sz w:val="24"/>
          <w:szCs w:val="24"/>
        </w:rPr>
        <w:t>impact</w:t>
      </w:r>
      <w:r w:rsidRPr="008121A1">
        <w:rPr>
          <w:rFonts w:ascii="Times New Roman" w:hAnsi="Times New Roman" w:cs="Times New Roman"/>
          <w:sz w:val="24"/>
          <w:szCs w:val="24"/>
        </w:rPr>
        <w:t xml:space="preserve"> on </w:t>
      </w:r>
      <w:r w:rsidRPr="008121A1">
        <w:rPr>
          <w:rStyle w:val="words"/>
          <w:sz w:val="24"/>
          <w:szCs w:val="24"/>
        </w:rPr>
        <w:t>financial</w:t>
      </w:r>
      <w:r w:rsidRPr="008121A1">
        <w:rPr>
          <w:rFonts w:ascii="Times New Roman" w:hAnsi="Times New Roman" w:cs="Times New Roman"/>
          <w:sz w:val="24"/>
          <w:szCs w:val="24"/>
        </w:rPr>
        <w:t xml:space="preserve"> </w:t>
      </w:r>
      <w:r w:rsidRPr="008121A1">
        <w:rPr>
          <w:rStyle w:val="words"/>
          <w:sz w:val="24"/>
          <w:szCs w:val="24"/>
        </w:rPr>
        <w:t>performance</w:t>
      </w:r>
      <w:r w:rsidRPr="008121A1">
        <w:rPr>
          <w:rFonts w:ascii="Times New Roman" w:hAnsi="Times New Roman" w:cs="Times New Roman"/>
          <w:sz w:val="24"/>
          <w:szCs w:val="24"/>
        </w:rPr>
        <w:t xml:space="preserve"> in Nigerian firms </w:t>
      </w:r>
      <w:r w:rsidRPr="008121A1">
        <w:rPr>
          <w:rStyle w:val="words"/>
          <w:sz w:val="24"/>
          <w:szCs w:val="24"/>
        </w:rPr>
        <w:t>utilized</w:t>
      </w:r>
      <w:r w:rsidRPr="008121A1">
        <w:rPr>
          <w:rFonts w:ascii="Times New Roman" w:hAnsi="Times New Roman" w:cs="Times New Roman"/>
          <w:sz w:val="24"/>
          <w:szCs w:val="24"/>
        </w:rPr>
        <w:t xml:space="preserve"> 30 firms (non-financial) </w:t>
      </w:r>
      <w:r w:rsidRPr="008121A1">
        <w:rPr>
          <w:rStyle w:val="words"/>
          <w:sz w:val="24"/>
          <w:szCs w:val="24"/>
        </w:rPr>
        <w:t>recorded</w:t>
      </w:r>
      <w:r w:rsidRPr="008121A1">
        <w:rPr>
          <w:rFonts w:ascii="Times New Roman" w:hAnsi="Times New Roman" w:cs="Times New Roman"/>
          <w:sz w:val="24"/>
          <w:szCs w:val="24"/>
        </w:rPr>
        <w:t xml:space="preserve"> on the Nigerian Stock </w:t>
      </w:r>
      <w:r w:rsidRPr="008121A1">
        <w:rPr>
          <w:rStyle w:val="words"/>
          <w:sz w:val="24"/>
          <w:szCs w:val="24"/>
        </w:rPr>
        <w:t>Exchange</w:t>
      </w:r>
      <w:r w:rsidRPr="008121A1">
        <w:rPr>
          <w:rFonts w:ascii="Times New Roman" w:hAnsi="Times New Roman" w:cs="Times New Roman"/>
          <w:sz w:val="24"/>
          <w:szCs w:val="24"/>
        </w:rPr>
        <w:t xml:space="preserve"> from 2004-2014 </w:t>
      </w:r>
      <w:r w:rsidRPr="008121A1">
        <w:rPr>
          <w:rStyle w:val="words"/>
          <w:sz w:val="24"/>
          <w:szCs w:val="24"/>
        </w:rPr>
        <w:t>utilizing</w:t>
      </w:r>
      <w:r w:rsidRPr="008121A1">
        <w:rPr>
          <w:rFonts w:ascii="Times New Roman" w:hAnsi="Times New Roman" w:cs="Times New Roman"/>
          <w:sz w:val="24"/>
          <w:szCs w:val="24"/>
        </w:rPr>
        <w:t xml:space="preserve"> the </w:t>
      </w:r>
      <w:r w:rsidRPr="008121A1">
        <w:rPr>
          <w:rStyle w:val="words"/>
          <w:sz w:val="24"/>
          <w:szCs w:val="24"/>
        </w:rPr>
        <w:t>standard</w:t>
      </w:r>
      <w:r w:rsidRPr="008121A1">
        <w:rPr>
          <w:rFonts w:ascii="Times New Roman" w:hAnsi="Times New Roman" w:cs="Times New Roman"/>
          <w:sz w:val="24"/>
          <w:szCs w:val="24"/>
        </w:rPr>
        <w:t xml:space="preserve"> </w:t>
      </w:r>
      <w:r w:rsidRPr="008121A1">
        <w:rPr>
          <w:rStyle w:val="words"/>
          <w:sz w:val="24"/>
          <w:szCs w:val="24"/>
        </w:rPr>
        <w:t>slightest</w:t>
      </w:r>
      <w:r w:rsidRPr="008121A1">
        <w:rPr>
          <w:rFonts w:ascii="Times New Roman" w:hAnsi="Times New Roman" w:cs="Times New Roman"/>
          <w:sz w:val="24"/>
          <w:szCs w:val="24"/>
        </w:rPr>
        <w:t xml:space="preserve"> squares to analyze the </w:t>
      </w:r>
      <w:r w:rsidRPr="008121A1">
        <w:rPr>
          <w:rStyle w:val="words"/>
          <w:sz w:val="24"/>
          <w:szCs w:val="24"/>
        </w:rPr>
        <w:t>board</w:t>
      </w:r>
      <w:r w:rsidRPr="008121A1">
        <w:rPr>
          <w:rFonts w:ascii="Times New Roman" w:hAnsi="Times New Roman" w:cs="Times New Roman"/>
          <w:sz w:val="24"/>
          <w:szCs w:val="24"/>
        </w:rPr>
        <w:t xml:space="preserve"> </w:t>
      </w:r>
      <w:r w:rsidRPr="008121A1">
        <w:rPr>
          <w:rStyle w:val="words"/>
          <w:sz w:val="24"/>
          <w:szCs w:val="24"/>
        </w:rPr>
        <w:t>information</w:t>
      </w:r>
      <w:r w:rsidRPr="008121A1">
        <w:rPr>
          <w:rFonts w:ascii="Times New Roman" w:hAnsi="Times New Roman" w:cs="Times New Roman"/>
          <w:sz w:val="24"/>
          <w:szCs w:val="24"/>
        </w:rPr>
        <w:t xml:space="preserve"> collected, found that capital structure of firms has </w:t>
      </w:r>
      <w:r w:rsidRPr="008121A1">
        <w:rPr>
          <w:rStyle w:val="words"/>
          <w:sz w:val="24"/>
          <w:szCs w:val="24"/>
        </w:rPr>
        <w:t>noteworthy</w:t>
      </w:r>
      <w:r w:rsidRPr="008121A1">
        <w:rPr>
          <w:rFonts w:ascii="Times New Roman" w:hAnsi="Times New Roman" w:cs="Times New Roman"/>
          <w:sz w:val="24"/>
          <w:szCs w:val="24"/>
        </w:rPr>
        <w:t xml:space="preserve"> and negative </w:t>
      </w:r>
      <w:r w:rsidRPr="008121A1">
        <w:rPr>
          <w:rStyle w:val="words"/>
          <w:sz w:val="24"/>
          <w:szCs w:val="24"/>
        </w:rPr>
        <w:t>affect</w:t>
      </w:r>
      <w:r w:rsidRPr="008121A1">
        <w:rPr>
          <w:rFonts w:ascii="Times New Roman" w:hAnsi="Times New Roman" w:cs="Times New Roman"/>
          <w:sz w:val="24"/>
          <w:szCs w:val="24"/>
        </w:rPr>
        <w:t xml:space="preserve"> on firms </w:t>
      </w:r>
      <w:r w:rsidRPr="008121A1">
        <w:rPr>
          <w:rStyle w:val="words"/>
          <w:sz w:val="24"/>
          <w:szCs w:val="24"/>
        </w:rPr>
        <w:t>execution</w:t>
      </w:r>
      <w:r>
        <w:rPr>
          <w:rFonts w:ascii="Times New Roman" w:hAnsi="Times New Roman" w:cs="Times New Roman"/>
          <w:sz w:val="24"/>
          <w:szCs w:val="24"/>
        </w:rPr>
        <w:t>.</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2.2.4 Impact of capital structure on corporate performance</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Mustafa and Osama (2013) </w:t>
      </w:r>
      <w:r w:rsidRPr="008121A1">
        <w:rPr>
          <w:rStyle w:val="words"/>
          <w:sz w:val="24"/>
          <w:szCs w:val="24"/>
        </w:rPr>
        <w:t>utilized</w:t>
      </w:r>
      <w:r w:rsidRPr="008121A1">
        <w:rPr>
          <w:rFonts w:ascii="Times New Roman" w:hAnsi="Times New Roman" w:cs="Times New Roman"/>
          <w:sz w:val="24"/>
          <w:szCs w:val="24"/>
        </w:rPr>
        <w:t xml:space="preserve"> 76 Jordanian firms from a period from 2001-2006 to </w:t>
      </w:r>
      <w:r w:rsidRPr="008121A1">
        <w:rPr>
          <w:rStyle w:val="words"/>
          <w:sz w:val="24"/>
          <w:szCs w:val="24"/>
        </w:rPr>
        <w:t>consider</w:t>
      </w:r>
      <w:r w:rsidRPr="008121A1">
        <w:rPr>
          <w:rFonts w:ascii="Times New Roman" w:hAnsi="Times New Roman" w:cs="Times New Roman"/>
          <w:sz w:val="24"/>
          <w:szCs w:val="24"/>
        </w:rPr>
        <w:t xml:space="preserve"> on the </w:t>
      </w:r>
      <w:r w:rsidRPr="008121A1">
        <w:rPr>
          <w:rStyle w:val="words"/>
          <w:sz w:val="24"/>
          <w:szCs w:val="24"/>
        </w:rPr>
        <w:t>effect</w:t>
      </w:r>
      <w:r w:rsidRPr="008121A1">
        <w:rPr>
          <w:rFonts w:ascii="Times New Roman" w:hAnsi="Times New Roman" w:cs="Times New Roman"/>
          <w:sz w:val="24"/>
          <w:szCs w:val="24"/>
        </w:rPr>
        <w:t xml:space="preserve"> of capital structure on corporate </w:t>
      </w:r>
      <w:r w:rsidRPr="008121A1">
        <w:rPr>
          <w:rStyle w:val="words"/>
          <w:sz w:val="24"/>
          <w:szCs w:val="24"/>
        </w:rPr>
        <w:t>performance</w:t>
      </w:r>
      <w:r w:rsidRPr="008121A1">
        <w:rPr>
          <w:rFonts w:ascii="Times New Roman" w:hAnsi="Times New Roman" w:cs="Times New Roman"/>
          <w:sz w:val="24"/>
          <w:szCs w:val="24"/>
        </w:rPr>
        <w:t xml:space="preserve">. </w:t>
      </w:r>
      <w:r w:rsidRPr="008121A1">
        <w:rPr>
          <w:rStyle w:val="words"/>
          <w:sz w:val="24"/>
          <w:szCs w:val="24"/>
        </w:rPr>
        <w:t>Utilizing</w:t>
      </w:r>
      <w:r w:rsidRPr="008121A1">
        <w:rPr>
          <w:rFonts w:ascii="Times New Roman" w:hAnsi="Times New Roman" w:cs="Times New Roman"/>
          <w:sz w:val="24"/>
          <w:szCs w:val="24"/>
        </w:rPr>
        <w:t xml:space="preserve"> the </w:t>
      </w:r>
      <w:r w:rsidRPr="008121A1">
        <w:rPr>
          <w:rStyle w:val="words"/>
          <w:sz w:val="24"/>
          <w:szCs w:val="24"/>
        </w:rPr>
        <w:t>ordinary</w:t>
      </w:r>
      <w:r w:rsidRPr="008121A1">
        <w:rPr>
          <w:rFonts w:ascii="Times New Roman" w:hAnsi="Times New Roman" w:cs="Times New Roman"/>
          <w:sz w:val="24"/>
          <w:szCs w:val="24"/>
        </w:rPr>
        <w:t xml:space="preserve"> </w:t>
      </w:r>
      <w:r w:rsidRPr="008121A1">
        <w:rPr>
          <w:rStyle w:val="words"/>
          <w:sz w:val="24"/>
          <w:szCs w:val="24"/>
        </w:rPr>
        <w:t>least</w:t>
      </w:r>
      <w:r w:rsidRPr="008121A1">
        <w:rPr>
          <w:rFonts w:ascii="Times New Roman" w:hAnsi="Times New Roman" w:cs="Times New Roman"/>
          <w:sz w:val="24"/>
          <w:szCs w:val="24"/>
        </w:rPr>
        <w:t xml:space="preserve"> square (OLS) came into conclusion that capital structure </w:t>
      </w:r>
      <w:r w:rsidRPr="008121A1">
        <w:rPr>
          <w:rStyle w:val="words"/>
          <w:sz w:val="24"/>
          <w:szCs w:val="24"/>
        </w:rPr>
        <w:t>contrarily</w:t>
      </w:r>
      <w:r w:rsidRPr="008121A1">
        <w:rPr>
          <w:rFonts w:ascii="Times New Roman" w:hAnsi="Times New Roman" w:cs="Times New Roman"/>
          <w:sz w:val="24"/>
          <w:szCs w:val="24"/>
        </w:rPr>
        <w:t xml:space="preserve"> and </w:t>
      </w:r>
      <w:r w:rsidRPr="008121A1">
        <w:rPr>
          <w:rStyle w:val="words"/>
          <w:sz w:val="24"/>
          <w:szCs w:val="24"/>
        </w:rPr>
        <w:t>factually</w:t>
      </w:r>
      <w:r w:rsidRPr="008121A1">
        <w:rPr>
          <w:rFonts w:ascii="Times New Roman" w:hAnsi="Times New Roman" w:cs="Times New Roman"/>
          <w:sz w:val="24"/>
          <w:szCs w:val="24"/>
        </w:rPr>
        <w:t xml:space="preserve"> </w:t>
      </w:r>
      <w:r w:rsidRPr="008121A1">
        <w:rPr>
          <w:rStyle w:val="words"/>
          <w:sz w:val="24"/>
          <w:szCs w:val="24"/>
        </w:rPr>
        <w:t>partners</w:t>
      </w:r>
      <w:r w:rsidRPr="008121A1">
        <w:rPr>
          <w:rFonts w:ascii="Times New Roman" w:hAnsi="Times New Roman" w:cs="Times New Roman"/>
          <w:sz w:val="24"/>
          <w:szCs w:val="24"/>
        </w:rPr>
        <w:t xml:space="preserve"> with firms’ </w:t>
      </w:r>
      <w:r w:rsidRPr="008121A1">
        <w:rPr>
          <w:rStyle w:val="words"/>
          <w:sz w:val="24"/>
          <w:szCs w:val="24"/>
        </w:rPr>
        <w:t>execution</w:t>
      </w:r>
      <w:r w:rsidRPr="008121A1">
        <w:rPr>
          <w:rFonts w:ascii="Times New Roman" w:hAnsi="Times New Roman" w:cs="Times New Roman"/>
          <w:sz w:val="24"/>
          <w:szCs w:val="24"/>
        </w:rPr>
        <w:t xml:space="preserve"> but </w:t>
      </w:r>
      <w:r w:rsidRPr="008121A1">
        <w:rPr>
          <w:rStyle w:val="words"/>
          <w:sz w:val="24"/>
          <w:szCs w:val="24"/>
        </w:rPr>
        <w:t>there's inconsequential</w:t>
      </w:r>
      <w:r w:rsidRPr="008121A1">
        <w:rPr>
          <w:rFonts w:ascii="Times New Roman" w:hAnsi="Times New Roman" w:cs="Times New Roman"/>
          <w:sz w:val="24"/>
          <w:szCs w:val="24"/>
        </w:rPr>
        <w:t xml:space="preserve"> </w:t>
      </w:r>
      <w:r w:rsidRPr="008121A1">
        <w:rPr>
          <w:rStyle w:val="words"/>
          <w:sz w:val="24"/>
          <w:szCs w:val="24"/>
        </w:rPr>
        <w:t>effect</w:t>
      </w:r>
      <w:r w:rsidRPr="008121A1">
        <w:rPr>
          <w:rFonts w:ascii="Times New Roman" w:hAnsi="Times New Roman" w:cs="Times New Roman"/>
          <w:sz w:val="24"/>
          <w:szCs w:val="24"/>
        </w:rPr>
        <w:t xml:space="preserve"> of </w:t>
      </w:r>
      <w:r w:rsidRPr="008121A1">
        <w:rPr>
          <w:rStyle w:val="words"/>
          <w:sz w:val="24"/>
          <w:szCs w:val="24"/>
        </w:rPr>
        <w:t>equipping</w:t>
      </w:r>
      <w:r w:rsidRPr="008121A1">
        <w:rPr>
          <w:rFonts w:ascii="Times New Roman" w:hAnsi="Times New Roman" w:cs="Times New Roman"/>
          <w:sz w:val="24"/>
          <w:szCs w:val="24"/>
        </w:rPr>
        <w:t xml:space="preserve"> on </w:t>
      </w:r>
      <w:r w:rsidRPr="008121A1">
        <w:rPr>
          <w:rStyle w:val="words"/>
          <w:sz w:val="24"/>
          <w:szCs w:val="24"/>
        </w:rPr>
        <w:t>profoundly</w:t>
      </w:r>
      <w:r w:rsidRPr="008121A1">
        <w:rPr>
          <w:rFonts w:ascii="Times New Roman" w:hAnsi="Times New Roman" w:cs="Times New Roman"/>
          <w:sz w:val="24"/>
          <w:szCs w:val="24"/>
        </w:rPr>
        <w:t xml:space="preserve"> </w:t>
      </w:r>
      <w:r w:rsidRPr="008121A1">
        <w:rPr>
          <w:rStyle w:val="words"/>
          <w:sz w:val="24"/>
          <w:szCs w:val="24"/>
        </w:rPr>
        <w:t>equipped</w:t>
      </w:r>
      <w:r w:rsidRPr="008121A1">
        <w:rPr>
          <w:rFonts w:ascii="Times New Roman" w:hAnsi="Times New Roman" w:cs="Times New Roman"/>
          <w:sz w:val="24"/>
          <w:szCs w:val="24"/>
        </w:rPr>
        <w:t xml:space="preserve"> and </w:t>
      </w:r>
      <w:r w:rsidRPr="008121A1">
        <w:rPr>
          <w:rStyle w:val="words"/>
          <w:sz w:val="24"/>
          <w:szCs w:val="24"/>
        </w:rPr>
        <w:t>modest</w:t>
      </w:r>
      <w:r w:rsidRPr="008121A1">
        <w:rPr>
          <w:rFonts w:ascii="Times New Roman" w:hAnsi="Times New Roman" w:cs="Times New Roman"/>
          <w:sz w:val="24"/>
          <w:szCs w:val="24"/>
        </w:rPr>
        <w:t xml:space="preserve"> </w:t>
      </w:r>
      <w:r w:rsidRPr="008121A1">
        <w:rPr>
          <w:rStyle w:val="words"/>
          <w:sz w:val="24"/>
          <w:szCs w:val="24"/>
        </w:rPr>
        <w:t>adapted</w:t>
      </w:r>
      <w:r w:rsidRPr="008121A1">
        <w:rPr>
          <w:rFonts w:ascii="Times New Roman" w:hAnsi="Times New Roman" w:cs="Times New Roman"/>
          <w:sz w:val="24"/>
          <w:szCs w:val="24"/>
        </w:rPr>
        <w:t xml:space="preserve"> firm’s </w:t>
      </w:r>
      <w:r w:rsidRPr="008121A1">
        <w:rPr>
          <w:rStyle w:val="words"/>
          <w:sz w:val="24"/>
          <w:szCs w:val="24"/>
        </w:rPr>
        <w:t>performance</w:t>
      </w:r>
      <w:r w:rsidRPr="008121A1">
        <w:rPr>
          <w:rFonts w:ascii="Times New Roman" w:hAnsi="Times New Roman" w:cs="Times New Roman"/>
          <w:sz w:val="24"/>
          <w:szCs w:val="24"/>
        </w:rPr>
        <w:t xml:space="preserve">. Uremadu and Onyekachi (2018) </w:t>
      </w:r>
      <w:r w:rsidRPr="008121A1">
        <w:rPr>
          <w:rStyle w:val="words"/>
          <w:sz w:val="24"/>
          <w:szCs w:val="24"/>
        </w:rPr>
        <w:t>whereas</w:t>
      </w:r>
      <w:r w:rsidRPr="008121A1">
        <w:rPr>
          <w:rFonts w:ascii="Times New Roman" w:hAnsi="Times New Roman" w:cs="Times New Roman"/>
          <w:sz w:val="24"/>
          <w:szCs w:val="24"/>
        </w:rPr>
        <w:t xml:space="preserve"> </w:t>
      </w:r>
      <w:r w:rsidRPr="008121A1">
        <w:rPr>
          <w:rStyle w:val="words"/>
          <w:sz w:val="24"/>
          <w:szCs w:val="24"/>
        </w:rPr>
        <w:t>examining</w:t>
      </w:r>
      <w:r w:rsidRPr="008121A1">
        <w:rPr>
          <w:rFonts w:ascii="Times New Roman" w:hAnsi="Times New Roman" w:cs="Times New Roman"/>
          <w:sz w:val="24"/>
          <w:szCs w:val="24"/>
        </w:rPr>
        <w:t xml:space="preserve"> capital structure </w:t>
      </w:r>
      <w:r w:rsidRPr="008121A1">
        <w:rPr>
          <w:rStyle w:val="words"/>
          <w:sz w:val="24"/>
          <w:szCs w:val="24"/>
        </w:rPr>
        <w:t>effect</w:t>
      </w:r>
      <w:r w:rsidRPr="008121A1">
        <w:rPr>
          <w:rFonts w:ascii="Times New Roman" w:hAnsi="Times New Roman" w:cs="Times New Roman"/>
          <w:sz w:val="24"/>
          <w:szCs w:val="24"/>
        </w:rPr>
        <w:t xml:space="preserve"> on corporate </w:t>
      </w:r>
      <w:r w:rsidRPr="008121A1">
        <w:rPr>
          <w:rStyle w:val="words"/>
          <w:sz w:val="24"/>
          <w:szCs w:val="24"/>
        </w:rPr>
        <w:t>execution</w:t>
      </w:r>
      <w:r w:rsidRPr="008121A1">
        <w:rPr>
          <w:rFonts w:ascii="Times New Roman" w:hAnsi="Times New Roman" w:cs="Times New Roman"/>
          <w:sz w:val="24"/>
          <w:szCs w:val="24"/>
        </w:rPr>
        <w:t xml:space="preserve"> in Nigeria on the </w:t>
      </w:r>
      <w:r w:rsidRPr="008121A1">
        <w:rPr>
          <w:rStyle w:val="words"/>
          <w:sz w:val="24"/>
          <w:szCs w:val="24"/>
        </w:rPr>
        <w:t>buyer</w:t>
      </w:r>
      <w:r w:rsidRPr="008121A1">
        <w:rPr>
          <w:rFonts w:ascii="Times New Roman" w:hAnsi="Times New Roman" w:cs="Times New Roman"/>
          <w:sz w:val="24"/>
          <w:szCs w:val="24"/>
        </w:rPr>
        <w:t xml:space="preserve"> </w:t>
      </w:r>
      <w:r w:rsidRPr="008121A1">
        <w:rPr>
          <w:rStyle w:val="words"/>
          <w:sz w:val="24"/>
          <w:szCs w:val="24"/>
        </w:rPr>
        <w:t>products</w:t>
      </w:r>
      <w:r w:rsidRPr="008121A1">
        <w:rPr>
          <w:rFonts w:ascii="Times New Roman" w:hAnsi="Times New Roman" w:cs="Times New Roman"/>
          <w:sz w:val="24"/>
          <w:szCs w:val="24"/>
        </w:rPr>
        <w:t xml:space="preserve"> </w:t>
      </w:r>
      <w:r w:rsidRPr="008121A1">
        <w:rPr>
          <w:rStyle w:val="words"/>
          <w:sz w:val="24"/>
          <w:szCs w:val="24"/>
        </w:rPr>
        <w:t>segment</w:t>
      </w:r>
      <w:r w:rsidRPr="008121A1">
        <w:rPr>
          <w:rFonts w:ascii="Times New Roman" w:hAnsi="Times New Roman" w:cs="Times New Roman"/>
          <w:sz w:val="24"/>
          <w:szCs w:val="24"/>
        </w:rPr>
        <w:t xml:space="preserve"> </w:t>
      </w:r>
      <w:r w:rsidRPr="008121A1">
        <w:rPr>
          <w:rStyle w:val="words"/>
          <w:sz w:val="24"/>
          <w:szCs w:val="24"/>
        </w:rPr>
        <w:t>utilized</w:t>
      </w:r>
      <w:r w:rsidRPr="008121A1">
        <w:rPr>
          <w:rFonts w:ascii="Times New Roman" w:hAnsi="Times New Roman" w:cs="Times New Roman"/>
          <w:sz w:val="24"/>
          <w:szCs w:val="24"/>
        </w:rPr>
        <w:t xml:space="preserve"> the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relapse</w:t>
      </w:r>
      <w:r w:rsidRPr="008121A1">
        <w:rPr>
          <w:rFonts w:ascii="Times New Roman" w:hAnsi="Times New Roman" w:cs="Times New Roman"/>
          <w:sz w:val="24"/>
          <w:szCs w:val="24"/>
        </w:rPr>
        <w:t xml:space="preserve"> of </w:t>
      </w:r>
      <w:r w:rsidRPr="008121A1">
        <w:rPr>
          <w:rStyle w:val="words"/>
          <w:sz w:val="24"/>
          <w:szCs w:val="24"/>
        </w:rPr>
        <w:t>conventional</w:t>
      </w:r>
      <w:r w:rsidRPr="008121A1">
        <w:rPr>
          <w:rFonts w:ascii="Times New Roman" w:hAnsi="Times New Roman" w:cs="Times New Roman"/>
          <w:sz w:val="24"/>
          <w:szCs w:val="24"/>
        </w:rPr>
        <w:t xml:space="preserve"> </w:t>
      </w:r>
      <w:r w:rsidRPr="008121A1">
        <w:rPr>
          <w:rStyle w:val="words"/>
          <w:sz w:val="24"/>
          <w:szCs w:val="24"/>
        </w:rPr>
        <w:t>slightest</w:t>
      </w:r>
      <w:r w:rsidRPr="008121A1">
        <w:rPr>
          <w:rFonts w:ascii="Times New Roman" w:hAnsi="Times New Roman" w:cs="Times New Roman"/>
          <w:sz w:val="24"/>
          <w:szCs w:val="24"/>
        </w:rPr>
        <w:t xml:space="preserve"> square </w:t>
      </w:r>
      <w:r w:rsidRPr="008121A1">
        <w:rPr>
          <w:rStyle w:val="words"/>
          <w:sz w:val="24"/>
          <w:szCs w:val="24"/>
        </w:rPr>
        <w:t>utilized</w:t>
      </w:r>
      <w:r w:rsidRPr="008121A1">
        <w:rPr>
          <w:rFonts w:ascii="Times New Roman" w:hAnsi="Times New Roman" w:cs="Times New Roman"/>
          <w:sz w:val="24"/>
          <w:szCs w:val="24"/>
        </w:rPr>
        <w:t xml:space="preserve"> the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relapse</w:t>
      </w:r>
      <w:r w:rsidRPr="008121A1">
        <w:rPr>
          <w:rFonts w:ascii="Times New Roman" w:hAnsi="Times New Roman" w:cs="Times New Roman"/>
          <w:sz w:val="24"/>
          <w:szCs w:val="24"/>
        </w:rPr>
        <w:t xml:space="preserve"> of </w:t>
      </w:r>
      <w:r w:rsidRPr="008121A1">
        <w:rPr>
          <w:rStyle w:val="words"/>
          <w:sz w:val="24"/>
          <w:szCs w:val="24"/>
        </w:rPr>
        <w:t>ordinary</w:t>
      </w:r>
      <w:r w:rsidRPr="008121A1">
        <w:rPr>
          <w:rFonts w:ascii="Times New Roman" w:hAnsi="Times New Roman" w:cs="Times New Roman"/>
          <w:sz w:val="24"/>
          <w:szCs w:val="24"/>
        </w:rPr>
        <w:t xml:space="preserve"> </w:t>
      </w:r>
      <w:r w:rsidRPr="008121A1">
        <w:rPr>
          <w:rStyle w:val="words"/>
          <w:sz w:val="24"/>
          <w:szCs w:val="24"/>
        </w:rPr>
        <w:t>least</w:t>
      </w:r>
      <w:r w:rsidRPr="008121A1">
        <w:rPr>
          <w:rFonts w:ascii="Times New Roman" w:hAnsi="Times New Roman" w:cs="Times New Roman"/>
          <w:sz w:val="24"/>
          <w:szCs w:val="24"/>
        </w:rPr>
        <w:t xml:space="preserve"> square (OLS) </w:t>
      </w:r>
      <w:r w:rsidRPr="008121A1">
        <w:rPr>
          <w:rStyle w:val="words"/>
          <w:sz w:val="24"/>
          <w:szCs w:val="24"/>
        </w:rPr>
        <w:t>strategy</w:t>
      </w:r>
      <w:r w:rsidRPr="008121A1">
        <w:rPr>
          <w:rFonts w:ascii="Times New Roman" w:hAnsi="Times New Roman" w:cs="Times New Roman"/>
          <w:sz w:val="24"/>
          <w:szCs w:val="24"/>
        </w:rPr>
        <w:t xml:space="preserve"> to analyze compiled </w:t>
      </w:r>
      <w:r w:rsidRPr="008121A1">
        <w:rPr>
          <w:rStyle w:val="words"/>
          <w:sz w:val="24"/>
          <w:szCs w:val="24"/>
        </w:rPr>
        <w:t>information</w:t>
      </w:r>
      <w:r w:rsidRPr="008121A1">
        <w:rPr>
          <w:rFonts w:ascii="Times New Roman" w:hAnsi="Times New Roman" w:cs="Times New Roman"/>
          <w:sz w:val="24"/>
          <w:szCs w:val="24"/>
        </w:rPr>
        <w:t>.</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The </w:t>
      </w:r>
      <w:r w:rsidRPr="008121A1">
        <w:rPr>
          <w:rStyle w:val="words"/>
          <w:sz w:val="24"/>
          <w:szCs w:val="24"/>
        </w:rPr>
        <w:t>study</w:t>
      </w:r>
      <w:r w:rsidRPr="008121A1">
        <w:rPr>
          <w:rFonts w:ascii="Times New Roman" w:hAnsi="Times New Roman" w:cs="Times New Roman"/>
          <w:sz w:val="24"/>
          <w:szCs w:val="24"/>
        </w:rPr>
        <w:t xml:space="preserve"> </w:t>
      </w:r>
      <w:r w:rsidRPr="008121A1">
        <w:rPr>
          <w:rStyle w:val="words"/>
          <w:sz w:val="24"/>
          <w:szCs w:val="24"/>
        </w:rPr>
        <w:t>appeared</w:t>
      </w:r>
      <w:r w:rsidRPr="008121A1">
        <w:rPr>
          <w:rFonts w:ascii="Times New Roman" w:hAnsi="Times New Roman" w:cs="Times New Roman"/>
          <w:sz w:val="24"/>
          <w:szCs w:val="24"/>
        </w:rPr>
        <w:t xml:space="preserve">  negative but </w:t>
      </w:r>
      <w:r w:rsidRPr="008121A1">
        <w:rPr>
          <w:rStyle w:val="words"/>
          <w:sz w:val="24"/>
          <w:szCs w:val="24"/>
        </w:rPr>
        <w:t>inconsequential</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studies</w:t>
      </w:r>
      <w:r w:rsidRPr="008121A1">
        <w:rPr>
          <w:rFonts w:ascii="Times New Roman" w:hAnsi="Times New Roman" w:cs="Times New Roman"/>
          <w:sz w:val="24"/>
          <w:szCs w:val="24"/>
        </w:rPr>
        <w:t xml:space="preserve"> from </w:t>
      </w:r>
      <w:r w:rsidRPr="008121A1">
        <w:rPr>
          <w:rStyle w:val="words"/>
          <w:sz w:val="24"/>
          <w:szCs w:val="24"/>
        </w:rPr>
        <w:t>diverse</w:t>
      </w:r>
      <w:r w:rsidRPr="008121A1">
        <w:rPr>
          <w:rFonts w:ascii="Times New Roman" w:hAnsi="Times New Roman" w:cs="Times New Roman"/>
          <w:sz w:val="24"/>
          <w:szCs w:val="24"/>
        </w:rPr>
        <w:t xml:space="preserve"> </w:t>
      </w:r>
      <w:r w:rsidRPr="008121A1">
        <w:rPr>
          <w:rStyle w:val="words"/>
          <w:sz w:val="24"/>
          <w:szCs w:val="24"/>
        </w:rPr>
        <w:t>researchers</w:t>
      </w:r>
      <w:r w:rsidRPr="008121A1">
        <w:rPr>
          <w:rFonts w:ascii="Times New Roman" w:hAnsi="Times New Roman" w:cs="Times New Roman"/>
          <w:sz w:val="24"/>
          <w:szCs w:val="24"/>
        </w:rPr>
        <w:t xml:space="preserve"> like Olajide, Funmi and Olayemi (2017), Nwude, Itiri, Agbadua and Udeh (2016), Varun (2014), Onalapo and Kajola (2010), Ebiad (2009), and </w:t>
      </w:r>
      <w:r w:rsidRPr="008121A1">
        <w:rPr>
          <w:rStyle w:val="words"/>
          <w:sz w:val="24"/>
          <w:szCs w:val="24"/>
        </w:rPr>
        <w:t>Brother</w:t>
      </w:r>
      <w:r w:rsidRPr="008121A1">
        <w:rPr>
          <w:rFonts w:ascii="Times New Roman" w:hAnsi="Times New Roman" w:cs="Times New Roman"/>
          <w:sz w:val="24"/>
          <w:szCs w:val="24"/>
        </w:rPr>
        <w:t xml:space="preserve"> and Newman 1998) </w:t>
      </w:r>
      <w:r w:rsidRPr="008121A1">
        <w:rPr>
          <w:rStyle w:val="words"/>
          <w:sz w:val="24"/>
          <w:szCs w:val="24"/>
        </w:rPr>
        <w:t>utilizing</w:t>
      </w:r>
      <w:r w:rsidRPr="008121A1">
        <w:rPr>
          <w:rFonts w:ascii="Times New Roman" w:hAnsi="Times New Roman" w:cs="Times New Roman"/>
          <w:sz w:val="24"/>
          <w:szCs w:val="24"/>
        </w:rPr>
        <w:t xml:space="preserve"> </w:t>
      </w:r>
      <w:r w:rsidRPr="008121A1">
        <w:rPr>
          <w:rStyle w:val="words"/>
          <w:sz w:val="24"/>
          <w:szCs w:val="24"/>
        </w:rPr>
        <w:t>distinctive</w:t>
      </w:r>
      <w:r w:rsidRPr="008121A1">
        <w:rPr>
          <w:rFonts w:ascii="Times New Roman" w:hAnsi="Times New Roman" w:cs="Times New Roman"/>
          <w:sz w:val="24"/>
          <w:szCs w:val="24"/>
        </w:rPr>
        <w:t xml:space="preserve"> </w:t>
      </w:r>
      <w:r w:rsidRPr="008121A1">
        <w:rPr>
          <w:rStyle w:val="words"/>
          <w:sz w:val="24"/>
          <w:szCs w:val="24"/>
        </w:rPr>
        <w:t>information</w:t>
      </w:r>
      <w:r w:rsidRPr="008121A1">
        <w:rPr>
          <w:rFonts w:ascii="Times New Roman" w:hAnsi="Times New Roman" w:cs="Times New Roman"/>
          <w:sz w:val="24"/>
          <w:szCs w:val="24"/>
        </w:rPr>
        <w:t xml:space="preserve"> </w:t>
      </w:r>
      <w:r w:rsidRPr="008121A1">
        <w:rPr>
          <w:rStyle w:val="words"/>
          <w:sz w:val="24"/>
          <w:szCs w:val="24"/>
        </w:rPr>
        <w:t>investigation</w:t>
      </w:r>
      <w:r w:rsidRPr="008121A1">
        <w:rPr>
          <w:rFonts w:ascii="Times New Roman" w:hAnsi="Times New Roman" w:cs="Times New Roman"/>
          <w:sz w:val="24"/>
          <w:szCs w:val="24"/>
        </w:rPr>
        <w:t xml:space="preserve"> all came to the conclusion that capital structure have </w:t>
      </w:r>
      <w:r w:rsidRPr="008121A1">
        <w:rPr>
          <w:rStyle w:val="words"/>
          <w:sz w:val="24"/>
          <w:szCs w:val="24"/>
        </w:rPr>
        <w:lastRenderedPageBreak/>
        <w:t>noteworthy</w:t>
      </w:r>
      <w:r w:rsidRPr="008121A1">
        <w:rPr>
          <w:rFonts w:ascii="Times New Roman" w:hAnsi="Times New Roman" w:cs="Times New Roman"/>
          <w:sz w:val="24"/>
          <w:szCs w:val="24"/>
        </w:rPr>
        <w:t xml:space="preserve"> and negative </w:t>
      </w:r>
      <w:r w:rsidRPr="008121A1">
        <w:rPr>
          <w:rStyle w:val="words"/>
          <w:sz w:val="24"/>
          <w:szCs w:val="24"/>
        </w:rPr>
        <w:t>impact</w:t>
      </w:r>
      <w:r w:rsidRPr="008121A1">
        <w:rPr>
          <w:rFonts w:ascii="Times New Roman" w:hAnsi="Times New Roman" w:cs="Times New Roman"/>
          <w:sz w:val="24"/>
          <w:szCs w:val="24"/>
        </w:rPr>
        <w:t xml:space="preserve"> on firm’s </w:t>
      </w:r>
      <w:r w:rsidRPr="008121A1">
        <w:rPr>
          <w:rStyle w:val="words"/>
          <w:sz w:val="24"/>
          <w:szCs w:val="24"/>
        </w:rPr>
        <w:t>performances</w:t>
      </w:r>
      <w:r w:rsidRPr="008121A1">
        <w:rPr>
          <w:rFonts w:ascii="Times New Roman" w:hAnsi="Times New Roman" w:cs="Times New Roman"/>
          <w:sz w:val="24"/>
          <w:szCs w:val="24"/>
        </w:rPr>
        <w:t xml:space="preserve">. </w:t>
      </w:r>
      <w:r w:rsidRPr="008121A1">
        <w:rPr>
          <w:rStyle w:val="words"/>
          <w:sz w:val="24"/>
          <w:szCs w:val="24"/>
        </w:rPr>
        <w:t>A few</w:t>
      </w:r>
      <w:r w:rsidRPr="008121A1">
        <w:rPr>
          <w:rFonts w:ascii="Times New Roman" w:hAnsi="Times New Roman" w:cs="Times New Roman"/>
          <w:sz w:val="24"/>
          <w:szCs w:val="24"/>
        </w:rPr>
        <w:t xml:space="preserve"> other </w:t>
      </w:r>
      <w:r w:rsidRPr="008121A1">
        <w:rPr>
          <w:rStyle w:val="words"/>
          <w:sz w:val="24"/>
          <w:szCs w:val="24"/>
        </w:rPr>
        <w:t>ponders</w:t>
      </w:r>
      <w:r w:rsidRPr="008121A1">
        <w:rPr>
          <w:rFonts w:ascii="Times New Roman" w:hAnsi="Times New Roman" w:cs="Times New Roman"/>
          <w:sz w:val="24"/>
          <w:szCs w:val="24"/>
        </w:rPr>
        <w:t xml:space="preserve"> have </w:t>
      </w:r>
      <w:r w:rsidRPr="008121A1">
        <w:rPr>
          <w:rStyle w:val="words"/>
          <w:sz w:val="24"/>
          <w:szCs w:val="24"/>
        </w:rPr>
        <w:t>appeared</w:t>
      </w:r>
      <w:r w:rsidRPr="008121A1">
        <w:rPr>
          <w:rFonts w:ascii="Times New Roman" w:hAnsi="Times New Roman" w:cs="Times New Roman"/>
          <w:sz w:val="24"/>
          <w:szCs w:val="24"/>
        </w:rPr>
        <w:t xml:space="preserve"> to have positive relationship. Ajibola,Wisdom and Qudus(2018)  conclude in their study of Listed manufacturing firms in Nigeria’s capital structure and financial performance that there is a positive impact of capital structure on financial performance.</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2.2.5 Capital structure impact on financial performance and shareholder’s wealth</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Mubeen and Kalsoom (2014) </w:t>
      </w:r>
      <w:r w:rsidRPr="008121A1">
        <w:rPr>
          <w:rStyle w:val="words"/>
          <w:sz w:val="24"/>
          <w:szCs w:val="24"/>
        </w:rPr>
        <w:t>examined</w:t>
      </w:r>
      <w:r w:rsidRPr="008121A1">
        <w:rPr>
          <w:rFonts w:ascii="Times New Roman" w:hAnsi="Times New Roman" w:cs="Times New Roman"/>
          <w:sz w:val="24"/>
          <w:szCs w:val="24"/>
        </w:rPr>
        <w:t xml:space="preserve"> capital structure </w:t>
      </w:r>
      <w:r w:rsidRPr="008121A1">
        <w:rPr>
          <w:rStyle w:val="words"/>
          <w:sz w:val="24"/>
          <w:szCs w:val="24"/>
        </w:rPr>
        <w:t>effect</w:t>
      </w:r>
      <w:r w:rsidRPr="008121A1">
        <w:rPr>
          <w:rFonts w:ascii="Times New Roman" w:hAnsi="Times New Roman" w:cs="Times New Roman"/>
          <w:sz w:val="24"/>
          <w:szCs w:val="24"/>
        </w:rPr>
        <w:t xml:space="preserve"> on </w:t>
      </w:r>
      <w:r w:rsidRPr="008121A1">
        <w:rPr>
          <w:rStyle w:val="words"/>
          <w:sz w:val="24"/>
          <w:szCs w:val="24"/>
        </w:rPr>
        <w:t>financial</w:t>
      </w:r>
      <w:r w:rsidRPr="008121A1">
        <w:rPr>
          <w:rFonts w:ascii="Times New Roman" w:hAnsi="Times New Roman" w:cs="Times New Roman"/>
          <w:sz w:val="24"/>
          <w:szCs w:val="24"/>
        </w:rPr>
        <w:t xml:space="preserve"> </w:t>
      </w:r>
      <w:r w:rsidRPr="008121A1">
        <w:rPr>
          <w:rStyle w:val="words"/>
          <w:sz w:val="24"/>
          <w:szCs w:val="24"/>
        </w:rPr>
        <w:t>performance</w:t>
      </w:r>
      <w:r w:rsidRPr="008121A1">
        <w:rPr>
          <w:rFonts w:ascii="Times New Roman" w:hAnsi="Times New Roman" w:cs="Times New Roman"/>
          <w:sz w:val="24"/>
          <w:szCs w:val="24"/>
        </w:rPr>
        <w:t xml:space="preserve"> and shareholders’ </w:t>
      </w:r>
      <w:r w:rsidRPr="008121A1">
        <w:rPr>
          <w:rStyle w:val="words"/>
          <w:sz w:val="24"/>
          <w:szCs w:val="24"/>
        </w:rPr>
        <w:t>wealth</w:t>
      </w:r>
      <w:r w:rsidRPr="008121A1">
        <w:rPr>
          <w:rFonts w:ascii="Times New Roman" w:hAnsi="Times New Roman" w:cs="Times New Roman"/>
          <w:sz w:val="24"/>
          <w:szCs w:val="24"/>
        </w:rPr>
        <w:t xml:space="preserve">. 155 Pakistan firms </w:t>
      </w:r>
      <w:r w:rsidRPr="008121A1">
        <w:rPr>
          <w:rStyle w:val="words"/>
          <w:sz w:val="24"/>
          <w:szCs w:val="24"/>
        </w:rPr>
        <w:t>within the</w:t>
      </w:r>
      <w:r w:rsidRPr="008121A1">
        <w:rPr>
          <w:rFonts w:ascii="Times New Roman" w:hAnsi="Times New Roman" w:cs="Times New Roman"/>
          <w:sz w:val="24"/>
          <w:szCs w:val="24"/>
        </w:rPr>
        <w:t xml:space="preserve"> </w:t>
      </w:r>
      <w:r w:rsidRPr="008121A1">
        <w:rPr>
          <w:rStyle w:val="words"/>
          <w:sz w:val="24"/>
          <w:szCs w:val="24"/>
        </w:rPr>
        <w:t>textile</w:t>
      </w:r>
      <w:r w:rsidRPr="008121A1">
        <w:rPr>
          <w:rFonts w:ascii="Times New Roman" w:hAnsi="Times New Roman" w:cs="Times New Roman"/>
          <w:sz w:val="24"/>
          <w:szCs w:val="24"/>
        </w:rPr>
        <w:t xml:space="preserve"> </w:t>
      </w:r>
      <w:r w:rsidRPr="008121A1">
        <w:rPr>
          <w:rStyle w:val="words"/>
          <w:sz w:val="24"/>
          <w:szCs w:val="24"/>
        </w:rPr>
        <w:t>segment</w:t>
      </w:r>
      <w:r w:rsidRPr="008121A1">
        <w:rPr>
          <w:rFonts w:ascii="Times New Roman" w:hAnsi="Times New Roman" w:cs="Times New Roman"/>
          <w:sz w:val="24"/>
          <w:szCs w:val="24"/>
        </w:rPr>
        <w:t xml:space="preserve"> was the </w:t>
      </w:r>
      <w:r w:rsidRPr="008121A1">
        <w:rPr>
          <w:rStyle w:val="words"/>
          <w:sz w:val="24"/>
          <w:szCs w:val="24"/>
        </w:rPr>
        <w:t>test</w:t>
      </w:r>
      <w:r w:rsidRPr="008121A1">
        <w:rPr>
          <w:rFonts w:ascii="Times New Roman" w:hAnsi="Times New Roman" w:cs="Times New Roman"/>
          <w:sz w:val="24"/>
          <w:szCs w:val="24"/>
        </w:rPr>
        <w:t xml:space="preserve"> of the </w:t>
      </w:r>
      <w:r w:rsidRPr="008121A1">
        <w:rPr>
          <w:rStyle w:val="words"/>
          <w:sz w:val="24"/>
          <w:szCs w:val="24"/>
        </w:rPr>
        <w:t>study</w:t>
      </w:r>
      <w:r w:rsidRPr="008121A1">
        <w:rPr>
          <w:rFonts w:ascii="Times New Roman" w:hAnsi="Times New Roman" w:cs="Times New Roman"/>
          <w:sz w:val="24"/>
          <w:szCs w:val="24"/>
        </w:rPr>
        <w:t xml:space="preserve">. The analysis result concluded that </w:t>
      </w:r>
      <w:r w:rsidRPr="008121A1">
        <w:rPr>
          <w:rStyle w:val="words"/>
          <w:sz w:val="24"/>
          <w:szCs w:val="24"/>
        </w:rPr>
        <w:t xml:space="preserve">there's </w:t>
      </w:r>
      <w:r w:rsidRPr="008121A1">
        <w:rPr>
          <w:rFonts w:ascii="Times New Roman" w:hAnsi="Times New Roman" w:cs="Times New Roman"/>
          <w:sz w:val="24"/>
          <w:szCs w:val="24"/>
        </w:rPr>
        <w:t xml:space="preserve">a positive </w:t>
      </w:r>
      <w:r w:rsidRPr="008121A1">
        <w:rPr>
          <w:rStyle w:val="words"/>
          <w:sz w:val="24"/>
          <w:szCs w:val="24"/>
        </w:rPr>
        <w:t>impact</w:t>
      </w:r>
      <w:r w:rsidRPr="008121A1">
        <w:rPr>
          <w:rFonts w:ascii="Times New Roman" w:hAnsi="Times New Roman" w:cs="Times New Roman"/>
          <w:sz w:val="24"/>
          <w:szCs w:val="24"/>
        </w:rPr>
        <w:t xml:space="preserve"> of capital structure on both </w:t>
      </w:r>
      <w:r w:rsidRPr="008121A1">
        <w:rPr>
          <w:rStyle w:val="words"/>
          <w:sz w:val="24"/>
          <w:szCs w:val="24"/>
        </w:rPr>
        <w:t>financial</w:t>
      </w:r>
      <w:r w:rsidRPr="008121A1">
        <w:rPr>
          <w:rFonts w:ascii="Times New Roman" w:hAnsi="Times New Roman" w:cs="Times New Roman"/>
          <w:sz w:val="24"/>
          <w:szCs w:val="24"/>
        </w:rPr>
        <w:t xml:space="preserve"> </w:t>
      </w:r>
      <w:r w:rsidRPr="008121A1">
        <w:rPr>
          <w:rStyle w:val="words"/>
          <w:sz w:val="24"/>
          <w:szCs w:val="24"/>
        </w:rPr>
        <w:t>performance</w:t>
      </w:r>
      <w:r w:rsidRPr="008121A1">
        <w:rPr>
          <w:rFonts w:ascii="Times New Roman" w:hAnsi="Times New Roman" w:cs="Times New Roman"/>
          <w:sz w:val="24"/>
          <w:szCs w:val="24"/>
        </w:rPr>
        <w:t xml:space="preserve"> and stakeholders wealth.</w:t>
      </w:r>
    </w:p>
    <w:p w:rsidR="00435488" w:rsidRDefault="004D5E9F" w:rsidP="00435488">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2.2.6 Capital structure and financial performance</w:t>
      </w:r>
    </w:p>
    <w:p w:rsidR="004D5E9F" w:rsidRPr="008121A1" w:rsidRDefault="004D5E9F" w:rsidP="00435488">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Nirajmi and Priya (2013) </w:t>
      </w:r>
      <w:r w:rsidRPr="008121A1">
        <w:rPr>
          <w:rStyle w:val="words"/>
          <w:sz w:val="24"/>
          <w:szCs w:val="24"/>
        </w:rPr>
        <w:t>affirmed</w:t>
      </w:r>
      <w:r w:rsidRPr="008121A1">
        <w:rPr>
          <w:rFonts w:ascii="Times New Roman" w:hAnsi="Times New Roman" w:cs="Times New Roman"/>
          <w:sz w:val="24"/>
          <w:szCs w:val="24"/>
        </w:rPr>
        <w:t xml:space="preserve"> a positive relationship between capital structure and financial </w:t>
      </w:r>
      <w:r w:rsidRPr="008121A1">
        <w:rPr>
          <w:rStyle w:val="words"/>
          <w:sz w:val="24"/>
          <w:szCs w:val="24"/>
        </w:rPr>
        <w:t>performance</w:t>
      </w:r>
      <w:r w:rsidRPr="008121A1">
        <w:rPr>
          <w:rFonts w:ascii="Times New Roman" w:hAnsi="Times New Roman" w:cs="Times New Roman"/>
          <w:sz w:val="24"/>
          <w:szCs w:val="24"/>
        </w:rPr>
        <w:t xml:space="preserve"> after their </w:t>
      </w:r>
      <w:r w:rsidRPr="008121A1">
        <w:rPr>
          <w:rStyle w:val="words"/>
          <w:sz w:val="24"/>
          <w:szCs w:val="24"/>
        </w:rPr>
        <w:t>investigation</w:t>
      </w:r>
      <w:r w:rsidRPr="008121A1">
        <w:rPr>
          <w:rFonts w:ascii="Times New Roman" w:hAnsi="Times New Roman" w:cs="Times New Roman"/>
          <w:sz w:val="24"/>
          <w:szCs w:val="24"/>
        </w:rPr>
        <w:t xml:space="preserve"> of </w:t>
      </w:r>
      <w:r w:rsidRPr="008121A1">
        <w:rPr>
          <w:rStyle w:val="words"/>
          <w:sz w:val="24"/>
          <w:szCs w:val="24"/>
        </w:rPr>
        <w:t>information</w:t>
      </w:r>
      <w:r w:rsidRPr="008121A1">
        <w:rPr>
          <w:rFonts w:ascii="Times New Roman" w:hAnsi="Times New Roman" w:cs="Times New Roman"/>
          <w:sz w:val="24"/>
          <w:szCs w:val="24"/>
        </w:rPr>
        <w:t xml:space="preserve"> </w:t>
      </w:r>
      <w:r w:rsidRPr="008121A1">
        <w:rPr>
          <w:rStyle w:val="words"/>
          <w:sz w:val="24"/>
          <w:szCs w:val="24"/>
        </w:rPr>
        <w:t>utilizing</w:t>
      </w:r>
      <w:r w:rsidRPr="008121A1">
        <w:rPr>
          <w:rFonts w:ascii="Times New Roman" w:hAnsi="Times New Roman" w:cs="Times New Roman"/>
          <w:sz w:val="24"/>
          <w:szCs w:val="24"/>
        </w:rPr>
        <w:t xml:space="preserve"> </w:t>
      </w:r>
      <w:r w:rsidRPr="008121A1">
        <w:rPr>
          <w:rStyle w:val="words"/>
          <w:sz w:val="24"/>
          <w:szCs w:val="24"/>
        </w:rPr>
        <w:t>relationship</w:t>
      </w:r>
      <w:r w:rsidRPr="008121A1">
        <w:rPr>
          <w:rFonts w:ascii="Times New Roman" w:hAnsi="Times New Roman" w:cs="Times New Roman"/>
          <w:sz w:val="24"/>
          <w:szCs w:val="24"/>
        </w:rPr>
        <w:t xml:space="preserve"> and </w:t>
      </w:r>
      <w:r w:rsidRPr="008121A1">
        <w:rPr>
          <w:rStyle w:val="words"/>
          <w:sz w:val="24"/>
          <w:szCs w:val="24"/>
        </w:rPr>
        <w:t>numerous</w:t>
      </w:r>
      <w:r w:rsidRPr="008121A1">
        <w:rPr>
          <w:rFonts w:ascii="Times New Roman" w:hAnsi="Times New Roman" w:cs="Times New Roman"/>
          <w:sz w:val="24"/>
          <w:szCs w:val="24"/>
        </w:rPr>
        <w:t xml:space="preserve"> </w:t>
      </w:r>
      <w:r w:rsidRPr="008121A1">
        <w:rPr>
          <w:rStyle w:val="words"/>
          <w:sz w:val="24"/>
          <w:szCs w:val="24"/>
        </w:rPr>
        <w:t>regressions</w:t>
      </w:r>
      <w:r w:rsidRPr="008121A1">
        <w:rPr>
          <w:rFonts w:ascii="Times New Roman" w:hAnsi="Times New Roman" w:cs="Times New Roman"/>
          <w:sz w:val="24"/>
          <w:szCs w:val="24"/>
        </w:rPr>
        <w:t xml:space="preserve"> in a </w:t>
      </w:r>
      <w:r w:rsidRPr="008121A1">
        <w:rPr>
          <w:rStyle w:val="words"/>
          <w:sz w:val="24"/>
          <w:szCs w:val="24"/>
        </w:rPr>
        <w:t>comparative</w:t>
      </w:r>
      <w:r w:rsidRPr="008121A1">
        <w:rPr>
          <w:rFonts w:ascii="Times New Roman" w:hAnsi="Times New Roman" w:cs="Times New Roman"/>
          <w:sz w:val="24"/>
          <w:szCs w:val="24"/>
        </w:rPr>
        <w:t xml:space="preserve"> </w:t>
      </w:r>
      <w:r w:rsidRPr="008121A1">
        <w:rPr>
          <w:rStyle w:val="words"/>
          <w:sz w:val="24"/>
          <w:szCs w:val="24"/>
        </w:rPr>
        <w:t>study</w:t>
      </w:r>
      <w:r w:rsidRPr="008121A1">
        <w:rPr>
          <w:rFonts w:ascii="Times New Roman" w:hAnsi="Times New Roman" w:cs="Times New Roman"/>
          <w:sz w:val="24"/>
          <w:szCs w:val="24"/>
        </w:rPr>
        <w:t xml:space="preserve">. </w:t>
      </w:r>
      <w:r w:rsidRPr="008121A1">
        <w:rPr>
          <w:rStyle w:val="words"/>
          <w:sz w:val="24"/>
          <w:szCs w:val="24"/>
        </w:rPr>
        <w:t>Separated</w:t>
      </w:r>
      <w:r w:rsidRPr="008121A1">
        <w:rPr>
          <w:rFonts w:ascii="Times New Roman" w:hAnsi="Times New Roman" w:cs="Times New Roman"/>
          <w:sz w:val="24"/>
          <w:szCs w:val="24"/>
        </w:rPr>
        <w:t xml:space="preserve"> from the </w:t>
      </w:r>
      <w:r w:rsidRPr="008121A1">
        <w:rPr>
          <w:rStyle w:val="words"/>
          <w:sz w:val="24"/>
          <w:szCs w:val="24"/>
        </w:rPr>
        <w:t>over</w:t>
      </w:r>
      <w:r w:rsidRPr="008121A1">
        <w:rPr>
          <w:rFonts w:ascii="Times New Roman" w:hAnsi="Times New Roman" w:cs="Times New Roman"/>
          <w:sz w:val="24"/>
          <w:szCs w:val="24"/>
        </w:rPr>
        <w:t xml:space="preserve"> </w:t>
      </w:r>
      <w:r w:rsidRPr="008121A1">
        <w:rPr>
          <w:rStyle w:val="words"/>
          <w:sz w:val="24"/>
          <w:szCs w:val="24"/>
        </w:rPr>
        <w:t>considers</w:t>
      </w:r>
      <w:r w:rsidRPr="008121A1">
        <w:rPr>
          <w:rFonts w:ascii="Times New Roman" w:hAnsi="Times New Roman" w:cs="Times New Roman"/>
          <w:sz w:val="24"/>
          <w:szCs w:val="24"/>
        </w:rPr>
        <w:t xml:space="preserve">, other </w:t>
      </w:r>
      <w:r w:rsidRPr="008121A1">
        <w:rPr>
          <w:rStyle w:val="words"/>
          <w:sz w:val="24"/>
          <w:szCs w:val="24"/>
        </w:rPr>
        <w:t>considers</w:t>
      </w:r>
      <w:r w:rsidRPr="008121A1">
        <w:rPr>
          <w:rFonts w:ascii="Times New Roman" w:hAnsi="Times New Roman" w:cs="Times New Roman"/>
          <w:sz w:val="24"/>
          <w:szCs w:val="24"/>
        </w:rPr>
        <w:t xml:space="preserve"> like Berger and Di Patti (2006), Chen (2004), Franck and Goyal (2003) and Hadlock and James (2002), all concluded that </w:t>
      </w:r>
      <w:r w:rsidRPr="008121A1">
        <w:rPr>
          <w:rStyle w:val="words"/>
          <w:sz w:val="24"/>
          <w:szCs w:val="24"/>
        </w:rPr>
        <w:t xml:space="preserve">there's </w:t>
      </w:r>
      <w:r w:rsidRPr="008121A1">
        <w:rPr>
          <w:rFonts w:ascii="Times New Roman" w:hAnsi="Times New Roman" w:cs="Times New Roman"/>
          <w:sz w:val="24"/>
          <w:szCs w:val="24"/>
        </w:rPr>
        <w:t xml:space="preserve">a positive relationship between capital structure and firm </w:t>
      </w:r>
      <w:r w:rsidRPr="008121A1">
        <w:rPr>
          <w:rStyle w:val="words"/>
          <w:sz w:val="24"/>
          <w:szCs w:val="24"/>
        </w:rPr>
        <w:t>performance</w:t>
      </w:r>
      <w:r w:rsidRPr="008121A1">
        <w:rPr>
          <w:rFonts w:ascii="Times New Roman" w:hAnsi="Times New Roman" w:cs="Times New Roman"/>
          <w:sz w:val="24"/>
          <w:szCs w:val="24"/>
        </w:rPr>
        <w:t xml:space="preserve"> </w:t>
      </w:r>
      <w:r w:rsidRPr="008121A1">
        <w:rPr>
          <w:rStyle w:val="words"/>
          <w:sz w:val="24"/>
          <w:szCs w:val="24"/>
        </w:rPr>
        <w:t>utilizing</w:t>
      </w:r>
      <w:r w:rsidRPr="008121A1">
        <w:rPr>
          <w:rFonts w:ascii="Times New Roman" w:hAnsi="Times New Roman" w:cs="Times New Roman"/>
          <w:sz w:val="24"/>
          <w:szCs w:val="24"/>
        </w:rPr>
        <w:t xml:space="preserve"> </w:t>
      </w:r>
      <w:r w:rsidRPr="008121A1">
        <w:rPr>
          <w:rStyle w:val="words"/>
          <w:sz w:val="24"/>
          <w:szCs w:val="24"/>
        </w:rPr>
        <w:t>distinctive</w:t>
      </w:r>
      <w:r w:rsidRPr="008121A1">
        <w:rPr>
          <w:rFonts w:ascii="Times New Roman" w:hAnsi="Times New Roman" w:cs="Times New Roman"/>
          <w:sz w:val="24"/>
          <w:szCs w:val="24"/>
        </w:rPr>
        <w:t xml:space="preserve"> </w:t>
      </w:r>
      <w:r w:rsidRPr="008121A1">
        <w:rPr>
          <w:rStyle w:val="words"/>
          <w:sz w:val="24"/>
          <w:szCs w:val="24"/>
        </w:rPr>
        <w:t>information</w:t>
      </w:r>
      <w:r w:rsidRPr="008121A1">
        <w:rPr>
          <w:rFonts w:ascii="Times New Roman" w:hAnsi="Times New Roman" w:cs="Times New Roman"/>
          <w:sz w:val="24"/>
          <w:szCs w:val="24"/>
        </w:rPr>
        <w:t xml:space="preserve"> </w:t>
      </w:r>
      <w:r w:rsidRPr="008121A1">
        <w:rPr>
          <w:rStyle w:val="words"/>
          <w:sz w:val="24"/>
          <w:szCs w:val="24"/>
        </w:rPr>
        <w:t>examination</w:t>
      </w:r>
      <w:r w:rsidRPr="008121A1">
        <w:rPr>
          <w:rFonts w:ascii="Times New Roman" w:hAnsi="Times New Roman" w:cs="Times New Roman"/>
          <w:sz w:val="24"/>
          <w:szCs w:val="24"/>
        </w:rPr>
        <w:t xml:space="preserve"> </w:t>
      </w:r>
      <w:r w:rsidRPr="008121A1">
        <w:rPr>
          <w:rStyle w:val="words"/>
          <w:sz w:val="24"/>
          <w:szCs w:val="24"/>
        </w:rPr>
        <w:t>strategy</w:t>
      </w:r>
      <w:r w:rsidRPr="008121A1">
        <w:rPr>
          <w:rFonts w:ascii="Times New Roman" w:hAnsi="Times New Roman" w:cs="Times New Roman"/>
          <w:sz w:val="24"/>
          <w:szCs w:val="24"/>
        </w:rPr>
        <w:t xml:space="preserve"> and </w:t>
      </w:r>
      <w:r w:rsidRPr="008121A1">
        <w:rPr>
          <w:rStyle w:val="words"/>
          <w:sz w:val="24"/>
          <w:szCs w:val="24"/>
        </w:rPr>
        <w:t>examining</w:t>
      </w:r>
      <w:r w:rsidRPr="008121A1">
        <w:rPr>
          <w:rFonts w:ascii="Times New Roman" w:hAnsi="Times New Roman" w:cs="Times New Roman"/>
          <w:sz w:val="24"/>
          <w:szCs w:val="24"/>
        </w:rPr>
        <w:t xml:space="preserve">. Other result from </w:t>
      </w:r>
      <w:r w:rsidRPr="008121A1">
        <w:rPr>
          <w:rStyle w:val="words"/>
          <w:sz w:val="24"/>
          <w:szCs w:val="24"/>
        </w:rPr>
        <w:t>different</w:t>
      </w:r>
      <w:r w:rsidRPr="008121A1">
        <w:rPr>
          <w:rFonts w:ascii="Times New Roman" w:hAnsi="Times New Roman" w:cs="Times New Roman"/>
          <w:sz w:val="24"/>
          <w:szCs w:val="24"/>
        </w:rPr>
        <w:t xml:space="preserve"> </w:t>
      </w:r>
      <w:r w:rsidRPr="008121A1">
        <w:rPr>
          <w:rStyle w:val="words"/>
          <w:sz w:val="24"/>
          <w:szCs w:val="24"/>
        </w:rPr>
        <w:t>considers</w:t>
      </w:r>
      <w:r w:rsidRPr="008121A1">
        <w:rPr>
          <w:rFonts w:ascii="Times New Roman" w:hAnsi="Times New Roman" w:cs="Times New Roman"/>
          <w:sz w:val="24"/>
          <w:szCs w:val="24"/>
        </w:rPr>
        <w:t xml:space="preserve"> </w:t>
      </w:r>
      <w:r w:rsidRPr="008121A1">
        <w:rPr>
          <w:rStyle w:val="words"/>
          <w:sz w:val="24"/>
          <w:szCs w:val="24"/>
        </w:rPr>
        <w:t>appears</w:t>
      </w:r>
      <w:r w:rsidRPr="008121A1">
        <w:rPr>
          <w:rFonts w:ascii="Times New Roman" w:hAnsi="Times New Roman" w:cs="Times New Roman"/>
          <w:sz w:val="24"/>
          <w:szCs w:val="24"/>
        </w:rPr>
        <w:t xml:space="preserve"> as a </w:t>
      </w:r>
      <w:r w:rsidRPr="008121A1">
        <w:rPr>
          <w:rStyle w:val="words"/>
          <w:sz w:val="24"/>
          <w:szCs w:val="24"/>
        </w:rPr>
        <w:t>mixed</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of capital structure on </w:t>
      </w:r>
      <w:r w:rsidRPr="008121A1">
        <w:rPr>
          <w:rStyle w:val="words"/>
          <w:sz w:val="24"/>
          <w:szCs w:val="24"/>
        </w:rPr>
        <w:t>performance</w:t>
      </w:r>
      <w:r w:rsidRPr="008121A1">
        <w:rPr>
          <w:rFonts w:ascii="Times New Roman" w:hAnsi="Times New Roman" w:cs="Times New Roman"/>
          <w:sz w:val="24"/>
          <w:szCs w:val="24"/>
        </w:rPr>
        <w:t xml:space="preserve">. Zeitan and Tian (2007) in their </w:t>
      </w:r>
      <w:r w:rsidRPr="008121A1">
        <w:rPr>
          <w:rStyle w:val="words"/>
          <w:sz w:val="24"/>
          <w:szCs w:val="24"/>
        </w:rPr>
        <w:t>study</w:t>
      </w:r>
      <w:r w:rsidRPr="008121A1">
        <w:rPr>
          <w:rFonts w:ascii="Times New Roman" w:hAnsi="Times New Roman" w:cs="Times New Roman"/>
          <w:sz w:val="24"/>
          <w:szCs w:val="24"/>
        </w:rPr>
        <w:t xml:space="preserve"> came to a conclusion that </w:t>
      </w:r>
      <w:r w:rsidRPr="008121A1">
        <w:rPr>
          <w:rStyle w:val="words"/>
          <w:sz w:val="24"/>
          <w:szCs w:val="24"/>
        </w:rPr>
        <w:t xml:space="preserve">there's </w:t>
      </w:r>
      <w:r w:rsidRPr="008121A1">
        <w:rPr>
          <w:rFonts w:ascii="Times New Roman" w:hAnsi="Times New Roman" w:cs="Times New Roman"/>
          <w:sz w:val="24"/>
          <w:szCs w:val="24"/>
        </w:rPr>
        <w:t xml:space="preserve">a </w:t>
      </w:r>
      <w:r w:rsidRPr="008121A1">
        <w:rPr>
          <w:rStyle w:val="words"/>
          <w:sz w:val="24"/>
          <w:szCs w:val="24"/>
        </w:rPr>
        <w:t>blended</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of capital structure on firms’ performance.</w:t>
      </w:r>
    </w:p>
    <w:p w:rsidR="004D5E9F" w:rsidRPr="008121A1" w:rsidRDefault="004D5E9F" w:rsidP="008760CC">
      <w:pPr>
        <w:tabs>
          <w:tab w:val="left" w:pos="3443"/>
          <w:tab w:val="left" w:pos="7169"/>
        </w:tabs>
        <w:spacing w:before="240" w:after="0" w:line="480" w:lineRule="auto"/>
        <w:jc w:val="both"/>
        <w:rPr>
          <w:rFonts w:ascii="Times New Roman" w:hAnsi="Times New Roman" w:cs="Times New Roman"/>
          <w:b/>
          <w:sz w:val="24"/>
          <w:szCs w:val="24"/>
        </w:rPr>
      </w:pPr>
    </w:p>
    <w:p w:rsidR="004D5E9F" w:rsidRPr="008121A1" w:rsidRDefault="004D5E9F" w:rsidP="008760CC">
      <w:pPr>
        <w:tabs>
          <w:tab w:val="left" w:pos="3443"/>
          <w:tab w:val="left" w:pos="7169"/>
        </w:tabs>
        <w:spacing w:before="240" w:after="0" w:line="480" w:lineRule="auto"/>
        <w:jc w:val="both"/>
        <w:rPr>
          <w:rFonts w:ascii="Times New Roman" w:eastAsia="Times New Roman" w:hAnsi="Times New Roman" w:cs="Times New Roman"/>
          <w:sz w:val="24"/>
          <w:szCs w:val="24"/>
        </w:rPr>
      </w:pPr>
      <w:r w:rsidRPr="008121A1">
        <w:rPr>
          <w:rFonts w:ascii="Times New Roman" w:hAnsi="Times New Roman" w:cs="Times New Roman"/>
          <w:b/>
          <w:sz w:val="24"/>
          <w:szCs w:val="24"/>
        </w:rPr>
        <w:lastRenderedPageBreak/>
        <w:t>2.2. 7 Debt capital and financial capital</w:t>
      </w:r>
      <w:r w:rsidRPr="008121A1">
        <w:rPr>
          <w:rFonts w:ascii="Times New Roman" w:eastAsia="Times New Roman" w:hAnsi="Times New Roman" w:cs="Times New Roman"/>
          <w:b/>
          <w:sz w:val="24"/>
          <w:szCs w:val="24"/>
        </w:rPr>
        <w:t> </w:t>
      </w:r>
      <w:r w:rsidRPr="008121A1">
        <w:rPr>
          <w:rFonts w:ascii="Times New Roman" w:eastAsia="Times New Roman" w:hAnsi="Times New Roman" w:cs="Times New Roman"/>
          <w:b/>
          <w:sz w:val="24"/>
          <w:szCs w:val="24"/>
        </w:rPr>
        <w:tab/>
      </w:r>
      <w:r w:rsidRPr="008121A1">
        <w:rPr>
          <w:rFonts w:ascii="Times New Roman" w:eastAsia="Times New Roman" w:hAnsi="Times New Roman" w:cs="Times New Roman"/>
          <w:b/>
          <w:sz w:val="24"/>
          <w:szCs w:val="24"/>
        </w:rPr>
        <w:tab/>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Abeywardhana and Magoro (2017) empirically examined “debt capital and financial performance: A comprehensive review of South Africa and Sri Lankan listed companies.” The researchers gathered data from 2011-2015 of the “wholesale and retail sector companies in South Africa and Sri Lanka”. The fixed-effects (inside) regression approach was utilized in the data analysis. The results demonstrate that short-term and long-term loans have a negative influence on financial performance in both sectors in South Africa, whereas in Sri Lanka, short-term debt has a negative impact while long-term debt has a favorable benefit.</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Akinyomi (2013) used a static trade-off to study three manufacturing companies chosen at random from the food and beverage categories over a five-year period (2007-2011). He used the correlation analysis method, and the results revealed that debt to capital, debt to common equity, short term debt to total debt, and the age of the firm are all positive and significant related to return on asset and return on equity, but long term debt to capital is significantly and negatively related to return on asset and return on equity. He also discovered a significant relationship between capital structure and financial performance using return on asset and return on equity.</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2.2.8 Capital structure decision and firm Performance</w:t>
      </w:r>
    </w:p>
    <w:p w:rsid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Akingunola, Olawale, and Olaniya (2017) investigated capital structure decisions and company performance using information from nonfinancial enterprises in Nigeria. Using a sample of 22 non-financial enterprises listed on the Nigerian Stock Exchange between 2011 and 2015 (5 years period). The </w:t>
      </w:r>
      <w:r w:rsidRPr="008121A1">
        <w:rPr>
          <w:rStyle w:val="words"/>
          <w:sz w:val="24"/>
          <w:szCs w:val="24"/>
        </w:rPr>
        <w:t>study</w:t>
      </w:r>
      <w:r w:rsidRPr="008121A1">
        <w:rPr>
          <w:rFonts w:ascii="Times New Roman" w:hAnsi="Times New Roman" w:cs="Times New Roman"/>
          <w:sz w:val="24"/>
          <w:szCs w:val="24"/>
        </w:rPr>
        <w:t xml:space="preserve"> after estimating the </w:t>
      </w:r>
      <w:r w:rsidRPr="008121A1">
        <w:rPr>
          <w:rStyle w:val="words"/>
          <w:sz w:val="24"/>
          <w:szCs w:val="24"/>
        </w:rPr>
        <w:t>board</w:t>
      </w:r>
      <w:r w:rsidRPr="008121A1">
        <w:rPr>
          <w:rFonts w:ascii="Times New Roman" w:hAnsi="Times New Roman" w:cs="Times New Roman"/>
          <w:sz w:val="24"/>
          <w:szCs w:val="24"/>
        </w:rPr>
        <w:t xml:space="preserve"> </w:t>
      </w:r>
      <w:r w:rsidRPr="008121A1">
        <w:rPr>
          <w:rStyle w:val="words"/>
          <w:sz w:val="24"/>
          <w:szCs w:val="24"/>
        </w:rPr>
        <w:t>information</w:t>
      </w:r>
      <w:r w:rsidRPr="008121A1">
        <w:rPr>
          <w:rFonts w:ascii="Times New Roman" w:hAnsi="Times New Roman" w:cs="Times New Roman"/>
          <w:sz w:val="24"/>
          <w:szCs w:val="24"/>
        </w:rPr>
        <w:t xml:space="preserve"> set </w:t>
      </w:r>
      <w:r w:rsidRPr="008121A1">
        <w:rPr>
          <w:rStyle w:val="words"/>
          <w:sz w:val="24"/>
          <w:szCs w:val="24"/>
        </w:rPr>
        <w:t>utilizing</w:t>
      </w:r>
      <w:r w:rsidRPr="008121A1">
        <w:rPr>
          <w:rFonts w:ascii="Times New Roman" w:hAnsi="Times New Roman" w:cs="Times New Roman"/>
          <w:sz w:val="24"/>
          <w:szCs w:val="24"/>
        </w:rPr>
        <w:t xml:space="preserve"> pooled, </w:t>
      </w:r>
      <w:r w:rsidRPr="008121A1">
        <w:rPr>
          <w:rStyle w:val="words"/>
          <w:sz w:val="24"/>
          <w:szCs w:val="24"/>
        </w:rPr>
        <w:t>settled</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and </w:t>
      </w:r>
      <w:r w:rsidRPr="008121A1">
        <w:rPr>
          <w:rStyle w:val="words"/>
          <w:sz w:val="24"/>
          <w:szCs w:val="24"/>
        </w:rPr>
        <w:t>irregular</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w:t>
      </w:r>
      <w:r w:rsidRPr="008121A1">
        <w:rPr>
          <w:rStyle w:val="words"/>
          <w:sz w:val="24"/>
          <w:szCs w:val="24"/>
        </w:rPr>
        <w:t>strategies</w:t>
      </w:r>
      <w:r w:rsidRPr="008121A1">
        <w:rPr>
          <w:rFonts w:ascii="Times New Roman" w:hAnsi="Times New Roman" w:cs="Times New Roman"/>
          <w:sz w:val="24"/>
          <w:szCs w:val="24"/>
        </w:rPr>
        <w:t xml:space="preserve">, and the Hausman’s test in selecting the </w:t>
      </w:r>
      <w:r w:rsidRPr="008121A1">
        <w:rPr>
          <w:rStyle w:val="words"/>
          <w:sz w:val="24"/>
          <w:szCs w:val="24"/>
        </w:rPr>
        <w:t>suitable</w:t>
      </w:r>
      <w:r w:rsidRPr="008121A1">
        <w:rPr>
          <w:rFonts w:ascii="Times New Roman" w:hAnsi="Times New Roman" w:cs="Times New Roman"/>
          <w:sz w:val="24"/>
          <w:szCs w:val="24"/>
        </w:rPr>
        <w:t xml:space="preserve"> </w:t>
      </w:r>
      <w:r w:rsidRPr="008121A1">
        <w:rPr>
          <w:rStyle w:val="words"/>
          <w:sz w:val="24"/>
          <w:szCs w:val="24"/>
        </w:rPr>
        <w:t>show</w:t>
      </w:r>
      <w:r w:rsidRPr="008121A1">
        <w:rPr>
          <w:rFonts w:ascii="Times New Roman" w:hAnsi="Times New Roman" w:cs="Times New Roman"/>
          <w:sz w:val="24"/>
          <w:szCs w:val="24"/>
        </w:rPr>
        <w:t xml:space="preserve"> </w:t>
      </w:r>
      <w:r w:rsidRPr="008121A1">
        <w:rPr>
          <w:rStyle w:val="words"/>
          <w:sz w:val="24"/>
          <w:szCs w:val="24"/>
        </w:rPr>
        <w:t>appears</w:t>
      </w:r>
      <w:r w:rsidRPr="008121A1">
        <w:rPr>
          <w:rFonts w:ascii="Times New Roman" w:hAnsi="Times New Roman" w:cs="Times New Roman"/>
          <w:sz w:val="24"/>
          <w:szCs w:val="24"/>
        </w:rPr>
        <w:t xml:space="preserve"> that </w:t>
      </w:r>
      <w:r w:rsidRPr="008121A1">
        <w:rPr>
          <w:rStyle w:val="words"/>
          <w:sz w:val="24"/>
          <w:szCs w:val="24"/>
        </w:rPr>
        <w:t>brief</w:t>
      </w:r>
      <w:r w:rsidRPr="008121A1">
        <w:rPr>
          <w:rFonts w:ascii="Times New Roman" w:hAnsi="Times New Roman" w:cs="Times New Roman"/>
          <w:sz w:val="24"/>
          <w:szCs w:val="24"/>
        </w:rPr>
        <w:t xml:space="preserve"> term </w:t>
      </w:r>
      <w:r w:rsidRPr="008121A1">
        <w:rPr>
          <w:rStyle w:val="words"/>
          <w:sz w:val="24"/>
          <w:szCs w:val="24"/>
        </w:rPr>
        <w:t>debt</w:t>
      </w:r>
      <w:r w:rsidRPr="008121A1">
        <w:rPr>
          <w:rFonts w:ascii="Times New Roman" w:hAnsi="Times New Roman" w:cs="Times New Roman"/>
          <w:sz w:val="24"/>
          <w:szCs w:val="24"/>
        </w:rPr>
        <w:t xml:space="preserve"> to capital and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debt</w:t>
      </w:r>
      <w:r w:rsidRPr="008121A1">
        <w:rPr>
          <w:rFonts w:ascii="Times New Roman" w:hAnsi="Times New Roman" w:cs="Times New Roman"/>
          <w:sz w:val="24"/>
          <w:szCs w:val="24"/>
        </w:rPr>
        <w:t xml:space="preserve"> to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value</w:t>
      </w:r>
      <w:r w:rsidRPr="008121A1">
        <w:rPr>
          <w:rFonts w:ascii="Times New Roman" w:hAnsi="Times New Roman" w:cs="Times New Roman"/>
          <w:sz w:val="24"/>
          <w:szCs w:val="24"/>
        </w:rPr>
        <w:t xml:space="preserve"> </w:t>
      </w:r>
      <w:r w:rsidRPr="008121A1">
        <w:rPr>
          <w:rStyle w:val="words"/>
          <w:sz w:val="24"/>
          <w:szCs w:val="24"/>
        </w:rPr>
        <w:t>impacts</w:t>
      </w:r>
      <w:r w:rsidRPr="008121A1">
        <w:rPr>
          <w:rFonts w:ascii="Times New Roman" w:hAnsi="Times New Roman" w:cs="Times New Roman"/>
          <w:sz w:val="24"/>
          <w:szCs w:val="24"/>
        </w:rPr>
        <w:t xml:space="preserve"> </w:t>
      </w:r>
      <w:r w:rsidRPr="008121A1">
        <w:rPr>
          <w:rStyle w:val="words"/>
          <w:sz w:val="24"/>
          <w:szCs w:val="24"/>
        </w:rPr>
        <w:t>execution</w:t>
      </w:r>
      <w:r w:rsidRPr="008121A1">
        <w:rPr>
          <w:rFonts w:ascii="Times New Roman" w:hAnsi="Times New Roman" w:cs="Times New Roman"/>
          <w:sz w:val="24"/>
          <w:szCs w:val="24"/>
        </w:rPr>
        <w:t xml:space="preserve"> </w:t>
      </w:r>
      <w:r w:rsidRPr="008121A1">
        <w:rPr>
          <w:rStyle w:val="words"/>
          <w:sz w:val="24"/>
          <w:szCs w:val="24"/>
        </w:rPr>
        <w:t>essentially</w:t>
      </w:r>
      <w:r w:rsidRPr="008121A1">
        <w:rPr>
          <w:rFonts w:ascii="Times New Roman" w:hAnsi="Times New Roman" w:cs="Times New Roman"/>
          <w:sz w:val="24"/>
          <w:szCs w:val="24"/>
        </w:rPr>
        <w:t xml:space="preserve"> and </w:t>
      </w:r>
      <w:r w:rsidRPr="008121A1">
        <w:rPr>
          <w:rStyle w:val="words"/>
          <w:sz w:val="24"/>
          <w:szCs w:val="24"/>
        </w:rPr>
        <w:lastRenderedPageBreak/>
        <w:t>contrarily</w:t>
      </w:r>
      <w:r w:rsidRPr="008121A1">
        <w:rPr>
          <w:rFonts w:ascii="Times New Roman" w:hAnsi="Times New Roman" w:cs="Times New Roman"/>
          <w:sz w:val="24"/>
          <w:szCs w:val="24"/>
        </w:rPr>
        <w:t xml:space="preserve"> </w:t>
      </w:r>
      <w:r w:rsidRPr="008121A1">
        <w:rPr>
          <w:rStyle w:val="words"/>
          <w:sz w:val="24"/>
          <w:szCs w:val="24"/>
        </w:rPr>
        <w:t>whereas</w:t>
      </w:r>
      <w:r w:rsidRPr="008121A1">
        <w:rPr>
          <w:rFonts w:ascii="Times New Roman" w:hAnsi="Times New Roman" w:cs="Times New Roman"/>
          <w:sz w:val="24"/>
          <w:szCs w:val="24"/>
        </w:rPr>
        <w:t xml:space="preserve"> </w:t>
      </w:r>
      <w:r w:rsidRPr="008121A1">
        <w:rPr>
          <w:rStyle w:val="words"/>
          <w:sz w:val="24"/>
          <w:szCs w:val="24"/>
        </w:rPr>
        <w:t>short</w:t>
      </w:r>
      <w:r w:rsidRPr="008121A1">
        <w:rPr>
          <w:rFonts w:ascii="Times New Roman" w:hAnsi="Times New Roman" w:cs="Times New Roman"/>
          <w:sz w:val="24"/>
          <w:szCs w:val="24"/>
        </w:rPr>
        <w:t xml:space="preserve"> term </w:t>
      </w:r>
      <w:r w:rsidRPr="008121A1">
        <w:rPr>
          <w:rStyle w:val="words"/>
          <w:sz w:val="24"/>
          <w:szCs w:val="24"/>
        </w:rPr>
        <w:t>debt</w:t>
      </w:r>
      <w:r w:rsidRPr="008121A1">
        <w:rPr>
          <w:rFonts w:ascii="Times New Roman" w:hAnsi="Times New Roman" w:cs="Times New Roman"/>
          <w:sz w:val="24"/>
          <w:szCs w:val="24"/>
        </w:rPr>
        <w:t xml:space="preserve"> to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resource</w:t>
      </w:r>
      <w:r w:rsidRPr="008121A1">
        <w:rPr>
          <w:rFonts w:ascii="Times New Roman" w:hAnsi="Times New Roman" w:cs="Times New Roman"/>
          <w:sz w:val="24"/>
          <w:szCs w:val="24"/>
        </w:rPr>
        <w:t xml:space="preserve"> and long term </w:t>
      </w:r>
      <w:r w:rsidRPr="008121A1">
        <w:rPr>
          <w:rStyle w:val="words"/>
          <w:sz w:val="24"/>
          <w:szCs w:val="24"/>
        </w:rPr>
        <w:t>debt</w:t>
      </w:r>
      <w:r w:rsidRPr="008121A1">
        <w:rPr>
          <w:rFonts w:ascii="Times New Roman" w:hAnsi="Times New Roman" w:cs="Times New Roman"/>
          <w:sz w:val="24"/>
          <w:szCs w:val="24"/>
        </w:rPr>
        <w:t xml:space="preserve"> to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resource</w:t>
      </w:r>
      <w:r w:rsidRPr="008121A1">
        <w:rPr>
          <w:rFonts w:ascii="Times New Roman" w:hAnsi="Times New Roman" w:cs="Times New Roman"/>
          <w:sz w:val="24"/>
          <w:szCs w:val="24"/>
        </w:rPr>
        <w:t xml:space="preserve"> that have a </w:t>
      </w:r>
      <w:r w:rsidRPr="008121A1">
        <w:rPr>
          <w:rStyle w:val="words"/>
          <w:sz w:val="24"/>
          <w:szCs w:val="24"/>
        </w:rPr>
        <w:t>critical</w:t>
      </w:r>
      <w:r w:rsidRPr="008121A1">
        <w:rPr>
          <w:rFonts w:ascii="Times New Roman" w:hAnsi="Times New Roman" w:cs="Times New Roman"/>
          <w:sz w:val="24"/>
          <w:szCs w:val="24"/>
        </w:rPr>
        <w:t xml:space="preserve"> and positive </w:t>
      </w:r>
      <w:r w:rsidRPr="008121A1">
        <w:rPr>
          <w:rStyle w:val="words"/>
          <w:sz w:val="24"/>
          <w:szCs w:val="24"/>
        </w:rPr>
        <w:t>impact</w:t>
      </w:r>
      <w:r w:rsidRPr="008121A1">
        <w:rPr>
          <w:rFonts w:ascii="Times New Roman" w:hAnsi="Times New Roman" w:cs="Times New Roman"/>
          <w:sz w:val="24"/>
          <w:szCs w:val="24"/>
        </w:rPr>
        <w:t xml:space="preserve"> on return on </w:t>
      </w:r>
      <w:r w:rsidRPr="008121A1">
        <w:rPr>
          <w:rStyle w:val="words"/>
          <w:sz w:val="24"/>
          <w:szCs w:val="24"/>
        </w:rPr>
        <w:t>value</w:t>
      </w:r>
      <w:r w:rsidRPr="008121A1">
        <w:rPr>
          <w:rFonts w:ascii="Times New Roman" w:hAnsi="Times New Roman" w:cs="Times New Roman"/>
          <w:sz w:val="24"/>
          <w:szCs w:val="24"/>
        </w:rPr>
        <w:t xml:space="preserve"> and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debt</w:t>
      </w:r>
      <w:r w:rsidRPr="008121A1">
        <w:rPr>
          <w:rFonts w:ascii="Times New Roman" w:hAnsi="Times New Roman" w:cs="Times New Roman"/>
          <w:sz w:val="24"/>
          <w:szCs w:val="24"/>
        </w:rPr>
        <w:t xml:space="preserve"> to </w:t>
      </w:r>
      <w:r w:rsidRPr="008121A1">
        <w:rPr>
          <w:rStyle w:val="words"/>
          <w:sz w:val="24"/>
          <w:szCs w:val="24"/>
        </w:rPr>
        <w:t>add up to</w:t>
      </w:r>
      <w:r w:rsidRPr="008121A1">
        <w:rPr>
          <w:rFonts w:ascii="Times New Roman" w:hAnsi="Times New Roman" w:cs="Times New Roman"/>
          <w:sz w:val="24"/>
          <w:szCs w:val="24"/>
        </w:rPr>
        <w:t xml:space="preserve"> </w:t>
      </w:r>
      <w:r w:rsidRPr="008121A1">
        <w:rPr>
          <w:rStyle w:val="words"/>
          <w:sz w:val="24"/>
          <w:szCs w:val="24"/>
        </w:rPr>
        <w:t>value</w:t>
      </w:r>
      <w:r w:rsidRPr="008121A1">
        <w:rPr>
          <w:rFonts w:ascii="Times New Roman" w:hAnsi="Times New Roman" w:cs="Times New Roman"/>
          <w:sz w:val="24"/>
          <w:szCs w:val="24"/>
        </w:rPr>
        <w:t xml:space="preserve"> has negative and </w:t>
      </w:r>
      <w:r w:rsidRPr="008121A1">
        <w:rPr>
          <w:rStyle w:val="words"/>
          <w:sz w:val="24"/>
          <w:szCs w:val="24"/>
        </w:rPr>
        <w:t>critical</w:t>
      </w:r>
      <w:r w:rsidRPr="008121A1">
        <w:rPr>
          <w:rFonts w:ascii="Times New Roman" w:hAnsi="Times New Roman" w:cs="Times New Roman"/>
          <w:sz w:val="24"/>
          <w:szCs w:val="24"/>
        </w:rPr>
        <w:t xml:space="preserve"> </w:t>
      </w:r>
      <w:r w:rsidRPr="008121A1">
        <w:rPr>
          <w:rStyle w:val="words"/>
          <w:sz w:val="24"/>
          <w:szCs w:val="24"/>
        </w:rPr>
        <w:t>impact</w:t>
      </w:r>
      <w:r w:rsidRPr="008121A1">
        <w:rPr>
          <w:rFonts w:ascii="Times New Roman" w:hAnsi="Times New Roman" w:cs="Times New Roman"/>
          <w:sz w:val="24"/>
          <w:szCs w:val="24"/>
        </w:rPr>
        <w:t xml:space="preserve">. But Philips and Sipahioglu (2004) concluded in their </w:t>
      </w:r>
      <w:r w:rsidRPr="008121A1">
        <w:rPr>
          <w:rStyle w:val="words"/>
          <w:sz w:val="24"/>
          <w:szCs w:val="24"/>
        </w:rPr>
        <w:t>study</w:t>
      </w:r>
      <w:r w:rsidRPr="008121A1">
        <w:rPr>
          <w:rFonts w:ascii="Times New Roman" w:hAnsi="Times New Roman" w:cs="Times New Roman"/>
          <w:sz w:val="24"/>
          <w:szCs w:val="24"/>
        </w:rPr>
        <w:t xml:space="preserve"> that no </w:t>
      </w:r>
      <w:r w:rsidRPr="008121A1">
        <w:rPr>
          <w:rStyle w:val="words"/>
          <w:sz w:val="24"/>
          <w:szCs w:val="24"/>
        </w:rPr>
        <w:t>noteworthy</w:t>
      </w:r>
      <w:r w:rsidRPr="008121A1">
        <w:rPr>
          <w:rFonts w:ascii="Times New Roman" w:hAnsi="Times New Roman" w:cs="Times New Roman"/>
          <w:sz w:val="24"/>
          <w:szCs w:val="24"/>
        </w:rPr>
        <w:t xml:space="preserve"> </w:t>
      </w:r>
      <w:r w:rsidRPr="008121A1">
        <w:rPr>
          <w:rStyle w:val="words"/>
          <w:sz w:val="24"/>
          <w:szCs w:val="24"/>
        </w:rPr>
        <w:t>interface</w:t>
      </w:r>
      <w:r w:rsidRPr="008121A1">
        <w:rPr>
          <w:rFonts w:ascii="Times New Roman" w:hAnsi="Times New Roman" w:cs="Times New Roman"/>
          <w:sz w:val="24"/>
          <w:szCs w:val="24"/>
        </w:rPr>
        <w:t xml:space="preserve"> exist between capital structure and firms </w:t>
      </w:r>
      <w:r w:rsidRPr="008121A1">
        <w:rPr>
          <w:rStyle w:val="words"/>
          <w:sz w:val="24"/>
          <w:szCs w:val="24"/>
        </w:rPr>
        <w:t>performance</w:t>
      </w:r>
      <w:r w:rsidRPr="008121A1">
        <w:rPr>
          <w:rFonts w:ascii="Times New Roman" w:hAnsi="Times New Roman" w:cs="Times New Roman"/>
          <w:sz w:val="24"/>
          <w:szCs w:val="24"/>
        </w:rPr>
        <w:t xml:space="preserve">. From the </w:t>
      </w:r>
      <w:r w:rsidRPr="008121A1">
        <w:rPr>
          <w:rStyle w:val="words"/>
          <w:sz w:val="24"/>
          <w:szCs w:val="24"/>
        </w:rPr>
        <w:t>experimental</w:t>
      </w:r>
      <w:r w:rsidRPr="008121A1">
        <w:rPr>
          <w:rFonts w:ascii="Times New Roman" w:hAnsi="Times New Roman" w:cs="Times New Roman"/>
          <w:sz w:val="24"/>
          <w:szCs w:val="24"/>
        </w:rPr>
        <w:t xml:space="preserve"> </w:t>
      </w:r>
      <w:r w:rsidRPr="008121A1">
        <w:rPr>
          <w:rStyle w:val="words"/>
          <w:sz w:val="24"/>
          <w:szCs w:val="24"/>
        </w:rPr>
        <w:t>audit</w:t>
      </w:r>
      <w:r w:rsidRPr="008121A1">
        <w:rPr>
          <w:rFonts w:ascii="Times New Roman" w:hAnsi="Times New Roman" w:cs="Times New Roman"/>
          <w:sz w:val="24"/>
          <w:szCs w:val="24"/>
        </w:rPr>
        <w:t xml:space="preserve">, there are </w:t>
      </w:r>
      <w:r w:rsidRPr="008121A1">
        <w:rPr>
          <w:rStyle w:val="words"/>
          <w:sz w:val="24"/>
          <w:szCs w:val="24"/>
        </w:rPr>
        <w:t>numerous</w:t>
      </w:r>
      <w:r w:rsidRPr="008121A1">
        <w:rPr>
          <w:rFonts w:ascii="Times New Roman" w:hAnsi="Times New Roman" w:cs="Times New Roman"/>
          <w:sz w:val="24"/>
          <w:szCs w:val="24"/>
        </w:rPr>
        <w:t xml:space="preserve"> </w:t>
      </w:r>
      <w:r w:rsidRPr="008121A1">
        <w:rPr>
          <w:rStyle w:val="words"/>
          <w:sz w:val="24"/>
          <w:szCs w:val="24"/>
        </w:rPr>
        <w:t>clashing</w:t>
      </w:r>
      <w:r w:rsidRPr="008121A1">
        <w:rPr>
          <w:rFonts w:ascii="Times New Roman" w:hAnsi="Times New Roman" w:cs="Times New Roman"/>
          <w:sz w:val="24"/>
          <w:szCs w:val="24"/>
        </w:rPr>
        <w:t xml:space="preserve"> </w:t>
      </w:r>
      <w:r w:rsidRPr="008121A1">
        <w:rPr>
          <w:rStyle w:val="words"/>
          <w:sz w:val="24"/>
          <w:szCs w:val="24"/>
        </w:rPr>
        <w:t>comes about</w:t>
      </w:r>
      <w:r w:rsidRPr="008121A1">
        <w:rPr>
          <w:rFonts w:ascii="Times New Roman" w:hAnsi="Times New Roman" w:cs="Times New Roman"/>
          <w:sz w:val="24"/>
          <w:szCs w:val="24"/>
        </w:rPr>
        <w:t xml:space="preserve"> on the relationship between capital structure and </w:t>
      </w:r>
      <w:r w:rsidRPr="008121A1">
        <w:rPr>
          <w:rStyle w:val="words"/>
          <w:sz w:val="24"/>
          <w:szCs w:val="24"/>
        </w:rPr>
        <w:t>performance</w:t>
      </w:r>
      <w:r w:rsidRPr="008121A1">
        <w:rPr>
          <w:rFonts w:ascii="Times New Roman" w:hAnsi="Times New Roman" w:cs="Times New Roman"/>
          <w:sz w:val="24"/>
          <w:szCs w:val="24"/>
        </w:rPr>
        <w:t>. Some research found a positive and substantial association, while others found a negative and substantial association. Again, some research found a negative and inconsequential link, while others found a mixed association. According to one study, there is no link between the two. As a result, this study investigated the link and formed an opinion on the issue.</w:t>
      </w:r>
    </w:p>
    <w:p w:rsidR="004D5E9F" w:rsidRPr="0043548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2.2.9 Relationship between Capital structure and ailing Manufacturing firms</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According to Ajeigbe, Fasesin, and Ajeigbe (2013), it is vital to identify elements that contribute to the capital structure composition of the business during its operation. The study was conducted with the goal of determining the association between capital structure variables and ailing manufacturing enterprises of Nigerian listed firms. The study used multiple regression analysis to assess struggling industrial businesses on the Nigerian stock exchange between 2005 and 2010. The final sample includes 14 manufacturing firms. The control variables in the study, that is, the business’ leverage level, were assessed using long-term debt ratio, short-term debt ratio, and total debt ratio. Capital transfer, tangibility, profitability, firm size, and non-debt tax shield were examined as capital structure determinants (independent variables). Capital intensity, tangibility, profitability, firm size, and non-debt tax shield were used to assess capital structure determinants (independent variables). The study revealed that the position of independent variable such as </w:t>
      </w:r>
      <w:r w:rsidRPr="008121A1">
        <w:rPr>
          <w:rFonts w:ascii="Times New Roman" w:hAnsi="Times New Roman" w:cs="Times New Roman"/>
          <w:sz w:val="24"/>
          <w:szCs w:val="24"/>
        </w:rPr>
        <w:lastRenderedPageBreak/>
        <w:t>tangibility, profitability, firm size, and non-debt tax shields with total debt was generally consistent with the explanations of trade-off theory and also supported previous empirical findings.</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2.3.0 Capital structure of firms in manufacturing industry in Nigeria</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Owolabi and Inyang (2012) studied the drivers of capital structure decisions made by enterprises in Nigeria's manufacturing industry. According to the report, a firm's capital structure consists of a certain mix of debt and equity issuance to ease possible demands on its long-term funding. The study confirmed that many assumptions have been formed in the publications to investigate such issues, and they generally focus on what factors are likely to impact firms' leverage decisions. According to the study, empirical research demonstrate the basic factors of capital structure in firms such as tangibility, size, growth potential, profitability, and non-debt tax shields. In addition to this, variables such as corruption, political climate, and the nature of financial markets have been recognized as having a significant impact on the capital structure of enterprises in Nigeria.</w:t>
      </w:r>
    </w:p>
    <w:p w:rsidR="009A7890" w:rsidRDefault="00435488" w:rsidP="00435488">
      <w:pPr>
        <w:tabs>
          <w:tab w:val="left" w:pos="330"/>
        </w:tabs>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35488" w:rsidRDefault="00435488" w:rsidP="008760CC">
      <w:pPr>
        <w:tabs>
          <w:tab w:val="left" w:pos="3257"/>
        </w:tabs>
        <w:spacing w:before="240" w:after="0" w:line="480" w:lineRule="auto"/>
        <w:jc w:val="both"/>
        <w:rPr>
          <w:rFonts w:ascii="Times New Roman" w:hAnsi="Times New Roman" w:cs="Times New Roman"/>
          <w:b/>
          <w:sz w:val="24"/>
          <w:szCs w:val="24"/>
        </w:rPr>
      </w:pPr>
    </w:p>
    <w:p w:rsidR="004D5E9F" w:rsidRPr="008121A1" w:rsidRDefault="004D5E9F" w:rsidP="00435488">
      <w:pPr>
        <w:tabs>
          <w:tab w:val="left" w:pos="3257"/>
        </w:tabs>
        <w:spacing w:before="240" w:after="0" w:line="480" w:lineRule="auto"/>
        <w:jc w:val="center"/>
        <w:rPr>
          <w:rFonts w:ascii="Times New Roman" w:hAnsi="Times New Roman" w:cs="Times New Roman"/>
          <w:b/>
          <w:sz w:val="24"/>
          <w:szCs w:val="24"/>
        </w:rPr>
      </w:pPr>
      <w:r w:rsidRPr="008121A1">
        <w:rPr>
          <w:rFonts w:ascii="Times New Roman" w:hAnsi="Times New Roman" w:cs="Times New Roman"/>
          <w:b/>
          <w:sz w:val="24"/>
          <w:szCs w:val="24"/>
        </w:rPr>
        <w:lastRenderedPageBreak/>
        <w:t>CHAPTER THREE</w:t>
      </w:r>
    </w:p>
    <w:p w:rsidR="004D5E9F" w:rsidRPr="008121A1" w:rsidRDefault="004D5E9F" w:rsidP="00435488">
      <w:pPr>
        <w:tabs>
          <w:tab w:val="left" w:pos="330"/>
        </w:tabs>
        <w:spacing w:before="240" w:after="0" w:line="480" w:lineRule="auto"/>
        <w:jc w:val="center"/>
        <w:rPr>
          <w:rFonts w:ascii="Times New Roman" w:hAnsi="Times New Roman" w:cs="Times New Roman"/>
          <w:b/>
          <w:sz w:val="24"/>
          <w:szCs w:val="24"/>
        </w:rPr>
      </w:pPr>
      <w:r w:rsidRPr="008121A1">
        <w:rPr>
          <w:rFonts w:ascii="Times New Roman" w:hAnsi="Times New Roman" w:cs="Times New Roman"/>
          <w:b/>
          <w:sz w:val="24"/>
          <w:szCs w:val="24"/>
        </w:rPr>
        <w:t>METHODOLOGY</w:t>
      </w:r>
    </w:p>
    <w:p w:rsidR="00435488"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3.0 Introduction </w:t>
      </w:r>
    </w:p>
    <w:p w:rsidR="004D5E9F" w:rsidRPr="00435488"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This chapter describes the research methods of the study. Research methodology is the procedural plan that is adopted by the researcher to validly, objectively, economically and accurately answer the research questions (Ngechu, 2004). It is detailed explanation of the procedures and techniques that were used while collecting and analyzing data. This section of the study therefore describes the research design, study population, sample and sampling technique, research instrument, method of data collection, pilot study, validity and reliability, method of data analysis test as well as model specification.</w:t>
      </w:r>
    </w:p>
    <w:p w:rsidR="00435488" w:rsidRDefault="004D5E9F" w:rsidP="008760CC">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3.1 Research Design</w:t>
      </w:r>
    </w:p>
    <w:p w:rsidR="00435488" w:rsidRDefault="004D5E9F" w:rsidP="00435488">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This study adopted Ex-post facto research design. Ex-post facto research uses data already collected, but not necessarily amassed for research purposes. Ex-post facto literally means from what is done afterwards. The study will rely heavily on already existing secondary data of all listed food and beverages manufacturing companies in Nigeria. The dependent variable for this study is financial performance, while the independent variable is debt financing. This research design is adopted because of its strengths as the most appropriate design to be used in a study like this where it is difficult to select, control and operate all or any of the independent variables, or when laboratory control will be impartible, costly or ethically questionable. This design examines the data collection sources, population, sampling plan, method of analyses and instruments of data collection used.</w:t>
      </w:r>
    </w:p>
    <w:p w:rsidR="00435488" w:rsidRPr="00435488" w:rsidRDefault="004D5E9F" w:rsidP="00435488">
      <w:pPr>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lastRenderedPageBreak/>
        <w:t xml:space="preserve">3.2 Population of the study </w:t>
      </w:r>
    </w:p>
    <w:p w:rsidR="004D5E9F" w:rsidRPr="008121A1" w:rsidRDefault="004D5E9F" w:rsidP="00435488">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Population of a study is described by Odoh and Chinedum (2014) as the point of focus from which a generalization is made regarding the research findings. The study concentrated on Manufacturing Sector particularly the food and beverages in Nigeria. According to the validation of Nigeria Stock Exchange the population of the study will comprise on 24 listed food and beverages companies quoted in </w:t>
      </w:r>
      <w:r>
        <w:rPr>
          <w:rFonts w:ascii="Times New Roman" w:hAnsi="Times New Roman" w:cs="Times New Roman"/>
          <w:sz w:val="24"/>
          <w:szCs w:val="24"/>
        </w:rPr>
        <w:t>Nigeria Exchange Group Plc.</w:t>
      </w:r>
      <w:r w:rsidRPr="008121A1">
        <w:rPr>
          <w:rFonts w:ascii="Times New Roman" w:hAnsi="Times New Roman" w:cs="Times New Roman"/>
          <w:sz w:val="24"/>
          <w:szCs w:val="24"/>
        </w:rPr>
        <w:t>as at 31</w:t>
      </w:r>
      <w:r w:rsidRPr="008121A1">
        <w:rPr>
          <w:rFonts w:ascii="Times New Roman" w:hAnsi="Times New Roman" w:cs="Times New Roman"/>
          <w:sz w:val="24"/>
          <w:szCs w:val="24"/>
          <w:vertAlign w:val="superscript"/>
        </w:rPr>
        <w:t>st</w:t>
      </w:r>
      <w:r w:rsidRPr="008121A1">
        <w:rPr>
          <w:rFonts w:ascii="Times New Roman" w:hAnsi="Times New Roman" w:cs="Times New Roman"/>
          <w:sz w:val="24"/>
          <w:szCs w:val="24"/>
        </w:rPr>
        <w:t xml:space="preserve"> December, 2020.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Table 3:1</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p>
    <w:tbl>
      <w:tblPr>
        <w:tblW w:w="9732" w:type="dxa"/>
        <w:tblInd w:w="-5" w:type="dxa"/>
        <w:tblLook w:val="04A0" w:firstRow="1" w:lastRow="0" w:firstColumn="1" w:lastColumn="0" w:noHBand="0" w:noVBand="1"/>
      </w:tblPr>
      <w:tblGrid>
        <w:gridCol w:w="9732"/>
      </w:tblGrid>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sz w:val="24"/>
                <w:szCs w:val="24"/>
              </w:rPr>
              <w:t>1.       Cadbury Nigeria Plc.</w:t>
            </w:r>
          </w:p>
        </w:tc>
      </w:tr>
      <w:tr w:rsidR="004D5E9F" w:rsidRPr="008121A1" w:rsidTr="00D97518">
        <w:trPr>
          <w:trHeight w:val="614"/>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2.       </w:t>
            </w:r>
            <w:r w:rsidRPr="008121A1">
              <w:rPr>
                <w:rFonts w:ascii="Times New Roman" w:hAnsi="Times New Roman" w:cs="Times New Roman"/>
                <w:sz w:val="24"/>
                <w:szCs w:val="24"/>
              </w:rPr>
              <w:t>Champion Brewery Nigeria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3.       </w:t>
            </w:r>
            <w:r w:rsidRPr="008121A1">
              <w:rPr>
                <w:rFonts w:ascii="Times New Roman" w:hAnsi="Times New Roman" w:cs="Times New Roman"/>
                <w:sz w:val="24"/>
                <w:szCs w:val="24"/>
              </w:rPr>
              <w:t>Dangote Sugar refinery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4.       Ellah Lakes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5.       </w:t>
            </w:r>
            <w:r w:rsidRPr="008121A1">
              <w:rPr>
                <w:rFonts w:ascii="Times New Roman" w:hAnsi="Times New Roman" w:cs="Times New Roman"/>
                <w:sz w:val="24"/>
                <w:szCs w:val="24"/>
              </w:rPr>
              <w:t>FTN Cocoa Processors Plc.</w:t>
            </w:r>
          </w:p>
        </w:tc>
      </w:tr>
      <w:tr w:rsidR="004D5E9F" w:rsidRPr="008121A1" w:rsidTr="00D97518">
        <w:trPr>
          <w:trHeight w:val="614"/>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6.       </w:t>
            </w:r>
            <w:r w:rsidRPr="008121A1">
              <w:rPr>
                <w:rFonts w:ascii="Times New Roman" w:hAnsi="Times New Roman" w:cs="Times New Roman"/>
                <w:sz w:val="24"/>
                <w:szCs w:val="24"/>
              </w:rPr>
              <w:t>Flour Mill of Nigeria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7.       </w:t>
            </w:r>
            <w:r w:rsidRPr="008121A1">
              <w:rPr>
                <w:rFonts w:ascii="Times New Roman" w:hAnsi="Times New Roman" w:cs="Times New Roman"/>
                <w:sz w:val="24"/>
                <w:szCs w:val="24"/>
              </w:rPr>
              <w:t>Golden Guinea Breweries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8.       </w:t>
            </w:r>
            <w:r w:rsidRPr="008121A1">
              <w:rPr>
                <w:rFonts w:ascii="Times New Roman" w:hAnsi="Times New Roman" w:cs="Times New Roman"/>
                <w:sz w:val="24"/>
                <w:szCs w:val="24"/>
              </w:rPr>
              <w:t>Guinness Nigeria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lastRenderedPageBreak/>
              <w:t xml:space="preserve">9.       </w:t>
            </w:r>
            <w:r w:rsidRPr="008121A1">
              <w:rPr>
                <w:rFonts w:ascii="Times New Roman" w:hAnsi="Times New Roman" w:cs="Times New Roman"/>
                <w:sz w:val="24"/>
                <w:szCs w:val="24"/>
              </w:rPr>
              <w:t>Honeywell Flour Mill Plc.</w:t>
            </w:r>
          </w:p>
        </w:tc>
      </w:tr>
      <w:tr w:rsidR="004D5E9F" w:rsidRPr="008121A1" w:rsidTr="00D97518">
        <w:trPr>
          <w:trHeight w:val="614"/>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10.    </w:t>
            </w:r>
            <w:r w:rsidRPr="008121A1">
              <w:rPr>
                <w:rFonts w:ascii="Times New Roman" w:hAnsi="Times New Roman" w:cs="Times New Roman"/>
                <w:sz w:val="24"/>
                <w:szCs w:val="24"/>
              </w:rPr>
              <w:t>International Breweries Plc.</w:t>
            </w:r>
          </w:p>
        </w:tc>
      </w:tr>
      <w:tr w:rsidR="004D5E9F" w:rsidRPr="008121A1" w:rsidTr="00D97518">
        <w:trPr>
          <w:trHeight w:val="57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11.    Livestock Feeds</w:t>
            </w:r>
          </w:p>
          <w:p w:rsidR="004D5E9F" w:rsidRPr="008121A1" w:rsidRDefault="004D5E9F" w:rsidP="008760CC">
            <w:pPr>
              <w:spacing w:before="240" w:line="480" w:lineRule="auto"/>
              <w:jc w:val="both"/>
              <w:rPr>
                <w:rFonts w:ascii="Times New Roman" w:hAnsi="Times New Roman" w:cs="Times New Roman"/>
                <w:color w:val="000000"/>
                <w:sz w:val="24"/>
                <w:szCs w:val="24"/>
                <w:lang w:val="en-GB"/>
              </w:rPr>
            </w:pPr>
          </w:p>
        </w:tc>
      </w:tr>
      <w:tr w:rsidR="004D5E9F" w:rsidRPr="008121A1" w:rsidTr="00D97518">
        <w:trPr>
          <w:trHeight w:val="1080"/>
        </w:trPr>
        <w:tc>
          <w:tcPr>
            <w:tcW w:w="9732" w:type="dxa"/>
            <w:tcBorders>
              <w:top w:val="single" w:sz="4" w:space="0" w:color="auto"/>
              <w:left w:val="single" w:sz="4" w:space="0" w:color="auto"/>
              <w:bottom w:val="single" w:sz="4" w:space="0" w:color="auto"/>
              <w:right w:val="single" w:sz="4" w:space="0" w:color="auto"/>
            </w:tcBorders>
          </w:tcPr>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color w:val="000000"/>
                <w:sz w:val="24"/>
                <w:szCs w:val="24"/>
                <w:lang w:val="en-GB"/>
              </w:rPr>
              <w:t xml:space="preserve">12.     </w:t>
            </w:r>
            <w:r w:rsidRPr="008121A1">
              <w:rPr>
                <w:rFonts w:ascii="Times New Roman" w:hAnsi="Times New Roman" w:cs="Times New Roman"/>
                <w:sz w:val="24"/>
                <w:szCs w:val="24"/>
              </w:rPr>
              <w:t>MCNichols Plc.</w:t>
            </w:r>
          </w:p>
          <w:p w:rsidR="004D5E9F" w:rsidRPr="008121A1" w:rsidRDefault="004D5E9F" w:rsidP="008760CC">
            <w:pPr>
              <w:spacing w:before="240" w:line="480" w:lineRule="auto"/>
              <w:jc w:val="both"/>
              <w:rPr>
                <w:rFonts w:ascii="Times New Roman" w:hAnsi="Times New Roman" w:cs="Times New Roman"/>
                <w:color w:val="000000"/>
                <w:sz w:val="24"/>
                <w:szCs w:val="24"/>
                <w:lang w:val="en-GB"/>
              </w:rPr>
            </w:pPr>
          </w:p>
        </w:tc>
      </w:tr>
      <w:tr w:rsidR="004D5E9F" w:rsidRPr="008121A1" w:rsidTr="00D97518">
        <w:trPr>
          <w:trHeight w:val="765"/>
        </w:trPr>
        <w:tc>
          <w:tcPr>
            <w:tcW w:w="9732" w:type="dxa"/>
            <w:tcBorders>
              <w:top w:val="single" w:sz="4" w:space="0" w:color="auto"/>
              <w:left w:val="single" w:sz="4" w:space="0" w:color="auto"/>
              <w:bottom w:val="single" w:sz="4" w:space="0" w:color="auto"/>
              <w:right w:val="single" w:sz="4" w:space="0" w:color="auto"/>
            </w:tcBorders>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sz w:val="24"/>
                <w:szCs w:val="24"/>
              </w:rPr>
              <w:t>13. Multitrex Integrated Foods Plc</w:t>
            </w:r>
          </w:p>
        </w:tc>
      </w:tr>
      <w:tr w:rsidR="004D5E9F" w:rsidRPr="008121A1" w:rsidTr="00D97518">
        <w:trPr>
          <w:trHeight w:val="66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color w:val="000000"/>
                <w:sz w:val="24"/>
                <w:szCs w:val="24"/>
                <w:lang w:val="en-GB"/>
              </w:rPr>
              <w:t xml:space="preserve">14.     Northern </w:t>
            </w:r>
            <w:r w:rsidRPr="008121A1">
              <w:rPr>
                <w:rFonts w:ascii="Times New Roman" w:hAnsi="Times New Roman" w:cs="Times New Roman"/>
                <w:sz w:val="24"/>
                <w:szCs w:val="24"/>
              </w:rPr>
              <w:t>Nigeria Flour Mills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tabs>
                <w:tab w:val="left" w:pos="3021"/>
              </w:tabs>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15.     </w:t>
            </w:r>
            <w:r w:rsidRPr="008121A1">
              <w:rPr>
                <w:rFonts w:ascii="Times New Roman" w:hAnsi="Times New Roman" w:cs="Times New Roman"/>
                <w:sz w:val="24"/>
                <w:szCs w:val="24"/>
              </w:rPr>
              <w:t>Nascon Allied Industries</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16.     </w:t>
            </w:r>
            <w:r w:rsidRPr="008121A1">
              <w:rPr>
                <w:rFonts w:ascii="Times New Roman" w:hAnsi="Times New Roman" w:cs="Times New Roman"/>
                <w:sz w:val="24"/>
                <w:szCs w:val="24"/>
              </w:rPr>
              <w:t>Nestle Plc.</w:t>
            </w:r>
          </w:p>
        </w:tc>
      </w:tr>
      <w:tr w:rsidR="004D5E9F" w:rsidRPr="008121A1" w:rsidTr="00D97518">
        <w:trPr>
          <w:trHeight w:val="630"/>
        </w:trPr>
        <w:tc>
          <w:tcPr>
            <w:tcW w:w="9732" w:type="dxa"/>
            <w:tcBorders>
              <w:top w:val="single" w:sz="4" w:space="0" w:color="auto"/>
              <w:left w:val="single" w:sz="4" w:space="0" w:color="auto"/>
              <w:bottom w:val="single" w:sz="4" w:space="0" w:color="auto"/>
              <w:right w:val="single" w:sz="4" w:space="0" w:color="auto"/>
            </w:tcBorders>
            <w:hideMark/>
          </w:tcPr>
          <w:p w:rsidR="0031378B" w:rsidRDefault="0031378B"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516"/>
              </w:tabs>
              <w:spacing w:before="24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17.  </w:t>
            </w:r>
            <w:r w:rsidR="004D5E9F" w:rsidRPr="008121A1">
              <w:rPr>
                <w:rFonts w:ascii="Times New Roman" w:hAnsi="Times New Roman" w:cs="Times New Roman"/>
                <w:color w:val="000000"/>
                <w:sz w:val="24"/>
                <w:szCs w:val="24"/>
                <w:lang w:val="en-GB"/>
              </w:rPr>
              <w:t xml:space="preserve"> Nigeria Breweries Plc.</w:t>
            </w:r>
          </w:p>
          <w:p w:rsidR="0031378B"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516"/>
              </w:tabs>
              <w:spacing w:before="24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18. Okomu Oil Palm</w:t>
            </w:r>
          </w:p>
          <w:p w:rsidR="00D97518"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0"/>
              </w:tabs>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GB"/>
              </w:rPr>
              <w:t xml:space="preserve">19. </w:t>
            </w:r>
            <w:r w:rsidRPr="008121A1">
              <w:rPr>
                <w:rFonts w:ascii="Times New Roman" w:hAnsi="Times New Roman" w:cs="Times New Roman"/>
                <w:sz w:val="24"/>
                <w:szCs w:val="24"/>
              </w:rPr>
              <w:t xml:space="preserve"> Pharma Deko </w:t>
            </w:r>
          </w:p>
          <w:p w:rsidR="0031378B" w:rsidRPr="008121A1" w:rsidRDefault="0031378B"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0"/>
              </w:tabs>
              <w:spacing w:before="240" w:line="480" w:lineRule="auto"/>
              <w:jc w:val="both"/>
              <w:rPr>
                <w:rFonts w:ascii="Times New Roman" w:hAnsi="Times New Roman" w:cs="Times New Roman"/>
                <w:sz w:val="24"/>
                <w:szCs w:val="24"/>
              </w:rPr>
            </w:pPr>
          </w:p>
          <w:p w:rsidR="0031378B"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516"/>
              </w:tabs>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GB"/>
              </w:rPr>
              <w:lastRenderedPageBreak/>
              <w:t xml:space="preserve">20. </w:t>
            </w:r>
            <w:r w:rsidRPr="008121A1">
              <w:rPr>
                <w:rFonts w:ascii="Times New Roman" w:hAnsi="Times New Roman" w:cs="Times New Roman"/>
                <w:sz w:val="24"/>
                <w:szCs w:val="24"/>
              </w:rPr>
              <w:t>PZ cursors Nigeria</w:t>
            </w:r>
          </w:p>
          <w:p w:rsidR="0031378B" w:rsidRPr="008121A1"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21.</w:t>
            </w:r>
            <w:r w:rsidRPr="008121A1">
              <w:rPr>
                <w:rFonts w:ascii="Times New Roman" w:hAnsi="Times New Roman" w:cs="Times New Roman"/>
                <w:sz w:val="24"/>
                <w:szCs w:val="24"/>
              </w:rPr>
              <w:t xml:space="preserve"> Presco Plc.</w:t>
            </w:r>
          </w:p>
          <w:p w:rsidR="0031378B"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9516"/>
              </w:tabs>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GB"/>
              </w:rPr>
              <w:t>22.</w:t>
            </w:r>
            <w:r w:rsidRPr="008121A1">
              <w:rPr>
                <w:rFonts w:ascii="Times New Roman" w:hAnsi="Times New Roman" w:cs="Times New Roman"/>
                <w:sz w:val="24"/>
                <w:szCs w:val="24"/>
              </w:rPr>
              <w:t xml:space="preserve"> UAC of Nigeria</w:t>
            </w:r>
          </w:p>
          <w:p w:rsidR="0031378B" w:rsidRPr="008121A1"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0"/>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23.</w:t>
            </w:r>
            <w:r w:rsidRPr="008121A1">
              <w:rPr>
                <w:rFonts w:ascii="Times New Roman" w:hAnsi="Times New Roman" w:cs="Times New Roman"/>
                <w:sz w:val="24"/>
                <w:szCs w:val="24"/>
              </w:rPr>
              <w:t xml:space="preserve"> Union Dicon salt Plc.</w:t>
            </w:r>
          </w:p>
          <w:p w:rsidR="00D97518" w:rsidRPr="008121A1" w:rsidRDefault="00D97518" w:rsidP="00683F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0"/>
              </w:tabs>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GB"/>
              </w:rPr>
              <w:t>24.</w:t>
            </w:r>
            <w:r w:rsidR="00435488">
              <w:rPr>
                <w:rFonts w:ascii="Times New Roman" w:hAnsi="Times New Roman" w:cs="Times New Roman"/>
                <w:color w:val="000000"/>
                <w:sz w:val="24"/>
                <w:szCs w:val="24"/>
                <w:lang w:val="en-GB"/>
              </w:rPr>
              <w:tab/>
            </w:r>
            <w:r w:rsidRPr="008121A1">
              <w:rPr>
                <w:rFonts w:ascii="Times New Roman" w:hAnsi="Times New Roman" w:cs="Times New Roman"/>
                <w:sz w:val="24"/>
                <w:szCs w:val="24"/>
              </w:rPr>
              <w:t>Unilever Nigeria Plc.</w:t>
            </w:r>
          </w:p>
          <w:p w:rsidR="004D5E9F" w:rsidRPr="008121A1" w:rsidRDefault="00D97518" w:rsidP="00D97518">
            <w:pPr>
              <w:tabs>
                <w:tab w:val="left" w:pos="615"/>
                <w:tab w:val="right" w:pos="9516"/>
              </w:tabs>
              <w:spacing w:before="24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b/>
            </w:r>
          </w:p>
        </w:tc>
      </w:tr>
    </w:tbl>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lastRenderedPageBreak/>
        <w:t>3.3 Sampling unit</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The sampling frame for this study consists of comp</w:t>
      </w:r>
      <w:r>
        <w:rPr>
          <w:rFonts w:ascii="Times New Roman" w:hAnsi="Times New Roman" w:cs="Times New Roman"/>
          <w:sz w:val="24"/>
          <w:szCs w:val="24"/>
        </w:rPr>
        <w:t xml:space="preserve">anies in Nigeria Exchange Group Plc. </w:t>
      </w:r>
      <w:r w:rsidRPr="008121A1">
        <w:rPr>
          <w:rFonts w:ascii="Times New Roman" w:hAnsi="Times New Roman" w:cs="Times New Roman"/>
          <w:sz w:val="24"/>
          <w:szCs w:val="24"/>
        </w:rPr>
        <w:t>are listed below:</w:t>
      </w:r>
    </w:p>
    <w:p w:rsidR="004D5E9F" w:rsidRPr="008121A1" w:rsidRDefault="00D97518" w:rsidP="008760CC">
      <w:pPr>
        <w:tabs>
          <w:tab w:val="left" w:pos="3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Table 3:2</w:t>
      </w:r>
    </w:p>
    <w:tbl>
      <w:tblPr>
        <w:tblW w:w="0" w:type="auto"/>
        <w:tblLook w:val="04A0" w:firstRow="1" w:lastRow="0" w:firstColumn="1" w:lastColumn="0" w:noHBand="0" w:noVBand="1"/>
      </w:tblPr>
      <w:tblGrid>
        <w:gridCol w:w="9350"/>
      </w:tblGrid>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sz w:val="24"/>
                <w:szCs w:val="24"/>
              </w:rPr>
              <w:t>1.       Cadbury Nigeria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2.       </w:t>
            </w:r>
            <w:r w:rsidRPr="008121A1">
              <w:rPr>
                <w:rFonts w:ascii="Times New Roman" w:hAnsi="Times New Roman" w:cs="Times New Roman"/>
                <w:sz w:val="24"/>
                <w:szCs w:val="24"/>
              </w:rPr>
              <w:t>Dangote Sugar refinery</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3.       Flour Mill of Nigeria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4.       </w:t>
            </w:r>
            <w:r w:rsidRPr="008121A1">
              <w:rPr>
                <w:rFonts w:ascii="Times New Roman" w:hAnsi="Times New Roman" w:cs="Times New Roman"/>
                <w:sz w:val="24"/>
                <w:szCs w:val="24"/>
              </w:rPr>
              <w:t>Honeywell Flour Mill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5.       </w:t>
            </w:r>
            <w:r w:rsidRPr="008121A1">
              <w:rPr>
                <w:rFonts w:ascii="Times New Roman" w:hAnsi="Times New Roman" w:cs="Times New Roman"/>
                <w:sz w:val="24"/>
                <w:szCs w:val="24"/>
              </w:rPr>
              <w:t>Guinness Nigeria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lastRenderedPageBreak/>
              <w:t>6.       Nestle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7.       Nigeria Breweries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 xml:space="preserve">8.      Nascon Plc. </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9.      UAC Plc.</w:t>
            </w:r>
          </w:p>
        </w:tc>
      </w:tr>
      <w:tr w:rsidR="004D5E9F" w:rsidRPr="008121A1" w:rsidTr="008760CC">
        <w:tc>
          <w:tcPr>
            <w:tcW w:w="9350" w:type="dxa"/>
            <w:tcBorders>
              <w:top w:val="single" w:sz="4" w:space="0" w:color="auto"/>
              <w:left w:val="single" w:sz="4" w:space="0" w:color="auto"/>
              <w:bottom w:val="single" w:sz="4" w:space="0" w:color="auto"/>
              <w:right w:val="single" w:sz="4" w:space="0" w:color="auto"/>
            </w:tcBorders>
            <w:hideMark/>
          </w:tcPr>
          <w:p w:rsidR="004D5E9F" w:rsidRPr="008121A1" w:rsidRDefault="004D5E9F" w:rsidP="008760CC">
            <w:pPr>
              <w:spacing w:before="240" w:line="480" w:lineRule="auto"/>
              <w:jc w:val="both"/>
              <w:rPr>
                <w:rFonts w:ascii="Times New Roman" w:hAnsi="Times New Roman" w:cs="Times New Roman"/>
                <w:color w:val="000000"/>
                <w:sz w:val="24"/>
                <w:szCs w:val="24"/>
                <w:lang w:val="en-GB"/>
              </w:rPr>
            </w:pPr>
            <w:r w:rsidRPr="008121A1">
              <w:rPr>
                <w:rFonts w:ascii="Times New Roman" w:hAnsi="Times New Roman" w:cs="Times New Roman"/>
                <w:color w:val="000000"/>
                <w:sz w:val="24"/>
                <w:szCs w:val="24"/>
                <w:lang w:val="en-GB"/>
              </w:rPr>
              <w:t>10.   Unilever Nig. Plc.</w:t>
            </w:r>
          </w:p>
        </w:tc>
      </w:tr>
    </w:tbl>
    <w:p w:rsidR="00D97518" w:rsidRDefault="00D97518" w:rsidP="008760CC">
      <w:pPr>
        <w:spacing w:before="240" w:after="0"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3.4     Sampling Technique</w:t>
      </w:r>
    </w:p>
    <w:p w:rsidR="004D5E9F" w:rsidRPr="008121A1" w:rsidRDefault="004D5E9F" w:rsidP="008760CC">
      <w:pPr>
        <w:spacing w:before="240" w:after="0" w:line="480" w:lineRule="auto"/>
        <w:jc w:val="both"/>
        <w:rPr>
          <w:rFonts w:ascii="Times New Roman" w:hAnsi="Times New Roman" w:cs="Times New Roman"/>
          <w:b/>
          <w:color w:val="000000"/>
          <w:sz w:val="24"/>
          <w:szCs w:val="24"/>
          <w:lang w:val="en-GB"/>
        </w:rPr>
      </w:pPr>
      <w:r w:rsidRPr="008121A1">
        <w:rPr>
          <w:rFonts w:ascii="Times New Roman" w:hAnsi="Times New Roman" w:cs="Times New Roman"/>
          <w:b/>
          <w:color w:val="000000"/>
          <w:sz w:val="24"/>
          <w:szCs w:val="24"/>
          <w:lang w:val="en-GB"/>
        </w:rPr>
        <w:t xml:space="preserve"> </w:t>
      </w:r>
      <w:r w:rsidRPr="008121A1">
        <w:rPr>
          <w:rFonts w:ascii="Times New Roman" w:hAnsi="Times New Roman" w:cs="Times New Roman"/>
          <w:color w:val="000000"/>
          <w:sz w:val="24"/>
          <w:szCs w:val="24"/>
          <w:lang w:val="en-GB"/>
        </w:rPr>
        <w:t>It is used to make statistical inference in this research is the simple random sampling technique.</w:t>
      </w:r>
      <w:r w:rsidRPr="008121A1">
        <w:rPr>
          <w:rFonts w:ascii="Times New Roman" w:hAnsi="Times New Roman" w:cs="Times New Roman"/>
          <w:sz w:val="24"/>
          <w:szCs w:val="24"/>
        </w:rPr>
        <w:t xml:space="preserve"> The stratified sampling technique will be adopted for this study. Stratified sampling helps to focus on certain characteristics of a population that are of importance to the researcher. Judgmental sampling technique was adopted in the study due to data availability and data history sufficiency constraint. </w:t>
      </w:r>
    </w:p>
    <w:p w:rsidR="00D97518" w:rsidRDefault="004D5E9F" w:rsidP="00D97518">
      <w:pPr>
        <w:tabs>
          <w:tab w:val="left" w:pos="5805"/>
        </w:tabs>
        <w:spacing w:before="240" w:after="0" w:line="480" w:lineRule="auto"/>
        <w:jc w:val="both"/>
        <w:rPr>
          <w:rFonts w:ascii="Times New Roman" w:hAnsi="Times New Roman" w:cs="Times New Roman"/>
          <w:b/>
          <w:sz w:val="24"/>
          <w:szCs w:val="24"/>
          <w:lang w:val="en-GB"/>
        </w:rPr>
      </w:pPr>
      <w:r w:rsidRPr="008121A1">
        <w:rPr>
          <w:rFonts w:ascii="Times New Roman" w:hAnsi="Times New Roman" w:cs="Times New Roman"/>
          <w:b/>
          <w:sz w:val="24"/>
          <w:szCs w:val="24"/>
          <w:lang w:val="en-GB"/>
        </w:rPr>
        <w:t>3.5 Sample Size</w:t>
      </w:r>
      <w:r w:rsidRPr="008121A1">
        <w:rPr>
          <w:rFonts w:ascii="Times New Roman" w:hAnsi="Times New Roman" w:cs="Times New Roman"/>
          <w:sz w:val="24"/>
          <w:szCs w:val="24"/>
          <w:lang w:val="en-GB"/>
        </w:rPr>
        <w:t xml:space="preserve"> </w:t>
      </w:r>
      <w:r w:rsidR="00D97518">
        <w:rPr>
          <w:rFonts w:ascii="Times New Roman" w:hAnsi="Times New Roman" w:cs="Times New Roman"/>
          <w:b/>
          <w:sz w:val="24"/>
          <w:szCs w:val="24"/>
          <w:lang w:val="en-GB"/>
        </w:rPr>
        <w:t>Determination</w:t>
      </w:r>
    </w:p>
    <w:p w:rsidR="004D5E9F" w:rsidRPr="00D97518" w:rsidRDefault="004D5E9F" w:rsidP="00D97518">
      <w:pPr>
        <w:tabs>
          <w:tab w:val="left" w:pos="5805"/>
        </w:tabs>
        <w:spacing w:before="240" w:after="0" w:line="480" w:lineRule="auto"/>
        <w:jc w:val="both"/>
        <w:rPr>
          <w:rFonts w:ascii="Times New Roman" w:hAnsi="Times New Roman" w:cs="Times New Roman"/>
          <w:b/>
          <w:sz w:val="24"/>
          <w:szCs w:val="24"/>
          <w:lang w:val="en-GB"/>
        </w:rPr>
      </w:pPr>
      <w:r w:rsidRPr="008121A1">
        <w:rPr>
          <w:rFonts w:ascii="Times New Roman" w:hAnsi="Times New Roman" w:cs="Times New Roman"/>
          <w:sz w:val="24"/>
          <w:szCs w:val="24"/>
          <w:lang w:val="en-GB"/>
        </w:rPr>
        <w:t>According to Ezejule and Ogowo (1990), a minimum of 10% of population is considered appropr</w:t>
      </w:r>
      <w:r>
        <w:rPr>
          <w:rFonts w:ascii="Times New Roman" w:hAnsi="Times New Roman" w:cs="Times New Roman"/>
          <w:sz w:val="24"/>
          <w:szCs w:val="24"/>
          <w:lang w:val="en-GB"/>
        </w:rPr>
        <w:t>iate for sampling. There are 169</w:t>
      </w:r>
      <w:r w:rsidRPr="008121A1">
        <w:rPr>
          <w:rFonts w:ascii="Times New Roman" w:hAnsi="Times New Roman" w:cs="Times New Roman"/>
          <w:sz w:val="24"/>
          <w:szCs w:val="24"/>
          <w:lang w:val="en-GB"/>
        </w:rPr>
        <w:t xml:space="preserve"> companies listed on the </w:t>
      </w:r>
      <w:r>
        <w:rPr>
          <w:rFonts w:ascii="Times New Roman" w:hAnsi="Times New Roman" w:cs="Times New Roman"/>
          <w:sz w:val="24"/>
          <w:szCs w:val="24"/>
        </w:rPr>
        <w:t>Nigeria Exchange Group Plc.</w:t>
      </w:r>
      <w:r w:rsidRPr="008121A1">
        <w:rPr>
          <w:rFonts w:ascii="Times New Roman" w:hAnsi="Times New Roman" w:cs="Times New Roman"/>
          <w:sz w:val="24"/>
          <w:szCs w:val="24"/>
          <w:lang w:val="en-GB"/>
        </w:rPr>
        <w:t xml:space="preserve"> out of which are 21 listed food and beverages manufacturing companies.</w:t>
      </w: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The sample size was determined based on the number of the population members who have sufficient data history and can be accessible from the database of the Nigerian Stock Exchange or their respective official websites. Due to the limitation of time and inadequacy of audited financial </w:t>
      </w:r>
      <w:r w:rsidRPr="008121A1">
        <w:rPr>
          <w:rFonts w:ascii="Times New Roman" w:hAnsi="Times New Roman" w:cs="Times New Roman"/>
          <w:sz w:val="24"/>
          <w:szCs w:val="24"/>
        </w:rPr>
        <w:lastRenderedPageBreak/>
        <w:t>statements, 10 companies will be randomly selected from the companies. These 10 companies from a sample size of 30% of a total number of food and beverages manufacturing companies listed on the Nigeria Stock Exchange.</w:t>
      </w:r>
    </w:p>
    <w:p w:rsidR="00D97518" w:rsidRDefault="00D97518" w:rsidP="008760CC">
      <w:pPr>
        <w:spacing w:before="240"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3.6Method of Data Collection</w:t>
      </w:r>
    </w:p>
    <w:p w:rsidR="004D5E9F" w:rsidRPr="008121A1" w:rsidRDefault="004D5E9F" w:rsidP="008760CC">
      <w:pPr>
        <w:spacing w:before="240" w:after="0" w:line="480" w:lineRule="auto"/>
        <w:jc w:val="both"/>
        <w:rPr>
          <w:rFonts w:ascii="Times New Roman" w:hAnsi="Times New Roman" w:cs="Times New Roman"/>
          <w:b/>
          <w:sz w:val="24"/>
          <w:szCs w:val="24"/>
          <w:lang w:val="en-GB"/>
        </w:rPr>
      </w:pPr>
      <w:r w:rsidRPr="008121A1">
        <w:rPr>
          <w:rFonts w:ascii="Times New Roman" w:hAnsi="Times New Roman" w:cs="Times New Roman"/>
          <w:sz w:val="24"/>
          <w:szCs w:val="24"/>
        </w:rPr>
        <w:t>This study source it data through secondary source. This source has been adjudged a better source as it may be less free from bias unlike the primary source. The secondary sources include journals, books, newspapers, annual reports and magazines. Secondary data sources are mainly used to supplement primary data to enable researcher get more information concerning the topic.</w:t>
      </w:r>
    </w:p>
    <w:p w:rsidR="004D5E9F" w:rsidRPr="008121A1" w:rsidRDefault="004D5E9F" w:rsidP="008760CC">
      <w:pPr>
        <w:spacing w:before="240" w:after="0" w:line="480" w:lineRule="auto"/>
        <w:jc w:val="both"/>
        <w:rPr>
          <w:rFonts w:ascii="Times New Roman" w:hAnsi="Times New Roman" w:cs="Times New Roman"/>
          <w:b/>
          <w:sz w:val="24"/>
          <w:szCs w:val="24"/>
          <w:lang w:val="en-GB"/>
        </w:rPr>
      </w:pPr>
      <w:r w:rsidRPr="008121A1">
        <w:rPr>
          <w:rFonts w:ascii="Times New Roman" w:hAnsi="Times New Roman" w:cs="Times New Roman"/>
          <w:b/>
          <w:sz w:val="24"/>
          <w:szCs w:val="24"/>
          <w:lang w:val="en-GB"/>
        </w:rPr>
        <w:t>3.7 Research Instrument</w:t>
      </w:r>
    </w:p>
    <w:p w:rsidR="00D97518" w:rsidRDefault="004D5E9F" w:rsidP="008760CC">
      <w:pPr>
        <w:spacing w:before="240" w:after="0" w:line="480" w:lineRule="auto"/>
        <w:jc w:val="both"/>
        <w:rPr>
          <w:rFonts w:ascii="Times New Roman" w:hAnsi="Times New Roman" w:cs="Times New Roman"/>
          <w:sz w:val="24"/>
          <w:szCs w:val="24"/>
          <w:lang w:val="en-GB"/>
        </w:rPr>
      </w:pPr>
      <w:r w:rsidRPr="008121A1">
        <w:rPr>
          <w:rFonts w:ascii="Times New Roman" w:hAnsi="Times New Roman" w:cs="Times New Roman"/>
          <w:sz w:val="24"/>
          <w:szCs w:val="24"/>
          <w:lang w:val="en-GB"/>
        </w:rPr>
        <w:t>This study is source from the audited financial statement of the companies. This data has the advantage of being relatively more reliable since the financial statement has been audite</w:t>
      </w:r>
      <w:r w:rsidR="00D97518">
        <w:rPr>
          <w:rFonts w:ascii="Times New Roman" w:hAnsi="Times New Roman" w:cs="Times New Roman"/>
          <w:sz w:val="24"/>
          <w:szCs w:val="24"/>
          <w:lang w:val="en-GB"/>
        </w:rPr>
        <w:t>d by an independent audit firm.</w:t>
      </w:r>
    </w:p>
    <w:p w:rsidR="00D97518" w:rsidRDefault="004D5E9F" w:rsidP="008760CC">
      <w:pPr>
        <w:spacing w:before="240" w:after="0" w:line="480" w:lineRule="auto"/>
        <w:jc w:val="both"/>
        <w:rPr>
          <w:rFonts w:ascii="Times New Roman" w:hAnsi="Times New Roman" w:cs="Times New Roman"/>
          <w:sz w:val="24"/>
          <w:szCs w:val="24"/>
          <w:lang w:val="en-GB"/>
        </w:rPr>
      </w:pPr>
      <w:r w:rsidRPr="008121A1">
        <w:rPr>
          <w:rFonts w:ascii="Times New Roman" w:hAnsi="Times New Roman" w:cs="Times New Roman"/>
          <w:b/>
          <w:sz w:val="24"/>
          <w:szCs w:val="24"/>
          <w:lang w:val="en-GB"/>
        </w:rPr>
        <w:t>3.8 Method of Data Analysis</w:t>
      </w:r>
    </w:p>
    <w:p w:rsidR="004D5E9F" w:rsidRPr="00D97518" w:rsidRDefault="004D5E9F" w:rsidP="008760CC">
      <w:pPr>
        <w:spacing w:before="240" w:after="0" w:line="480" w:lineRule="auto"/>
        <w:jc w:val="both"/>
        <w:rPr>
          <w:rFonts w:ascii="Times New Roman" w:hAnsi="Times New Roman" w:cs="Times New Roman"/>
          <w:sz w:val="24"/>
          <w:szCs w:val="24"/>
          <w:lang w:val="en-GB"/>
        </w:rPr>
      </w:pPr>
      <w:r w:rsidRPr="008121A1">
        <w:rPr>
          <w:rFonts w:ascii="Times New Roman" w:hAnsi="Times New Roman" w:cs="Times New Roman"/>
          <w:sz w:val="24"/>
          <w:szCs w:val="24"/>
        </w:rPr>
        <w:t xml:space="preserve">Panel Multiple regression was adopted to investigate the model of the study. Descriptive statistics was used in describing the nature of the data, while correlation analysis was conducted to ascertain the level and magnitude of relationships amongst the variables. Regression was run in order to make inferences from the outcome of the result as to their impact, direction and the significance level of their impact to the dependent variable financial performance. Stata13 was used as a tool of data analysis. Robustness tests such as multicollinearity test, normality test, heteroscedasticity test, hausman specification test, langrange multiplier test were conducted. This enable the researcher ascertain the validity of the results for the study. Normality test was conducted using </w:t>
      </w:r>
      <w:r w:rsidRPr="008121A1">
        <w:rPr>
          <w:rFonts w:ascii="Times New Roman" w:hAnsi="Times New Roman" w:cs="Times New Roman"/>
          <w:sz w:val="24"/>
          <w:szCs w:val="24"/>
        </w:rPr>
        <w:lastRenderedPageBreak/>
        <w:t>the skewness, kurtosis and Shapiro wilk. Langrange multiplier test was estimated to check for panel effect where the hausman specification test favors the random. Where the langrange result turnout to be significant the Random effect result was interpreted for the analysis otherwise robust ordinary least square.</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3.9 Model Specification</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The independent variables for this study are short term debt measured as total short debt to total debt, long term debt measured as total long term debt to total debt while company leverage is the total debt to total assets. The dependent variable is the return on asset (ROA) of the companies. The functional structure is as follows:</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ROA=f (STD, LTD, TTD, FRMSZE)</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While the structural, function is as follows;</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ROA=a0 +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8121A1">
        <w:rPr>
          <w:rFonts w:ascii="Times New Roman" w:eastAsiaTheme="minorEastAsia" w:hAnsi="Times New Roman" w:cs="Times New Roman"/>
          <w:sz w:val="24"/>
          <w:szCs w:val="24"/>
        </w:rPr>
        <w:t xml:space="preserve">STD+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2</m:t>
            </m:r>
          </m:sub>
        </m:sSub>
      </m:oMath>
      <w:r w:rsidRPr="008121A1">
        <w:rPr>
          <w:rFonts w:ascii="Times New Roman" w:eastAsiaTheme="minorEastAsia" w:hAnsi="Times New Roman" w:cs="Times New Roman"/>
          <w:sz w:val="24"/>
          <w:szCs w:val="24"/>
        </w:rPr>
        <w:t xml:space="preserve"> LTD+</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3</m:t>
            </m:r>
          </m:sub>
        </m:sSub>
      </m:oMath>
      <w:r w:rsidRPr="008121A1">
        <w:rPr>
          <w:rFonts w:ascii="Times New Roman" w:eastAsiaTheme="minorEastAsia" w:hAnsi="Times New Roman" w:cs="Times New Roman"/>
          <w:sz w:val="24"/>
          <w:szCs w:val="24"/>
        </w:rPr>
        <w:t>TTD+</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β</m:t>
            </m:r>
          </m:e>
          <m:sub>
            <m:r>
              <m:rPr>
                <m:sty m:val="p"/>
              </m:rPr>
              <w:rPr>
                <w:rFonts w:ascii="Cambria Math" w:eastAsiaTheme="minorEastAsia" w:hAnsi="Cambria Math" w:cs="Times New Roman"/>
                <w:sz w:val="24"/>
                <w:szCs w:val="24"/>
              </w:rPr>
              <m:t>4</m:t>
            </m:r>
          </m:sub>
        </m:sSub>
      </m:oMath>
      <w:r w:rsidRPr="008121A1">
        <w:rPr>
          <w:rFonts w:ascii="Times New Roman" w:eastAsiaTheme="minorEastAsia" w:hAnsi="Times New Roman" w:cs="Times New Roman"/>
          <w:sz w:val="24"/>
          <w:szCs w:val="24"/>
        </w:rPr>
        <w:t xml:space="preserve"> FRMSZE+ </w:t>
      </w:r>
      <m:oMath>
        <m:r>
          <m:rPr>
            <m:sty m:val="p"/>
          </m:rPr>
          <w:rPr>
            <w:rFonts w:ascii="Cambria Math" w:eastAsiaTheme="minorEastAsia" w:hAnsi="Cambria Math" w:cs="Times New Roman"/>
            <w:sz w:val="24"/>
            <w:szCs w:val="24"/>
          </w:rPr>
          <m:t>ε</m:t>
        </m:r>
      </m:oMath>
    </w:p>
    <w:p w:rsidR="004D5E9F" w:rsidRPr="008121A1" w:rsidRDefault="00D97518" w:rsidP="008760CC">
      <w:pPr>
        <w:tabs>
          <w:tab w:val="left" w:pos="3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5E9F" w:rsidRPr="008121A1">
        <w:rPr>
          <w:rFonts w:ascii="Times New Roman" w:hAnsi="Times New Roman" w:cs="Times New Roman"/>
          <w:sz w:val="24"/>
          <w:szCs w:val="24"/>
        </w:rPr>
        <w:t xml:space="preserve"> Where;</w:t>
      </w:r>
    </w:p>
    <w:p w:rsidR="004D5E9F" w:rsidRPr="008121A1" w:rsidRDefault="00D97518" w:rsidP="008760CC">
      <w:pPr>
        <w:tabs>
          <w:tab w:val="left" w:pos="3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ROA= Return on Assets </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STD= Short term debt</w:t>
      </w:r>
    </w:p>
    <w:p w:rsidR="00D97518" w:rsidRDefault="00D97518" w:rsidP="008760CC">
      <w:pPr>
        <w:tabs>
          <w:tab w:val="left" w:pos="3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LTD=Long term debt</w:t>
      </w:r>
    </w:p>
    <w:p w:rsidR="00D97518" w:rsidRDefault="00D97518" w:rsidP="008760CC">
      <w:pPr>
        <w:tabs>
          <w:tab w:val="left" w:pos="33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TTD= Total Debt</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Control Variable;</w:t>
      </w:r>
    </w:p>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FRMSZE = Firm size</w:t>
      </w:r>
    </w:p>
    <w:p w:rsidR="00D9751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w:t>
      </w:r>
      <m:oMath>
        <m:r>
          <m:rPr>
            <m:sty m:val="p"/>
          </m:rPr>
          <w:rPr>
            <w:rFonts w:ascii="Cambria Math" w:hAnsi="Cambria Math" w:cs="Times New Roman"/>
            <w:sz w:val="24"/>
            <w:szCs w:val="24"/>
          </w:rPr>
          <m:t>β</m:t>
        </m:r>
      </m:oMath>
      <w:r w:rsidRPr="008121A1">
        <w:rPr>
          <w:rFonts w:ascii="Times New Roman" w:hAnsi="Times New Roman" w:cs="Times New Roman"/>
          <w:sz w:val="24"/>
          <w:szCs w:val="24"/>
        </w:rPr>
        <w:t>=Coeff</w:t>
      </w:r>
      <w:r w:rsidR="00A80780">
        <w:rPr>
          <w:rFonts w:ascii="Times New Roman" w:hAnsi="Times New Roman" w:cs="Times New Roman"/>
          <w:sz w:val="24"/>
          <w:szCs w:val="24"/>
        </w:rPr>
        <w:t xml:space="preserve">icient </w:t>
      </w:r>
      <w:r w:rsidR="00D97518">
        <w:rPr>
          <w:rFonts w:ascii="Times New Roman" w:hAnsi="Times New Roman" w:cs="Times New Roman"/>
          <w:sz w:val="24"/>
          <w:szCs w:val="24"/>
        </w:rPr>
        <w:t>of independent variables</w:t>
      </w:r>
    </w:p>
    <w:p w:rsidR="00D97518"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ε</m:t>
        </m:r>
      </m:oMath>
      <w:r w:rsidR="00D97518">
        <w:rPr>
          <w:rFonts w:ascii="Times New Roman" w:hAnsi="Times New Roman" w:cs="Times New Roman"/>
          <w:sz w:val="24"/>
          <w:szCs w:val="24"/>
        </w:rPr>
        <w:t xml:space="preserve"> =error term</w:t>
      </w:r>
    </w:p>
    <w:p w:rsidR="009C30DB"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a0=Intercept</w:t>
      </w:r>
    </w:p>
    <w:p w:rsidR="004D5E9F" w:rsidRPr="008121A1" w:rsidRDefault="004D5E9F" w:rsidP="008760CC">
      <w:pPr>
        <w:tabs>
          <w:tab w:val="left" w:pos="330"/>
        </w:tabs>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 xml:space="preserve"> </w:t>
      </w:r>
      <w:r w:rsidRPr="008121A1">
        <w:rPr>
          <w:rFonts w:ascii="Times New Roman" w:hAnsi="Times New Roman" w:cs="Times New Roman"/>
          <w:b/>
          <w:sz w:val="24"/>
          <w:szCs w:val="24"/>
        </w:rPr>
        <w:t>Tabl</w:t>
      </w:r>
      <w:r w:rsidR="00D97518">
        <w:rPr>
          <w:rFonts w:ascii="Times New Roman" w:hAnsi="Times New Roman" w:cs="Times New Roman"/>
          <w:b/>
          <w:sz w:val="24"/>
          <w:szCs w:val="24"/>
        </w:rPr>
        <w:t>e 3.2: Measurement of Variables</w:t>
      </w:r>
    </w:p>
    <w:tbl>
      <w:tblPr>
        <w:tblW w:w="10507" w:type="dxa"/>
        <w:tblInd w:w="-87" w:type="dxa"/>
        <w:tblLook w:val="04A0" w:firstRow="1" w:lastRow="0" w:firstColumn="1" w:lastColumn="0" w:noHBand="0" w:noVBand="1"/>
      </w:tblPr>
      <w:tblGrid>
        <w:gridCol w:w="920"/>
        <w:gridCol w:w="1223"/>
        <w:gridCol w:w="2571"/>
        <w:gridCol w:w="1619"/>
        <w:gridCol w:w="4174"/>
      </w:tblGrid>
      <w:tr w:rsidR="004D5E9F" w:rsidRPr="008121A1" w:rsidTr="00A80780">
        <w:trPr>
          <w:trHeight w:val="738"/>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S/N</w:t>
            </w: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Variables</w:t>
            </w: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       Definitions</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  </w:t>
            </w: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   Types</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p>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 xml:space="preserve">               Measurement</w:t>
            </w:r>
          </w:p>
        </w:tc>
      </w:tr>
      <w:tr w:rsidR="004D5E9F" w:rsidRPr="008121A1" w:rsidTr="00A80780">
        <w:trPr>
          <w:trHeight w:val="599"/>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1</w:t>
            </w: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ROA</w:t>
            </w: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Return on Assets</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Dependent</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0F6E06" w:rsidP="00D97518">
            <w:pPr>
              <w:tabs>
                <w:tab w:val="left" w:pos="330"/>
              </w:tabs>
              <w:spacing w:before="240" w:line="480" w:lineRule="auto"/>
              <w:jc w:val="both"/>
              <w:rPr>
                <w:rFonts w:ascii="Times New Roman" w:hAnsi="Times New Roman" w:cs="Times New Roman"/>
                <w:sz w:val="24"/>
                <w:szCs w:val="24"/>
              </w:rPr>
            </w:pPr>
            <m:oMathPara>
              <m:oMath>
                <m:f>
                  <m:fPr>
                    <m:ctrlPr>
                      <w:rPr>
                        <w:rFonts w:ascii="Cambria Math" w:hAnsi="Cambria Math" w:cs="Times New Roman"/>
                      </w:rPr>
                    </m:ctrlPr>
                  </m:fPr>
                  <m:num>
                    <m:eqArr>
                      <m:eqArrPr>
                        <m:ctrlPr>
                          <w:rPr>
                            <w:rFonts w:ascii="Cambria Math" w:hAnsi="Cambria Math" w:cs="Times New Roman"/>
                          </w:rPr>
                        </m:ctrlPr>
                      </m:eqArrPr>
                      <m:e/>
                      <m:e>
                        <m:r>
                          <m:rPr>
                            <m:sty m:val="p"/>
                          </m:rPr>
                          <w:rPr>
                            <w:rFonts w:ascii="Cambria Math" w:hAnsi="Cambria Math" w:cs="Times New Roman"/>
                            <w:sz w:val="24"/>
                            <w:szCs w:val="24"/>
                          </w:rPr>
                          <m:t>Available</m:t>
                        </m:r>
                        <m:r>
                          <m:rPr>
                            <m:sty m:val="p"/>
                          </m:rPr>
                          <w:rPr>
                            <w:rFonts w:ascii="Cambria Math" w:hAnsi="Cambria Math" w:cs="Times New Roman"/>
                          </w:rPr>
                          <m:t xml:space="preserve"> profit for common wealth</m:t>
                        </m:r>
                      </m:e>
                    </m:eqArr>
                  </m:num>
                  <m:den>
                    <m:r>
                      <m:rPr>
                        <m:sty m:val="p"/>
                      </m:rPr>
                      <w:rPr>
                        <w:rFonts w:ascii="Cambria Math" w:hAnsi="Cambria Math" w:cs="Times New Roman"/>
                      </w:rPr>
                      <m:t>Total Asset</m:t>
                    </m:r>
                  </m:den>
                </m:f>
              </m:oMath>
            </m:oMathPara>
          </w:p>
        </w:tc>
      </w:tr>
      <w:tr w:rsidR="004D5E9F" w:rsidRPr="008121A1" w:rsidTr="00A80780">
        <w:trPr>
          <w:trHeight w:val="599"/>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2</w:t>
            </w: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STD</w:t>
            </w: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Short term debt</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Independent</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Short term debt = short term debt ÷ total capital. Short term debt is debt that need to pay within 12 months and include the current portion of long term debt</w:t>
            </w:r>
          </w:p>
        </w:tc>
      </w:tr>
      <w:tr w:rsidR="004D5E9F" w:rsidRPr="008121A1" w:rsidTr="00A80780">
        <w:trPr>
          <w:trHeight w:val="781"/>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3</w:t>
            </w: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LTD</w:t>
            </w: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Long term debt</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Independent</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Long term debt = long term debt ÷ total capital. Long term debt is use for the capital outlays, which involve in business </w:t>
            </w:r>
            <w:r w:rsidRPr="008121A1">
              <w:rPr>
                <w:rFonts w:ascii="Times New Roman" w:hAnsi="Times New Roman" w:cs="Times New Roman"/>
                <w:sz w:val="24"/>
                <w:szCs w:val="24"/>
              </w:rPr>
              <w:lastRenderedPageBreak/>
              <w:t>expenses, such as buy the basic operation things (facilities and assets).</w:t>
            </w:r>
          </w:p>
        </w:tc>
      </w:tr>
      <w:tr w:rsidR="004D5E9F" w:rsidRPr="008121A1" w:rsidTr="00A80780">
        <w:trPr>
          <w:trHeight w:val="1073"/>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lastRenderedPageBreak/>
              <w:t>4</w:t>
            </w: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Total Debt</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Independent</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Addition of  short term and long term debt = Total Debt</w:t>
            </w:r>
          </w:p>
          <w:p w:rsidR="004D5E9F" w:rsidRPr="008121A1" w:rsidRDefault="004D5E9F" w:rsidP="00D97518">
            <w:pPr>
              <w:spacing w:before="240" w:line="480" w:lineRule="auto"/>
              <w:jc w:val="both"/>
              <w:rPr>
                <w:rFonts w:ascii="Times New Roman" w:hAnsi="Times New Roman" w:cs="Times New Roman"/>
                <w:sz w:val="24"/>
                <w:szCs w:val="24"/>
              </w:rPr>
            </w:pPr>
          </w:p>
          <w:p w:rsidR="004D5E9F" w:rsidRPr="008121A1" w:rsidRDefault="004D5E9F" w:rsidP="00D97518">
            <w:pPr>
              <w:spacing w:before="240" w:line="480" w:lineRule="auto"/>
              <w:jc w:val="both"/>
              <w:rPr>
                <w:rFonts w:ascii="Times New Roman" w:hAnsi="Times New Roman" w:cs="Times New Roman"/>
                <w:sz w:val="24"/>
                <w:szCs w:val="24"/>
              </w:rPr>
            </w:pPr>
          </w:p>
          <w:p w:rsidR="004D5E9F" w:rsidRPr="008121A1" w:rsidRDefault="004D5E9F" w:rsidP="00D97518">
            <w:pPr>
              <w:spacing w:before="240" w:line="480" w:lineRule="auto"/>
              <w:jc w:val="both"/>
              <w:rPr>
                <w:rFonts w:ascii="Times New Roman" w:hAnsi="Times New Roman" w:cs="Times New Roman"/>
                <w:sz w:val="24"/>
                <w:szCs w:val="24"/>
              </w:rPr>
            </w:pPr>
          </w:p>
        </w:tc>
      </w:tr>
      <w:tr w:rsidR="004D5E9F" w:rsidRPr="008121A1" w:rsidTr="00A80780">
        <w:trPr>
          <w:trHeight w:val="1019"/>
        </w:trPr>
        <w:tc>
          <w:tcPr>
            <w:tcW w:w="920"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5</w:t>
            </w:r>
          </w:p>
        </w:tc>
        <w:tc>
          <w:tcPr>
            <w:tcW w:w="1223"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FRMSZE</w:t>
            </w:r>
          </w:p>
        </w:tc>
        <w:tc>
          <w:tcPr>
            <w:tcW w:w="2571"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Firm Size</w:t>
            </w:r>
          </w:p>
        </w:tc>
        <w:tc>
          <w:tcPr>
            <w:tcW w:w="1619"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tabs>
                <w:tab w:val="left" w:pos="330"/>
              </w:tabs>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control</w:t>
            </w:r>
          </w:p>
        </w:tc>
        <w:tc>
          <w:tcPr>
            <w:tcW w:w="4174" w:type="dxa"/>
            <w:tcBorders>
              <w:top w:val="single" w:sz="4" w:space="0" w:color="auto"/>
              <w:left w:val="single" w:sz="4" w:space="0" w:color="auto"/>
              <w:bottom w:val="single" w:sz="4" w:space="0" w:color="auto"/>
              <w:right w:val="single" w:sz="4" w:space="0" w:color="auto"/>
            </w:tcBorders>
          </w:tcPr>
          <w:p w:rsidR="004D5E9F" w:rsidRPr="008121A1" w:rsidRDefault="004D5E9F" w:rsidP="00D97518">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Firm size as a moderating variable</w:t>
            </w:r>
          </w:p>
        </w:tc>
      </w:tr>
    </w:tbl>
    <w:p w:rsidR="004D5E9F" w:rsidRPr="008121A1" w:rsidRDefault="004D5E9F" w:rsidP="008760CC">
      <w:pPr>
        <w:spacing w:before="240" w:line="480" w:lineRule="auto"/>
        <w:jc w:val="both"/>
      </w:pPr>
    </w:p>
    <w:p w:rsidR="004D5E9F" w:rsidRPr="008121A1" w:rsidRDefault="004D5E9F" w:rsidP="008760CC">
      <w:pPr>
        <w:spacing w:before="240" w:line="480" w:lineRule="auto"/>
        <w:jc w:val="both"/>
      </w:pPr>
    </w:p>
    <w:p w:rsidR="004D5E9F" w:rsidRDefault="004D5E9F" w:rsidP="008760CC">
      <w:pPr>
        <w:spacing w:before="240" w:after="314" w:line="480" w:lineRule="auto"/>
      </w:pPr>
    </w:p>
    <w:p w:rsidR="004D5E9F" w:rsidRDefault="004D5E9F" w:rsidP="008760CC">
      <w:pPr>
        <w:spacing w:before="240" w:after="314" w:line="480" w:lineRule="auto"/>
      </w:pPr>
    </w:p>
    <w:p w:rsidR="00D97518" w:rsidRDefault="004D5E9F" w:rsidP="008760CC">
      <w:pPr>
        <w:spacing w:before="240" w:after="314" w:line="480" w:lineRule="auto"/>
      </w:pPr>
      <w:r>
        <w:t xml:space="preserve">                                                                </w:t>
      </w:r>
    </w:p>
    <w:p w:rsidR="00D97518" w:rsidRDefault="00D97518" w:rsidP="008760CC">
      <w:pPr>
        <w:spacing w:before="240" w:after="314" w:line="480" w:lineRule="auto"/>
      </w:pPr>
    </w:p>
    <w:p w:rsidR="00A80780" w:rsidRDefault="00A80780" w:rsidP="008760CC">
      <w:pPr>
        <w:spacing w:before="240" w:after="314" w:line="480" w:lineRule="auto"/>
      </w:pPr>
    </w:p>
    <w:p w:rsidR="00A80780" w:rsidRDefault="00A80780" w:rsidP="008760CC">
      <w:pPr>
        <w:spacing w:before="240" w:after="314" w:line="480" w:lineRule="auto"/>
      </w:pPr>
    </w:p>
    <w:p w:rsidR="00A80780" w:rsidRDefault="00A80780" w:rsidP="008760CC">
      <w:pPr>
        <w:spacing w:before="240" w:after="314" w:line="480" w:lineRule="auto"/>
      </w:pPr>
    </w:p>
    <w:p w:rsidR="00D97518" w:rsidRDefault="00D97518" w:rsidP="008760CC">
      <w:pPr>
        <w:spacing w:before="240" w:after="314" w:line="480" w:lineRule="auto"/>
      </w:pPr>
    </w:p>
    <w:p w:rsidR="004D5E9F" w:rsidRPr="008121A1" w:rsidRDefault="004D5E9F" w:rsidP="00A80780">
      <w:pPr>
        <w:spacing w:before="240" w:after="314" w:line="480" w:lineRule="auto"/>
        <w:jc w:val="center"/>
        <w:rPr>
          <w:rFonts w:ascii="Times New Roman" w:hAnsi="Times New Roman" w:cs="Times New Roman"/>
          <w:b/>
          <w:sz w:val="24"/>
          <w:szCs w:val="24"/>
        </w:rPr>
      </w:pPr>
      <w:r w:rsidRPr="008121A1">
        <w:rPr>
          <w:rFonts w:ascii="Times New Roman" w:hAnsi="Times New Roman" w:cs="Times New Roman"/>
          <w:b/>
          <w:sz w:val="24"/>
          <w:szCs w:val="24"/>
        </w:rPr>
        <w:t>CHAPTER FOUR</w:t>
      </w:r>
    </w:p>
    <w:p w:rsidR="004D5E9F" w:rsidRPr="008121A1" w:rsidRDefault="004D5E9F" w:rsidP="00A80780">
      <w:pPr>
        <w:spacing w:before="240" w:after="314" w:line="480" w:lineRule="auto"/>
        <w:jc w:val="center"/>
        <w:rPr>
          <w:rFonts w:ascii="Times New Roman" w:hAnsi="Times New Roman" w:cs="Times New Roman"/>
          <w:b/>
          <w:sz w:val="24"/>
          <w:szCs w:val="24"/>
        </w:rPr>
      </w:pPr>
      <w:r w:rsidRPr="008121A1">
        <w:rPr>
          <w:rFonts w:ascii="Times New Roman" w:hAnsi="Times New Roman" w:cs="Times New Roman"/>
          <w:b/>
          <w:sz w:val="24"/>
          <w:szCs w:val="24"/>
        </w:rPr>
        <w:t>DATA PRESENTATION, ANALYSIS AND INTERPRETATION</w:t>
      </w:r>
    </w:p>
    <w:p w:rsidR="004D5E9F" w:rsidRPr="008121A1" w:rsidRDefault="004D5E9F" w:rsidP="008760CC">
      <w:pPr>
        <w:spacing w:before="240" w:line="480" w:lineRule="auto"/>
        <w:ind w:left="-360"/>
        <w:rPr>
          <w:rFonts w:ascii="Times New Roman" w:hAnsi="Times New Roman" w:cs="Times New Roman"/>
          <w:b/>
          <w:color w:val="000000" w:themeColor="text1"/>
          <w:sz w:val="24"/>
          <w:szCs w:val="24"/>
        </w:rPr>
      </w:pPr>
      <w:r w:rsidRPr="008121A1">
        <w:rPr>
          <w:rFonts w:ascii="Times New Roman" w:hAnsi="Times New Roman" w:cs="Times New Roman"/>
          <w:b/>
          <w:color w:val="000000" w:themeColor="text1"/>
          <w:sz w:val="24"/>
          <w:szCs w:val="24"/>
        </w:rPr>
        <w:t>4.0 Introduction</w:t>
      </w:r>
    </w:p>
    <w:p w:rsidR="004D5E9F" w:rsidRPr="008121A1" w:rsidRDefault="004D5E9F" w:rsidP="008760CC">
      <w:pPr>
        <w:spacing w:before="240" w:line="480" w:lineRule="auto"/>
        <w:ind w:left="-360"/>
        <w:jc w:val="both"/>
        <w:rPr>
          <w:rFonts w:ascii="Times New Roman" w:hAnsi="Times New Roman" w:cs="Times New Roman"/>
          <w:color w:val="000000" w:themeColor="text1"/>
          <w:sz w:val="24"/>
          <w:szCs w:val="24"/>
        </w:rPr>
      </w:pPr>
      <w:r w:rsidRPr="008121A1">
        <w:rPr>
          <w:rFonts w:ascii="Times New Roman" w:hAnsi="Times New Roman" w:cs="Times New Roman"/>
          <w:color w:val="000000" w:themeColor="text1"/>
          <w:sz w:val="24"/>
          <w:szCs w:val="24"/>
        </w:rPr>
        <w:t xml:space="preserve">This chapter presents analyses and findings of the research as laid down in the research methodology. The study findings were presented </w:t>
      </w:r>
      <w:r w:rsidRPr="008121A1">
        <w:rPr>
          <w:rFonts w:ascii="Times New Roman" w:hAnsi="Times New Roman" w:cs="Times New Roman"/>
          <w:sz w:val="24"/>
          <w:szCs w:val="24"/>
        </w:rPr>
        <w:t>to examine the effect of debt on firm performance in Nigeria manufacturing sector, particularly food and beverages companies</w:t>
      </w:r>
      <w:r w:rsidRPr="008121A1">
        <w:rPr>
          <w:rFonts w:ascii="Times New Roman" w:hAnsi="Times New Roman" w:cs="Times New Roman"/>
          <w:color w:val="000000" w:themeColor="text1"/>
          <w:sz w:val="24"/>
          <w:szCs w:val="24"/>
        </w:rPr>
        <w:t xml:space="preserve">. During this study, the annual reports of ten selected consumer goods companies were used for the purpose of acquiring secondary data. Other sections of the data analysis were done in congruence with the research objectives. </w:t>
      </w:r>
    </w:p>
    <w:p w:rsidR="004D5E9F" w:rsidRPr="008121A1" w:rsidRDefault="004D5E9F" w:rsidP="008760CC">
      <w:pPr>
        <w:spacing w:before="240" w:line="480" w:lineRule="auto"/>
        <w:ind w:left="-360"/>
        <w:jc w:val="both"/>
        <w:rPr>
          <w:rFonts w:ascii="Times New Roman" w:hAnsi="Times New Roman" w:cs="Times New Roman"/>
          <w:color w:val="000000" w:themeColor="text1"/>
          <w:sz w:val="24"/>
          <w:szCs w:val="24"/>
        </w:rPr>
      </w:pPr>
      <w:r w:rsidRPr="008121A1">
        <w:rPr>
          <w:rFonts w:ascii="Times New Roman" w:hAnsi="Times New Roman" w:cs="Times New Roman"/>
          <w:sz w:val="24"/>
          <w:szCs w:val="24"/>
        </w:rPr>
        <w:t xml:space="preserve">The statistical analysis was done using both descriptive and inferential analysis. The descriptive analysis involves the use of mean, standard deviation, minimum and maximum which were presented in a descriptive table. This inferential statistics was presented with the aids of correlation matrix table and regression table using model summary table, ANOVA table, multiple regression and coefficient table. </w:t>
      </w:r>
    </w:p>
    <w:p w:rsidR="004D5E9F" w:rsidRPr="008121A1" w:rsidRDefault="004D5E9F" w:rsidP="008760CC">
      <w:pPr>
        <w:spacing w:before="240" w:line="480" w:lineRule="auto"/>
        <w:ind w:left="-360"/>
        <w:jc w:val="both"/>
        <w:rPr>
          <w:rFonts w:ascii="Times New Roman" w:hAnsi="Times New Roman" w:cs="Times New Roman"/>
          <w:color w:val="000000" w:themeColor="text1"/>
          <w:sz w:val="24"/>
          <w:szCs w:val="24"/>
        </w:rPr>
      </w:pPr>
      <w:r w:rsidRPr="008121A1">
        <w:rPr>
          <w:rFonts w:ascii="Times New Roman" w:hAnsi="Times New Roman" w:cs="Times New Roman"/>
          <w:b/>
          <w:bCs/>
          <w:color w:val="000000"/>
          <w:sz w:val="24"/>
          <w:szCs w:val="24"/>
        </w:rPr>
        <w:t>Table 4.1: Descriptive Statistics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5"/>
        <w:gridCol w:w="1477"/>
        <w:gridCol w:w="1477"/>
        <w:gridCol w:w="1477"/>
        <w:gridCol w:w="1477"/>
        <w:gridCol w:w="1477"/>
      </w:tblGrid>
      <w:tr w:rsidR="004D5E9F" w:rsidRPr="008121A1" w:rsidTr="00A80780">
        <w:tc>
          <w:tcPr>
            <w:tcW w:w="2215" w:type="dxa"/>
          </w:tcPr>
          <w:p w:rsidR="004D5E9F" w:rsidRPr="008121A1" w:rsidRDefault="004D5E9F" w:rsidP="008760CC">
            <w:pPr>
              <w:autoSpaceDE w:val="0"/>
              <w:autoSpaceDN w:val="0"/>
              <w:adjustRightInd w:val="0"/>
              <w:spacing w:before="240" w:line="480" w:lineRule="auto"/>
              <w:jc w:val="both"/>
              <w:rPr>
                <w:rFonts w:ascii="Times New Roman" w:hAnsi="Times New Roman" w:cs="Times New Roman"/>
                <w:sz w:val="24"/>
                <w:szCs w:val="24"/>
              </w:rPr>
            </w:pP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Return on Assets</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Short-Term Debt</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Long-Term Debt</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Debt</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Asset</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Mean</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.0977</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50677474.7200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19638458.5500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70315933.2700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147726548.6100</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Deviation</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.08462</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49523585.42071</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19912844.59664</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62909164.55054</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359311218.99007</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Skewness</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.265</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1.550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1.218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1.202</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8.886</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Skewness</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.241</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.241</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.241</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.241</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.241</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Kurtosis</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-.623</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2.157</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1.040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.937</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84.944</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Kurtosis</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.478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.478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.478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.478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.478</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Minimum</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-.09</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1627573.00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24625.00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1953401.00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10046942.00</w:t>
            </w:r>
          </w:p>
        </w:tc>
      </w:tr>
      <w:tr w:rsidR="004D5E9F" w:rsidRPr="008121A1" w:rsidTr="00A80780">
        <w:tc>
          <w:tcPr>
            <w:tcW w:w="2215"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Maximum</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.28</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218742264.00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87499217.00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283286497.00</w:t>
            </w:r>
          </w:p>
        </w:tc>
        <w:tc>
          <w:tcPr>
            <w:tcW w:w="1477" w:type="dxa"/>
          </w:tcPr>
          <w:p w:rsidR="004D5E9F" w:rsidRPr="008121A1" w:rsidRDefault="004D5E9F" w:rsidP="008760CC">
            <w:pPr>
              <w:autoSpaceDE w:val="0"/>
              <w:autoSpaceDN w:val="0"/>
              <w:adjustRightInd w:val="0"/>
              <w:spacing w:before="24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3567070123.00</w:t>
            </w:r>
          </w:p>
        </w:tc>
      </w:tr>
    </w:tbl>
    <w:p w:rsidR="004D5E9F" w:rsidRPr="008121A1" w:rsidRDefault="004D5E9F" w:rsidP="008760CC">
      <w:pPr>
        <w:autoSpaceDE w:val="0"/>
        <w:autoSpaceDN w:val="0"/>
        <w:adjustRightInd w:val="0"/>
        <w:spacing w:before="240" w:line="480" w:lineRule="auto"/>
        <w:jc w:val="both"/>
        <w:rPr>
          <w:rFonts w:ascii="Times New Roman" w:hAnsi="Times New Roman" w:cs="Times New Roman"/>
          <w:b/>
          <w:bCs/>
          <w:color w:val="000000" w:themeColor="text1"/>
          <w:sz w:val="24"/>
          <w:szCs w:val="24"/>
        </w:rPr>
      </w:pPr>
      <w:r w:rsidRPr="008121A1">
        <w:rPr>
          <w:rFonts w:ascii="Times New Roman" w:hAnsi="Times New Roman" w:cs="Times New Roman"/>
          <w:b/>
          <w:bCs/>
          <w:color w:val="000000" w:themeColor="text1"/>
          <w:sz w:val="24"/>
          <w:szCs w:val="24"/>
        </w:rPr>
        <w:t>Source: Researcher’s Analysis, 2021.</w:t>
      </w:r>
    </w:p>
    <w:p w:rsidR="007343F3" w:rsidRDefault="004D5E9F" w:rsidP="007343F3">
      <w:pPr>
        <w:autoSpaceDE w:val="0"/>
        <w:autoSpaceDN w:val="0"/>
        <w:adjustRightInd w:val="0"/>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Table 4.1 above shows the mean (average), standard deviation, the maximum values, and minimum values as well as skewness and kurtosis of the major variables. The results expressed </w:t>
      </w:r>
      <w:r w:rsidRPr="008121A1">
        <w:rPr>
          <w:rFonts w:ascii="Times New Roman" w:hAnsi="Times New Roman" w:cs="Times New Roman"/>
          <w:sz w:val="24"/>
          <w:szCs w:val="24"/>
        </w:rPr>
        <w:lastRenderedPageBreak/>
        <w:t>helps to provide some insight into the nature of manufacturing sector companies in Nigerian which were selected for this study. First, it can be observed that on the mean, in a 10-year period (2011-2020) of the sampled manufacturing firms used for this study was characterized by positive ROA (9.7%). This is an indication that most quoted manufacturing sec</w:t>
      </w:r>
      <w:r>
        <w:rPr>
          <w:rFonts w:ascii="Times New Roman" w:hAnsi="Times New Roman" w:cs="Times New Roman"/>
          <w:sz w:val="24"/>
          <w:szCs w:val="24"/>
        </w:rPr>
        <w:t xml:space="preserve">tor companies in Nigeria have a </w:t>
      </w:r>
      <w:r w:rsidRPr="008121A1">
        <w:rPr>
          <w:rFonts w:ascii="Times New Roman" w:hAnsi="Times New Roman" w:cs="Times New Roman"/>
          <w:sz w:val="24"/>
          <w:szCs w:val="24"/>
        </w:rPr>
        <w:t>positive Return on Assets (ROA) over the study period.  In addition, results from the descriptive statistics showed that the maximum ROA was 28% and minimum ROA value of -9%. The mean Short-term debt was 50.7(±49.5) million naira, with the minimum of 16.3million naira and maximum short-term debt of about 2.2 Billion naira. Average long-term debt was found to be approximately #19.6million, with the minimum of #16.27 million, and #87.5 million maximum long-term debt.  The average Total debt was found to be #7.03billion, with minimum TD of #19.5 million, and maximum #28.3 Billion.</w:t>
      </w:r>
    </w:p>
    <w:p w:rsidR="004D5E9F" w:rsidRPr="007343F3" w:rsidRDefault="004D5E9F" w:rsidP="007343F3">
      <w:pPr>
        <w:autoSpaceDE w:val="0"/>
        <w:autoSpaceDN w:val="0"/>
        <w:adjustRightInd w:val="0"/>
        <w:spacing w:before="240" w:line="480" w:lineRule="auto"/>
        <w:jc w:val="both"/>
        <w:rPr>
          <w:rFonts w:ascii="Times New Roman" w:hAnsi="Times New Roman" w:cs="Times New Roman"/>
          <w:b/>
          <w:bCs/>
          <w:sz w:val="24"/>
          <w:szCs w:val="24"/>
        </w:rPr>
      </w:pPr>
      <w:r w:rsidRPr="008121A1">
        <w:rPr>
          <w:rFonts w:ascii="Times New Roman" w:hAnsi="Times New Roman" w:cs="Times New Roman"/>
          <w:b/>
          <w:sz w:val="24"/>
          <w:szCs w:val="24"/>
        </w:rPr>
        <w:t>4.2 Test of Multicolinearity</w:t>
      </w:r>
    </w:p>
    <w:tbl>
      <w:tblPr>
        <w:tblW w:w="1071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980"/>
        <w:gridCol w:w="1620"/>
        <w:gridCol w:w="1710"/>
        <w:gridCol w:w="1620"/>
        <w:gridCol w:w="1260"/>
        <w:gridCol w:w="1260"/>
      </w:tblGrid>
      <w:tr w:rsidR="004D5E9F" w:rsidRPr="008121A1" w:rsidTr="008760CC">
        <w:trPr>
          <w:cantSplit/>
        </w:trPr>
        <w:tc>
          <w:tcPr>
            <w:tcW w:w="10710" w:type="dxa"/>
            <w:gridSpan w:val="7"/>
            <w:tcBorders>
              <w:top w:val="nil"/>
              <w:left w:val="nil"/>
              <w:bottom w:val="nil"/>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4.2: Correlations Table</w:t>
            </w:r>
          </w:p>
        </w:tc>
      </w:tr>
      <w:tr w:rsidR="004D5E9F" w:rsidRPr="008121A1" w:rsidTr="008760CC">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Return on Assets</w:t>
            </w:r>
          </w:p>
        </w:tc>
        <w:tc>
          <w:tcPr>
            <w:tcW w:w="1710"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Short-Term Debt</w:t>
            </w:r>
          </w:p>
        </w:tc>
        <w:tc>
          <w:tcPr>
            <w:tcW w:w="1620"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Long-Term Debt</w:t>
            </w:r>
          </w:p>
        </w:tc>
        <w:tc>
          <w:tcPr>
            <w:tcW w:w="1260"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Debt</w:t>
            </w:r>
          </w:p>
        </w:tc>
        <w:tc>
          <w:tcPr>
            <w:tcW w:w="1260"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Asset</w:t>
            </w:r>
          </w:p>
        </w:tc>
      </w:tr>
      <w:tr w:rsidR="004D5E9F" w:rsidRPr="008121A1" w:rsidTr="008760CC">
        <w:trPr>
          <w:cantSplit/>
        </w:trPr>
        <w:tc>
          <w:tcPr>
            <w:tcW w:w="1260" w:type="dxa"/>
            <w:vMerge w:val="restart"/>
            <w:tcBorders>
              <w:top w:val="single" w:sz="16" w:space="0" w:color="000000"/>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Return on Assets</w:t>
            </w:r>
          </w:p>
        </w:tc>
        <w:tc>
          <w:tcPr>
            <w:tcW w:w="1980"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Pearson Correlation</w:t>
            </w:r>
          </w:p>
        </w:tc>
        <w:tc>
          <w:tcPr>
            <w:tcW w:w="1620"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71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-.140</w:t>
            </w:r>
          </w:p>
        </w:tc>
        <w:tc>
          <w:tcPr>
            <w:tcW w:w="162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c>
          <w:tcPr>
            <w:tcW w:w="126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w:t>
            </w:r>
          </w:p>
        </w:tc>
        <w:tc>
          <w:tcPr>
            <w:tcW w:w="1260"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-.142</w:t>
            </w:r>
          </w:p>
        </w:tc>
      </w:tr>
      <w:tr w:rsidR="004D5E9F" w:rsidRPr="008121A1" w:rsidTr="008760CC">
        <w:trPr>
          <w:cantSplit/>
        </w:trPr>
        <w:tc>
          <w:tcPr>
            <w:tcW w:w="1260" w:type="dxa"/>
            <w:vMerge/>
            <w:tcBorders>
              <w:top w:val="single" w:sz="16" w:space="0" w:color="000000"/>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 (2-tailed)</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.101</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.107</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.160</w:t>
            </w:r>
          </w:p>
        </w:tc>
      </w:tr>
      <w:tr w:rsidR="004D5E9F" w:rsidRPr="008121A1" w:rsidTr="008760CC">
        <w:trPr>
          <w:cantSplit/>
        </w:trPr>
        <w:tc>
          <w:tcPr>
            <w:tcW w:w="1260" w:type="dxa"/>
            <w:vMerge/>
            <w:tcBorders>
              <w:top w:val="single" w:sz="16" w:space="0" w:color="000000"/>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N</w:t>
            </w:r>
          </w:p>
        </w:tc>
        <w:tc>
          <w:tcPr>
            <w:tcW w:w="1620" w:type="dxa"/>
            <w:tcBorders>
              <w:top w:val="nil"/>
              <w:lef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71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62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r>
      <w:tr w:rsidR="004D5E9F" w:rsidRPr="008121A1" w:rsidTr="008760CC">
        <w:trPr>
          <w:cantSplit/>
        </w:trPr>
        <w:tc>
          <w:tcPr>
            <w:tcW w:w="1260" w:type="dxa"/>
            <w:vMerge w:val="restart"/>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Short-Term Debt</w:t>
            </w: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Pearson Correlation</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-.140</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.562</w:t>
            </w:r>
            <w:r w:rsidRPr="008121A1">
              <w:rPr>
                <w:rFonts w:ascii="Times New Roman" w:hAnsi="Times New Roman" w:cs="Times New Roman"/>
                <w:color w:val="000000"/>
                <w:sz w:val="24"/>
                <w:szCs w:val="24"/>
                <w:vertAlign w:val="superscript"/>
              </w:rPr>
              <w:t>**</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.965</w:t>
            </w:r>
            <w:r w:rsidRPr="008121A1">
              <w:rPr>
                <w:rFonts w:ascii="Times New Roman" w:hAnsi="Times New Roman" w:cs="Times New Roman"/>
                <w:color w:val="000000"/>
                <w:sz w:val="24"/>
                <w:szCs w:val="24"/>
                <w:vertAlign w:val="superscript"/>
              </w:rPr>
              <w:t>**</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.405</w:t>
            </w:r>
            <w:r w:rsidRPr="008121A1">
              <w:rPr>
                <w:rFonts w:ascii="Times New Roman" w:hAnsi="Times New Roman" w:cs="Times New Roman"/>
                <w:color w:val="000000"/>
                <w:sz w:val="24"/>
                <w:szCs w:val="24"/>
                <w:vertAlign w:val="superscript"/>
              </w:rPr>
              <w:t>**</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 (2-tailed)</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N</w:t>
            </w:r>
          </w:p>
        </w:tc>
        <w:tc>
          <w:tcPr>
            <w:tcW w:w="1620" w:type="dxa"/>
            <w:tcBorders>
              <w:top w:val="nil"/>
              <w:lef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71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62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r>
      <w:tr w:rsidR="004D5E9F" w:rsidRPr="008121A1" w:rsidTr="008760CC">
        <w:trPr>
          <w:cantSplit/>
        </w:trPr>
        <w:tc>
          <w:tcPr>
            <w:tcW w:w="1260" w:type="dxa"/>
            <w:vMerge w:val="restart"/>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Long-Term Debt</w:t>
            </w: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Pearson Correlation</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.562</w:t>
            </w:r>
            <w:r w:rsidRPr="008121A1">
              <w:rPr>
                <w:rFonts w:ascii="Times New Roman" w:hAnsi="Times New Roman" w:cs="Times New Roman"/>
                <w:color w:val="000000"/>
                <w:sz w:val="24"/>
                <w:szCs w:val="24"/>
                <w:vertAlign w:val="superscript"/>
              </w:rPr>
              <w:t>**</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.759</w:t>
            </w:r>
            <w:r w:rsidRPr="008121A1">
              <w:rPr>
                <w:rFonts w:ascii="Times New Roman" w:hAnsi="Times New Roman" w:cs="Times New Roman"/>
                <w:color w:val="000000"/>
                <w:sz w:val="24"/>
                <w:szCs w:val="24"/>
                <w:vertAlign w:val="superscript"/>
              </w:rPr>
              <w:t>**</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.318</w:t>
            </w:r>
            <w:r w:rsidRPr="008121A1">
              <w:rPr>
                <w:rFonts w:ascii="Times New Roman" w:hAnsi="Times New Roman" w:cs="Times New Roman"/>
                <w:color w:val="000000"/>
                <w:sz w:val="24"/>
                <w:szCs w:val="24"/>
                <w:vertAlign w:val="superscript"/>
              </w:rPr>
              <w:t>**</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 (2-tailed)</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.101</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.001</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N</w:t>
            </w:r>
          </w:p>
        </w:tc>
        <w:tc>
          <w:tcPr>
            <w:tcW w:w="1620" w:type="dxa"/>
            <w:tcBorders>
              <w:top w:val="nil"/>
              <w:lef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71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62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r>
      <w:tr w:rsidR="004D5E9F" w:rsidRPr="008121A1" w:rsidTr="008760CC">
        <w:trPr>
          <w:cantSplit/>
        </w:trPr>
        <w:tc>
          <w:tcPr>
            <w:tcW w:w="1260" w:type="dxa"/>
            <w:vMerge w:val="restart"/>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Debt</w:t>
            </w: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Pearson Correlation</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.965</w:t>
            </w:r>
            <w:r w:rsidRPr="008121A1">
              <w:rPr>
                <w:rFonts w:ascii="Times New Roman" w:hAnsi="Times New Roman" w:cs="Times New Roman"/>
                <w:color w:val="000000"/>
                <w:sz w:val="24"/>
                <w:szCs w:val="24"/>
                <w:vertAlign w:val="superscript"/>
              </w:rPr>
              <w:t>**</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.759</w:t>
            </w:r>
            <w:r w:rsidRPr="008121A1">
              <w:rPr>
                <w:rFonts w:ascii="Times New Roman" w:hAnsi="Times New Roman" w:cs="Times New Roman"/>
                <w:color w:val="000000"/>
                <w:sz w:val="24"/>
                <w:szCs w:val="24"/>
                <w:vertAlign w:val="superscript"/>
              </w:rPr>
              <w:t>**</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.420</w:t>
            </w:r>
            <w:r w:rsidRPr="008121A1">
              <w:rPr>
                <w:rFonts w:ascii="Times New Roman" w:hAnsi="Times New Roman" w:cs="Times New Roman"/>
                <w:color w:val="000000"/>
                <w:sz w:val="24"/>
                <w:szCs w:val="24"/>
                <w:vertAlign w:val="superscript"/>
              </w:rPr>
              <w:t>**</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 (2-tailed)</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.107</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r>
      <w:tr w:rsidR="004D5E9F" w:rsidRPr="008121A1" w:rsidTr="008760CC">
        <w:trPr>
          <w:cantSplit/>
        </w:trPr>
        <w:tc>
          <w:tcPr>
            <w:tcW w:w="1260" w:type="dxa"/>
            <w:vMerge/>
            <w:tcBorders>
              <w:top w:val="nil"/>
              <w:left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N</w:t>
            </w:r>
          </w:p>
        </w:tc>
        <w:tc>
          <w:tcPr>
            <w:tcW w:w="1620" w:type="dxa"/>
            <w:tcBorders>
              <w:top w:val="nil"/>
              <w:lef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71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62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r>
      <w:tr w:rsidR="004D5E9F" w:rsidRPr="008121A1" w:rsidTr="008760CC">
        <w:trPr>
          <w:cantSplit/>
        </w:trPr>
        <w:tc>
          <w:tcPr>
            <w:tcW w:w="1260" w:type="dxa"/>
            <w:vMerge w:val="restart"/>
            <w:tcBorders>
              <w:top w:val="nil"/>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Asset</w:t>
            </w: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Pearson Correlation</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-.142</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.405</w:t>
            </w:r>
            <w:r w:rsidRPr="008121A1">
              <w:rPr>
                <w:rFonts w:ascii="Times New Roman" w:hAnsi="Times New Roman" w:cs="Times New Roman"/>
                <w:color w:val="000000"/>
                <w:sz w:val="24"/>
                <w:szCs w:val="24"/>
                <w:vertAlign w:val="superscript"/>
              </w:rPr>
              <w:t>**</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.318</w:t>
            </w:r>
            <w:r w:rsidRPr="008121A1">
              <w:rPr>
                <w:rFonts w:ascii="Times New Roman" w:hAnsi="Times New Roman" w:cs="Times New Roman"/>
                <w:color w:val="000000"/>
                <w:sz w:val="24"/>
                <w:szCs w:val="24"/>
                <w:vertAlign w:val="superscript"/>
              </w:rPr>
              <w:t>**</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.420</w:t>
            </w:r>
            <w:r w:rsidRPr="008121A1">
              <w:rPr>
                <w:rFonts w:ascii="Times New Roman" w:hAnsi="Times New Roman" w:cs="Times New Roman"/>
                <w:color w:val="000000"/>
                <w:sz w:val="24"/>
                <w:szCs w:val="24"/>
                <w:vertAlign w:val="superscript"/>
              </w:rPr>
              <w:t>**</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r>
      <w:tr w:rsidR="004D5E9F" w:rsidRPr="008121A1" w:rsidTr="008760CC">
        <w:trPr>
          <w:cantSplit/>
        </w:trPr>
        <w:tc>
          <w:tcPr>
            <w:tcW w:w="1260" w:type="dxa"/>
            <w:vMerge/>
            <w:tcBorders>
              <w:top w:val="nil"/>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980"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 (2-tailed)</w:t>
            </w:r>
          </w:p>
        </w:tc>
        <w:tc>
          <w:tcPr>
            <w:tcW w:w="162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.160</w:t>
            </w:r>
          </w:p>
        </w:tc>
        <w:tc>
          <w:tcPr>
            <w:tcW w:w="171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62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.001</w:t>
            </w:r>
          </w:p>
        </w:tc>
        <w:tc>
          <w:tcPr>
            <w:tcW w:w="126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26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1260" w:type="dxa"/>
            <w:vMerge/>
            <w:tcBorders>
              <w:top w:val="nil"/>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980"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N</w:t>
            </w:r>
          </w:p>
        </w:tc>
        <w:tc>
          <w:tcPr>
            <w:tcW w:w="1620"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71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62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c>
          <w:tcPr>
            <w:tcW w:w="1260"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100</w:t>
            </w:r>
          </w:p>
        </w:tc>
      </w:tr>
      <w:tr w:rsidR="004D5E9F" w:rsidRPr="008121A1" w:rsidTr="008760CC">
        <w:trPr>
          <w:cantSplit/>
        </w:trPr>
        <w:tc>
          <w:tcPr>
            <w:tcW w:w="10710" w:type="dxa"/>
            <w:gridSpan w:val="7"/>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 Correlation is significant at the 0.01 level (2-tailed).</w:t>
            </w: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r w:rsidRPr="008121A1">
              <w:rPr>
                <w:rFonts w:ascii="Times New Roman" w:hAnsi="Times New Roman" w:cs="Times New Roman"/>
                <w:sz w:val="24"/>
                <w:szCs w:val="24"/>
              </w:rPr>
              <w:t xml:space="preserve">The table 4.2 above reports multiple collinear relationship among all the variables. The table shows strong positive correlations exist among all the independent variables with TD showing more tendency for autocorrelation with very strong significant positive relationship with all the STD, LTD and TA. On the contrary, ROA was insignificantly negatively correlated to all the variables including total assets (TA), which serves as control variable. </w:t>
            </w:r>
          </w:p>
        </w:tc>
      </w:tr>
    </w:tbl>
    <w:p w:rsidR="007343F3" w:rsidRDefault="007343F3" w:rsidP="008760CC">
      <w:pPr>
        <w:autoSpaceDE w:val="0"/>
        <w:autoSpaceDN w:val="0"/>
        <w:adjustRightInd w:val="0"/>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4.3 Hypotheses Testing</w:t>
      </w:r>
    </w:p>
    <w:p w:rsidR="004D5E9F" w:rsidRPr="007343F3" w:rsidRDefault="004D5E9F" w:rsidP="008760CC">
      <w:pPr>
        <w:autoSpaceDE w:val="0"/>
        <w:autoSpaceDN w:val="0"/>
        <w:adjustRightInd w:val="0"/>
        <w:spacing w:before="240" w:after="0" w:line="480" w:lineRule="auto"/>
        <w:jc w:val="both"/>
        <w:rPr>
          <w:rFonts w:ascii="Times New Roman" w:hAnsi="Times New Roman" w:cs="Times New Roman"/>
          <w:b/>
          <w:sz w:val="24"/>
          <w:szCs w:val="24"/>
        </w:rPr>
      </w:pPr>
      <w:r w:rsidRPr="008121A1">
        <w:rPr>
          <w:rFonts w:ascii="Times New Roman" w:hAnsi="Times New Roman" w:cs="Times New Roman"/>
          <w:sz w:val="24"/>
          <w:szCs w:val="24"/>
        </w:rPr>
        <w:t>The following hypotheses stated in null form and tested will serve as the basis of this research based on the research objectives;</w:t>
      </w: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4.3.1    Hypothesis 1</w:t>
      </w:r>
    </w:p>
    <w:p w:rsidR="004D5E9F" w:rsidRPr="008121A1" w:rsidRDefault="004D5E9F" w:rsidP="007343F3">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Ho</w:t>
      </w:r>
      <w:r w:rsidRPr="008121A1">
        <w:rPr>
          <w:rFonts w:ascii="Times New Roman" w:hAnsi="Times New Roman" w:cs="Times New Roman"/>
          <w:sz w:val="24"/>
          <w:szCs w:val="24"/>
          <w:vertAlign w:val="subscript"/>
        </w:rPr>
        <w:t>i</w:t>
      </w:r>
      <w:r w:rsidRPr="008121A1">
        <w:rPr>
          <w:rFonts w:ascii="Times New Roman" w:hAnsi="Times New Roman" w:cs="Times New Roman"/>
          <w:sz w:val="24"/>
          <w:szCs w:val="24"/>
        </w:rPr>
        <w:t>: There is no significant relationship between short-term debts and return on assets in the</w:t>
      </w:r>
      <w:r w:rsidR="007343F3">
        <w:rPr>
          <w:rFonts w:ascii="Times New Roman" w:hAnsi="Times New Roman" w:cs="Times New Roman"/>
          <w:sz w:val="24"/>
          <w:szCs w:val="24"/>
        </w:rPr>
        <w:t xml:space="preserve"> Nigerian manufacturing sector.</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4D5E9F" w:rsidRPr="008121A1" w:rsidTr="008760CC">
        <w:trPr>
          <w:cantSplit/>
        </w:trPr>
        <w:tc>
          <w:tcPr>
            <w:tcW w:w="5841" w:type="dxa"/>
            <w:gridSpan w:val="5"/>
            <w:tcBorders>
              <w:top w:val="nil"/>
              <w:left w:val="nil"/>
              <w:bottom w:val="nil"/>
              <w:right w:val="nil"/>
            </w:tcBorders>
            <w:shd w:val="clear" w:color="auto" w:fill="FFFFFF"/>
            <w:vAlign w:val="center"/>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4.3a: Model Summary</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the Estimate</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.140</w:t>
            </w:r>
            <w:r w:rsidRPr="008121A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.020</w:t>
            </w:r>
          </w:p>
        </w:tc>
        <w:tc>
          <w:tcPr>
            <w:tcW w:w="1468"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.010</w:t>
            </w:r>
          </w:p>
        </w:tc>
        <w:tc>
          <w:tcPr>
            <w:tcW w:w="1468" w:type="dxa"/>
            <w:tcBorders>
              <w:top w:val="single" w:sz="16" w:space="0" w:color="000000"/>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.08421</w:t>
            </w:r>
          </w:p>
        </w:tc>
      </w:tr>
      <w:tr w:rsidR="004D5E9F" w:rsidRPr="008121A1" w:rsidTr="008760CC">
        <w:trPr>
          <w:cantSplit/>
        </w:trPr>
        <w:tc>
          <w:tcPr>
            <w:tcW w:w="5841" w:type="dxa"/>
            <w:gridSpan w:val="5"/>
            <w:tcBorders>
              <w:top w:val="nil"/>
              <w:left w:val="nil"/>
              <w:bottom w:val="nil"/>
              <w:right w:val="nil"/>
            </w:tcBorders>
            <w:shd w:val="clear" w:color="auto" w:fill="FFFFFF"/>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Predictors: (Constant), Short-Term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4D5E9F" w:rsidRPr="008121A1" w:rsidTr="008760CC">
        <w:trPr>
          <w:cantSplit/>
        </w:trPr>
        <w:tc>
          <w:tcPr>
            <w:tcW w:w="7965" w:type="dxa"/>
            <w:gridSpan w:val="7"/>
            <w:tcBorders>
              <w:top w:val="nil"/>
              <w:left w:val="nil"/>
              <w:bottom w:val="nil"/>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lastRenderedPageBreak/>
              <w:t>Table 4.3b: ANOVA</w:t>
            </w:r>
          </w:p>
        </w:tc>
      </w:tr>
      <w:tr w:rsidR="004D5E9F" w:rsidRPr="008121A1" w:rsidTr="008760CC">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8760C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.014</w:t>
            </w:r>
          </w:p>
        </w:tc>
        <w:tc>
          <w:tcPr>
            <w:tcW w:w="1024"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.014</w:t>
            </w:r>
          </w:p>
        </w:tc>
        <w:tc>
          <w:tcPr>
            <w:tcW w:w="1024"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1.952</w:t>
            </w:r>
          </w:p>
        </w:tc>
        <w:tc>
          <w:tcPr>
            <w:tcW w:w="1024"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r w:rsidRPr="008121A1">
              <w:rPr>
                <w:rFonts w:ascii="Times New Roman" w:hAnsi="Times New Roman" w:cs="Times New Roman"/>
                <w:color w:val="000000"/>
                <w:sz w:val="24"/>
                <w:szCs w:val="24"/>
                <w:vertAlign w:val="superscript"/>
              </w:rPr>
              <w:t>b</w:t>
            </w:r>
          </w:p>
        </w:tc>
      </w:tr>
      <w:tr w:rsidR="004D5E9F" w:rsidRPr="008121A1" w:rsidTr="008760C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.695</w:t>
            </w:r>
          </w:p>
        </w:tc>
        <w:tc>
          <w:tcPr>
            <w:tcW w:w="1024"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98</w:t>
            </w:r>
          </w:p>
        </w:tc>
        <w:tc>
          <w:tcPr>
            <w:tcW w:w="1407"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.007</w:t>
            </w:r>
          </w:p>
        </w:tc>
        <w:tc>
          <w:tcPr>
            <w:tcW w:w="1024"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.709</w:t>
            </w:r>
          </w:p>
        </w:tc>
        <w:tc>
          <w:tcPr>
            <w:tcW w:w="1024"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99</w:t>
            </w:r>
          </w:p>
        </w:tc>
        <w:tc>
          <w:tcPr>
            <w:tcW w:w="1407"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7965" w:type="dxa"/>
            <w:gridSpan w:val="7"/>
            <w:tcBorders>
              <w:top w:val="nil"/>
              <w:left w:val="nil"/>
              <w:bottom w:val="nil"/>
              <w:right w:val="nil"/>
            </w:tcBorders>
            <w:shd w:val="clear" w:color="auto" w:fill="FFFFFF"/>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Dependent Variable: Return on Assets</w:t>
            </w:r>
          </w:p>
        </w:tc>
      </w:tr>
      <w:tr w:rsidR="004D5E9F" w:rsidRPr="008121A1" w:rsidTr="008760CC">
        <w:trPr>
          <w:cantSplit/>
        </w:trPr>
        <w:tc>
          <w:tcPr>
            <w:tcW w:w="7965" w:type="dxa"/>
            <w:gridSpan w:val="7"/>
            <w:tcBorders>
              <w:top w:val="nil"/>
              <w:left w:val="nil"/>
              <w:bottom w:val="nil"/>
              <w:right w:val="nil"/>
            </w:tcBorders>
            <w:shd w:val="clear" w:color="auto" w:fill="FFFFFF"/>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 Predictors: (Constant), Short-Term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8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83"/>
        <w:gridCol w:w="1331"/>
        <w:gridCol w:w="1331"/>
        <w:gridCol w:w="1469"/>
        <w:gridCol w:w="1025"/>
        <w:gridCol w:w="1025"/>
      </w:tblGrid>
      <w:tr w:rsidR="004D5E9F" w:rsidRPr="008121A1" w:rsidTr="008760CC">
        <w:trPr>
          <w:cantSplit/>
        </w:trPr>
        <w:tc>
          <w:tcPr>
            <w:tcW w:w="8597" w:type="dxa"/>
            <w:gridSpan w:val="7"/>
            <w:tcBorders>
              <w:top w:val="nil"/>
              <w:left w:val="nil"/>
              <w:bottom w:val="nil"/>
              <w:right w:val="nil"/>
            </w:tcBorders>
            <w:shd w:val="clear" w:color="auto" w:fill="FFFFFF"/>
            <w:vAlign w:val="center"/>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4.3c: Coefficient</w:t>
            </w:r>
          </w:p>
        </w:tc>
      </w:tr>
      <w:tr w:rsidR="004D5E9F" w:rsidRPr="008121A1" w:rsidTr="008760CC">
        <w:trPr>
          <w:cantSplit/>
        </w:trPr>
        <w:tc>
          <w:tcPr>
            <w:tcW w:w="2416" w:type="dxa"/>
            <w:gridSpan w:val="2"/>
            <w:vMerge w:val="restart"/>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8760CC">
        <w:trPr>
          <w:cantSplit/>
        </w:trPr>
        <w:tc>
          <w:tcPr>
            <w:tcW w:w="2416" w:type="dxa"/>
            <w:gridSpan w:val="2"/>
            <w:vMerge/>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r>
      <w:tr w:rsidR="004D5E9F" w:rsidRPr="008121A1" w:rsidTr="008760C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683"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.110</w:t>
            </w:r>
          </w:p>
        </w:tc>
        <w:tc>
          <w:tcPr>
            <w:tcW w:w="1331"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.012</w:t>
            </w:r>
          </w:p>
        </w:tc>
        <w:tc>
          <w:tcPr>
            <w:tcW w:w="1469"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9.087</w:t>
            </w:r>
          </w:p>
        </w:tc>
        <w:tc>
          <w:tcPr>
            <w:tcW w:w="1025"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r>
      <w:tr w:rsidR="004D5E9F" w:rsidRPr="008121A1" w:rsidTr="008760C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683"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Short-Term Debt</w:t>
            </w:r>
          </w:p>
        </w:tc>
        <w:tc>
          <w:tcPr>
            <w:tcW w:w="1331"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-2.388E-10</w:t>
            </w:r>
          </w:p>
        </w:tc>
        <w:tc>
          <w:tcPr>
            <w:tcW w:w="1331"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469"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-.140</w:t>
            </w:r>
          </w:p>
        </w:tc>
        <w:tc>
          <w:tcPr>
            <w:tcW w:w="1025"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-1.397</w:t>
            </w:r>
          </w:p>
        </w:tc>
        <w:tc>
          <w:tcPr>
            <w:tcW w:w="1025"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r>
      <w:tr w:rsidR="004D5E9F" w:rsidRPr="008121A1" w:rsidTr="008760CC">
        <w:trPr>
          <w:cantSplit/>
        </w:trPr>
        <w:tc>
          <w:tcPr>
            <w:tcW w:w="8597" w:type="dxa"/>
            <w:gridSpan w:val="7"/>
            <w:tcBorders>
              <w:top w:val="nil"/>
              <w:left w:val="nil"/>
              <w:bottom w:val="nil"/>
              <w:right w:val="nil"/>
            </w:tcBorders>
            <w:shd w:val="clear" w:color="auto" w:fill="FFFFFF"/>
          </w:tcPr>
          <w:p w:rsidR="004D5E9F" w:rsidRPr="008121A1" w:rsidRDefault="004D5E9F" w:rsidP="007343F3">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a. Dependent Variable: Return on Assets</w:t>
            </w:r>
          </w:p>
        </w:tc>
      </w:tr>
    </w:tbl>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From the regression tables above (Tables 4.3a-4.3c), the model summary result indicated that there is a weak negative nonsignificant correlation between the Short-term debt (proxy for debt financing) and Return on Assets (ROA). This is reflected on the value of the co-efficient of the correlation (R) which is 0.140. This value indicates that the strength of the relationship between the two variables under study is 14% while holding other independent variables constant. The co-efficient of determination (R</w:t>
      </w:r>
      <w:r w:rsidRPr="008121A1">
        <w:rPr>
          <w:rFonts w:ascii="Times New Roman" w:hAnsi="Times New Roman" w:cs="Times New Roman"/>
          <w:sz w:val="24"/>
          <w:szCs w:val="24"/>
          <w:vertAlign w:val="superscript"/>
        </w:rPr>
        <w:t>2</w:t>
      </w:r>
      <w:r w:rsidRPr="008121A1">
        <w:rPr>
          <w:rFonts w:ascii="Times New Roman" w:hAnsi="Times New Roman" w:cs="Times New Roman"/>
          <w:sz w:val="24"/>
          <w:szCs w:val="24"/>
        </w:rPr>
        <w:t>) showed a value of 0.020 which indicates about 2%. This result implies that on the average about 2% variations in ROA within the period under review is systematically explained by changes in short-term debt. Thus, not more than 98% variations in the Return on Assets (ROA) remain unexplained by this explanatory variable. The coefficient value is -2.388E with a corresponding p value of 0.165, which is greater than the 0.05 (5%) significance level (at 95% Confidence interval). This depicts a statistically nonsignificant relationship between short-term debt and ROA. We therefore do not reject the null hypothesis of no significant relationship between short-term debt and</w:t>
      </w:r>
      <w:r w:rsidRPr="008121A1">
        <w:rPr>
          <w:rFonts w:ascii="Times New Roman" w:hAnsi="Times New Roman" w:cs="Times New Roman"/>
          <w:b/>
          <w:sz w:val="24"/>
          <w:szCs w:val="24"/>
        </w:rPr>
        <w:t xml:space="preserve"> </w:t>
      </w:r>
      <w:r w:rsidRPr="008121A1">
        <w:rPr>
          <w:rFonts w:ascii="Times New Roman" w:hAnsi="Times New Roman" w:cs="Times New Roman"/>
          <w:sz w:val="24"/>
          <w:szCs w:val="24"/>
        </w:rPr>
        <w:t>firm performance in Nigeria manufacturing sector.</w:t>
      </w:r>
    </w:p>
    <w:p w:rsidR="004D5E9F" w:rsidRPr="008121A1" w:rsidRDefault="004D5E9F" w:rsidP="008760CC">
      <w:pPr>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4.3.2     Hypothesis 2</w:t>
      </w:r>
    </w:p>
    <w:p w:rsidR="004D5E9F" w:rsidRPr="008121A1" w:rsidRDefault="004D5E9F" w:rsidP="007343F3">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Ho</w:t>
      </w:r>
      <w:r w:rsidRPr="008121A1">
        <w:rPr>
          <w:rFonts w:ascii="Times New Roman" w:hAnsi="Times New Roman" w:cs="Times New Roman"/>
          <w:sz w:val="24"/>
          <w:szCs w:val="24"/>
          <w:vertAlign w:val="subscript"/>
        </w:rPr>
        <w:t>ii</w:t>
      </w:r>
      <w:r w:rsidRPr="008121A1">
        <w:rPr>
          <w:rFonts w:ascii="Times New Roman" w:hAnsi="Times New Roman" w:cs="Times New Roman"/>
          <w:sz w:val="24"/>
          <w:szCs w:val="24"/>
        </w:rPr>
        <w:t xml:space="preserve">: There is no significant nexus between long-term debts and return on assets in the Nigerian </w:t>
      </w:r>
      <w:r w:rsidR="007343F3">
        <w:rPr>
          <w:rFonts w:ascii="Times New Roman" w:hAnsi="Times New Roman" w:cs="Times New Roman"/>
          <w:sz w:val="24"/>
          <w:szCs w:val="24"/>
        </w:rPr>
        <w:t>manufacturing sector.</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4D5E9F" w:rsidRPr="008121A1" w:rsidTr="008760CC">
        <w:trPr>
          <w:cantSplit/>
        </w:trPr>
        <w:tc>
          <w:tcPr>
            <w:tcW w:w="5841" w:type="dxa"/>
            <w:gridSpan w:val="5"/>
            <w:tcBorders>
              <w:top w:val="nil"/>
              <w:left w:val="nil"/>
              <w:bottom w:val="nil"/>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4.4a: Model Summary</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the Estimate</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1</w:t>
            </w:r>
          </w:p>
        </w:tc>
        <w:tc>
          <w:tcPr>
            <w:tcW w:w="1024" w:type="dxa"/>
            <w:tcBorders>
              <w:top w:val="single" w:sz="16" w:space="0" w:color="000000"/>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r w:rsidRPr="008121A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.027</w:t>
            </w:r>
          </w:p>
        </w:tc>
        <w:tc>
          <w:tcPr>
            <w:tcW w:w="1468"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.017</w:t>
            </w:r>
          </w:p>
        </w:tc>
        <w:tc>
          <w:tcPr>
            <w:tcW w:w="1468" w:type="dxa"/>
            <w:tcBorders>
              <w:top w:val="single" w:sz="16" w:space="0" w:color="000000"/>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.08388</w:t>
            </w:r>
          </w:p>
        </w:tc>
      </w:tr>
      <w:tr w:rsidR="004D5E9F" w:rsidRPr="008121A1" w:rsidTr="008760CC">
        <w:trPr>
          <w:cantSplit/>
        </w:trPr>
        <w:tc>
          <w:tcPr>
            <w:tcW w:w="5841" w:type="dxa"/>
            <w:gridSpan w:val="5"/>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Predictors: (Constant), Long-Term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3"/>
        <w:gridCol w:w="2168"/>
        <w:gridCol w:w="1231"/>
        <w:gridCol w:w="611"/>
        <w:gridCol w:w="658"/>
        <w:gridCol w:w="753"/>
        <w:gridCol w:w="596"/>
      </w:tblGrid>
      <w:tr w:rsidR="004D5E9F" w:rsidRPr="008121A1" w:rsidTr="007343F3">
        <w:trPr>
          <w:gridAfter w:val="6"/>
          <w:wAfter w:w="6017" w:type="dxa"/>
          <w:cantSplit/>
        </w:trPr>
        <w:tc>
          <w:tcPr>
            <w:tcW w:w="3343" w:type="dxa"/>
            <w:tcBorders>
              <w:top w:val="nil"/>
              <w:left w:val="nil"/>
              <w:bottom w:val="nil"/>
              <w:right w:val="nil"/>
            </w:tcBorders>
            <w:shd w:val="clear" w:color="auto" w:fill="FFFFFF"/>
            <w:vAlign w:val="center"/>
          </w:tcPr>
          <w:p w:rsidR="004D5E9F" w:rsidRPr="00663655" w:rsidRDefault="00663655" w:rsidP="00663655">
            <w:pPr>
              <w:autoSpaceDE w:val="0"/>
              <w:autoSpaceDN w:val="0"/>
              <w:adjustRightInd w:val="0"/>
              <w:spacing w:before="240" w:after="0" w:line="48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4.4c: Coefficients</w:t>
            </w:r>
          </w:p>
        </w:tc>
      </w:tr>
      <w:tr w:rsidR="004D5E9F" w:rsidRPr="008121A1" w:rsidTr="007343F3">
        <w:trPr>
          <w:gridAfter w:val="2"/>
          <w:wAfter w:w="1349" w:type="dxa"/>
          <w:cantSplit/>
        </w:trPr>
        <w:tc>
          <w:tcPr>
            <w:tcW w:w="3343" w:type="dxa"/>
            <w:vMerge w:val="restart"/>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2168" w:type="dxa"/>
            <w:tcBorders>
              <w:top w:val="single" w:sz="16" w:space="0" w:color="000000"/>
              <w:lef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Unstandardized Coefficients</w:t>
            </w:r>
          </w:p>
        </w:tc>
        <w:tc>
          <w:tcPr>
            <w:tcW w:w="1231" w:type="dxa"/>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Standardized Coefficients</w:t>
            </w:r>
          </w:p>
        </w:tc>
        <w:tc>
          <w:tcPr>
            <w:tcW w:w="611" w:type="dxa"/>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w:t>
            </w:r>
          </w:p>
        </w:tc>
        <w:tc>
          <w:tcPr>
            <w:tcW w:w="658" w:type="dxa"/>
            <w:vMerge w:val="restart"/>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7343F3">
        <w:trPr>
          <w:gridAfter w:val="1"/>
          <w:wAfter w:w="596" w:type="dxa"/>
          <w:cantSplit/>
        </w:trPr>
        <w:tc>
          <w:tcPr>
            <w:tcW w:w="3343" w:type="dxa"/>
            <w:vMerge/>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2168" w:type="dxa"/>
            <w:tcBorders>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w:t>
            </w:r>
          </w:p>
        </w:tc>
        <w:tc>
          <w:tcPr>
            <w:tcW w:w="1231"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w:t>
            </w:r>
          </w:p>
        </w:tc>
        <w:tc>
          <w:tcPr>
            <w:tcW w:w="611"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Beta</w:t>
            </w:r>
          </w:p>
        </w:tc>
        <w:tc>
          <w:tcPr>
            <w:tcW w:w="658" w:type="dxa"/>
            <w:vMerge/>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753" w:type="dxa"/>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r>
      <w:tr w:rsidR="004D5E9F" w:rsidRPr="008121A1" w:rsidTr="007343F3">
        <w:trPr>
          <w:cantSplit/>
        </w:trPr>
        <w:tc>
          <w:tcPr>
            <w:tcW w:w="3343" w:type="dxa"/>
            <w:vMerge w:val="restart"/>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2168"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(Constant)</w:t>
            </w:r>
          </w:p>
        </w:tc>
        <w:tc>
          <w:tcPr>
            <w:tcW w:w="1231"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.111</w:t>
            </w:r>
          </w:p>
        </w:tc>
        <w:tc>
          <w:tcPr>
            <w:tcW w:w="611"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.012</w:t>
            </w:r>
          </w:p>
        </w:tc>
        <w:tc>
          <w:tcPr>
            <w:tcW w:w="658"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753"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9.435</w:t>
            </w:r>
          </w:p>
        </w:tc>
        <w:tc>
          <w:tcPr>
            <w:tcW w:w="596"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r>
      <w:tr w:rsidR="004D5E9F" w:rsidRPr="008121A1" w:rsidTr="007343F3">
        <w:trPr>
          <w:cantSplit/>
        </w:trPr>
        <w:tc>
          <w:tcPr>
            <w:tcW w:w="3343"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2168"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Long-Term Debt</w:t>
            </w:r>
          </w:p>
        </w:tc>
        <w:tc>
          <w:tcPr>
            <w:tcW w:w="1231"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-7.012E-10</w:t>
            </w:r>
          </w:p>
        </w:tc>
        <w:tc>
          <w:tcPr>
            <w:tcW w:w="611"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658"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w:t>
            </w:r>
          </w:p>
        </w:tc>
        <w:tc>
          <w:tcPr>
            <w:tcW w:w="753"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-1.656</w:t>
            </w:r>
          </w:p>
        </w:tc>
        <w:tc>
          <w:tcPr>
            <w:tcW w:w="596"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.101</w:t>
            </w:r>
          </w:p>
        </w:tc>
      </w:tr>
      <w:tr w:rsidR="004D5E9F" w:rsidRPr="008121A1" w:rsidTr="007343F3">
        <w:trPr>
          <w:gridAfter w:val="6"/>
          <w:wAfter w:w="6017" w:type="dxa"/>
          <w:cantSplit/>
        </w:trPr>
        <w:tc>
          <w:tcPr>
            <w:tcW w:w="3343" w:type="dxa"/>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p>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Dependent Variable: Return on Assets</w:t>
            </w:r>
          </w:p>
        </w:tc>
      </w:tr>
    </w:tbl>
    <w:p w:rsidR="004D5E9F" w:rsidRPr="008121A1" w:rsidRDefault="004D5E9F" w:rsidP="008760CC">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From the regression tables above (Tables 4.4a-4.4c), the model summary result indicated that there is a weak negative nonsignificant correlation between the long-term debt (proxy for debt financing) and Return on Assets (ROA) of the manufacturing sector firms in Nigeria over the study period. </w:t>
      </w:r>
      <w:r w:rsidRPr="008121A1">
        <w:rPr>
          <w:rFonts w:ascii="Times New Roman" w:hAnsi="Times New Roman" w:cs="Times New Roman"/>
          <w:sz w:val="24"/>
          <w:szCs w:val="24"/>
        </w:rPr>
        <w:lastRenderedPageBreak/>
        <w:t>This is reflected on the value of the co-efficient of the correlation (R) which is 0.165. This value indicates that the strength of the relationship between the two variables under study is 16.5% while holding other independent variables constant. The co-efficient of determination (R</w:t>
      </w:r>
      <w:r w:rsidRPr="008121A1">
        <w:rPr>
          <w:rFonts w:ascii="Times New Roman" w:hAnsi="Times New Roman" w:cs="Times New Roman"/>
          <w:sz w:val="24"/>
          <w:szCs w:val="24"/>
          <w:vertAlign w:val="superscript"/>
        </w:rPr>
        <w:t>2</w:t>
      </w:r>
      <w:r w:rsidRPr="008121A1">
        <w:rPr>
          <w:rFonts w:ascii="Times New Roman" w:hAnsi="Times New Roman" w:cs="Times New Roman"/>
          <w:sz w:val="24"/>
          <w:szCs w:val="24"/>
        </w:rPr>
        <w:t>) showed a value of 0.027 which indicates about 2.7%. This result implies that on the average about 2.7% variations in ROA within the period under review is systematically explained by changes in long-term debt. Thus, not more than 97.3% variations in the Return on Assets (ROA) remain unexplained by this explanatory variable. The coefficient value is -7.012E-10 with a corresponding p value of 0.162, which is greater than the 0.05 (5%) significance level (at 95% Confidence interval). This depicts a statistically nonsignificant relationship between long-term debt and ROA. We therefore do not reject the null hypothesis of no significant relationship between long-term debt and</w:t>
      </w:r>
      <w:r w:rsidRPr="008121A1">
        <w:rPr>
          <w:rFonts w:ascii="Times New Roman" w:hAnsi="Times New Roman" w:cs="Times New Roman"/>
          <w:b/>
          <w:sz w:val="24"/>
          <w:szCs w:val="24"/>
        </w:rPr>
        <w:t xml:space="preserve"> </w:t>
      </w:r>
      <w:r w:rsidRPr="008121A1">
        <w:rPr>
          <w:rFonts w:ascii="Times New Roman" w:hAnsi="Times New Roman" w:cs="Times New Roman"/>
          <w:sz w:val="24"/>
          <w:szCs w:val="24"/>
        </w:rPr>
        <w:t>firm performance in Nigeria manufacturing sector</w:t>
      </w: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4.3.3      Hypothesis 3</w:t>
      </w:r>
    </w:p>
    <w:p w:rsidR="004D5E9F" w:rsidRPr="008121A1" w:rsidRDefault="004D5E9F" w:rsidP="00663655">
      <w:pPr>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H</w:t>
      </w:r>
      <w:r w:rsidRPr="008121A1">
        <w:rPr>
          <w:rFonts w:ascii="Times New Roman" w:hAnsi="Times New Roman" w:cs="Times New Roman"/>
          <w:b/>
          <w:sz w:val="24"/>
          <w:szCs w:val="24"/>
          <w:vertAlign w:val="subscript"/>
        </w:rPr>
        <w:t>O</w:t>
      </w:r>
      <w:r w:rsidRPr="008121A1">
        <w:rPr>
          <w:rFonts w:ascii="Times New Roman" w:hAnsi="Times New Roman" w:cs="Times New Roman"/>
          <w:b/>
          <w:sz w:val="24"/>
          <w:szCs w:val="24"/>
        </w:rPr>
        <w:t xml:space="preserve">3: </w:t>
      </w:r>
      <w:r w:rsidRPr="008121A1">
        <w:rPr>
          <w:rFonts w:ascii="Times New Roman" w:hAnsi="Times New Roman" w:cs="Times New Roman"/>
          <w:sz w:val="24"/>
          <w:szCs w:val="24"/>
        </w:rPr>
        <w:t xml:space="preserve">  There is no significant association between total debts and return on assets in the</w:t>
      </w:r>
      <w:r w:rsidR="00663655">
        <w:rPr>
          <w:rFonts w:ascii="Times New Roman" w:hAnsi="Times New Roman" w:cs="Times New Roman"/>
          <w:sz w:val="24"/>
          <w:szCs w:val="24"/>
        </w:rPr>
        <w:t xml:space="preserve"> Nigerian manufacturing sector.</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4D5E9F" w:rsidRPr="008121A1" w:rsidTr="008760CC">
        <w:trPr>
          <w:cantSplit/>
        </w:trPr>
        <w:tc>
          <w:tcPr>
            <w:tcW w:w="5841" w:type="dxa"/>
            <w:gridSpan w:val="5"/>
            <w:tcBorders>
              <w:top w:val="nil"/>
              <w:left w:val="nil"/>
              <w:bottom w:val="nil"/>
              <w:right w:val="nil"/>
            </w:tcBorders>
            <w:shd w:val="clear" w:color="auto" w:fill="FFFFFF"/>
            <w:vAlign w:val="center"/>
          </w:tcPr>
          <w:p w:rsidR="004D5E9F" w:rsidRPr="008121A1" w:rsidRDefault="004D5E9F" w:rsidP="00663655">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4.5a: Model Summary</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the Estimate</w:t>
            </w:r>
          </w:p>
        </w:tc>
      </w:tr>
      <w:tr w:rsidR="004D5E9F" w:rsidRPr="008121A1" w:rsidTr="008760C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w:t>
            </w:r>
            <w:r w:rsidRPr="008121A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.026</w:t>
            </w:r>
          </w:p>
        </w:tc>
        <w:tc>
          <w:tcPr>
            <w:tcW w:w="1468"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.016</w:t>
            </w:r>
          </w:p>
        </w:tc>
        <w:tc>
          <w:tcPr>
            <w:tcW w:w="1468" w:type="dxa"/>
            <w:tcBorders>
              <w:top w:val="single" w:sz="16" w:space="0" w:color="000000"/>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.08392</w:t>
            </w:r>
          </w:p>
        </w:tc>
      </w:tr>
      <w:tr w:rsidR="004D5E9F" w:rsidRPr="008121A1" w:rsidTr="008760CC">
        <w:trPr>
          <w:cantSplit/>
        </w:trPr>
        <w:tc>
          <w:tcPr>
            <w:tcW w:w="5841" w:type="dxa"/>
            <w:gridSpan w:val="5"/>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Predictors: (Constant), Total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4D5E9F" w:rsidRPr="008121A1" w:rsidTr="00663655">
        <w:trPr>
          <w:cantSplit/>
        </w:trPr>
        <w:tc>
          <w:tcPr>
            <w:tcW w:w="7965" w:type="dxa"/>
            <w:gridSpan w:val="7"/>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lastRenderedPageBreak/>
              <w:t>Table 4.5b: ANOVA</w:t>
            </w:r>
          </w:p>
        </w:tc>
      </w:tr>
      <w:tr w:rsidR="004D5E9F" w:rsidRPr="008121A1" w:rsidTr="00663655">
        <w:trPr>
          <w:cantSplit/>
        </w:trPr>
        <w:tc>
          <w:tcPr>
            <w:tcW w:w="2018" w:type="dxa"/>
            <w:gridSpan w:val="2"/>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468" w:type="dxa"/>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Sum of Squares</w:t>
            </w:r>
          </w:p>
        </w:tc>
        <w:tc>
          <w:tcPr>
            <w:tcW w:w="1024" w:type="dxa"/>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Df</w:t>
            </w:r>
          </w:p>
        </w:tc>
        <w:tc>
          <w:tcPr>
            <w:tcW w:w="1407" w:type="dxa"/>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Mean Square</w:t>
            </w:r>
          </w:p>
        </w:tc>
        <w:tc>
          <w:tcPr>
            <w:tcW w:w="1024" w:type="dxa"/>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F</w:t>
            </w:r>
          </w:p>
        </w:tc>
        <w:tc>
          <w:tcPr>
            <w:tcW w:w="1024" w:type="dxa"/>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663655">
        <w:trPr>
          <w:cantSplit/>
        </w:trPr>
        <w:tc>
          <w:tcPr>
            <w:tcW w:w="734" w:type="dxa"/>
            <w:vMerge w:val="restart"/>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284" w:type="dxa"/>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Regression</w:t>
            </w:r>
          </w:p>
        </w:tc>
        <w:tc>
          <w:tcPr>
            <w:tcW w:w="1468"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.019</w:t>
            </w: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407"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.019</w:t>
            </w: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2.650</w:t>
            </w: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.107</w:t>
            </w:r>
            <w:r w:rsidRPr="008121A1">
              <w:rPr>
                <w:rFonts w:ascii="Times New Roman" w:hAnsi="Times New Roman" w:cs="Times New Roman"/>
                <w:color w:val="000000"/>
                <w:sz w:val="24"/>
                <w:szCs w:val="24"/>
                <w:vertAlign w:val="superscript"/>
              </w:rPr>
              <w:t>b</w:t>
            </w:r>
          </w:p>
        </w:tc>
      </w:tr>
      <w:tr w:rsidR="004D5E9F" w:rsidRPr="008121A1" w:rsidTr="00663655">
        <w:trPr>
          <w:cantSplit/>
        </w:trPr>
        <w:tc>
          <w:tcPr>
            <w:tcW w:w="734" w:type="dxa"/>
            <w:vMerge/>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284" w:type="dxa"/>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Residual</w:t>
            </w:r>
          </w:p>
        </w:tc>
        <w:tc>
          <w:tcPr>
            <w:tcW w:w="1468"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.690</w:t>
            </w: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98</w:t>
            </w:r>
          </w:p>
        </w:tc>
        <w:tc>
          <w:tcPr>
            <w:tcW w:w="1407" w:type="dxa"/>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.007</w:t>
            </w: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663655">
        <w:trPr>
          <w:cantSplit/>
        </w:trPr>
        <w:tc>
          <w:tcPr>
            <w:tcW w:w="734" w:type="dxa"/>
            <w:vMerge/>
            <w:tcBorders>
              <w:bottom w:val="single" w:sz="4" w:space="0" w:color="auto"/>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284" w:type="dxa"/>
            <w:tcBorders>
              <w:bottom w:val="single" w:sz="4" w:space="0" w:color="auto"/>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w:t>
            </w:r>
          </w:p>
        </w:tc>
        <w:tc>
          <w:tcPr>
            <w:tcW w:w="1468" w:type="dxa"/>
            <w:tcBorders>
              <w:bottom w:val="single" w:sz="4" w:space="0" w:color="auto"/>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.709</w:t>
            </w:r>
          </w:p>
        </w:tc>
        <w:tc>
          <w:tcPr>
            <w:tcW w:w="1024" w:type="dxa"/>
            <w:tcBorders>
              <w:bottom w:val="single" w:sz="4" w:space="0" w:color="auto"/>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99</w:t>
            </w:r>
          </w:p>
        </w:tc>
        <w:tc>
          <w:tcPr>
            <w:tcW w:w="1407" w:type="dxa"/>
            <w:tcBorders>
              <w:bottom w:val="single" w:sz="4" w:space="0" w:color="auto"/>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bottom w:val="single" w:sz="4" w:space="0" w:color="auto"/>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bottom w:val="single" w:sz="4" w:space="0" w:color="auto"/>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663655">
        <w:trPr>
          <w:cantSplit/>
        </w:trPr>
        <w:tc>
          <w:tcPr>
            <w:tcW w:w="7965" w:type="dxa"/>
            <w:gridSpan w:val="7"/>
            <w:tcBorders>
              <w:top w:val="single" w:sz="4" w:space="0" w:color="auto"/>
              <w:left w:val="nil"/>
              <w:bottom w:val="nil"/>
              <w:right w:val="nil"/>
            </w:tcBorders>
            <w:shd w:val="clear" w:color="auto" w:fill="FFFFFF"/>
          </w:tcPr>
          <w:p w:rsidR="004D5E9F" w:rsidRPr="008121A1" w:rsidRDefault="004D5E9F" w:rsidP="00663655">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Dependent Variable: Return on Assets</w:t>
            </w:r>
          </w:p>
        </w:tc>
      </w:tr>
      <w:tr w:rsidR="004D5E9F" w:rsidRPr="008121A1" w:rsidTr="00663655">
        <w:trPr>
          <w:cantSplit/>
        </w:trPr>
        <w:tc>
          <w:tcPr>
            <w:tcW w:w="7965" w:type="dxa"/>
            <w:gridSpan w:val="7"/>
            <w:tcBorders>
              <w:top w:val="nil"/>
              <w:left w:val="nil"/>
              <w:bottom w:val="nil"/>
              <w:right w:val="nil"/>
            </w:tcBorders>
            <w:shd w:val="clear" w:color="auto" w:fill="FFFFFF"/>
          </w:tcPr>
          <w:p w:rsidR="004D5E9F" w:rsidRPr="008121A1" w:rsidRDefault="004D5E9F" w:rsidP="00663655">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 Predictors: (Constant), Total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4D5E9F" w:rsidRPr="008121A1" w:rsidTr="008760CC">
        <w:trPr>
          <w:cantSplit/>
        </w:trPr>
        <w:tc>
          <w:tcPr>
            <w:tcW w:w="8092" w:type="dxa"/>
            <w:gridSpan w:val="7"/>
            <w:tcBorders>
              <w:top w:val="nil"/>
              <w:left w:val="nil"/>
              <w:bottom w:val="nil"/>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4.5c: Coefficients</w:t>
            </w:r>
          </w:p>
        </w:tc>
      </w:tr>
      <w:tr w:rsidR="004D5E9F" w:rsidRPr="008121A1" w:rsidTr="008760CC">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8760CC">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r>
      <w:tr w:rsidR="004D5E9F" w:rsidRPr="008121A1" w:rsidTr="008760C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.113</w:t>
            </w:r>
          </w:p>
        </w:tc>
        <w:tc>
          <w:tcPr>
            <w:tcW w:w="1331"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.013</w:t>
            </w:r>
          </w:p>
        </w:tc>
        <w:tc>
          <w:tcPr>
            <w:tcW w:w="1469"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8.954</w:t>
            </w:r>
          </w:p>
        </w:tc>
        <w:tc>
          <w:tcPr>
            <w:tcW w:w="1025"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r>
      <w:tr w:rsidR="004D5E9F" w:rsidRPr="008121A1" w:rsidTr="008760C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Debt</w:t>
            </w:r>
          </w:p>
        </w:tc>
        <w:tc>
          <w:tcPr>
            <w:tcW w:w="1331"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-2.182E-10</w:t>
            </w:r>
          </w:p>
        </w:tc>
        <w:tc>
          <w:tcPr>
            <w:tcW w:w="1331"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469"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w:t>
            </w:r>
          </w:p>
        </w:tc>
        <w:tc>
          <w:tcPr>
            <w:tcW w:w="1025"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-1.628</w:t>
            </w:r>
          </w:p>
        </w:tc>
        <w:tc>
          <w:tcPr>
            <w:tcW w:w="1025"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.107</w:t>
            </w:r>
          </w:p>
        </w:tc>
      </w:tr>
      <w:tr w:rsidR="004D5E9F" w:rsidRPr="008121A1" w:rsidTr="008760CC">
        <w:trPr>
          <w:cantSplit/>
        </w:trPr>
        <w:tc>
          <w:tcPr>
            <w:tcW w:w="8092" w:type="dxa"/>
            <w:gridSpan w:val="7"/>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a. Dependent Variable: Return on Assets</w:t>
            </w:r>
          </w:p>
        </w:tc>
      </w:tr>
    </w:tbl>
    <w:p w:rsidR="00663655" w:rsidRDefault="004D5E9F" w:rsidP="00663655">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From the regression tables above (Tables 4.5a-4.5c), the model summary result indicated that there is a weak negative nonsignificant correlation between the total debt (proxy for debt financing) and Return on Assets (ROA) of the manufacturing sector firms in Nigeria over the study period. This is reflected on the value of the co-efficient of the correlation (R) which is 0.192. This value indicates that the strength of the relationship between the two variables under study is 19.2% while holding other independent variables constant. The co-efficient of determination (R</w:t>
      </w:r>
      <w:r w:rsidRPr="008121A1">
        <w:rPr>
          <w:rFonts w:ascii="Times New Roman" w:hAnsi="Times New Roman" w:cs="Times New Roman"/>
          <w:sz w:val="24"/>
          <w:szCs w:val="24"/>
          <w:vertAlign w:val="superscript"/>
        </w:rPr>
        <w:t>2</w:t>
      </w:r>
      <w:r w:rsidRPr="008121A1">
        <w:rPr>
          <w:rFonts w:ascii="Times New Roman" w:hAnsi="Times New Roman" w:cs="Times New Roman"/>
          <w:sz w:val="24"/>
          <w:szCs w:val="24"/>
        </w:rPr>
        <w:t>) showed a value of 0.026 which indicates about 2.6%. This result implies that on the average about 2.6% variations in ROA within the period under review is systematically explained by changes in total debt. Thus, not more than 97.4% variations in the Return on Assets (ROA) remain unexplained by this explanatory variable. The coefficient value is -2.182E-10 with a corresponding p value of 0.107, which is greater than the 0.05 (5%) significance level (at 95% Confidence interval). This depicts a statistically no significant relationship between total debt and ROA. We therefore do not reject the null hypothesis of no significant relationship between long-term debt and</w:t>
      </w:r>
      <w:r w:rsidRPr="008121A1">
        <w:rPr>
          <w:rFonts w:ascii="Times New Roman" w:hAnsi="Times New Roman" w:cs="Times New Roman"/>
          <w:b/>
          <w:sz w:val="24"/>
          <w:szCs w:val="24"/>
        </w:rPr>
        <w:t xml:space="preserve"> </w:t>
      </w:r>
      <w:r w:rsidRPr="008121A1">
        <w:rPr>
          <w:rFonts w:ascii="Times New Roman" w:hAnsi="Times New Roman" w:cs="Times New Roman"/>
          <w:sz w:val="24"/>
          <w:szCs w:val="24"/>
        </w:rPr>
        <w:t xml:space="preserve">firm performance </w:t>
      </w:r>
      <w:r w:rsidR="00663655">
        <w:rPr>
          <w:rFonts w:ascii="Times New Roman" w:hAnsi="Times New Roman" w:cs="Times New Roman"/>
          <w:sz w:val="24"/>
          <w:szCs w:val="24"/>
        </w:rPr>
        <w:t>in Nigeria manufacturing sector</w:t>
      </w:r>
    </w:p>
    <w:p w:rsidR="004D5E9F" w:rsidRPr="00663655" w:rsidRDefault="004D5E9F" w:rsidP="00663655">
      <w:pPr>
        <w:tabs>
          <w:tab w:val="left" w:pos="330"/>
        </w:tabs>
        <w:spacing w:before="240" w:after="0" w:line="480" w:lineRule="auto"/>
        <w:jc w:val="both"/>
        <w:rPr>
          <w:rFonts w:ascii="Times New Roman" w:hAnsi="Times New Roman" w:cs="Times New Roman"/>
          <w:sz w:val="24"/>
          <w:szCs w:val="24"/>
        </w:rPr>
      </w:pPr>
      <w:r w:rsidRPr="008121A1">
        <w:rPr>
          <w:rFonts w:ascii="Times New Roman" w:hAnsi="Times New Roman" w:cs="Times New Roman"/>
          <w:b/>
          <w:sz w:val="24"/>
          <w:szCs w:val="24"/>
        </w:rPr>
        <w:t>4.3.4 Regression Matrix</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4D5E9F" w:rsidRPr="008121A1" w:rsidTr="00663655">
        <w:trPr>
          <w:cantSplit/>
        </w:trPr>
        <w:tc>
          <w:tcPr>
            <w:tcW w:w="7312" w:type="dxa"/>
            <w:gridSpan w:val="6"/>
            <w:tcBorders>
              <w:top w:val="nil"/>
              <w:left w:val="nil"/>
              <w:bottom w:val="nil"/>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4.6a: Model Summary</w:t>
            </w:r>
          </w:p>
        </w:tc>
      </w:tr>
      <w:tr w:rsidR="004D5E9F" w:rsidRPr="008121A1" w:rsidTr="0066365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Durbin-Watson</w:t>
            </w:r>
          </w:p>
        </w:tc>
      </w:tr>
      <w:tr w:rsidR="004D5E9F" w:rsidRPr="008121A1" w:rsidTr="0066365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.192</w:t>
            </w:r>
            <w:r w:rsidRPr="008121A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.037</w:t>
            </w:r>
          </w:p>
        </w:tc>
        <w:tc>
          <w:tcPr>
            <w:tcW w:w="1469"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.007</w:t>
            </w:r>
          </w:p>
        </w:tc>
        <w:tc>
          <w:tcPr>
            <w:tcW w:w="1469" w:type="dxa"/>
            <w:tcBorders>
              <w:top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.08432</w:t>
            </w:r>
          </w:p>
        </w:tc>
        <w:tc>
          <w:tcPr>
            <w:tcW w:w="1469" w:type="dxa"/>
            <w:tcBorders>
              <w:top w:val="single" w:sz="16" w:space="0" w:color="000000"/>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.812</w:t>
            </w:r>
          </w:p>
        </w:tc>
      </w:tr>
      <w:tr w:rsidR="004D5E9F" w:rsidRPr="008121A1" w:rsidTr="00663655">
        <w:trPr>
          <w:cantSplit/>
        </w:trPr>
        <w:tc>
          <w:tcPr>
            <w:tcW w:w="7312" w:type="dxa"/>
            <w:gridSpan w:val="6"/>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lastRenderedPageBreak/>
              <w:t>a. Predictors: (Constant), Total Asset, Long-Term Debt, Short-Term Debt</w:t>
            </w:r>
          </w:p>
        </w:tc>
      </w:tr>
      <w:tr w:rsidR="004D5E9F" w:rsidRPr="008121A1" w:rsidTr="00663655">
        <w:trPr>
          <w:cantSplit/>
        </w:trPr>
        <w:tc>
          <w:tcPr>
            <w:tcW w:w="7312" w:type="dxa"/>
            <w:gridSpan w:val="6"/>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 Dependent Variable: Return on Assets</w:t>
            </w:r>
          </w:p>
        </w:tc>
      </w:tr>
    </w:tbl>
    <w:p w:rsidR="004D5E9F" w:rsidRPr="008121A1" w:rsidRDefault="00663655" w:rsidP="008760CC">
      <w:pPr>
        <w:autoSpaceDE w:val="0"/>
        <w:autoSpaceDN w:val="0"/>
        <w:adjustRightInd w:val="0"/>
        <w:spacing w:before="240" w:after="0" w:line="480" w:lineRule="auto"/>
        <w:jc w:val="both"/>
        <w:rPr>
          <w:rFonts w:ascii="Times New Roman" w:hAnsi="Times New Roman" w:cs="Times New Roman"/>
          <w:sz w:val="24"/>
          <w:szCs w:val="24"/>
        </w:rPr>
      </w:pPr>
      <w:r w:rsidRPr="008121A1">
        <w:rPr>
          <w:rFonts w:ascii="Times New Roman" w:hAnsi="Times New Roman" w:cs="Times New Roman"/>
          <w:b/>
          <w:bCs/>
          <w:color w:val="000000"/>
          <w:sz w:val="24"/>
          <w:szCs w:val="24"/>
        </w:rPr>
        <w:t>Table 4.6b: ANOVA</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4D5E9F" w:rsidRPr="008121A1" w:rsidTr="00663655">
        <w:trPr>
          <w:cantSplit/>
          <w:trHeight w:val="175"/>
        </w:trPr>
        <w:tc>
          <w:tcPr>
            <w:tcW w:w="7965" w:type="dxa"/>
            <w:gridSpan w:val="7"/>
            <w:tcBorders>
              <w:top w:val="nil"/>
              <w:left w:val="nil"/>
              <w:bottom w:val="nil"/>
              <w:right w:val="nil"/>
            </w:tcBorders>
            <w:shd w:val="clear" w:color="auto" w:fill="FFFFFF"/>
            <w:vAlign w:val="center"/>
          </w:tcPr>
          <w:p w:rsidR="004D5E9F" w:rsidRPr="008121A1" w:rsidRDefault="004D5E9F" w:rsidP="00663655">
            <w:pPr>
              <w:autoSpaceDE w:val="0"/>
              <w:autoSpaceDN w:val="0"/>
              <w:adjustRightInd w:val="0"/>
              <w:spacing w:before="240" w:after="0" w:line="480" w:lineRule="auto"/>
              <w:ind w:right="60"/>
              <w:jc w:val="both"/>
              <w:rPr>
                <w:rFonts w:ascii="Times New Roman" w:hAnsi="Times New Roman" w:cs="Times New Roman"/>
                <w:color w:val="000000"/>
                <w:sz w:val="24"/>
                <w:szCs w:val="24"/>
              </w:rPr>
            </w:pPr>
          </w:p>
        </w:tc>
      </w:tr>
      <w:tr w:rsidR="004D5E9F" w:rsidRPr="008121A1" w:rsidTr="00663655">
        <w:trPr>
          <w:cantSplit/>
          <w:trHeight w:val="40"/>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r>
      <w:tr w:rsidR="004D5E9F" w:rsidRPr="008121A1" w:rsidTr="008760C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.026</w:t>
            </w:r>
          </w:p>
        </w:tc>
        <w:tc>
          <w:tcPr>
            <w:tcW w:w="1024"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.009</w:t>
            </w:r>
          </w:p>
        </w:tc>
        <w:tc>
          <w:tcPr>
            <w:tcW w:w="1024"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1.230</w:t>
            </w:r>
          </w:p>
        </w:tc>
        <w:tc>
          <w:tcPr>
            <w:tcW w:w="1024" w:type="dxa"/>
            <w:tcBorders>
              <w:top w:val="single" w:sz="16" w:space="0" w:color="000000"/>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.303</w:t>
            </w:r>
            <w:r w:rsidRPr="008121A1">
              <w:rPr>
                <w:rFonts w:ascii="Times New Roman" w:hAnsi="Times New Roman" w:cs="Times New Roman"/>
                <w:color w:val="000000"/>
                <w:sz w:val="24"/>
                <w:szCs w:val="24"/>
                <w:vertAlign w:val="superscript"/>
              </w:rPr>
              <w:t>b</w:t>
            </w:r>
          </w:p>
        </w:tc>
      </w:tr>
      <w:tr w:rsidR="004D5E9F" w:rsidRPr="008121A1" w:rsidTr="008760C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.683</w:t>
            </w:r>
          </w:p>
        </w:tc>
        <w:tc>
          <w:tcPr>
            <w:tcW w:w="1024"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96</w:t>
            </w:r>
          </w:p>
        </w:tc>
        <w:tc>
          <w:tcPr>
            <w:tcW w:w="1407"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.007</w:t>
            </w:r>
          </w:p>
        </w:tc>
        <w:tc>
          <w:tcPr>
            <w:tcW w:w="1024"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.709</w:t>
            </w:r>
          </w:p>
        </w:tc>
        <w:tc>
          <w:tcPr>
            <w:tcW w:w="1024"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99</w:t>
            </w:r>
          </w:p>
        </w:tc>
        <w:tc>
          <w:tcPr>
            <w:tcW w:w="1407"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7965" w:type="dxa"/>
            <w:gridSpan w:val="7"/>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p>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Dependent Variable: Return on Assets</w:t>
            </w:r>
          </w:p>
        </w:tc>
      </w:tr>
      <w:tr w:rsidR="004D5E9F" w:rsidRPr="008121A1" w:rsidTr="008760CC">
        <w:trPr>
          <w:cantSplit/>
        </w:trPr>
        <w:tc>
          <w:tcPr>
            <w:tcW w:w="7965" w:type="dxa"/>
            <w:gridSpan w:val="7"/>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 Predictors: (Constant), Total Asset, Long-Term Debt, Short-Term Debt</w:t>
            </w:r>
          </w:p>
        </w:tc>
      </w:tr>
    </w:tbl>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bl>
      <w:tblPr>
        <w:tblW w:w="1044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0"/>
        <w:gridCol w:w="1620"/>
        <w:gridCol w:w="1260"/>
        <w:gridCol w:w="1350"/>
        <w:gridCol w:w="1530"/>
        <w:gridCol w:w="990"/>
        <w:gridCol w:w="990"/>
        <w:gridCol w:w="1170"/>
        <w:gridCol w:w="990"/>
      </w:tblGrid>
      <w:tr w:rsidR="004D5E9F" w:rsidRPr="008121A1" w:rsidTr="008760CC">
        <w:trPr>
          <w:cantSplit/>
        </w:trPr>
        <w:tc>
          <w:tcPr>
            <w:tcW w:w="10440" w:type="dxa"/>
            <w:gridSpan w:val="9"/>
            <w:tcBorders>
              <w:top w:val="nil"/>
              <w:left w:val="nil"/>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b/>
                <w:bCs/>
                <w:color w:val="000000"/>
                <w:sz w:val="24"/>
                <w:szCs w:val="24"/>
              </w:rPr>
              <w:t>Table 4.6c: Coefficients</w:t>
            </w:r>
          </w:p>
        </w:tc>
      </w:tr>
      <w:tr w:rsidR="004D5E9F" w:rsidRPr="008121A1" w:rsidTr="008760CC">
        <w:trPr>
          <w:cantSplit/>
        </w:trPr>
        <w:tc>
          <w:tcPr>
            <w:tcW w:w="2160" w:type="dxa"/>
            <w:gridSpan w:val="2"/>
            <w:vMerge w:val="restart"/>
            <w:tcBorders>
              <w:top w:val="single" w:sz="16" w:space="0" w:color="000000"/>
              <w:left w:val="single" w:sz="16" w:space="0" w:color="000000"/>
              <w:bottom w:val="nil"/>
              <w:right w:val="nil"/>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Model</w:t>
            </w:r>
          </w:p>
        </w:tc>
        <w:tc>
          <w:tcPr>
            <w:tcW w:w="2610" w:type="dxa"/>
            <w:gridSpan w:val="2"/>
            <w:tcBorders>
              <w:top w:val="single" w:sz="16" w:space="0" w:color="000000"/>
              <w:lef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w:t>
            </w:r>
          </w:p>
        </w:tc>
        <w:tc>
          <w:tcPr>
            <w:tcW w:w="990" w:type="dxa"/>
            <w:vMerge w:val="restart"/>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Sig.</w:t>
            </w:r>
          </w:p>
        </w:tc>
        <w:tc>
          <w:tcPr>
            <w:tcW w:w="2160" w:type="dxa"/>
            <w:gridSpan w:val="2"/>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Collinearity Statistics</w:t>
            </w:r>
          </w:p>
        </w:tc>
      </w:tr>
      <w:tr w:rsidR="004D5E9F" w:rsidRPr="008121A1" w:rsidTr="008760CC">
        <w:trPr>
          <w:cantSplit/>
        </w:trPr>
        <w:tc>
          <w:tcPr>
            <w:tcW w:w="2160" w:type="dxa"/>
            <w:gridSpan w:val="2"/>
            <w:vMerge/>
            <w:tcBorders>
              <w:top w:val="single" w:sz="16" w:space="0" w:color="000000"/>
              <w:left w:val="single" w:sz="16" w:space="0" w:color="000000"/>
              <w:bottom w:val="nil"/>
              <w:right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260" w:type="dxa"/>
            <w:tcBorders>
              <w:left w:val="single" w:sz="16" w:space="0" w:color="000000"/>
              <w:bottom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w:t>
            </w:r>
          </w:p>
        </w:tc>
        <w:tc>
          <w:tcPr>
            <w:tcW w:w="1350" w:type="dxa"/>
            <w:tcBorders>
              <w:bottom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990" w:type="dxa"/>
            <w:vMerge/>
            <w:tcBorders>
              <w:top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170" w:type="dxa"/>
            <w:tcBorders>
              <w:bottom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Tolerance</w:t>
            </w:r>
          </w:p>
        </w:tc>
        <w:tc>
          <w:tcPr>
            <w:tcW w:w="990" w:type="dxa"/>
            <w:tcBorders>
              <w:bottom w:val="single" w:sz="16" w:space="0" w:color="000000"/>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VIF</w:t>
            </w:r>
          </w:p>
        </w:tc>
      </w:tr>
      <w:tr w:rsidR="004D5E9F" w:rsidRPr="008121A1" w:rsidTr="008760CC">
        <w:trPr>
          <w:cantSplit/>
        </w:trPr>
        <w:tc>
          <w:tcPr>
            <w:tcW w:w="540" w:type="dxa"/>
            <w:vMerge w:val="restart"/>
            <w:tcBorders>
              <w:top w:val="single" w:sz="16" w:space="0" w:color="000000"/>
              <w:left w:val="single" w:sz="16" w:space="0" w:color="000000"/>
              <w:bottom w:val="single" w:sz="16" w:space="0" w:color="000000"/>
              <w:right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(Constant)</w:t>
            </w:r>
          </w:p>
        </w:tc>
        <w:tc>
          <w:tcPr>
            <w:tcW w:w="1260" w:type="dxa"/>
            <w:tcBorders>
              <w:top w:val="single" w:sz="16" w:space="0" w:color="000000"/>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.114</w:t>
            </w:r>
          </w:p>
        </w:tc>
        <w:tc>
          <w:tcPr>
            <w:tcW w:w="135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.013</w:t>
            </w:r>
          </w:p>
        </w:tc>
        <w:tc>
          <w:tcPr>
            <w:tcW w:w="1530" w:type="dxa"/>
            <w:tcBorders>
              <w:top w:val="single" w:sz="16" w:space="0" w:color="000000"/>
              <w:bottom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8.872</w:t>
            </w:r>
          </w:p>
        </w:tc>
        <w:tc>
          <w:tcPr>
            <w:tcW w:w="990" w:type="dxa"/>
            <w:tcBorders>
              <w:top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170" w:type="dxa"/>
            <w:tcBorders>
              <w:top w:val="single" w:sz="16" w:space="0" w:color="000000"/>
              <w:bottom w:val="nil"/>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990" w:type="dxa"/>
            <w:tcBorders>
              <w:top w:val="single" w:sz="16" w:space="0" w:color="000000"/>
              <w:bottom w:val="nil"/>
              <w:right w:val="single" w:sz="16" w:space="0" w:color="000000"/>
            </w:tcBorders>
            <w:shd w:val="clear" w:color="auto" w:fill="FFFFFF"/>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r>
      <w:tr w:rsidR="004D5E9F" w:rsidRPr="008121A1" w:rsidTr="008760CC">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tc>
        <w:tc>
          <w:tcPr>
            <w:tcW w:w="1620" w:type="dxa"/>
            <w:tcBorders>
              <w:top w:val="nil"/>
              <w:left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Short-Term Debt</w:t>
            </w:r>
          </w:p>
        </w:tc>
        <w:tc>
          <w:tcPr>
            <w:tcW w:w="126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-6.694E-011</w:t>
            </w:r>
          </w:p>
        </w:tc>
        <w:tc>
          <w:tcPr>
            <w:tcW w:w="135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53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-.039</w:t>
            </w:r>
          </w:p>
        </w:tc>
        <w:tc>
          <w:tcPr>
            <w:tcW w:w="99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-.310</w:t>
            </w:r>
          </w:p>
        </w:tc>
        <w:tc>
          <w:tcPr>
            <w:tcW w:w="99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.757</w:t>
            </w:r>
          </w:p>
        </w:tc>
        <w:tc>
          <w:tcPr>
            <w:tcW w:w="117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.627</w:t>
            </w:r>
          </w:p>
        </w:tc>
        <w:tc>
          <w:tcPr>
            <w:tcW w:w="99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1.595</w:t>
            </w:r>
          </w:p>
        </w:tc>
      </w:tr>
      <w:tr w:rsidR="004D5E9F" w:rsidRPr="008121A1" w:rsidTr="008760CC">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Long-Term Debt</w:t>
            </w:r>
          </w:p>
        </w:tc>
        <w:tc>
          <w:tcPr>
            <w:tcW w:w="1260" w:type="dxa"/>
            <w:tcBorders>
              <w:top w:val="nil"/>
              <w:left w:val="single" w:sz="16" w:space="0" w:color="000000"/>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-4.871E-010</w:t>
            </w:r>
          </w:p>
        </w:tc>
        <w:tc>
          <w:tcPr>
            <w:tcW w:w="135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53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-.115</w:t>
            </w:r>
          </w:p>
        </w:tc>
        <w:tc>
          <w:tcPr>
            <w:tcW w:w="99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-.940</w:t>
            </w:r>
          </w:p>
        </w:tc>
        <w:tc>
          <w:tcPr>
            <w:tcW w:w="99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.350</w:t>
            </w:r>
          </w:p>
        </w:tc>
        <w:tc>
          <w:tcPr>
            <w:tcW w:w="1170" w:type="dxa"/>
            <w:tcBorders>
              <w:top w:val="nil"/>
              <w:bottom w:val="nil"/>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.674</w:t>
            </w:r>
          </w:p>
        </w:tc>
        <w:tc>
          <w:tcPr>
            <w:tcW w:w="990" w:type="dxa"/>
            <w:tcBorders>
              <w:top w:val="nil"/>
              <w:bottom w:val="nil"/>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1.483</w:t>
            </w:r>
          </w:p>
        </w:tc>
      </w:tr>
      <w:tr w:rsidR="004D5E9F" w:rsidRPr="008121A1" w:rsidTr="008760CC">
        <w:trPr>
          <w:cantSplit/>
        </w:trPr>
        <w:tc>
          <w:tcPr>
            <w:tcW w:w="540" w:type="dxa"/>
            <w:vMerge/>
            <w:tcBorders>
              <w:top w:val="single" w:sz="16" w:space="0" w:color="000000"/>
              <w:left w:val="single" w:sz="16" w:space="0" w:color="000000"/>
              <w:bottom w:val="single" w:sz="16" w:space="0" w:color="000000"/>
              <w:right w:val="nil"/>
            </w:tcBorders>
            <w:shd w:val="clear" w:color="auto" w:fill="FFFFFF"/>
            <w:vAlign w:val="center"/>
          </w:tcPr>
          <w:p w:rsidR="004D5E9F" w:rsidRPr="008121A1" w:rsidRDefault="004D5E9F" w:rsidP="008760CC">
            <w:pPr>
              <w:autoSpaceDE w:val="0"/>
              <w:autoSpaceDN w:val="0"/>
              <w:adjustRightInd w:val="0"/>
              <w:spacing w:before="240" w:after="0" w:line="480" w:lineRule="auto"/>
              <w:jc w:val="both"/>
              <w:rPr>
                <w:rFonts w:ascii="Times New Roman" w:hAnsi="Times New Roman" w:cs="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Total Asset</w:t>
            </w:r>
          </w:p>
        </w:tc>
        <w:tc>
          <w:tcPr>
            <w:tcW w:w="1260" w:type="dxa"/>
            <w:tcBorders>
              <w:top w:val="nil"/>
              <w:left w:val="single" w:sz="16" w:space="0" w:color="000000"/>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-2.102E-011</w:t>
            </w:r>
          </w:p>
        </w:tc>
        <w:tc>
          <w:tcPr>
            <w:tcW w:w="135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.000</w:t>
            </w:r>
          </w:p>
        </w:tc>
        <w:tc>
          <w:tcPr>
            <w:tcW w:w="153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-.089</w:t>
            </w:r>
          </w:p>
        </w:tc>
        <w:tc>
          <w:tcPr>
            <w:tcW w:w="99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-.809</w:t>
            </w:r>
          </w:p>
        </w:tc>
        <w:tc>
          <w:tcPr>
            <w:tcW w:w="99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.420</w:t>
            </w:r>
          </w:p>
        </w:tc>
        <w:tc>
          <w:tcPr>
            <w:tcW w:w="1170" w:type="dxa"/>
            <w:tcBorders>
              <w:top w:val="nil"/>
              <w:bottom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.824</w:t>
            </w:r>
          </w:p>
        </w:tc>
        <w:tc>
          <w:tcPr>
            <w:tcW w:w="990" w:type="dxa"/>
            <w:tcBorders>
              <w:top w:val="nil"/>
              <w:bottom w:val="single" w:sz="16" w:space="0" w:color="000000"/>
              <w:right w:val="single" w:sz="16" w:space="0" w:color="000000"/>
            </w:tcBorders>
            <w:shd w:val="clear" w:color="auto" w:fill="FFFFFF"/>
            <w:vAlign w:val="center"/>
          </w:tcPr>
          <w:p w:rsidR="004D5E9F" w:rsidRPr="008121A1" w:rsidRDefault="004D5E9F" w:rsidP="008760CC">
            <w:pPr>
              <w:autoSpaceDE w:val="0"/>
              <w:autoSpaceDN w:val="0"/>
              <w:adjustRightInd w:val="0"/>
              <w:spacing w:before="240" w:after="0" w:line="480" w:lineRule="auto"/>
              <w:ind w:left="60"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1.214</w:t>
            </w:r>
          </w:p>
        </w:tc>
      </w:tr>
      <w:tr w:rsidR="004D5E9F" w:rsidRPr="008121A1" w:rsidTr="008760CC">
        <w:trPr>
          <w:cantSplit/>
        </w:trPr>
        <w:tc>
          <w:tcPr>
            <w:tcW w:w="10440" w:type="dxa"/>
            <w:gridSpan w:val="9"/>
            <w:tcBorders>
              <w:top w:val="nil"/>
              <w:left w:val="nil"/>
              <w:bottom w:val="nil"/>
              <w:right w:val="nil"/>
            </w:tcBorders>
            <w:shd w:val="clear" w:color="auto" w:fill="FFFFFF"/>
          </w:tcPr>
          <w:p w:rsidR="004D5E9F" w:rsidRPr="008121A1" w:rsidRDefault="004D5E9F" w:rsidP="00663655">
            <w:pPr>
              <w:autoSpaceDE w:val="0"/>
              <w:autoSpaceDN w:val="0"/>
              <w:adjustRightInd w:val="0"/>
              <w:spacing w:before="240" w:after="0" w:line="480" w:lineRule="auto"/>
              <w:ind w:right="60"/>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a. Dependent Variable: Return on Assets</w:t>
            </w:r>
          </w:p>
        </w:tc>
      </w:tr>
    </w:tbl>
    <w:p w:rsidR="004D5E9F" w:rsidRPr="008121A1" w:rsidRDefault="004D5E9F" w:rsidP="008760CC">
      <w:pPr>
        <w:suppressAutoHyphens/>
        <w:autoSpaceDN w:val="0"/>
        <w:spacing w:before="240" w:after="0" w:line="480" w:lineRule="auto"/>
        <w:jc w:val="both"/>
        <w:rPr>
          <w:rFonts w:ascii="Times New Roman" w:eastAsia="Calibri" w:hAnsi="Times New Roman" w:cs="Times New Roman"/>
          <w:iCs/>
          <w:sz w:val="24"/>
          <w:szCs w:val="24"/>
          <w:lang w:val="en-GB"/>
        </w:rPr>
      </w:pPr>
      <w:r w:rsidRPr="008121A1">
        <w:rPr>
          <w:rFonts w:ascii="Times New Roman" w:eastAsia="Calibri" w:hAnsi="Times New Roman" w:cs="Times New Roman"/>
          <w:iCs/>
          <w:sz w:val="24"/>
          <w:szCs w:val="24"/>
          <w:lang w:val="en-GB"/>
        </w:rPr>
        <w:t>From the overall regression matrix tables above (Tables 4.6a-4.6c), the model summary result with the R-value of 0.192 indicates that there is a positive correlation between independent variables (</w:t>
      </w:r>
      <w:r w:rsidRPr="008121A1">
        <w:rPr>
          <w:rFonts w:ascii="Times New Roman" w:hAnsi="Times New Roman" w:cs="Times New Roman"/>
          <w:color w:val="000000"/>
          <w:sz w:val="24"/>
          <w:szCs w:val="24"/>
        </w:rPr>
        <w:t>short-term debt, long-term debt, and total debt)</w:t>
      </w:r>
      <w:r w:rsidRPr="008121A1">
        <w:rPr>
          <w:rFonts w:ascii="Times New Roman" w:eastAsia="Calibri" w:hAnsi="Times New Roman" w:cs="Times New Roman"/>
          <w:iCs/>
          <w:sz w:val="24"/>
          <w:szCs w:val="24"/>
          <w:lang w:val="en-GB"/>
        </w:rPr>
        <w:t xml:space="preserve"> and dependent variable (Profitability of manufacturing companies). This value indicates that the strength of the relationship between the profitability of the selected manufacturing firms in Nigeria and the independent variables under study is about 19.2%. The coefficient of determination (R2) showed a value of 0.037 which indicates about 3.7%. This result implies that on average about 3.7% of profitability can be systematically explained by changes in all the independent variables (except total debt). Thus, not more than 96.3% of variations in profitability of the selected manufacturing companies can be attributed to other extraneous variables. Since the calculated F-value (-1.230) with its corresponding p-value (p=0.303) is greater than the p-value (5% α-level), we know there is a no </w:t>
      </w:r>
      <w:r w:rsidRPr="008121A1">
        <w:rPr>
          <w:rFonts w:ascii="Times New Roman" w:eastAsia="Calibri" w:hAnsi="Times New Roman" w:cs="Times New Roman"/>
          <w:iCs/>
          <w:sz w:val="24"/>
          <w:szCs w:val="24"/>
          <w:lang w:val="en-GB"/>
        </w:rPr>
        <w:lastRenderedPageBreak/>
        <w:t xml:space="preserve">significant statistical relationship between the dependent and independent variables. Durbin Watson statistic of 0.812 is close to 0, pointing to the presence of auto-correlation, hence total debt was automatically removed since it is addition of both short-term and long-term debts and it strongly correlated to the two variables.  The average tolerance value is 0.708 (not less than 0.10) and the average Variance Inflation Factor (VIF) is 1.4306 (less than 2.5), indicating the absence of collinearity. </w:t>
      </w:r>
    </w:p>
    <w:p w:rsidR="004D5E9F" w:rsidRPr="008121A1" w:rsidRDefault="004D5E9F" w:rsidP="008760CC">
      <w:pPr>
        <w:pStyle w:val="CommentText"/>
        <w:spacing w:before="240" w:line="480" w:lineRule="auto"/>
        <w:rPr>
          <w:rFonts w:ascii="Times New Roman" w:hAnsi="Times New Roman" w:cs="Times New Roman"/>
          <w:sz w:val="24"/>
          <w:szCs w:val="24"/>
        </w:rPr>
      </w:pPr>
      <w:r w:rsidRPr="008121A1">
        <w:rPr>
          <w:rFonts w:ascii="Times New Roman" w:hAnsi="Times New Roman" w:cs="Times New Roman"/>
          <w:sz w:val="24"/>
          <w:szCs w:val="24"/>
        </w:rPr>
        <w:t>Thus, the general model would be represented as:</w:t>
      </w:r>
    </w:p>
    <w:p w:rsidR="004D5E9F" w:rsidRPr="008121A1" w:rsidRDefault="004D5E9F" w:rsidP="008760CC">
      <w:pPr>
        <w:suppressAutoHyphens/>
        <w:autoSpaceDN w:val="0"/>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ROA = β</w:t>
      </w:r>
      <w:r w:rsidRPr="008121A1">
        <w:rPr>
          <w:rFonts w:ascii="Times New Roman" w:hAnsi="Times New Roman" w:cs="Times New Roman"/>
          <w:sz w:val="24"/>
          <w:szCs w:val="24"/>
          <w:vertAlign w:val="subscript"/>
        </w:rPr>
        <w:t>0</w:t>
      </w:r>
      <w:r w:rsidRPr="008121A1">
        <w:rPr>
          <w:rFonts w:ascii="Times New Roman" w:hAnsi="Times New Roman" w:cs="Times New Roman"/>
          <w:sz w:val="24"/>
          <w:szCs w:val="24"/>
        </w:rPr>
        <w:t xml:space="preserve"> + β</w:t>
      </w:r>
      <w:r w:rsidRPr="008121A1">
        <w:rPr>
          <w:rFonts w:ascii="Times New Roman" w:hAnsi="Times New Roman" w:cs="Times New Roman"/>
          <w:sz w:val="24"/>
          <w:szCs w:val="24"/>
          <w:vertAlign w:val="subscript"/>
        </w:rPr>
        <w:t>1</w:t>
      </w:r>
      <w:r w:rsidRPr="008121A1">
        <w:rPr>
          <w:rFonts w:ascii="Times New Roman" w:hAnsi="Times New Roman" w:cs="Times New Roman"/>
          <w:sz w:val="24"/>
          <w:szCs w:val="24"/>
        </w:rPr>
        <w:t>STD + β</w:t>
      </w:r>
      <w:r w:rsidRPr="008121A1">
        <w:rPr>
          <w:rFonts w:ascii="Times New Roman" w:hAnsi="Times New Roman" w:cs="Times New Roman"/>
          <w:sz w:val="24"/>
          <w:szCs w:val="24"/>
          <w:vertAlign w:val="subscript"/>
        </w:rPr>
        <w:t>2</w:t>
      </w:r>
      <w:r w:rsidRPr="008121A1">
        <w:rPr>
          <w:rFonts w:ascii="Times New Roman" w:hAnsi="Times New Roman" w:cs="Times New Roman"/>
          <w:sz w:val="24"/>
          <w:szCs w:val="24"/>
        </w:rPr>
        <w:t>LTD + β</w:t>
      </w:r>
      <w:r w:rsidRPr="008121A1">
        <w:rPr>
          <w:rFonts w:ascii="Times New Roman" w:hAnsi="Times New Roman" w:cs="Times New Roman"/>
          <w:sz w:val="24"/>
          <w:szCs w:val="24"/>
          <w:vertAlign w:val="subscript"/>
        </w:rPr>
        <w:t>3</w:t>
      </w:r>
      <w:r w:rsidRPr="008121A1">
        <w:rPr>
          <w:rFonts w:ascii="Times New Roman" w:hAnsi="Times New Roman" w:cs="Times New Roman"/>
          <w:sz w:val="24"/>
          <w:szCs w:val="24"/>
        </w:rPr>
        <w:t>TA + ɛ</w:t>
      </w:r>
      <w:r w:rsidRPr="008121A1">
        <w:rPr>
          <w:rFonts w:ascii="Times New Roman" w:hAnsi="Times New Roman" w:cs="Times New Roman"/>
          <w:sz w:val="24"/>
          <w:szCs w:val="24"/>
          <w:vertAlign w:val="subscript"/>
        </w:rPr>
        <w:t>i</w:t>
      </w:r>
      <w:r w:rsidRPr="008121A1">
        <w:rPr>
          <w:rFonts w:ascii="Times New Roman" w:hAnsi="Times New Roman" w:cs="Times New Roman"/>
          <w:sz w:val="24"/>
          <w:szCs w:val="24"/>
        </w:rPr>
        <w:t>.</w:t>
      </w:r>
    </w:p>
    <w:p w:rsidR="004D5E9F" w:rsidRPr="008121A1" w:rsidRDefault="004D5E9F" w:rsidP="008760CC">
      <w:pPr>
        <w:suppressAutoHyphens/>
        <w:autoSpaceDN w:val="0"/>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ROA = 0.114 - 6.94E-10(STD) – 4.871E-10(LTD) – 2.102E-10(TA) + 0.905</w:t>
      </w:r>
    </w:p>
    <w:p w:rsidR="004D5E9F" w:rsidRPr="008121A1" w:rsidRDefault="004D5E9F" w:rsidP="008760CC">
      <w:pPr>
        <w:spacing w:before="240" w:line="480" w:lineRule="auto"/>
        <w:jc w:val="both"/>
        <w:rPr>
          <w:rFonts w:ascii="Times New Roman" w:hAnsi="Times New Roman" w:cs="Times New Roman"/>
          <w:b/>
          <w:sz w:val="24"/>
          <w:szCs w:val="24"/>
        </w:rPr>
      </w:pPr>
      <w:r w:rsidRPr="008121A1">
        <w:rPr>
          <w:rFonts w:ascii="Times New Roman" w:hAnsi="Times New Roman" w:cs="Times New Roman"/>
          <w:b/>
          <w:sz w:val="24"/>
          <w:szCs w:val="24"/>
        </w:rPr>
        <w:t>4.4 Discussion of Findings</w:t>
      </w: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The objective of this study is to examine the effect of debt on the financial performance of the Nigerian manufacturing sector. In order to analyze the effect of debt on the financial performance of the Nigeria manufacturing sector particularly the food and beverages in Nigeria, the study extracted data from the annual reports of the Ten (10) selected companies and subjected it to both descriptive and inferential statistical analysis. Profitability was measured by return on assets (ROA).  Short-term debt (STD), long-term debt (LTD), and total debt (TD) were the independent or explanatory variables which were considered as proxy for measuring debt financing, while Total Asset (TA) was used as control variable.</w:t>
      </w: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sz w:val="24"/>
          <w:szCs w:val="24"/>
        </w:rPr>
      </w:pPr>
    </w:p>
    <w:p w:rsidR="004D5E9F" w:rsidRPr="008121A1" w:rsidRDefault="004D5E9F" w:rsidP="008760CC">
      <w:pPr>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lastRenderedPageBreak/>
        <w:t>On the relationship between short-term debts and return on assets in the Nigerian manufacturing sector, the findings from the study found out that short-term debt financing has an inverse and statistically insignificant relations on return on assets (ROA). All thing being equal, a percent increase in short-term debt will cut ROA down by 0.14 percent, this can be attributed to interest rate being charged, nonjudiciuos use of fund and corruption. This findings is compatible with the findings of Abeywardhana and Magoro (2017) and Dada (2014) who investigated relationship between profitability (proxy ROA and ROE) and debt of big firms in Nigeria and found out that if there is increase in debt then the profitability of big firms also decreases. This finding contradict the findings of Akinyomi (2013) whose study revealed that each of debt to capital, debt to common equity, short term debt to total debt and the age of the firm is significantly and positively related to return on asset and return on equity. This finding of the study is against priory’s expectation as manufacturing firms are expected to take short-term loan for short-yielding productive purposes.</w:t>
      </w:r>
    </w:p>
    <w:p w:rsidR="004D5E9F" w:rsidRPr="008121A1" w:rsidRDefault="004D5E9F" w:rsidP="008760CC">
      <w:pPr>
        <w:autoSpaceDE w:val="0"/>
        <w:autoSpaceDN w:val="0"/>
        <w:adjustRightInd w:val="0"/>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While examining the nexus between long-term debts and return on assets in the Nigerian manufacturing sector, the study also found out that long-term debt financing has an inverse and statistically insignificant relations on return on assets (ROA), which is in line with findings of </w:t>
      </w:r>
      <w:r w:rsidRPr="008121A1">
        <w:rPr>
          <w:rFonts w:ascii="Times New Roman" w:hAnsi="Times New Roman" w:cs="Times New Roman"/>
          <w:sz w:val="24"/>
          <w:szCs w:val="24"/>
          <w:shd w:val="clear" w:color="auto" w:fill="FFFFFF"/>
        </w:rPr>
        <w:t xml:space="preserve">Habib, Khan and Wazir (2016) and also Akinyomi (2013) but contrary the finding of Ajibola, Wisdom and qudus who reported positive relationship between ROA and long term debt servicing. Again, this is against apariori expectation </w:t>
      </w:r>
      <w:r w:rsidRPr="008121A1">
        <w:rPr>
          <w:rFonts w:ascii="Times New Roman" w:hAnsi="Times New Roman" w:cs="Times New Roman"/>
          <w:color w:val="222222"/>
          <w:sz w:val="24"/>
          <w:szCs w:val="24"/>
          <w:shd w:val="clear" w:color="auto" w:fill="FFFFFF"/>
        </w:rPr>
        <w:t xml:space="preserve">as </w:t>
      </w:r>
      <w:r w:rsidRPr="008121A1">
        <w:rPr>
          <w:rFonts w:ascii="Times New Roman" w:hAnsi="Times New Roman" w:cs="Times New Roman"/>
          <w:sz w:val="24"/>
          <w:szCs w:val="24"/>
        </w:rPr>
        <w:t xml:space="preserve">long-term debt was expected to have direct significant effect on firm performance. The above results show that if there is increase in long term debt by 1 percent then performance will decrease by 16.1%. Addae et al. (2013), Alawwad (2013)), Al-Taani (2013), Nguyen and Nguyen (2015), all revealed a negative relationship between performance and long-term debt in previous studies. The findings also support the pecking order theory, which states that corporations should employ internally generated funds rather than take out loans, which are </w:t>
      </w:r>
      <w:r w:rsidRPr="008121A1">
        <w:rPr>
          <w:rFonts w:ascii="Times New Roman" w:hAnsi="Times New Roman" w:cs="Times New Roman"/>
          <w:sz w:val="24"/>
          <w:szCs w:val="24"/>
        </w:rPr>
        <w:lastRenderedPageBreak/>
        <w:t>costly and reduce company performance. Companies' performance has suffered as a result of their usage of debt, as debt has increased interest costs and lowered income.</w:t>
      </w:r>
    </w:p>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The study also revealed insignificant inverse association between total debts and return on assets in the Nigerian manufacturing sector. Though, Cecchetti &amp; Zampolly (2011) stated that the debt boosts welfare and productivity when moderate, a high level of debt accumulation stunts firm’ growth. Similar opinion was also held by Rainhart and Rogoff (2009), has a positive effect on a firm's growth only when it is kept within specified bounds, but if the ratio exceeds those boundaries, a financial disaster is nearly certain. A high level of debt makes a company more likely to fail, because it will be unable to obtain additional debt from financial institutions, therefore unable to pursue projects that are predicted to be profitable.</w:t>
      </w:r>
    </w:p>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Furthermore, against the expected researcher’ expectation, the control variable (firm size, proxy by total asset) was also found to have negative insignificant relationship with ROA of the selected manufacturing companies during the study period. This finding is contrary to that of </w:t>
      </w:r>
      <w:r w:rsidRPr="008121A1">
        <w:rPr>
          <w:rFonts w:ascii="Times New Roman" w:hAnsi="Times New Roman" w:cs="Times New Roman"/>
          <w:iCs/>
          <w:sz w:val="24"/>
          <w:szCs w:val="24"/>
        </w:rPr>
        <w:t>Sohail and Ulfat (2019) who found a</w:t>
      </w:r>
      <w:r w:rsidRPr="008121A1">
        <w:rPr>
          <w:rFonts w:ascii="Times New Roman" w:hAnsi="Times New Roman" w:cs="Times New Roman"/>
          <w:sz w:val="24"/>
          <w:szCs w:val="24"/>
        </w:rPr>
        <w:t xml:space="preserve"> positive and significant relationship between size of firm and performance of companies. According to the findings, an increase in firm size is expected to decrease the profitability (ROA) by 16.2 percent. But actual sense, larger firms have more returns than smaller firms, better management, more diversification investment option for larger firms and economies of scale. This result of firm size is contradicted with the findings of Gleason et al (2000), Mathur and Mathur (2000), Zeitun and Tian (2007) and Nguyen Nguyen (2015) who all discovered that the size of firms is also an important determinant of performance of companies.</w:t>
      </w:r>
    </w:p>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Finally, regression matrix showed that the combined effect of all the debt financing parameters (STD, LTD and td) plus control variable (TA) are negatively insignificantly correlated with </w:t>
      </w:r>
      <w:r w:rsidRPr="008121A1">
        <w:rPr>
          <w:rFonts w:ascii="Times New Roman" w:hAnsi="Times New Roman" w:cs="Times New Roman"/>
          <w:sz w:val="24"/>
          <w:szCs w:val="24"/>
        </w:rPr>
        <w:lastRenderedPageBreak/>
        <w:t xml:space="preserve">profitability (ROA).  Total debt (TD) was automatically removed due to high degree of autocorrelation with other independent (explanatory) variable. This can be said to be related to the fact that TD was calculated as the direct sum of STD and LTD. The findings showed that a unit increase in debt servicing will decrease ROA by 19.2 percent. This is in line the findings of Osun and Odita who found that capital structure of firms has </w:t>
      </w:r>
      <w:r w:rsidRPr="008121A1">
        <w:rPr>
          <w:rStyle w:val="words"/>
          <w:sz w:val="24"/>
          <w:szCs w:val="24"/>
        </w:rPr>
        <w:t>noteworthy</w:t>
      </w:r>
      <w:r w:rsidRPr="008121A1">
        <w:rPr>
          <w:rFonts w:ascii="Times New Roman" w:hAnsi="Times New Roman" w:cs="Times New Roman"/>
          <w:sz w:val="24"/>
          <w:szCs w:val="24"/>
        </w:rPr>
        <w:t xml:space="preserve"> and negative </w:t>
      </w:r>
      <w:r w:rsidRPr="008121A1">
        <w:rPr>
          <w:rStyle w:val="words"/>
          <w:sz w:val="24"/>
          <w:szCs w:val="24"/>
        </w:rPr>
        <w:t>affect</w:t>
      </w:r>
      <w:r w:rsidRPr="008121A1">
        <w:rPr>
          <w:rFonts w:ascii="Times New Roman" w:hAnsi="Times New Roman" w:cs="Times New Roman"/>
          <w:sz w:val="24"/>
          <w:szCs w:val="24"/>
        </w:rPr>
        <w:t xml:space="preserve"> on firms </w:t>
      </w:r>
      <w:r w:rsidRPr="008121A1">
        <w:rPr>
          <w:rStyle w:val="words"/>
          <w:sz w:val="24"/>
          <w:szCs w:val="24"/>
        </w:rPr>
        <w:t>execution,</w:t>
      </w:r>
      <w:r w:rsidRPr="008121A1">
        <w:rPr>
          <w:rFonts w:ascii="Times New Roman" w:hAnsi="Times New Roman" w:cs="Times New Roman"/>
          <w:sz w:val="24"/>
          <w:szCs w:val="24"/>
        </w:rPr>
        <w:t xml:space="preserve"> and contrary to the submission of Ajibola,Wisdom and Qudus(2018)  who concluded base on their study of Listed manufacturing firms in Nigeria that there is a positive impact of capital struc</w:t>
      </w:r>
      <w:r>
        <w:rPr>
          <w:rFonts w:ascii="Times New Roman" w:hAnsi="Times New Roman" w:cs="Times New Roman"/>
          <w:sz w:val="24"/>
          <w:szCs w:val="24"/>
        </w:rPr>
        <w:t>ture on financial performance.</w:t>
      </w:r>
    </w:p>
    <w:p w:rsidR="004D5E9F" w:rsidRDefault="004D5E9F" w:rsidP="008760CC">
      <w:pPr>
        <w:spacing w:before="240" w:after="0" w:line="480" w:lineRule="auto"/>
        <w:rPr>
          <w:rFonts w:ascii="Times New Roman" w:eastAsia="SimSun" w:hAnsi="Times New Roman" w:cs="Times New Roman"/>
          <w:b/>
          <w:bCs/>
          <w:iCs/>
          <w:kern w:val="36"/>
          <w:sz w:val="24"/>
          <w:szCs w:val="24"/>
        </w:rPr>
      </w:pPr>
    </w:p>
    <w:p w:rsidR="004D5E9F" w:rsidRDefault="004D5E9F" w:rsidP="008760CC">
      <w:pPr>
        <w:spacing w:before="240" w:after="0" w:line="480" w:lineRule="auto"/>
        <w:rPr>
          <w:rFonts w:ascii="Times New Roman" w:eastAsia="SimSun" w:hAnsi="Times New Roman" w:cs="Times New Roman"/>
          <w:b/>
          <w:bCs/>
          <w:iCs/>
          <w:kern w:val="36"/>
          <w:sz w:val="24"/>
          <w:szCs w:val="24"/>
        </w:rPr>
      </w:pPr>
    </w:p>
    <w:p w:rsidR="003A4DC0" w:rsidRDefault="004D5E9F" w:rsidP="008760CC">
      <w:pPr>
        <w:spacing w:before="240" w:after="0" w:line="480" w:lineRule="auto"/>
        <w:rPr>
          <w:rFonts w:ascii="Times New Roman" w:eastAsia="SimSun" w:hAnsi="Times New Roman" w:cs="Times New Roman"/>
          <w:b/>
          <w:bCs/>
          <w:iCs/>
          <w:kern w:val="36"/>
          <w:sz w:val="24"/>
          <w:szCs w:val="24"/>
        </w:rPr>
      </w:pPr>
      <w:r>
        <w:rPr>
          <w:rFonts w:ascii="Times New Roman" w:eastAsia="SimSun" w:hAnsi="Times New Roman" w:cs="Times New Roman"/>
          <w:b/>
          <w:bCs/>
          <w:iCs/>
          <w:kern w:val="36"/>
          <w:sz w:val="24"/>
          <w:szCs w:val="24"/>
        </w:rPr>
        <w:t xml:space="preserve">                                                        </w:t>
      </w: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3A4DC0" w:rsidRDefault="003A4DC0" w:rsidP="008760CC">
      <w:pPr>
        <w:spacing w:before="240" w:after="0" w:line="480" w:lineRule="auto"/>
        <w:rPr>
          <w:rFonts w:ascii="Times New Roman" w:eastAsia="SimSun" w:hAnsi="Times New Roman" w:cs="Times New Roman"/>
          <w:b/>
          <w:bCs/>
          <w:iCs/>
          <w:kern w:val="36"/>
          <w:sz w:val="24"/>
          <w:szCs w:val="24"/>
        </w:rPr>
      </w:pPr>
    </w:p>
    <w:p w:rsidR="00663655" w:rsidRDefault="00663655" w:rsidP="008760CC">
      <w:pPr>
        <w:spacing w:before="240" w:after="0" w:line="480" w:lineRule="auto"/>
        <w:rPr>
          <w:rFonts w:ascii="Times New Roman" w:eastAsia="SimSun" w:hAnsi="Times New Roman" w:cs="Times New Roman"/>
          <w:b/>
          <w:bCs/>
          <w:iCs/>
          <w:kern w:val="36"/>
          <w:sz w:val="24"/>
          <w:szCs w:val="24"/>
        </w:rPr>
      </w:pPr>
    </w:p>
    <w:p w:rsidR="004D5E9F" w:rsidRPr="008121A1" w:rsidRDefault="004D5E9F" w:rsidP="00663655">
      <w:pPr>
        <w:spacing w:before="240" w:after="0" w:line="480" w:lineRule="auto"/>
        <w:jc w:val="center"/>
        <w:rPr>
          <w:rFonts w:ascii="Times New Roman" w:eastAsia="Calibri" w:hAnsi="Times New Roman" w:cs="Times New Roman"/>
          <w:iCs/>
          <w:sz w:val="24"/>
          <w:szCs w:val="24"/>
          <w:lang w:val="en-GB"/>
        </w:rPr>
      </w:pPr>
      <w:r w:rsidRPr="008121A1">
        <w:rPr>
          <w:rFonts w:ascii="Times New Roman" w:eastAsia="SimSun" w:hAnsi="Times New Roman" w:cs="Times New Roman"/>
          <w:b/>
          <w:bCs/>
          <w:iCs/>
          <w:kern w:val="36"/>
          <w:sz w:val="24"/>
          <w:szCs w:val="24"/>
        </w:rPr>
        <w:lastRenderedPageBreak/>
        <w:t>CHAPTER 5</w:t>
      </w:r>
    </w:p>
    <w:p w:rsidR="004D5E9F" w:rsidRPr="008121A1" w:rsidRDefault="004D5E9F" w:rsidP="00663655">
      <w:pPr>
        <w:keepNext/>
        <w:keepLines/>
        <w:widowControl w:val="0"/>
        <w:spacing w:before="240" w:after="0" w:line="480" w:lineRule="auto"/>
        <w:jc w:val="center"/>
        <w:outlineLvl w:val="0"/>
        <w:rPr>
          <w:rFonts w:ascii="Times New Roman" w:eastAsia="SimSun" w:hAnsi="Times New Roman" w:cs="Times New Roman"/>
          <w:b/>
          <w:bCs/>
          <w:iCs/>
          <w:kern w:val="36"/>
          <w:sz w:val="24"/>
          <w:szCs w:val="24"/>
        </w:rPr>
      </w:pPr>
      <w:r w:rsidRPr="008121A1">
        <w:rPr>
          <w:rFonts w:ascii="Times New Roman" w:eastAsia="SimSun" w:hAnsi="Times New Roman" w:cs="Times New Roman"/>
          <w:b/>
          <w:bCs/>
          <w:iCs/>
          <w:kern w:val="36"/>
          <w:sz w:val="24"/>
          <w:szCs w:val="24"/>
        </w:rPr>
        <w:t>SUMMARY, CONCLUSION AND RECOMMENDATIONS</w:t>
      </w:r>
    </w:p>
    <w:p w:rsidR="004D5E9F" w:rsidRPr="008121A1" w:rsidRDefault="004D5E9F" w:rsidP="008760CC">
      <w:pPr>
        <w:pStyle w:val="Default"/>
        <w:spacing w:before="240" w:line="480" w:lineRule="auto"/>
        <w:jc w:val="both"/>
        <w:rPr>
          <w:b/>
          <w:bCs/>
        </w:rPr>
      </w:pPr>
      <w:r w:rsidRPr="008121A1">
        <w:rPr>
          <w:b/>
          <w:bCs/>
        </w:rPr>
        <w:t xml:space="preserve">Introduction </w:t>
      </w:r>
    </w:p>
    <w:p w:rsidR="004D5E9F" w:rsidRPr="008121A1" w:rsidRDefault="004D5E9F" w:rsidP="008760CC">
      <w:pPr>
        <w:suppressAutoHyphens/>
        <w:autoSpaceDN w:val="0"/>
        <w:spacing w:before="240" w:after="0" w:line="480" w:lineRule="auto"/>
        <w:jc w:val="both"/>
        <w:rPr>
          <w:rFonts w:ascii="Times New Roman" w:hAnsi="Times New Roman" w:cs="Times New Roman"/>
          <w:sz w:val="24"/>
          <w:szCs w:val="24"/>
        </w:rPr>
      </w:pPr>
      <w:r w:rsidRPr="008121A1">
        <w:rPr>
          <w:rFonts w:ascii="Times New Roman" w:hAnsi="Times New Roman" w:cs="Times New Roman"/>
          <w:sz w:val="24"/>
          <w:szCs w:val="24"/>
        </w:rPr>
        <w:t>This chapter discusses the summary of the research findings, conclusion gotten from the survey and the necessary recommendation.</w:t>
      </w:r>
    </w:p>
    <w:p w:rsidR="004D5E9F" w:rsidRPr="008121A1" w:rsidRDefault="004D5E9F" w:rsidP="008760CC">
      <w:pPr>
        <w:suppressAutoHyphens/>
        <w:autoSpaceDN w:val="0"/>
        <w:spacing w:before="240" w:after="0" w:line="480" w:lineRule="auto"/>
        <w:jc w:val="both"/>
        <w:rPr>
          <w:rFonts w:ascii="Times New Roman" w:eastAsia="Calibri" w:hAnsi="Times New Roman" w:cs="Times New Roman"/>
          <w:b/>
          <w:iCs/>
          <w:sz w:val="24"/>
          <w:szCs w:val="24"/>
        </w:rPr>
      </w:pPr>
      <w:r w:rsidRPr="008121A1">
        <w:rPr>
          <w:rFonts w:ascii="Times New Roman" w:eastAsia="Calibri" w:hAnsi="Times New Roman" w:cs="Times New Roman"/>
          <w:b/>
          <w:iCs/>
          <w:sz w:val="24"/>
          <w:szCs w:val="24"/>
        </w:rPr>
        <w:t>5.1 Summary</w:t>
      </w:r>
    </w:p>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The primary objective of this study was to examine the effect of debt on the financial performance of the Nigerian manufacturing sector with particular focus on food and beverages companies. The elements of debt financing that served as independent variables are; short-term debts (STD), Long-term debts (LTD), and total debts (TD) with total assets (TA) as the control variable. While profitability of the manufacturing sector firms in Nigeria was measured by Return on Assets (ROA). Related literatures related to the major concepts of the study was reviewed in line with the study’s objectives and previous related study which served as sources of empirical. The theories on which the study was anchored are: trade-off theory, pecking order theory, and Modigliani and Miller theory which are the key capital management theories recognized in the literature.</w:t>
      </w:r>
    </w:p>
    <w:p w:rsidR="004D5E9F" w:rsidRPr="008121A1" w:rsidRDefault="004D5E9F" w:rsidP="008760CC">
      <w:pPr>
        <w:spacing w:before="24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The study employed an ex-post facto research design and relied solely on secondary data from the financial statements of all listed food and beverages manufacturing companies on the Nigerian Stock Exchange (NSE) between 2011 and 2020. The population of the study comprised the 24 listed food and beverages companies quoted in </w:t>
      </w:r>
      <w:r w:rsidRPr="008121A1">
        <w:rPr>
          <w:rFonts w:ascii="Times New Roman" w:hAnsi="Times New Roman" w:cs="Times New Roman"/>
          <w:color w:val="000000"/>
          <w:sz w:val="24"/>
          <w:szCs w:val="24"/>
          <w:lang w:val="en-GB"/>
        </w:rPr>
        <w:t>Nigeria Stock Exchange</w:t>
      </w:r>
      <w:r w:rsidRPr="008121A1">
        <w:rPr>
          <w:rFonts w:ascii="Times New Roman" w:hAnsi="Times New Roman" w:cs="Times New Roman"/>
          <w:sz w:val="24"/>
          <w:szCs w:val="24"/>
        </w:rPr>
        <w:t xml:space="preserve"> as at 31</w:t>
      </w:r>
      <w:r w:rsidRPr="008121A1">
        <w:rPr>
          <w:rFonts w:ascii="Times New Roman" w:hAnsi="Times New Roman" w:cs="Times New Roman"/>
          <w:sz w:val="24"/>
          <w:szCs w:val="24"/>
          <w:vertAlign w:val="superscript"/>
        </w:rPr>
        <w:t>st</w:t>
      </w:r>
      <w:r w:rsidRPr="008121A1">
        <w:rPr>
          <w:rFonts w:ascii="Times New Roman" w:hAnsi="Times New Roman" w:cs="Times New Roman"/>
          <w:sz w:val="24"/>
          <w:szCs w:val="24"/>
        </w:rPr>
        <w:t xml:space="preserve"> December, 2020 out of which 10 firms were randomly selected out of those that met inclusion criteria. Data generated was subjected to both descriptive and inferential analysis with the aid of Statistical </w:t>
      </w:r>
      <w:r w:rsidRPr="008121A1">
        <w:rPr>
          <w:rFonts w:ascii="Times New Roman" w:hAnsi="Times New Roman" w:cs="Times New Roman"/>
          <w:sz w:val="24"/>
          <w:szCs w:val="24"/>
        </w:rPr>
        <w:lastRenderedPageBreak/>
        <w:t>package for social sciences (SPSS) Version 23. The results of the analysis are summarized as below;</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Collectively, all the selected companies operated on a positive profitability over the study period with mean ROA of 0.098 (9.8%).</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Manufacturing companies in Nigeria are more favorably disposed to taking short-term loan than long-term loan as mean short-term debt is far higher than mean long-term debt.</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 xml:space="preserve"> Significantly positive correlations between all the independent variables.</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Short-term debt had nonsignificant weak negative relationship (p=0.165, r=0.14) with return on assets in the Nigerian manufacturing sector.</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Long-term debt had nonsignificant weak negative nexus (p=0.101, r=0.168) with return on assets in the Nigerian manufacturing sector.</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Total debt had nonsignificant weak negative association (p=0.107, r=0.162) with return on assets in the Nigerian manufacturing sector.</w:t>
      </w:r>
    </w:p>
    <w:p w:rsidR="004D5E9F" w:rsidRPr="008121A1" w:rsidRDefault="004D5E9F" w:rsidP="008760CC">
      <w:pPr>
        <w:pStyle w:val="ListParagraph"/>
        <w:numPr>
          <w:ilvl w:val="0"/>
          <w:numId w:val="3"/>
        </w:numPr>
        <w:spacing w:before="240" w:after="160" w:line="480" w:lineRule="auto"/>
        <w:jc w:val="both"/>
        <w:rPr>
          <w:rFonts w:ascii="Times New Roman" w:hAnsi="Times New Roman" w:cs="Times New Roman"/>
          <w:sz w:val="24"/>
          <w:szCs w:val="24"/>
        </w:rPr>
      </w:pPr>
      <w:r w:rsidRPr="008121A1">
        <w:rPr>
          <w:rFonts w:ascii="Times New Roman" w:hAnsi="Times New Roman" w:cs="Times New Roman"/>
          <w:sz w:val="24"/>
          <w:szCs w:val="24"/>
        </w:rPr>
        <w:t>Finally, all the independent variables and total assets (control variable) had combine non-significant negative correlation (p=0.843, r=0.133) with ROA in the Nigeria manufacturing sector.</w:t>
      </w:r>
    </w:p>
    <w:p w:rsidR="00663655" w:rsidRDefault="004D5E9F"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r w:rsidRPr="008121A1">
        <w:rPr>
          <w:rFonts w:ascii="Times New Roman" w:hAnsi="Times New Roman" w:cs="Times New Roman"/>
          <w:b/>
          <w:bCs/>
          <w:color w:val="000000"/>
          <w:sz w:val="24"/>
          <w:szCs w:val="24"/>
        </w:rPr>
        <w:t xml:space="preserve">5.2. Conclusion </w:t>
      </w:r>
    </w:p>
    <w:p w:rsidR="00663655" w:rsidRDefault="004D5E9F"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r w:rsidRPr="008121A1">
        <w:rPr>
          <w:rFonts w:ascii="Times New Roman" w:hAnsi="Times New Roman" w:cs="Times New Roman"/>
          <w:color w:val="000000"/>
          <w:sz w:val="24"/>
          <w:szCs w:val="24"/>
        </w:rPr>
        <w:t xml:space="preserve">From this research findings it is concluded that effective and efficient management capital management is very important for the profitability of manufacturing firms. The study's findings reveal that a company's performance is negatively correlated with both short- and long-term debt. Both short-term and long-term debt have a major, negative, and unsavory influence on firm’s profitability and performance. This is due to the fact that debt is an unsustainable source of capital, </w:t>
      </w:r>
      <w:r w:rsidRPr="008121A1">
        <w:rPr>
          <w:rFonts w:ascii="Times New Roman" w:hAnsi="Times New Roman" w:cs="Times New Roman"/>
          <w:color w:val="000000"/>
          <w:sz w:val="24"/>
          <w:szCs w:val="24"/>
        </w:rPr>
        <w:lastRenderedPageBreak/>
        <w:t>an increase in debt causes a drop in firm profitability.</w:t>
      </w:r>
      <w:r w:rsidRPr="008121A1">
        <w:rPr>
          <w:rFonts w:ascii="Times New Roman" w:hAnsi="Times New Roman" w:cs="Times New Roman"/>
          <w:sz w:val="24"/>
          <w:szCs w:val="24"/>
        </w:rPr>
        <w:t xml:space="preserve"> Manufacturing companies looking to boost profits should focus on internally generated revenues instead of relying on external borrowing which are unreliable and unsustainable due to high interest rate that usually accompany loan and short window period for repayment. </w:t>
      </w:r>
    </w:p>
    <w:p w:rsidR="004D5E9F" w:rsidRPr="00663655" w:rsidRDefault="004D5E9F"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r w:rsidRPr="008121A1">
        <w:rPr>
          <w:rFonts w:ascii="Times New Roman" w:hAnsi="Times New Roman" w:cs="Times New Roman"/>
          <w:sz w:val="24"/>
          <w:szCs w:val="24"/>
        </w:rPr>
        <w:t xml:space="preserve">Though, the result indicates that firm’s use more of short-term debt, it is of the researcher’s opinion that organizations should use more of long-term debt with low interest (or interest free) to allow for proper utilization of cash that allow it to go the some production cycle. When organizations use short-term financing, asset growth and sales growth have a favourable and significant impact on their performance. This demonstrates that when a company's assets and revenues increase, the company's performance improves. </w:t>
      </w:r>
    </w:p>
    <w:p w:rsidR="00663655" w:rsidRDefault="004D5E9F" w:rsidP="00663655">
      <w:pPr>
        <w:suppressAutoHyphens/>
        <w:autoSpaceDE w:val="0"/>
        <w:autoSpaceDN w:val="0"/>
        <w:adjustRightInd w:val="0"/>
        <w:spacing w:before="240" w:after="0" w:line="480" w:lineRule="auto"/>
        <w:jc w:val="both"/>
        <w:rPr>
          <w:rFonts w:ascii="Times New Roman" w:eastAsia="Calibri" w:hAnsi="Times New Roman" w:cs="Times New Roman"/>
          <w:b/>
          <w:iCs/>
          <w:sz w:val="24"/>
          <w:szCs w:val="24"/>
        </w:rPr>
      </w:pPr>
      <w:r w:rsidRPr="008121A1">
        <w:rPr>
          <w:rFonts w:ascii="Times New Roman" w:eastAsia="Calibri" w:hAnsi="Times New Roman" w:cs="Times New Roman"/>
          <w:b/>
          <w:iCs/>
          <w:sz w:val="24"/>
          <w:szCs w:val="24"/>
        </w:rPr>
        <w:t>5.3 Recommendations</w:t>
      </w:r>
    </w:p>
    <w:p w:rsidR="004D5E9F" w:rsidRPr="00663655" w:rsidRDefault="004D5E9F" w:rsidP="00663655">
      <w:pPr>
        <w:suppressAutoHyphens/>
        <w:autoSpaceDE w:val="0"/>
        <w:autoSpaceDN w:val="0"/>
        <w:adjustRightInd w:val="0"/>
        <w:spacing w:before="240" w:after="0" w:line="480" w:lineRule="auto"/>
        <w:jc w:val="both"/>
        <w:rPr>
          <w:rFonts w:ascii="Times New Roman" w:eastAsia="Calibri" w:hAnsi="Times New Roman" w:cs="Times New Roman"/>
          <w:b/>
          <w:iCs/>
          <w:sz w:val="24"/>
          <w:szCs w:val="24"/>
        </w:rPr>
      </w:pPr>
      <w:r w:rsidRPr="008121A1">
        <w:rPr>
          <w:rFonts w:ascii="Times New Roman" w:eastAsia="Calibri" w:hAnsi="Times New Roman" w:cs="Times New Roman"/>
          <w:iCs/>
          <w:sz w:val="24"/>
          <w:szCs w:val="24"/>
          <w:lang w:val="en-GB"/>
        </w:rPr>
        <w:t>The study's suggestions and recommendations are listed below.</w:t>
      </w:r>
    </w:p>
    <w:p w:rsidR="004D5E9F" w:rsidRPr="008121A1" w:rsidRDefault="004D5E9F" w:rsidP="008760CC">
      <w:pPr>
        <w:pStyle w:val="ListParagraph"/>
        <w:numPr>
          <w:ilvl w:val="0"/>
          <w:numId w:val="4"/>
        </w:numPr>
        <w:spacing w:before="240" w:after="160" w:line="480" w:lineRule="auto"/>
        <w:jc w:val="both"/>
        <w:rPr>
          <w:rFonts w:ascii="Times New Roman" w:eastAsia="Calibri" w:hAnsi="Times New Roman" w:cs="Times New Roman"/>
          <w:iCs/>
          <w:sz w:val="24"/>
          <w:szCs w:val="24"/>
          <w:lang w:val="en-GB"/>
        </w:rPr>
      </w:pPr>
      <w:r w:rsidRPr="008121A1">
        <w:rPr>
          <w:rFonts w:ascii="Times New Roman" w:eastAsia="Calibri" w:hAnsi="Times New Roman" w:cs="Times New Roman"/>
          <w:iCs/>
          <w:sz w:val="24"/>
          <w:szCs w:val="24"/>
          <w:lang w:val="en-GB"/>
        </w:rPr>
        <w:t>According to the report, organisations in Nigeria should employ a lower degree of debt because it lowers their performance.</w:t>
      </w:r>
    </w:p>
    <w:p w:rsidR="004D5E9F" w:rsidRPr="008121A1" w:rsidRDefault="004D5E9F" w:rsidP="008760CC">
      <w:pPr>
        <w:pStyle w:val="ListParagraph"/>
        <w:numPr>
          <w:ilvl w:val="0"/>
          <w:numId w:val="4"/>
        </w:numPr>
        <w:spacing w:before="240" w:after="160" w:line="480" w:lineRule="auto"/>
        <w:jc w:val="both"/>
        <w:rPr>
          <w:rFonts w:ascii="Times New Roman" w:eastAsia="Calibri" w:hAnsi="Times New Roman" w:cs="Times New Roman"/>
          <w:iCs/>
          <w:sz w:val="24"/>
          <w:szCs w:val="24"/>
          <w:lang w:val="en-GB"/>
        </w:rPr>
      </w:pPr>
      <w:r w:rsidRPr="008121A1">
        <w:rPr>
          <w:rFonts w:ascii="Times New Roman" w:eastAsia="Calibri" w:hAnsi="Times New Roman" w:cs="Times New Roman"/>
          <w:iCs/>
          <w:sz w:val="24"/>
          <w:szCs w:val="24"/>
          <w:lang w:val="en-GB"/>
        </w:rPr>
        <w:t xml:space="preserve">Companies should rely more on their internal sources of money because it is the most cost-effective and trustworthy. </w:t>
      </w:r>
    </w:p>
    <w:p w:rsidR="004D5E9F" w:rsidRPr="008121A1" w:rsidRDefault="004D5E9F" w:rsidP="008760CC">
      <w:pPr>
        <w:pStyle w:val="ListParagraph"/>
        <w:numPr>
          <w:ilvl w:val="0"/>
          <w:numId w:val="4"/>
        </w:numPr>
        <w:spacing w:before="240" w:after="160" w:line="480" w:lineRule="auto"/>
        <w:jc w:val="both"/>
        <w:rPr>
          <w:rFonts w:ascii="Times New Roman" w:eastAsia="Calibri" w:hAnsi="Times New Roman" w:cs="Times New Roman"/>
          <w:iCs/>
          <w:sz w:val="24"/>
          <w:szCs w:val="24"/>
          <w:lang w:val="en-GB"/>
        </w:rPr>
      </w:pPr>
      <w:r w:rsidRPr="008121A1">
        <w:rPr>
          <w:rFonts w:ascii="Times New Roman" w:eastAsia="Calibri" w:hAnsi="Times New Roman" w:cs="Times New Roman"/>
          <w:iCs/>
          <w:sz w:val="24"/>
          <w:szCs w:val="24"/>
          <w:lang w:val="en-GB"/>
        </w:rPr>
        <w:t>Because a high amount of debt puts a company at danger of insolvency, organisations should employ the optimal level of capital structure.</w:t>
      </w:r>
    </w:p>
    <w:p w:rsidR="00663655" w:rsidRDefault="00663655"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p>
    <w:p w:rsidR="00663655" w:rsidRDefault="00663655"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p>
    <w:p w:rsidR="004D5E9F" w:rsidRPr="008121A1" w:rsidRDefault="004D5E9F" w:rsidP="008760CC">
      <w:pPr>
        <w:autoSpaceDE w:val="0"/>
        <w:autoSpaceDN w:val="0"/>
        <w:adjustRightInd w:val="0"/>
        <w:spacing w:before="240" w:after="0" w:line="480" w:lineRule="auto"/>
        <w:jc w:val="both"/>
        <w:rPr>
          <w:rFonts w:ascii="Times New Roman" w:hAnsi="Times New Roman" w:cs="Times New Roman"/>
          <w:b/>
          <w:bCs/>
          <w:color w:val="000000"/>
          <w:sz w:val="24"/>
          <w:szCs w:val="24"/>
        </w:rPr>
      </w:pPr>
      <w:r w:rsidRPr="008121A1">
        <w:rPr>
          <w:rFonts w:ascii="Times New Roman" w:hAnsi="Times New Roman" w:cs="Times New Roman"/>
          <w:b/>
          <w:bCs/>
          <w:color w:val="000000"/>
          <w:sz w:val="24"/>
          <w:szCs w:val="24"/>
        </w:rPr>
        <w:lastRenderedPageBreak/>
        <w:t>5.4. Further Study Areas</w:t>
      </w:r>
    </w:p>
    <w:p w:rsidR="004D5E9F" w:rsidRPr="00663655" w:rsidRDefault="004D5E9F" w:rsidP="00663655">
      <w:pPr>
        <w:autoSpaceDE w:val="0"/>
        <w:autoSpaceDN w:val="0"/>
        <w:adjustRightInd w:val="0"/>
        <w:spacing w:before="240" w:after="0" w:line="480" w:lineRule="auto"/>
        <w:jc w:val="both"/>
        <w:rPr>
          <w:rFonts w:ascii="Times New Roman" w:hAnsi="Times New Roman" w:cs="Times New Roman"/>
          <w:color w:val="000000"/>
          <w:sz w:val="24"/>
          <w:szCs w:val="24"/>
        </w:rPr>
      </w:pPr>
      <w:r w:rsidRPr="00663655">
        <w:rPr>
          <w:rFonts w:ascii="Times New Roman" w:hAnsi="Times New Roman" w:cs="Times New Roman"/>
          <w:color w:val="000000"/>
          <w:sz w:val="24"/>
          <w:szCs w:val="24"/>
        </w:rPr>
        <w:t>Future research could look at incorporating the other performance assessment elements as well as the capital structure. Better results can be obtained by including other performance and capital structure variables.</w:t>
      </w:r>
    </w:p>
    <w:p w:rsidR="004D5E9F" w:rsidRPr="008121A1" w:rsidRDefault="004D5E9F" w:rsidP="008760CC">
      <w:pPr>
        <w:pStyle w:val="ListParagraph"/>
        <w:numPr>
          <w:ilvl w:val="0"/>
          <w:numId w:val="5"/>
        </w:numPr>
        <w:autoSpaceDE w:val="0"/>
        <w:autoSpaceDN w:val="0"/>
        <w:adjustRightInd w:val="0"/>
        <w:spacing w:before="240" w:after="0" w:line="480" w:lineRule="auto"/>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Future research could be extended by using a longer time period, which would strengthen the results' reliability.</w:t>
      </w:r>
    </w:p>
    <w:p w:rsidR="004D5E9F" w:rsidRPr="008121A1" w:rsidRDefault="004D5E9F" w:rsidP="008760CC">
      <w:pPr>
        <w:pStyle w:val="ListParagraph"/>
        <w:numPr>
          <w:ilvl w:val="0"/>
          <w:numId w:val="5"/>
        </w:numPr>
        <w:autoSpaceDE w:val="0"/>
        <w:autoSpaceDN w:val="0"/>
        <w:adjustRightInd w:val="0"/>
        <w:spacing w:before="240" w:after="0" w:line="480" w:lineRule="auto"/>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 xml:space="preserve">Studies should focus on individual firm to ascertain the effect of debt financing on each </w:t>
      </w:r>
      <w:r w:rsidR="003054FE" w:rsidRPr="008121A1">
        <w:rPr>
          <w:rFonts w:ascii="Times New Roman" w:hAnsi="Times New Roman" w:cs="Times New Roman"/>
          <w:color w:val="000000"/>
          <w:sz w:val="24"/>
          <w:szCs w:val="24"/>
        </w:rPr>
        <w:t>organizational</w:t>
      </w:r>
      <w:r w:rsidRPr="008121A1">
        <w:rPr>
          <w:rFonts w:ascii="Times New Roman" w:hAnsi="Times New Roman" w:cs="Times New Roman"/>
          <w:color w:val="000000"/>
          <w:sz w:val="24"/>
          <w:szCs w:val="24"/>
        </w:rPr>
        <w:t xml:space="preserve"> performance. </w:t>
      </w:r>
    </w:p>
    <w:p w:rsidR="00663655" w:rsidRDefault="004D5E9F" w:rsidP="000344B6">
      <w:pPr>
        <w:pStyle w:val="ListParagraph"/>
        <w:numPr>
          <w:ilvl w:val="0"/>
          <w:numId w:val="5"/>
        </w:numPr>
        <w:autoSpaceDE w:val="0"/>
        <w:autoSpaceDN w:val="0"/>
        <w:adjustRightInd w:val="0"/>
        <w:spacing w:before="240" w:after="0" w:line="480" w:lineRule="auto"/>
        <w:jc w:val="both"/>
        <w:rPr>
          <w:rFonts w:ascii="Times New Roman" w:hAnsi="Times New Roman" w:cs="Times New Roman"/>
          <w:color w:val="000000"/>
          <w:sz w:val="24"/>
          <w:szCs w:val="24"/>
        </w:rPr>
      </w:pPr>
      <w:r w:rsidRPr="008121A1">
        <w:rPr>
          <w:rFonts w:ascii="Times New Roman" w:hAnsi="Times New Roman" w:cs="Times New Roman"/>
          <w:color w:val="000000"/>
          <w:sz w:val="24"/>
          <w:szCs w:val="24"/>
        </w:rPr>
        <w:t>Future research could focus on investor behavior, specifically whether they prefer to invest in borrowing versus capital companies.</w:t>
      </w: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663655" w:rsidRDefault="00663655" w:rsidP="00663655">
      <w:pPr>
        <w:pStyle w:val="ListParagraph"/>
        <w:autoSpaceDE w:val="0"/>
        <w:autoSpaceDN w:val="0"/>
        <w:adjustRightInd w:val="0"/>
        <w:spacing w:before="240" w:after="0" w:line="480" w:lineRule="auto"/>
        <w:jc w:val="both"/>
        <w:rPr>
          <w:rFonts w:ascii="Times New Roman" w:hAnsi="Times New Roman" w:cs="Times New Roman"/>
          <w:b/>
          <w:sz w:val="24"/>
          <w:szCs w:val="24"/>
        </w:rPr>
      </w:pPr>
    </w:p>
    <w:p w:rsidR="00860F36" w:rsidRPr="00663655" w:rsidRDefault="00860F36" w:rsidP="00663655">
      <w:pPr>
        <w:autoSpaceDE w:val="0"/>
        <w:autoSpaceDN w:val="0"/>
        <w:adjustRightInd w:val="0"/>
        <w:spacing w:before="240" w:after="0" w:line="480" w:lineRule="auto"/>
        <w:jc w:val="both"/>
        <w:rPr>
          <w:rFonts w:ascii="Times New Roman" w:hAnsi="Times New Roman" w:cs="Times New Roman"/>
          <w:color w:val="000000"/>
          <w:sz w:val="24"/>
          <w:szCs w:val="24"/>
        </w:rPr>
      </w:pPr>
      <w:r w:rsidRPr="00663655">
        <w:rPr>
          <w:rFonts w:ascii="Times New Roman" w:hAnsi="Times New Roman" w:cs="Times New Roman"/>
          <w:b/>
          <w:sz w:val="24"/>
          <w:szCs w:val="24"/>
        </w:rPr>
        <w:lastRenderedPageBreak/>
        <w:t>REFERNCES</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Abeywardhana, D. K. Y. &amp; Magoro, K. M. R. (2017). Debt capital and financial performance: </w:t>
      </w:r>
      <w:r w:rsidRPr="00691835">
        <w:rPr>
          <w:rFonts w:ascii="Times New Roman" w:hAnsi="Times New Roman" w:cs="Times New Roman"/>
          <w:i/>
          <w:sz w:val="24"/>
          <w:szCs w:val="24"/>
        </w:rPr>
        <w:t xml:space="preserve">A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Comparative analysis of South African and Sri Lankan listed companies. Asian Journal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Of Finance and Accounting, 9(2), 103 – 127</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Abor, J. (2005). The effect of capital structure on profitability: </w:t>
      </w:r>
      <w:r w:rsidRPr="00691835">
        <w:rPr>
          <w:rFonts w:ascii="Times New Roman" w:hAnsi="Times New Roman" w:cs="Times New Roman"/>
          <w:i/>
          <w:sz w:val="24"/>
          <w:szCs w:val="24"/>
        </w:rPr>
        <w:t xml:space="preserve">Empirical analysis of listed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Companies in Ghana. Journal of risk finance, 6(5), 438-45.</w:t>
      </w:r>
    </w:p>
    <w:p w:rsidR="00860F36" w:rsidRPr="00691835" w:rsidRDefault="00860F36" w:rsidP="008760CC">
      <w:pPr>
        <w:pStyle w:val="Heading3"/>
        <w:shd w:val="clear" w:color="auto" w:fill="FFFFFF"/>
        <w:spacing w:before="240" w:beforeAutospacing="0" w:after="60" w:afterAutospacing="0" w:line="480" w:lineRule="auto"/>
        <w:ind w:right="240"/>
        <w:rPr>
          <w:b w:val="0"/>
          <w:bCs w:val="0"/>
          <w:color w:val="111111"/>
          <w:sz w:val="24"/>
          <w:szCs w:val="24"/>
        </w:rPr>
      </w:pPr>
      <w:r w:rsidRPr="00691835">
        <w:rPr>
          <w:rStyle w:val="Emphasis"/>
          <w:b w:val="0"/>
          <w:color w:val="111111"/>
          <w:sz w:val="24"/>
          <w:szCs w:val="24"/>
        </w:rPr>
        <w:t>Addae Albert Amponsah, Michael Nyarko-Baasi, &amp; Daniel Hughes (2013).</w:t>
      </w:r>
      <w:r w:rsidRPr="00691835">
        <w:rPr>
          <w:rStyle w:val="Emphasis"/>
          <w:color w:val="111111"/>
          <w:sz w:val="24"/>
          <w:szCs w:val="24"/>
        </w:rPr>
        <w:t xml:space="preserve"> </w:t>
      </w:r>
      <w:r w:rsidRPr="00691835">
        <w:rPr>
          <w:b w:val="0"/>
          <w:bCs w:val="0"/>
          <w:color w:val="111111"/>
          <w:sz w:val="24"/>
          <w:szCs w:val="24"/>
        </w:rPr>
        <w:t xml:space="preserve">The Effects of </w:t>
      </w:r>
    </w:p>
    <w:p w:rsidR="00860F36" w:rsidRPr="00691835" w:rsidRDefault="00860F36" w:rsidP="008760CC">
      <w:pPr>
        <w:pStyle w:val="Heading3"/>
        <w:shd w:val="clear" w:color="auto" w:fill="FFFFFF"/>
        <w:spacing w:before="240" w:beforeAutospacing="0" w:after="60" w:afterAutospacing="0" w:line="480" w:lineRule="auto"/>
        <w:ind w:right="240"/>
        <w:rPr>
          <w:b w:val="0"/>
          <w:bCs w:val="0"/>
          <w:i/>
          <w:sz w:val="24"/>
          <w:szCs w:val="24"/>
        </w:rPr>
      </w:pPr>
      <w:r w:rsidRPr="00691835">
        <w:rPr>
          <w:b w:val="0"/>
          <w:bCs w:val="0"/>
          <w:color w:val="111111"/>
          <w:sz w:val="24"/>
          <w:szCs w:val="24"/>
        </w:rPr>
        <w:t xml:space="preserve">             Capital Structure on Profitability of Listed Firms in Ghana.</w:t>
      </w:r>
      <w:r w:rsidRPr="00691835">
        <w:rPr>
          <w:color w:val="111111"/>
          <w:sz w:val="24"/>
          <w:szCs w:val="24"/>
          <w:shd w:val="clear" w:color="auto" w:fill="FFFFFF"/>
        </w:rPr>
        <w:t xml:space="preserve"> </w:t>
      </w:r>
      <w:hyperlink r:id="rId9" w:tgtFrame="_parent" w:history="1">
        <w:r w:rsidRPr="00691835">
          <w:rPr>
            <w:rStyle w:val="Hyperlink"/>
            <w:b w:val="0"/>
            <w:i/>
            <w:sz w:val="24"/>
            <w:szCs w:val="24"/>
            <w:shd w:val="clear" w:color="auto" w:fill="FFFFFF"/>
          </w:rPr>
          <w:t>Vol 5, No 31</w:t>
        </w:r>
      </w:hyperlink>
    </w:p>
    <w:p w:rsidR="00860F36" w:rsidRPr="00691835" w:rsidRDefault="00860F36" w:rsidP="008760CC">
      <w:pPr>
        <w:pStyle w:val="Heading2"/>
        <w:spacing w:before="240" w:after="120" w:line="480" w:lineRule="auto"/>
        <w:textAlignment w:val="baseline"/>
        <w:rPr>
          <w:rFonts w:ascii="Times New Roman" w:hAnsi="Times New Roman" w:cs="Times New Roman"/>
          <w:color w:val="000000"/>
          <w:sz w:val="24"/>
          <w:szCs w:val="24"/>
        </w:rPr>
      </w:pPr>
      <w:r w:rsidRPr="00691835">
        <w:rPr>
          <w:rFonts w:ascii="Times New Roman" w:hAnsi="Times New Roman" w:cs="Times New Roman"/>
          <w:color w:val="000000"/>
          <w:sz w:val="24"/>
          <w:szCs w:val="24"/>
        </w:rPr>
        <w:t xml:space="preserve">Adeel Malik , Francis Teal &amp; Simon Baptist (2006). The Performance of Nigerian </w:t>
      </w:r>
    </w:p>
    <w:p w:rsidR="00860F36" w:rsidRPr="00691835" w:rsidRDefault="00860F36" w:rsidP="008760CC">
      <w:pPr>
        <w:pStyle w:val="Heading2"/>
        <w:spacing w:before="240" w:after="120" w:line="480" w:lineRule="auto"/>
        <w:textAlignment w:val="baseline"/>
        <w:rPr>
          <w:rFonts w:ascii="Times New Roman" w:hAnsi="Times New Roman" w:cs="Times New Roman"/>
          <w:i/>
          <w:color w:val="000000"/>
          <w:sz w:val="24"/>
          <w:szCs w:val="24"/>
        </w:rPr>
      </w:pPr>
      <w:r w:rsidRPr="00691835">
        <w:rPr>
          <w:rFonts w:ascii="Times New Roman" w:hAnsi="Times New Roman" w:cs="Times New Roman"/>
          <w:color w:val="000000"/>
          <w:sz w:val="24"/>
          <w:szCs w:val="24"/>
        </w:rPr>
        <w:t xml:space="preserve">          Manufacturing Firms: </w:t>
      </w:r>
      <w:r w:rsidRPr="00691835">
        <w:rPr>
          <w:rFonts w:ascii="Times New Roman" w:hAnsi="Times New Roman" w:cs="Times New Roman"/>
          <w:i/>
          <w:color w:val="000000"/>
          <w:sz w:val="24"/>
          <w:szCs w:val="24"/>
        </w:rPr>
        <w:t xml:space="preserve">Report on the Nigerian Manufacturing Enterprise Survey </w:t>
      </w:r>
    </w:p>
    <w:p w:rsidR="00860F36" w:rsidRPr="00691835" w:rsidRDefault="00860F36" w:rsidP="008760CC">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Ajibola, A., Wisdom, O. &amp; Qudus, O. L. (2018). Capital structure and financial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Performance of listed manufacturing firms in Nigeria. </w:t>
      </w:r>
      <w:r w:rsidRPr="00691835">
        <w:rPr>
          <w:rFonts w:ascii="Times New Roman" w:hAnsi="Times New Roman" w:cs="Times New Roman"/>
          <w:i/>
          <w:sz w:val="24"/>
          <w:szCs w:val="24"/>
        </w:rPr>
        <w:t xml:space="preserve">Journal of Research in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International Business and Management, 5(1), 81 – 89</w:t>
      </w:r>
    </w:p>
    <w:p w:rsidR="00860F36" w:rsidRPr="00691835" w:rsidRDefault="00860F36" w:rsidP="000344B6">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 Alawwad Suleiman (2013). Capital Structure Effect on Firms’ Performance: </w:t>
      </w:r>
      <w:r w:rsidRPr="00691835">
        <w:rPr>
          <w:rFonts w:ascii="Times New Roman" w:hAnsi="Times New Roman" w:cs="Times New Roman"/>
          <w:i/>
          <w:sz w:val="24"/>
          <w:szCs w:val="24"/>
        </w:rPr>
        <w:t xml:space="preserve">Evidence from Saudi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Listed Companies </w:t>
      </w:r>
    </w:p>
    <w:p w:rsidR="00860F36" w:rsidRPr="00691835" w:rsidRDefault="00860F36" w:rsidP="008760CC">
      <w:pPr>
        <w:shd w:val="clear" w:color="auto" w:fill="FFFFFF"/>
        <w:spacing w:before="240" w:after="60" w:line="480" w:lineRule="auto"/>
        <w:ind w:right="240"/>
        <w:outlineLvl w:val="2"/>
        <w:rPr>
          <w:rFonts w:ascii="Times New Roman" w:eastAsia="Times New Roman" w:hAnsi="Times New Roman" w:cs="Times New Roman"/>
          <w:color w:val="111111"/>
          <w:sz w:val="24"/>
          <w:szCs w:val="24"/>
        </w:rPr>
      </w:pPr>
      <w:r w:rsidRPr="00691835">
        <w:rPr>
          <w:rFonts w:ascii="Times New Roman" w:eastAsia="Times New Roman" w:hAnsi="Times New Roman" w:cs="Times New Roman"/>
          <w:iCs/>
          <w:color w:val="111111"/>
          <w:sz w:val="24"/>
          <w:szCs w:val="24"/>
        </w:rPr>
        <w:t>Albert Amponsah Addae, Michael Nyarko-Baasi, &amp; Daniel Hughes.</w:t>
      </w:r>
      <w:r w:rsidRPr="00691835">
        <w:rPr>
          <w:rFonts w:ascii="Times New Roman" w:eastAsia="Times New Roman" w:hAnsi="Times New Roman" w:cs="Times New Roman"/>
          <w:color w:val="111111"/>
          <w:sz w:val="24"/>
          <w:szCs w:val="24"/>
        </w:rPr>
        <w:t xml:space="preserve"> The Effects of Capital </w:t>
      </w:r>
    </w:p>
    <w:p w:rsidR="00860F36" w:rsidRPr="00691835" w:rsidRDefault="00860F36" w:rsidP="008760CC">
      <w:pPr>
        <w:shd w:val="clear" w:color="auto" w:fill="FFFFFF"/>
        <w:spacing w:before="240" w:line="480" w:lineRule="auto"/>
        <w:rPr>
          <w:rFonts w:ascii="Times New Roman" w:hAnsi="Times New Roman" w:cs="Times New Roman"/>
          <w:i/>
          <w:sz w:val="24"/>
          <w:szCs w:val="24"/>
        </w:rPr>
      </w:pPr>
      <w:r w:rsidRPr="00691835">
        <w:rPr>
          <w:rFonts w:ascii="Times New Roman" w:eastAsia="Times New Roman" w:hAnsi="Times New Roman" w:cs="Times New Roman"/>
          <w:color w:val="111111"/>
          <w:sz w:val="24"/>
          <w:szCs w:val="24"/>
        </w:rPr>
        <w:t xml:space="preserve">          Structure on Profitability of Listed Firms in Ghana.</w:t>
      </w:r>
      <w:r w:rsidRPr="00691835">
        <w:rPr>
          <w:rFonts w:ascii="Times New Roman" w:hAnsi="Times New Roman" w:cs="Times New Roman"/>
          <w:color w:val="111111"/>
          <w:sz w:val="24"/>
          <w:szCs w:val="24"/>
        </w:rPr>
        <w:t xml:space="preserve"> </w:t>
      </w:r>
      <w:r w:rsidRPr="008760CC">
        <w:rPr>
          <w:rFonts w:ascii="Times New Roman" w:hAnsi="Times New Roman" w:cs="Times New Roman"/>
          <w:color w:val="000000" w:themeColor="text1"/>
          <w:sz w:val="24"/>
          <w:szCs w:val="24"/>
        </w:rPr>
        <w:t> </w:t>
      </w:r>
      <w:hyperlink r:id="rId10" w:tgtFrame="_parent" w:history="1">
        <w:r w:rsidRPr="008760CC">
          <w:rPr>
            <w:rStyle w:val="Hyperlink"/>
            <w:rFonts w:ascii="Times New Roman" w:hAnsi="Times New Roman" w:cs="Times New Roman"/>
            <w:i/>
            <w:color w:val="000000" w:themeColor="text1"/>
            <w:sz w:val="24"/>
            <w:szCs w:val="24"/>
            <w:u w:val="none"/>
          </w:rPr>
          <w:t>Vol 5, No 31 (2013)</w:t>
        </w:r>
      </w:hyperlink>
      <w:r w:rsidRPr="00691835">
        <w:rPr>
          <w:rFonts w:ascii="Times New Roman" w:hAnsi="Times New Roman" w:cs="Times New Roman"/>
          <w:i/>
          <w:sz w:val="24"/>
          <w:szCs w:val="24"/>
        </w:rPr>
        <w:t>.</w:t>
      </w:r>
    </w:p>
    <w:p w:rsidR="00860F36" w:rsidRPr="00691835" w:rsidRDefault="00860F36" w:rsidP="008760CC">
      <w:pPr>
        <w:shd w:val="clear" w:color="auto" w:fill="FFFFFF"/>
        <w:spacing w:before="240" w:line="480" w:lineRule="auto"/>
        <w:rPr>
          <w:rFonts w:ascii="Times New Roman" w:hAnsi="Times New Roman" w:cs="Times New Roman"/>
          <w:i/>
          <w:sz w:val="24"/>
          <w:szCs w:val="24"/>
        </w:rPr>
      </w:pPr>
    </w:p>
    <w:p w:rsidR="00860F36" w:rsidRPr="00691835" w:rsidRDefault="00860F36" w:rsidP="008760CC">
      <w:pPr>
        <w:shd w:val="clear" w:color="auto" w:fill="FFFFFF"/>
        <w:spacing w:before="240" w:line="480" w:lineRule="auto"/>
        <w:rPr>
          <w:rFonts w:ascii="Times New Roman" w:hAnsi="Times New Roman" w:cs="Times New Roman"/>
          <w:sz w:val="24"/>
          <w:szCs w:val="24"/>
        </w:rPr>
      </w:pPr>
      <w:r w:rsidRPr="00691835">
        <w:rPr>
          <w:rFonts w:ascii="Times New Roman" w:hAnsi="Times New Roman" w:cs="Times New Roman"/>
          <w:sz w:val="24"/>
          <w:szCs w:val="24"/>
        </w:rPr>
        <w:t xml:space="preserve">Agustinus, Prasetyantoko&amp;Rachmadi (2008). Determinants of corporate performance of listed </w:t>
      </w:r>
    </w:p>
    <w:p w:rsidR="00860F36" w:rsidRPr="00691835" w:rsidRDefault="00860F36" w:rsidP="008760CC">
      <w:pPr>
        <w:shd w:val="clear" w:color="auto" w:fill="FFFFFF"/>
        <w:tabs>
          <w:tab w:val="left" w:pos="6886"/>
        </w:tabs>
        <w:spacing w:before="240" w:line="480" w:lineRule="auto"/>
        <w:rPr>
          <w:rFonts w:ascii="Times New Roman" w:hAnsi="Times New Roman" w:cs="Times New Roman"/>
          <w:sz w:val="24"/>
          <w:szCs w:val="24"/>
        </w:rPr>
      </w:pPr>
      <w:r w:rsidRPr="00691835">
        <w:rPr>
          <w:rFonts w:ascii="Times New Roman" w:hAnsi="Times New Roman" w:cs="Times New Roman"/>
          <w:sz w:val="24"/>
          <w:szCs w:val="24"/>
        </w:rPr>
        <w:t xml:space="preserve">          Companies in Indonesia. </w:t>
      </w:r>
      <w:r w:rsidRPr="00691835">
        <w:rPr>
          <w:rFonts w:ascii="Times New Roman" w:hAnsi="Times New Roman" w:cs="Times New Roman"/>
          <w:i/>
          <w:sz w:val="24"/>
          <w:szCs w:val="24"/>
        </w:rPr>
        <w:t>European Scientific Journal 11.</w:t>
      </w:r>
      <w:r w:rsidR="008760CC">
        <w:rPr>
          <w:rFonts w:ascii="Times New Roman" w:hAnsi="Times New Roman" w:cs="Times New Roman"/>
          <w:i/>
          <w:sz w:val="24"/>
          <w:szCs w:val="24"/>
        </w:rPr>
        <w:tab/>
      </w:r>
    </w:p>
    <w:p w:rsidR="00860F36" w:rsidRPr="00691835" w:rsidRDefault="00860F36" w:rsidP="000344B6">
      <w:pPr>
        <w:spacing w:before="24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Alex, C. Augusti, S. &amp; Mercedes, T (2006).Like Milk or Wine: Does firm performance Improve </w:t>
      </w:r>
    </w:p>
    <w:p w:rsidR="00860F36" w:rsidRPr="00691835" w:rsidRDefault="00860F36" w:rsidP="008760CC">
      <w:pPr>
        <w:spacing w:before="24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With Age? </w:t>
      </w:r>
      <w:r w:rsidRPr="00691835">
        <w:rPr>
          <w:rFonts w:ascii="Times New Roman" w:hAnsi="Times New Roman" w:cs="Times New Roman"/>
          <w:i/>
          <w:sz w:val="24"/>
          <w:szCs w:val="24"/>
        </w:rPr>
        <w:t xml:space="preserve">Papers on Economics and Evolution </w:t>
      </w:r>
    </w:p>
    <w:p w:rsidR="00860F36" w:rsidRPr="00691835" w:rsidRDefault="00860F36" w:rsidP="000344B6">
      <w:pPr>
        <w:spacing w:before="24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Aliu, N.O. (2010). Effect of Capital Structure on the Performance of Quoted Manufacturing Firms </w:t>
      </w:r>
    </w:p>
    <w:p w:rsidR="00860F36" w:rsidRPr="00691835" w:rsidRDefault="00860F36" w:rsidP="008760CC">
      <w:pPr>
        <w:spacing w:before="24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in Nigeria. </w:t>
      </w:r>
      <w:r w:rsidRPr="00691835">
        <w:rPr>
          <w:rFonts w:ascii="Times New Roman" w:hAnsi="Times New Roman" w:cs="Times New Roman"/>
          <w:i/>
          <w:sz w:val="24"/>
          <w:szCs w:val="24"/>
        </w:rPr>
        <w:t xml:space="preserve">Master Thesis, Department of Accounting and Finance, Ahmadu Bello </w:t>
      </w:r>
    </w:p>
    <w:p w:rsidR="00860F36" w:rsidRPr="00691835" w:rsidRDefault="00860F36" w:rsidP="008760CC">
      <w:pPr>
        <w:spacing w:before="24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University, Zaria</w:t>
      </w:r>
    </w:p>
    <w:p w:rsidR="00860F36" w:rsidRPr="00691835" w:rsidRDefault="00860F36" w:rsidP="000344B6">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Almajali, A. Y., Alamro, S. A., Al-Soub, Y. Z. (2012). Factors affecting the financial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Performance of Jordanian insurance companies listed at Amman stock exchange.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w:t>
      </w:r>
      <w:r w:rsidRPr="00691835">
        <w:rPr>
          <w:rFonts w:ascii="Times New Roman" w:hAnsi="Times New Roman" w:cs="Times New Roman"/>
          <w:i/>
          <w:sz w:val="24"/>
          <w:szCs w:val="24"/>
        </w:rPr>
        <w:t>Journal of Management Research, 4(2), 266.</w:t>
      </w:r>
    </w:p>
    <w:p w:rsidR="00860F36" w:rsidRPr="00691835" w:rsidRDefault="00860F36" w:rsidP="00E320BE">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Akingunola, R. O., Olawale, L. S. &amp; Olaniyan, J. D. (2017). Capital structure decision and firm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performance: </w:t>
      </w:r>
      <w:r w:rsidRPr="00691835">
        <w:rPr>
          <w:rFonts w:ascii="Times New Roman" w:hAnsi="Times New Roman" w:cs="Times New Roman"/>
          <w:i/>
          <w:sz w:val="24"/>
          <w:szCs w:val="24"/>
        </w:rPr>
        <w:t xml:space="preserve">evidence from non-financial firms in Nigeria. Acta Universitatis Dabubius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(ECONOMICA (AUD(E, 13 (6), 351-364.</w:t>
      </w:r>
    </w:p>
    <w:p w:rsidR="00860F36" w:rsidRPr="00691835" w:rsidRDefault="00860F36" w:rsidP="000344B6">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Akinyi,S.I. (2012). The effect of bank financing on financial performance of small and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Medium-sized enterprises in Nairobi country. </w:t>
      </w:r>
      <w:r w:rsidRPr="00691835">
        <w:rPr>
          <w:rFonts w:ascii="Times New Roman" w:hAnsi="Times New Roman" w:cs="Times New Roman"/>
          <w:i/>
          <w:sz w:val="24"/>
          <w:szCs w:val="24"/>
        </w:rPr>
        <w:t xml:space="preserve">Unpublished MBA project, University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Of Nairobi,Kenya.</w:t>
      </w:r>
    </w:p>
    <w:p w:rsidR="00860F36" w:rsidRPr="00691835" w:rsidRDefault="00860F36" w:rsidP="000344B6">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lastRenderedPageBreak/>
        <w:t xml:space="preserve">Akingunola, R. O., Olawale, L. S. &amp; Olaniyan, J. D. (2017). Capital structure decision and firm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Performance: </w:t>
      </w:r>
      <w:r w:rsidRPr="00691835">
        <w:rPr>
          <w:rFonts w:ascii="Times New Roman" w:hAnsi="Times New Roman" w:cs="Times New Roman"/>
          <w:i/>
          <w:sz w:val="24"/>
          <w:szCs w:val="24"/>
        </w:rPr>
        <w:t xml:space="preserve">evidence from non-financial firms in Nigeria. Acta Universitatis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Dabubius (ECONOMICA (AUD (E, 13 (6), 351-364.</w:t>
      </w:r>
    </w:p>
    <w:p w:rsidR="00860F36" w:rsidRPr="00691835" w:rsidRDefault="00860F36" w:rsidP="000344B6">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Akinyomi, O. J. (2013). Effect of capital structure on firms’ performance: Evidence from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Nigerian manufacturing company</w:t>
      </w:r>
      <w:r w:rsidRPr="00691835">
        <w:rPr>
          <w:rFonts w:ascii="Times New Roman" w:hAnsi="Times New Roman" w:cs="Times New Roman"/>
          <w:i/>
          <w:sz w:val="24"/>
          <w:szCs w:val="24"/>
        </w:rPr>
        <w:t xml:space="preserve">. International Journal of Innovative Research and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Studies. 2 (9), 39-57.</w:t>
      </w:r>
    </w:p>
    <w:p w:rsidR="00860F36" w:rsidRPr="00691835" w:rsidRDefault="00860F36" w:rsidP="000344B6">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Awoyemi, O. S. (2011). Firms Growth Dynamics in Nigeria’s Manufacturing Industry: </w:t>
      </w:r>
      <w:r w:rsidRPr="00691835">
        <w:rPr>
          <w:rFonts w:ascii="Times New Roman" w:hAnsi="Times New Roman" w:cs="Times New Roman"/>
          <w:i/>
          <w:sz w:val="24"/>
          <w:szCs w:val="24"/>
        </w:rPr>
        <w:t xml:space="preserve">A Panel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Analysis. Journal of Applied Econometric Review, 1(1), 8-17.</w:t>
      </w:r>
    </w:p>
    <w:p w:rsidR="00860F36" w:rsidRPr="00691835" w:rsidRDefault="00860F36" w:rsidP="000344B6">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Aziz, S. &amp; Abbas, U. (2019). Effect of debt financing on firm performance: A study on non </w:t>
      </w:r>
    </w:p>
    <w:p w:rsidR="00663655" w:rsidRDefault="00860F36" w:rsidP="00663655">
      <w:pPr>
        <w:tabs>
          <w:tab w:val="left" w:pos="33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Financial sector of Pakistan. </w:t>
      </w:r>
      <w:r w:rsidRPr="00691835">
        <w:rPr>
          <w:rFonts w:ascii="Times New Roman" w:hAnsi="Times New Roman" w:cs="Times New Roman"/>
          <w:i/>
          <w:sz w:val="24"/>
          <w:szCs w:val="24"/>
        </w:rPr>
        <w:t>Open Journal of Eco</w:t>
      </w:r>
      <w:r w:rsidR="00663655">
        <w:rPr>
          <w:rFonts w:ascii="Times New Roman" w:hAnsi="Times New Roman" w:cs="Times New Roman"/>
          <w:i/>
          <w:sz w:val="24"/>
          <w:szCs w:val="24"/>
        </w:rPr>
        <w:t>nomics and Commerce, 2(1), 8-15</w:t>
      </w:r>
      <w:r w:rsidR="00435488">
        <w:fldChar w:fldCharType="begin"/>
      </w:r>
      <w:r w:rsidR="00435488">
        <w:instrText xml:space="preserve"> HYPERLINK "https://www.semanticscholar.org/author/Bambang-Sudiyatno/2080570190" </w:instrText>
      </w:r>
      <w:r w:rsidR="00435488">
        <w:fldChar w:fldCharType="separate"/>
      </w:r>
    </w:p>
    <w:p w:rsidR="00860F36" w:rsidRPr="00663655" w:rsidRDefault="00860F36" w:rsidP="00663655">
      <w:pPr>
        <w:tabs>
          <w:tab w:val="left" w:pos="330"/>
        </w:tabs>
        <w:spacing w:before="240" w:after="0" w:line="480" w:lineRule="auto"/>
        <w:ind w:left="330" w:hanging="330"/>
        <w:jc w:val="both"/>
        <w:rPr>
          <w:rFonts w:ascii="Times New Roman" w:hAnsi="Times New Roman" w:cs="Times New Roman"/>
          <w:i/>
          <w:sz w:val="24"/>
          <w:szCs w:val="24"/>
        </w:rPr>
      </w:pPr>
      <w:r w:rsidRPr="00691835">
        <w:rPr>
          <w:rStyle w:val="Hyperlink"/>
          <w:rFonts w:ascii="Times New Roman" w:hAnsi="Times New Roman" w:cs="Times New Roman"/>
          <w:color w:val="auto"/>
          <w:sz w:val="24"/>
          <w:szCs w:val="24"/>
        </w:rPr>
        <w:t>Bambang Sudiyatno</w:t>
      </w:r>
      <w:r w:rsidR="00435488">
        <w:rPr>
          <w:rStyle w:val="Hyperlink"/>
          <w:rFonts w:ascii="Times New Roman" w:hAnsi="Times New Roman" w:cs="Times New Roman"/>
          <w:color w:val="auto"/>
          <w:sz w:val="24"/>
          <w:szCs w:val="24"/>
        </w:rPr>
        <w:fldChar w:fldCharType="end"/>
      </w:r>
      <w:r w:rsidR="00663655">
        <w:rPr>
          <w:rFonts w:ascii="Times New Roman" w:hAnsi="Times New Roman" w:cs="Times New Roman"/>
          <w:sz w:val="24"/>
          <w:szCs w:val="24"/>
          <w:shd w:val="clear" w:color="auto" w:fill="EBECED"/>
        </w:rPr>
        <w:t>,</w:t>
      </w:r>
      <w:hyperlink r:id="rId11" w:history="1">
        <w:r w:rsidRPr="00691835">
          <w:rPr>
            <w:rStyle w:val="Hyperlink"/>
            <w:rFonts w:ascii="Times New Roman" w:hAnsi="Times New Roman" w:cs="Times New Roman"/>
            <w:color w:val="auto"/>
            <w:sz w:val="24"/>
            <w:szCs w:val="24"/>
          </w:rPr>
          <w:t>Elen Puspitasari</w:t>
        </w:r>
      </w:hyperlink>
      <w:r w:rsidRPr="00691835">
        <w:rPr>
          <w:rFonts w:ascii="Times New Roman" w:hAnsi="Times New Roman" w:cs="Times New Roman"/>
          <w:sz w:val="24"/>
          <w:szCs w:val="24"/>
          <w:shd w:val="clear" w:color="auto" w:fill="EBECED"/>
        </w:rPr>
        <w:t xml:space="preserve"> ,</w:t>
      </w:r>
      <w:hyperlink r:id="rId12" w:history="1">
        <w:r w:rsidRPr="00691835">
          <w:rPr>
            <w:rStyle w:val="Hyperlink"/>
            <w:rFonts w:ascii="Times New Roman" w:hAnsi="Times New Roman" w:cs="Times New Roman"/>
            <w:color w:val="auto"/>
            <w:sz w:val="24"/>
            <w:szCs w:val="24"/>
          </w:rPr>
          <w:t>Andi Kartik</w:t>
        </w:r>
      </w:hyperlink>
      <w:r w:rsidRPr="00691835">
        <w:rPr>
          <w:rFonts w:ascii="Times New Roman" w:hAnsi="Times New Roman" w:cs="Times New Roman"/>
          <w:sz w:val="24"/>
          <w:szCs w:val="24"/>
          <w:shd w:val="clear" w:color="auto" w:fill="EBECED"/>
        </w:rPr>
        <w:t>a (2006).</w:t>
      </w:r>
      <w:r w:rsidRPr="00691835">
        <w:rPr>
          <w:rFonts w:ascii="Times New Roman" w:hAnsi="Times New Roman" w:cs="Times New Roman"/>
          <w:sz w:val="24"/>
          <w:szCs w:val="24"/>
        </w:rPr>
        <w:t xml:space="preserve">The Performance of Nigerian </w:t>
      </w:r>
    </w:p>
    <w:p w:rsidR="00860F36" w:rsidRPr="00691835" w:rsidRDefault="00860F36" w:rsidP="008760CC">
      <w:pPr>
        <w:pStyle w:val="Heading2"/>
        <w:spacing w:before="240" w:after="120" w:line="480" w:lineRule="auto"/>
        <w:textAlignment w:val="baseline"/>
        <w:rPr>
          <w:rFonts w:ascii="Times New Roman" w:hAnsi="Times New Roman" w:cs="Times New Roman"/>
          <w:color w:val="auto"/>
          <w:sz w:val="24"/>
          <w:szCs w:val="24"/>
        </w:rPr>
      </w:pPr>
      <w:r w:rsidRPr="00691835">
        <w:rPr>
          <w:rFonts w:ascii="Times New Roman" w:hAnsi="Times New Roman" w:cs="Times New Roman"/>
          <w:color w:val="auto"/>
          <w:sz w:val="24"/>
          <w:szCs w:val="24"/>
        </w:rPr>
        <w:t xml:space="preserve">           Manufacturing Firms: </w:t>
      </w:r>
      <w:r w:rsidRPr="00691835">
        <w:rPr>
          <w:rFonts w:ascii="Times New Roman" w:hAnsi="Times New Roman" w:cs="Times New Roman"/>
          <w:i/>
          <w:color w:val="auto"/>
          <w:sz w:val="24"/>
          <w:szCs w:val="24"/>
        </w:rPr>
        <w:t>Report on the Nigerian Manufacturing Enterprise Survey</w:t>
      </w:r>
    </w:p>
    <w:p w:rsidR="00860F36" w:rsidRPr="00691835" w:rsidRDefault="00860F36" w:rsidP="00663655">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Berger, A. N. &amp; Di Patti, E. B. (2006). Capital Structure and firm performance: A new approach </w:t>
      </w:r>
    </w:p>
    <w:p w:rsidR="00860F36" w:rsidRPr="00691835" w:rsidRDefault="00663655" w:rsidP="008760CC">
      <w:pPr>
        <w:tabs>
          <w:tab w:val="left" w:pos="330"/>
        </w:tabs>
        <w:spacing w:before="240" w:after="0" w:line="480" w:lineRule="auto"/>
        <w:ind w:left="330" w:hanging="330"/>
        <w:jc w:val="both"/>
        <w:rPr>
          <w:rFonts w:ascii="Times New Roman" w:hAnsi="Times New Roman" w:cs="Times New Roman"/>
          <w:i/>
          <w:sz w:val="24"/>
          <w:szCs w:val="24"/>
        </w:rPr>
      </w:pPr>
      <w:r>
        <w:rPr>
          <w:rFonts w:ascii="Times New Roman" w:hAnsi="Times New Roman" w:cs="Times New Roman"/>
          <w:sz w:val="24"/>
          <w:szCs w:val="24"/>
        </w:rPr>
        <w:t xml:space="preserve">        </w:t>
      </w:r>
      <w:r w:rsidR="00860F36" w:rsidRPr="00691835">
        <w:rPr>
          <w:rFonts w:ascii="Times New Roman" w:hAnsi="Times New Roman" w:cs="Times New Roman"/>
          <w:sz w:val="24"/>
          <w:szCs w:val="24"/>
        </w:rPr>
        <w:t xml:space="preserve"> To testing agency theory and application to the banking industry. </w:t>
      </w:r>
      <w:r w:rsidR="00860F36" w:rsidRPr="00691835">
        <w:rPr>
          <w:rFonts w:ascii="Times New Roman" w:hAnsi="Times New Roman" w:cs="Times New Roman"/>
          <w:i/>
          <w:sz w:val="24"/>
          <w:szCs w:val="24"/>
        </w:rPr>
        <w:t xml:space="preserve">Journal of banking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And Finance, 30, 1065- 1102</w:t>
      </w:r>
    </w:p>
    <w:p w:rsidR="00860F36" w:rsidRPr="00691835" w:rsidRDefault="00860F36" w:rsidP="00663655">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Brigham, Eugene F., and Houston Joel F, (2001), Financial Management, Translation by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Erlangga Publishing Team. </w:t>
      </w:r>
      <w:r w:rsidRPr="00691835">
        <w:rPr>
          <w:rFonts w:ascii="Times New Roman" w:hAnsi="Times New Roman" w:cs="Times New Roman"/>
          <w:i/>
          <w:sz w:val="24"/>
          <w:szCs w:val="24"/>
        </w:rPr>
        <w:t>Eight Edition, II Book. Erlangga Publishing, Jakarta.</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sz w:val="24"/>
          <w:szCs w:val="24"/>
        </w:rPr>
      </w:pP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Brealey, R. A., S. C. Myers, and F. Allen (2006). Principles of Corporate Finance, </w:t>
      </w:r>
      <w:r w:rsidRPr="00691835">
        <w:rPr>
          <w:rFonts w:ascii="Times New Roman" w:hAnsi="Times New Roman" w:cs="Times New Roman"/>
          <w:i/>
          <w:sz w:val="24"/>
          <w:szCs w:val="24"/>
        </w:rPr>
        <w:t xml:space="preserve">8th Edition,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New York McGraw-Hill Irwin.</w:t>
      </w:r>
    </w:p>
    <w:p w:rsidR="00860F36" w:rsidRPr="00691835" w:rsidRDefault="00860F36" w:rsidP="00663655">
      <w:pPr>
        <w:tabs>
          <w:tab w:val="left" w:pos="330"/>
        </w:tabs>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Cecchetti, G. S, Mohanty, M.S. &amp; Zampolly, F., 2011. The real Effects of Debt.</w:t>
      </w: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Chadha, S. &amp; Sharma, A. K. (2015). Capital structure and firm performance: </w:t>
      </w:r>
      <w:r w:rsidRPr="00691835">
        <w:rPr>
          <w:rFonts w:ascii="Times New Roman" w:hAnsi="Times New Roman" w:cs="Times New Roman"/>
          <w:i/>
          <w:sz w:val="24"/>
          <w:szCs w:val="24"/>
        </w:rPr>
        <w:t xml:space="preserve">evidence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from India. SAGE Publication, 19 (4), 295-302.</w:t>
      </w:r>
    </w:p>
    <w:p w:rsidR="00860F36" w:rsidRPr="00691835" w:rsidRDefault="00860F36" w:rsidP="00663655">
      <w:pPr>
        <w:tabs>
          <w:tab w:val="left" w:pos="33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 Chen, J. (2004). Determinants of capital structure of Chinese-Listed companies.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w:t>
      </w:r>
      <w:r w:rsidRPr="00691835">
        <w:rPr>
          <w:rFonts w:ascii="Times New Roman" w:hAnsi="Times New Roman" w:cs="Times New Roman"/>
          <w:i/>
          <w:sz w:val="24"/>
          <w:szCs w:val="24"/>
        </w:rPr>
        <w:t>Journal of Business Research, 57(12), 1341 – 1351</w:t>
      </w: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Claudio, L. &amp;Urs, W. (2009).Firm age and performance. </w:t>
      </w:r>
      <w:r w:rsidRPr="00691835">
        <w:rPr>
          <w:rFonts w:ascii="Times New Roman" w:hAnsi="Times New Roman" w:cs="Times New Roman"/>
          <w:i/>
          <w:sz w:val="24"/>
          <w:szCs w:val="24"/>
        </w:rPr>
        <w:t xml:space="preserve">European Financial Management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Journal  1(2)</w:t>
      </w:r>
    </w:p>
    <w:p w:rsidR="00860F36" w:rsidRPr="00691835" w:rsidRDefault="00860F36" w:rsidP="008760CC">
      <w:pPr>
        <w:pStyle w:val="Default"/>
        <w:spacing w:before="240" w:line="480" w:lineRule="auto"/>
        <w:jc w:val="both"/>
      </w:pPr>
      <w:r w:rsidRPr="00691835">
        <w:t xml:space="preserve">Dada, F.B. (2014). The Effects of Capital Structure on the Financial Performance of Large </w:t>
      </w:r>
    </w:p>
    <w:p w:rsidR="00860F36" w:rsidRPr="00691835" w:rsidRDefault="00860F36" w:rsidP="008760CC">
      <w:pPr>
        <w:pStyle w:val="Default"/>
        <w:spacing w:before="240" w:line="480" w:lineRule="auto"/>
        <w:jc w:val="both"/>
        <w:rPr>
          <w:i/>
        </w:rPr>
      </w:pPr>
      <w:r w:rsidRPr="00691835">
        <w:t xml:space="preserve">         Industrial Listed Firms in Nigeria. </w:t>
      </w:r>
      <w:r w:rsidRPr="00691835">
        <w:rPr>
          <w:i/>
        </w:rPr>
        <w:t xml:space="preserve">4, 10, 121-130. </w:t>
      </w: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Derbile, M. (2003).Financial Management: Theory and Practice</w:t>
      </w:r>
      <w:r w:rsidRPr="00691835">
        <w:rPr>
          <w:rFonts w:ascii="Times New Roman" w:hAnsi="Times New Roman" w:cs="Times New Roman"/>
          <w:i/>
          <w:sz w:val="24"/>
          <w:szCs w:val="24"/>
        </w:rPr>
        <w:t xml:space="preserve">, South-Western College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Publishers</w:t>
      </w:r>
    </w:p>
    <w:p w:rsidR="00860F36" w:rsidRPr="00691835" w:rsidRDefault="00860F36" w:rsidP="00663655">
      <w:pPr>
        <w:spacing w:before="240" w:after="0" w:line="480" w:lineRule="auto"/>
        <w:jc w:val="both"/>
        <w:rPr>
          <w:rStyle w:val="source"/>
          <w:rFonts w:ascii="Times New Roman" w:hAnsi="Times New Roman" w:cs="Times New Roman"/>
          <w:i/>
          <w:sz w:val="24"/>
          <w:szCs w:val="24"/>
        </w:rPr>
      </w:pPr>
      <w:r w:rsidRPr="00691835">
        <w:rPr>
          <w:rStyle w:val="surname"/>
          <w:rFonts w:ascii="Times New Roman" w:hAnsi="Times New Roman" w:cs="Times New Roman"/>
          <w:sz w:val="24"/>
          <w:szCs w:val="24"/>
        </w:rPr>
        <w:t>Delmar</w:t>
      </w:r>
      <w:r w:rsidRPr="00691835">
        <w:rPr>
          <w:rStyle w:val="name"/>
          <w:rFonts w:ascii="Times New Roman" w:hAnsi="Times New Roman" w:cs="Times New Roman"/>
          <w:sz w:val="24"/>
          <w:szCs w:val="24"/>
        </w:rPr>
        <w:t xml:space="preserve">, </w:t>
      </w:r>
      <w:r w:rsidRPr="00691835">
        <w:rPr>
          <w:rStyle w:val="given-names"/>
          <w:rFonts w:ascii="Times New Roman" w:hAnsi="Times New Roman" w:cs="Times New Roman"/>
          <w:sz w:val="24"/>
          <w:szCs w:val="24"/>
        </w:rPr>
        <w:t>F.</w:t>
      </w:r>
      <w:r w:rsidRPr="00691835">
        <w:rPr>
          <w:rFonts w:ascii="Times New Roman" w:hAnsi="Times New Roman" w:cs="Times New Roman"/>
          <w:sz w:val="24"/>
          <w:szCs w:val="24"/>
        </w:rPr>
        <w:t xml:space="preserve">, </w:t>
      </w:r>
      <w:r w:rsidRPr="00691835">
        <w:rPr>
          <w:rStyle w:val="surname"/>
          <w:rFonts w:ascii="Times New Roman" w:hAnsi="Times New Roman" w:cs="Times New Roman"/>
          <w:sz w:val="24"/>
          <w:szCs w:val="24"/>
        </w:rPr>
        <w:t>Davidson</w:t>
      </w:r>
      <w:r w:rsidRPr="00691835">
        <w:rPr>
          <w:rStyle w:val="name"/>
          <w:rFonts w:ascii="Times New Roman" w:hAnsi="Times New Roman" w:cs="Times New Roman"/>
          <w:sz w:val="24"/>
          <w:szCs w:val="24"/>
        </w:rPr>
        <w:t xml:space="preserve">, </w:t>
      </w:r>
      <w:r w:rsidRPr="00691835">
        <w:rPr>
          <w:rStyle w:val="given-names"/>
          <w:rFonts w:ascii="Times New Roman" w:hAnsi="Times New Roman" w:cs="Times New Roman"/>
          <w:sz w:val="24"/>
          <w:szCs w:val="24"/>
        </w:rPr>
        <w:t>P.</w:t>
      </w:r>
      <w:r w:rsidRPr="00691835">
        <w:rPr>
          <w:rFonts w:ascii="Times New Roman" w:hAnsi="Times New Roman" w:cs="Times New Roman"/>
          <w:sz w:val="24"/>
          <w:szCs w:val="24"/>
        </w:rPr>
        <w:t xml:space="preserve">, &amp; </w:t>
      </w:r>
      <w:r w:rsidRPr="00691835">
        <w:rPr>
          <w:rStyle w:val="surname"/>
          <w:rFonts w:ascii="Times New Roman" w:hAnsi="Times New Roman" w:cs="Times New Roman"/>
          <w:sz w:val="24"/>
          <w:szCs w:val="24"/>
        </w:rPr>
        <w:t>Gartner</w:t>
      </w:r>
      <w:r w:rsidRPr="00691835">
        <w:rPr>
          <w:rStyle w:val="name"/>
          <w:rFonts w:ascii="Times New Roman" w:hAnsi="Times New Roman" w:cs="Times New Roman"/>
          <w:sz w:val="24"/>
          <w:szCs w:val="24"/>
        </w:rPr>
        <w:t xml:space="preserve">, </w:t>
      </w:r>
      <w:r w:rsidRPr="00691835">
        <w:rPr>
          <w:rStyle w:val="given-names"/>
          <w:rFonts w:ascii="Times New Roman" w:hAnsi="Times New Roman" w:cs="Times New Roman"/>
          <w:sz w:val="24"/>
          <w:szCs w:val="24"/>
        </w:rPr>
        <w:t>W.</w:t>
      </w:r>
      <w:r w:rsidRPr="00691835">
        <w:rPr>
          <w:rFonts w:ascii="Times New Roman" w:hAnsi="Times New Roman" w:cs="Times New Roman"/>
          <w:sz w:val="24"/>
          <w:szCs w:val="24"/>
        </w:rPr>
        <w:t xml:space="preserve"> (</w:t>
      </w:r>
      <w:r w:rsidRPr="00691835">
        <w:rPr>
          <w:rStyle w:val="year"/>
          <w:rFonts w:ascii="Times New Roman" w:hAnsi="Times New Roman" w:cs="Times New Roman"/>
          <w:sz w:val="24"/>
          <w:szCs w:val="24"/>
        </w:rPr>
        <w:t>2003</w:t>
      </w:r>
      <w:r w:rsidRPr="00691835">
        <w:rPr>
          <w:rFonts w:ascii="Times New Roman" w:hAnsi="Times New Roman" w:cs="Times New Roman"/>
          <w:sz w:val="24"/>
          <w:szCs w:val="24"/>
        </w:rPr>
        <w:t xml:space="preserve">). </w:t>
      </w:r>
      <w:r w:rsidRPr="00691835">
        <w:rPr>
          <w:rStyle w:val="article-title"/>
          <w:rFonts w:ascii="Times New Roman" w:hAnsi="Times New Roman" w:cs="Times New Roman"/>
          <w:sz w:val="24"/>
          <w:szCs w:val="24"/>
        </w:rPr>
        <w:t>Arriving at the high-growth firm</w:t>
      </w:r>
      <w:r w:rsidRPr="00691835">
        <w:rPr>
          <w:rFonts w:ascii="Times New Roman" w:hAnsi="Times New Roman" w:cs="Times New Roman"/>
          <w:sz w:val="24"/>
          <w:szCs w:val="24"/>
        </w:rPr>
        <w:t xml:space="preserve">. </w:t>
      </w:r>
      <w:r w:rsidRPr="00691835">
        <w:rPr>
          <w:rStyle w:val="source"/>
          <w:rFonts w:ascii="Times New Roman" w:hAnsi="Times New Roman" w:cs="Times New Roman"/>
          <w:i/>
          <w:sz w:val="24"/>
          <w:szCs w:val="24"/>
        </w:rPr>
        <w:t xml:space="preserve">Journal of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Style w:val="source"/>
          <w:rFonts w:ascii="Times New Roman" w:hAnsi="Times New Roman" w:cs="Times New Roman"/>
          <w:i/>
          <w:sz w:val="24"/>
          <w:szCs w:val="24"/>
        </w:rPr>
        <w:t xml:space="preserve">        Business Venturing</w:t>
      </w:r>
      <w:r w:rsidRPr="00691835">
        <w:rPr>
          <w:rFonts w:ascii="Times New Roman" w:hAnsi="Times New Roman" w:cs="Times New Roman"/>
          <w:i/>
          <w:sz w:val="24"/>
          <w:szCs w:val="24"/>
        </w:rPr>
        <w:t xml:space="preserve">, </w:t>
      </w:r>
      <w:r w:rsidRPr="00691835">
        <w:rPr>
          <w:rStyle w:val="volume"/>
          <w:rFonts w:ascii="Times New Roman" w:hAnsi="Times New Roman" w:cs="Times New Roman"/>
          <w:i/>
          <w:sz w:val="24"/>
          <w:szCs w:val="24"/>
        </w:rPr>
        <w:t>18</w:t>
      </w:r>
      <w:r w:rsidRPr="00691835">
        <w:rPr>
          <w:rFonts w:ascii="Times New Roman" w:hAnsi="Times New Roman" w:cs="Times New Roman"/>
          <w:i/>
          <w:sz w:val="24"/>
          <w:szCs w:val="24"/>
        </w:rPr>
        <w:t>(</w:t>
      </w:r>
      <w:r w:rsidRPr="00691835">
        <w:rPr>
          <w:rStyle w:val="issue"/>
          <w:rFonts w:ascii="Times New Roman" w:hAnsi="Times New Roman" w:cs="Times New Roman"/>
          <w:i/>
          <w:sz w:val="24"/>
          <w:szCs w:val="24"/>
        </w:rPr>
        <w:t>2</w:t>
      </w:r>
      <w:r w:rsidRPr="00691835">
        <w:rPr>
          <w:rFonts w:ascii="Times New Roman" w:hAnsi="Times New Roman" w:cs="Times New Roman"/>
          <w:i/>
          <w:sz w:val="24"/>
          <w:szCs w:val="24"/>
        </w:rPr>
        <w:t xml:space="preserve">), </w:t>
      </w:r>
      <w:r w:rsidRPr="00691835">
        <w:rPr>
          <w:rStyle w:val="fpage"/>
          <w:rFonts w:ascii="Times New Roman" w:hAnsi="Times New Roman" w:cs="Times New Roman"/>
          <w:i/>
          <w:sz w:val="24"/>
          <w:szCs w:val="24"/>
        </w:rPr>
        <w:t>189</w:t>
      </w:r>
      <w:r w:rsidRPr="00691835">
        <w:rPr>
          <w:rFonts w:ascii="Times New Roman" w:hAnsi="Times New Roman" w:cs="Times New Roman"/>
          <w:i/>
          <w:sz w:val="24"/>
          <w:szCs w:val="24"/>
        </w:rPr>
        <w:t>–</w:t>
      </w:r>
      <w:r w:rsidRPr="00691835">
        <w:rPr>
          <w:rStyle w:val="lpage"/>
          <w:rFonts w:ascii="Times New Roman" w:hAnsi="Times New Roman" w:cs="Times New Roman"/>
          <w:i/>
          <w:sz w:val="24"/>
          <w:szCs w:val="24"/>
        </w:rPr>
        <w:t>216</w:t>
      </w:r>
      <w:r w:rsidRPr="00691835">
        <w:rPr>
          <w:rFonts w:ascii="Times New Roman" w:hAnsi="Times New Roman" w:cs="Times New Roman"/>
          <w:i/>
          <w:sz w:val="24"/>
          <w:szCs w:val="24"/>
        </w:rPr>
        <w:t xml:space="preserve">. </w:t>
      </w:r>
    </w:p>
    <w:p w:rsidR="00860F36" w:rsidRPr="00691835" w:rsidRDefault="00860F36" w:rsidP="008760CC">
      <w:pPr>
        <w:spacing w:before="240" w:after="0" w:line="480" w:lineRule="auto"/>
        <w:jc w:val="both"/>
        <w:rPr>
          <w:rFonts w:ascii="Times New Roman" w:hAnsi="Times New Roman" w:cs="Times New Roman"/>
          <w:sz w:val="24"/>
          <w:szCs w:val="24"/>
        </w:rPr>
      </w:pP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lastRenderedPageBreak/>
        <w:t xml:space="preserve">Ebaid, I. E. (2009). The impact of capital-structure choices on firm performance: Empirical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Evidence from Egypt. The Journal of Risk Finance, 10(5), 477- 487</w:t>
      </w: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Frank, M. Z., &amp; Goyal, V. K. (2007). Trade-off and Pecking order theories of debt.</w:t>
      </w:r>
      <w:r w:rsidRPr="00691835">
        <w:rPr>
          <w:rFonts w:ascii="Times New Roman" w:hAnsi="Times New Roman" w:cs="Times New Roman"/>
          <w:i/>
          <w:sz w:val="24"/>
          <w:szCs w:val="24"/>
        </w:rPr>
        <w:t xml:space="preserve">   </w:t>
      </w:r>
    </w:p>
    <w:p w:rsidR="00860F36" w:rsidRPr="00663655" w:rsidRDefault="00663655" w:rsidP="00663655">
      <w:pPr>
        <w:tabs>
          <w:tab w:val="left" w:pos="330"/>
        </w:tabs>
        <w:spacing w:before="24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60F36" w:rsidRPr="00691835">
        <w:rPr>
          <w:rFonts w:ascii="Times New Roman" w:hAnsi="Times New Roman" w:cs="Times New Roman"/>
          <w:sz w:val="24"/>
          <w:szCs w:val="24"/>
        </w:rPr>
        <w:t xml:space="preserve">Frederiek, S. &amp; Cynthia, V. (2003).Impact of a stock listing on the determinants of firm </w:t>
      </w:r>
    </w:p>
    <w:p w:rsidR="00860F36" w:rsidRPr="00691835" w:rsidRDefault="00663655" w:rsidP="008760CC">
      <w:pPr>
        <w:tabs>
          <w:tab w:val="left" w:pos="330"/>
        </w:tabs>
        <w:spacing w:before="240" w:after="0" w:line="480" w:lineRule="auto"/>
        <w:ind w:left="5760" w:hanging="5760"/>
        <w:jc w:val="both"/>
        <w:rPr>
          <w:rFonts w:ascii="Times New Roman" w:hAnsi="Times New Roman" w:cs="Times New Roman"/>
          <w:i/>
          <w:sz w:val="24"/>
          <w:szCs w:val="24"/>
        </w:rPr>
      </w:pPr>
      <w:r>
        <w:rPr>
          <w:rFonts w:ascii="Times New Roman" w:hAnsi="Times New Roman" w:cs="Times New Roman"/>
          <w:sz w:val="24"/>
          <w:szCs w:val="24"/>
        </w:rPr>
        <w:t xml:space="preserve">      </w:t>
      </w:r>
      <w:r w:rsidR="00860F36" w:rsidRPr="00691835">
        <w:rPr>
          <w:rFonts w:ascii="Times New Roman" w:hAnsi="Times New Roman" w:cs="Times New Roman"/>
          <w:sz w:val="24"/>
          <w:szCs w:val="24"/>
        </w:rPr>
        <w:t xml:space="preserve"> Performance. Department of Accountancy, </w:t>
      </w:r>
      <w:r w:rsidR="00860F36" w:rsidRPr="00691835">
        <w:rPr>
          <w:rFonts w:ascii="Times New Roman" w:hAnsi="Times New Roman" w:cs="Times New Roman"/>
          <w:i/>
          <w:sz w:val="24"/>
          <w:szCs w:val="24"/>
        </w:rPr>
        <w:t xml:space="preserve">Finance and Insurance Research Centre </w:t>
      </w:r>
    </w:p>
    <w:p w:rsidR="00860F36" w:rsidRPr="00691835" w:rsidRDefault="00663655" w:rsidP="008760CC">
      <w:pPr>
        <w:tabs>
          <w:tab w:val="left" w:pos="330"/>
        </w:tabs>
        <w:spacing w:before="240" w:after="0" w:line="480" w:lineRule="auto"/>
        <w:ind w:left="5760" w:hanging="5760"/>
        <w:jc w:val="both"/>
        <w:rPr>
          <w:rFonts w:ascii="Times New Roman" w:hAnsi="Times New Roman" w:cs="Times New Roman"/>
          <w:i/>
          <w:sz w:val="24"/>
          <w:szCs w:val="24"/>
        </w:rPr>
      </w:pPr>
      <w:r>
        <w:rPr>
          <w:rFonts w:ascii="Times New Roman" w:hAnsi="Times New Roman" w:cs="Times New Roman"/>
          <w:i/>
          <w:sz w:val="24"/>
          <w:szCs w:val="24"/>
        </w:rPr>
        <w:t xml:space="preserve">        </w:t>
      </w:r>
      <w:r w:rsidR="00860F36" w:rsidRPr="00691835">
        <w:rPr>
          <w:rFonts w:ascii="Times New Roman" w:hAnsi="Times New Roman" w:cs="Times New Roman"/>
          <w:i/>
          <w:sz w:val="24"/>
          <w:szCs w:val="24"/>
        </w:rPr>
        <w:t>France.</w:t>
      </w:r>
    </w:p>
    <w:p w:rsidR="00860F36" w:rsidRPr="00691835" w:rsidRDefault="00860F36" w:rsidP="00663655">
      <w:pPr>
        <w:tabs>
          <w:tab w:val="left" w:pos="330"/>
        </w:tabs>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Gabrijelcic, M., Herman, U., &amp; Lenarcic, A.(2016). Firm performance and (foreign) debt </w:t>
      </w:r>
    </w:p>
    <w:p w:rsidR="00860F36" w:rsidRPr="00691835" w:rsidRDefault="00860F36" w:rsidP="008760CC">
      <w:pPr>
        <w:tabs>
          <w:tab w:val="left" w:pos="330"/>
        </w:tabs>
        <w:spacing w:before="240" w:after="0" w:line="480" w:lineRule="auto"/>
        <w:ind w:left="5760" w:hanging="576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Financing before and during the crisis; </w:t>
      </w:r>
      <w:r w:rsidRPr="00691835">
        <w:rPr>
          <w:rFonts w:ascii="Times New Roman" w:eastAsia="Times New Roman" w:hAnsi="Times New Roman" w:cs="Times New Roman"/>
          <w:i/>
          <w:sz w:val="24"/>
          <w:szCs w:val="24"/>
        </w:rPr>
        <w:t>evidence from firm-level data. Bank slovenije</w:t>
      </w: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Gibson, C. (2009), Financial Reporting and Analysis. </w:t>
      </w:r>
      <w:r w:rsidRPr="00691835">
        <w:rPr>
          <w:rFonts w:ascii="Times New Roman" w:hAnsi="Times New Roman" w:cs="Times New Roman"/>
          <w:i/>
          <w:sz w:val="24"/>
          <w:szCs w:val="24"/>
        </w:rPr>
        <w:t xml:space="preserve">11th ed. Mason, OH, México: Cengage </w:t>
      </w:r>
    </w:p>
    <w:p w:rsidR="00663655" w:rsidRDefault="00663655" w:rsidP="00663655">
      <w:pPr>
        <w:tabs>
          <w:tab w:val="left" w:pos="330"/>
        </w:tabs>
        <w:spacing w:before="240" w:after="0" w:line="480" w:lineRule="auto"/>
        <w:ind w:left="330" w:hanging="330"/>
        <w:jc w:val="both"/>
        <w:rPr>
          <w:rFonts w:ascii="Times New Roman" w:hAnsi="Times New Roman" w:cs="Times New Roman"/>
          <w:i/>
          <w:sz w:val="24"/>
          <w:szCs w:val="24"/>
        </w:rPr>
      </w:pPr>
      <w:r>
        <w:rPr>
          <w:rFonts w:ascii="Times New Roman" w:hAnsi="Times New Roman" w:cs="Times New Roman"/>
          <w:i/>
          <w:sz w:val="24"/>
          <w:szCs w:val="24"/>
        </w:rPr>
        <w:t xml:space="preserve">          Learning.</w:t>
      </w:r>
    </w:p>
    <w:p w:rsidR="00860F36" w:rsidRPr="00663655" w:rsidRDefault="00860F36" w:rsidP="00663655">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bCs/>
          <w:sz w:val="24"/>
          <w:szCs w:val="24"/>
          <w:bdr w:val="none" w:sz="0" w:space="0" w:color="auto" w:frame="1"/>
        </w:rPr>
        <w:t>Gleason Kimberly C.,</w:t>
      </w:r>
      <w:r w:rsidRPr="00691835">
        <w:rPr>
          <w:rFonts w:ascii="Times New Roman" w:hAnsi="Times New Roman" w:cs="Times New Roman"/>
          <w:bCs/>
          <w:sz w:val="24"/>
          <w:szCs w:val="24"/>
        </w:rPr>
        <w:t xml:space="preserve"> </w:t>
      </w:r>
      <w:hyperlink r:id="rId13" w:history="1">
        <w:r w:rsidRPr="00691835">
          <w:rPr>
            <w:rStyle w:val="Hyperlink"/>
            <w:rFonts w:ascii="Times New Roman" w:hAnsi="Times New Roman" w:cs="Times New Roman"/>
            <w:bCs/>
            <w:color w:val="auto"/>
            <w:sz w:val="24"/>
            <w:szCs w:val="24"/>
            <w:bdr w:val="none" w:sz="0" w:space="0" w:color="auto" w:frame="1"/>
          </w:rPr>
          <w:t>Lynette L Knowles</w:t>
        </w:r>
      </w:hyperlink>
      <w:r w:rsidRPr="00691835">
        <w:rPr>
          <w:rFonts w:ascii="Times New Roman" w:hAnsi="Times New Roman" w:cs="Times New Roman"/>
          <w:bCs/>
          <w:sz w:val="24"/>
          <w:szCs w:val="24"/>
        </w:rPr>
        <w:t xml:space="preserve"> &amp;</w:t>
      </w:r>
      <w:hyperlink r:id="rId14" w:history="1">
        <w:r w:rsidRPr="00691835">
          <w:rPr>
            <w:rStyle w:val="Hyperlink"/>
            <w:rFonts w:ascii="Times New Roman" w:hAnsi="Times New Roman" w:cs="Times New Roman"/>
            <w:bCs/>
            <w:color w:val="auto"/>
            <w:sz w:val="24"/>
            <w:szCs w:val="24"/>
            <w:bdr w:val="none" w:sz="0" w:space="0" w:color="auto" w:frame="1"/>
          </w:rPr>
          <w:t>Ike Mathur</w:t>
        </w:r>
      </w:hyperlink>
      <w:r w:rsidRPr="00691835">
        <w:rPr>
          <w:rFonts w:ascii="Times New Roman" w:hAnsi="Times New Roman" w:cs="Times New Roman"/>
          <w:bCs/>
          <w:sz w:val="24"/>
          <w:szCs w:val="24"/>
        </w:rPr>
        <w:t xml:space="preserve">(2000). The Interrelationship between </w:t>
      </w:r>
    </w:p>
    <w:p w:rsidR="00860F36" w:rsidRPr="00691835" w:rsidRDefault="00860F36" w:rsidP="008760CC">
      <w:pPr>
        <w:pStyle w:val="Heading1"/>
        <w:shd w:val="clear" w:color="auto" w:fill="FFFFFF"/>
        <w:spacing w:line="480" w:lineRule="auto"/>
        <w:rPr>
          <w:rFonts w:ascii="Times New Roman" w:hAnsi="Times New Roman" w:cs="Times New Roman"/>
          <w:i/>
          <w:color w:val="auto"/>
          <w:sz w:val="24"/>
          <w:szCs w:val="24"/>
        </w:rPr>
      </w:pPr>
      <w:r w:rsidRPr="00691835">
        <w:rPr>
          <w:rFonts w:ascii="Times New Roman" w:hAnsi="Times New Roman" w:cs="Times New Roman"/>
          <w:bCs/>
          <w:color w:val="auto"/>
          <w:sz w:val="24"/>
          <w:szCs w:val="24"/>
        </w:rPr>
        <w:t xml:space="preserve">         Culture, Capital Structure, and Performance: Evidence from European Retailers.</w:t>
      </w:r>
      <w:r w:rsidRPr="00691835">
        <w:rPr>
          <w:rFonts w:ascii="Times New Roman" w:hAnsi="Times New Roman" w:cs="Times New Roman"/>
          <w:color w:val="auto"/>
          <w:sz w:val="24"/>
          <w:szCs w:val="24"/>
        </w:rPr>
        <w:t xml:space="preserve"> </w:t>
      </w:r>
      <w:r w:rsidRPr="00691835">
        <w:rPr>
          <w:rFonts w:ascii="Times New Roman" w:hAnsi="Times New Roman" w:cs="Times New Roman"/>
          <w:i/>
          <w:color w:val="auto"/>
          <w:sz w:val="24"/>
          <w:szCs w:val="24"/>
        </w:rPr>
        <w:t xml:space="preserve">Journal of </w:t>
      </w:r>
    </w:p>
    <w:p w:rsidR="00860F36" w:rsidRPr="00691835" w:rsidRDefault="00860F36" w:rsidP="008760CC">
      <w:pPr>
        <w:pStyle w:val="Heading1"/>
        <w:shd w:val="clear" w:color="auto" w:fill="FFFFFF"/>
        <w:spacing w:line="480" w:lineRule="auto"/>
        <w:rPr>
          <w:rFonts w:ascii="Times New Roman" w:hAnsi="Times New Roman" w:cs="Times New Roman"/>
          <w:i/>
          <w:color w:val="auto"/>
          <w:sz w:val="24"/>
          <w:szCs w:val="24"/>
        </w:rPr>
      </w:pPr>
      <w:r w:rsidRPr="00691835">
        <w:rPr>
          <w:rFonts w:ascii="Times New Roman" w:hAnsi="Times New Roman" w:cs="Times New Roman"/>
          <w:i/>
          <w:color w:val="auto"/>
          <w:sz w:val="24"/>
          <w:szCs w:val="24"/>
        </w:rPr>
        <w:t xml:space="preserve">         Business Research 50(2):185-191</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Graham, J. &amp; Harvey, C. (2001). Theory and practice of corporate finance: </w:t>
      </w:r>
      <w:r w:rsidRPr="00691835">
        <w:rPr>
          <w:rFonts w:ascii="Times New Roman" w:hAnsi="Times New Roman" w:cs="Times New Roman"/>
          <w:i/>
          <w:sz w:val="24"/>
          <w:szCs w:val="24"/>
        </w:rPr>
        <w:t>evidence from field.</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Journal of Finance Economic, 60, 187 - 243.</w:t>
      </w:r>
    </w:p>
    <w:p w:rsidR="00860F36" w:rsidRPr="00691835" w:rsidRDefault="00860F36" w:rsidP="008760CC">
      <w:pPr>
        <w:spacing w:before="240" w:after="0" w:line="480" w:lineRule="auto"/>
        <w:jc w:val="both"/>
        <w:rPr>
          <w:rFonts w:ascii="Times New Roman" w:hAnsi="Times New Roman" w:cs="Times New Roman"/>
          <w:i/>
          <w:sz w:val="24"/>
          <w:szCs w:val="24"/>
          <w:shd w:val="clear" w:color="auto" w:fill="FFFFFF"/>
        </w:rPr>
      </w:pPr>
      <w:r w:rsidRPr="00691835">
        <w:rPr>
          <w:rFonts w:ascii="Times New Roman" w:hAnsi="Times New Roman" w:cs="Times New Roman"/>
          <w:sz w:val="24"/>
          <w:szCs w:val="24"/>
          <w:shd w:val="clear" w:color="auto" w:fill="FFFFFF"/>
        </w:rPr>
        <w:t xml:space="preserve">Habib, H., Khan, F., &amp; Wazir, M. (2016). Impact of debt on profitability of firms: </w:t>
      </w:r>
      <w:r w:rsidRPr="00691835">
        <w:rPr>
          <w:rFonts w:ascii="Times New Roman" w:hAnsi="Times New Roman" w:cs="Times New Roman"/>
          <w:i/>
          <w:sz w:val="24"/>
          <w:szCs w:val="24"/>
          <w:shd w:val="clear" w:color="auto" w:fill="FFFFFF"/>
        </w:rPr>
        <w:t xml:space="preserve">Evidence from </w:t>
      </w:r>
    </w:p>
    <w:p w:rsidR="00860F36" w:rsidRPr="00691835" w:rsidRDefault="00860F36" w:rsidP="008760CC">
      <w:pPr>
        <w:spacing w:before="240" w:after="0" w:line="480" w:lineRule="auto"/>
        <w:jc w:val="both"/>
        <w:rPr>
          <w:rFonts w:ascii="Times New Roman" w:hAnsi="Times New Roman" w:cs="Times New Roman"/>
          <w:i/>
          <w:sz w:val="24"/>
          <w:szCs w:val="24"/>
          <w:shd w:val="clear" w:color="auto" w:fill="FFFFFF"/>
        </w:rPr>
      </w:pPr>
      <w:r w:rsidRPr="00691835">
        <w:rPr>
          <w:rFonts w:ascii="Times New Roman" w:hAnsi="Times New Roman" w:cs="Times New Roman"/>
          <w:i/>
          <w:sz w:val="24"/>
          <w:szCs w:val="24"/>
          <w:shd w:val="clear" w:color="auto" w:fill="FFFFFF"/>
        </w:rPr>
        <w:t xml:space="preserve">            non-financial sector of Pakistan. </w:t>
      </w:r>
      <w:r w:rsidRPr="00691835">
        <w:rPr>
          <w:rFonts w:ascii="Times New Roman" w:hAnsi="Times New Roman" w:cs="Times New Roman"/>
          <w:i/>
          <w:iCs/>
          <w:sz w:val="24"/>
          <w:szCs w:val="24"/>
          <w:shd w:val="clear" w:color="auto" w:fill="FFFFFF"/>
        </w:rPr>
        <w:t>City University Research Journal</w:t>
      </w:r>
      <w:r w:rsidRPr="00691835">
        <w:rPr>
          <w:rFonts w:ascii="Times New Roman" w:hAnsi="Times New Roman" w:cs="Times New Roman"/>
          <w:i/>
          <w:sz w:val="24"/>
          <w:szCs w:val="24"/>
          <w:shd w:val="clear" w:color="auto" w:fill="FFFFFF"/>
        </w:rPr>
        <w:t>, </w:t>
      </w:r>
      <w:r w:rsidRPr="00691835">
        <w:rPr>
          <w:rFonts w:ascii="Times New Roman" w:hAnsi="Times New Roman" w:cs="Times New Roman"/>
          <w:i/>
          <w:iCs/>
          <w:sz w:val="24"/>
          <w:szCs w:val="24"/>
          <w:shd w:val="clear" w:color="auto" w:fill="FFFFFF"/>
        </w:rPr>
        <w:t>6</w:t>
      </w:r>
      <w:r w:rsidRPr="00691835">
        <w:rPr>
          <w:rFonts w:ascii="Times New Roman" w:hAnsi="Times New Roman" w:cs="Times New Roman"/>
          <w:i/>
          <w:sz w:val="24"/>
          <w:szCs w:val="24"/>
          <w:shd w:val="clear" w:color="auto" w:fill="FFFFFF"/>
        </w:rPr>
        <w:t>(01).</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p>
    <w:p w:rsidR="00860F36" w:rsidRPr="00691835" w:rsidRDefault="00860F36" w:rsidP="00663655">
      <w:pPr>
        <w:tabs>
          <w:tab w:val="left" w:pos="33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Hadlock, C. J., &amp; James, C. M. (2002). Do banks provide financial slack? </w:t>
      </w:r>
      <w:r w:rsidRPr="00691835">
        <w:rPr>
          <w:rFonts w:ascii="Times New Roman" w:hAnsi="Times New Roman" w:cs="Times New Roman"/>
          <w:i/>
          <w:sz w:val="24"/>
          <w:szCs w:val="24"/>
        </w:rPr>
        <w:t xml:space="preserve">The Journal of </w:t>
      </w:r>
    </w:p>
    <w:p w:rsidR="00663655" w:rsidRDefault="00860F36" w:rsidP="00663655">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w:t>
      </w:r>
      <w:r w:rsidR="00663655">
        <w:rPr>
          <w:rFonts w:ascii="Times New Roman" w:hAnsi="Times New Roman" w:cs="Times New Roman"/>
          <w:i/>
          <w:sz w:val="24"/>
          <w:szCs w:val="24"/>
        </w:rPr>
        <w:t xml:space="preserve">    Finance, 57(3), 1383 – 1419</w:t>
      </w:r>
    </w:p>
    <w:p w:rsidR="00860F36" w:rsidRPr="00663655" w:rsidRDefault="00860F36" w:rsidP="00663655">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Harold, W.C. Jooh, L. &amp;Berhe, H.G.( 2006)</w:t>
      </w:r>
      <w:r w:rsidRPr="00691835">
        <w:rPr>
          <w:rFonts w:ascii="Times New Roman" w:hAnsi="Times New Roman" w:cs="Times New Roman"/>
          <w:i/>
          <w:sz w:val="24"/>
          <w:szCs w:val="24"/>
        </w:rPr>
        <w:t xml:space="preserve">. </w:t>
      </w:r>
      <w:r w:rsidRPr="00691835">
        <w:rPr>
          <w:rFonts w:ascii="Times New Roman" w:hAnsi="Times New Roman" w:cs="Times New Roman"/>
          <w:sz w:val="24"/>
          <w:szCs w:val="24"/>
        </w:rPr>
        <w:t>Empirical study of the strategic impact of major marketing factors on firms accounting performance in the pharmaceutical industry.</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Hayne E. Leland and David H. Pyle (1977). Information Asymmetries, Financial Structure, and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Financial Intermediation. </w:t>
      </w:r>
      <w:r w:rsidRPr="00691835">
        <w:rPr>
          <w:rFonts w:ascii="Times New Roman" w:hAnsi="Times New Roman" w:cs="Times New Roman"/>
          <w:i/>
          <w:sz w:val="24"/>
          <w:szCs w:val="24"/>
        </w:rPr>
        <w:t xml:space="preserve">The journal of finance, Vol.32, No,2 Papers and Proceedings of  </w:t>
      </w:r>
    </w:p>
    <w:p w:rsidR="00860F36" w:rsidRPr="00691835" w:rsidRDefault="00860F36" w:rsidP="008760CC">
      <w:pPr>
        <w:tabs>
          <w:tab w:val="left" w:pos="33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The Thirty-Fifth Annual meeting of American Finance Association, Atlantic City, New </w:t>
      </w:r>
    </w:p>
    <w:p w:rsidR="00AF191B" w:rsidRDefault="00860F36" w:rsidP="008760CC">
      <w:pPr>
        <w:spacing w:before="240" w:after="0" w:line="480" w:lineRule="auto"/>
        <w:jc w:val="both"/>
        <w:rPr>
          <w:rFonts w:ascii="Times New Roman" w:hAnsi="Times New Roman" w:cs="Times New Roman"/>
          <w:i/>
          <w:color w:val="222222"/>
          <w:sz w:val="24"/>
          <w:szCs w:val="24"/>
          <w:shd w:val="clear" w:color="auto" w:fill="FFFFFF"/>
        </w:rPr>
      </w:pPr>
      <w:r w:rsidRPr="00691835">
        <w:rPr>
          <w:rFonts w:ascii="Times New Roman" w:hAnsi="Times New Roman" w:cs="Times New Roman"/>
          <w:i/>
          <w:sz w:val="24"/>
          <w:szCs w:val="24"/>
        </w:rPr>
        <w:t xml:space="preserve">      Jersey, September 16-18, 1976(May 1977)</w:t>
      </w:r>
      <w:r w:rsidR="00AF191B">
        <w:rPr>
          <w:rFonts w:ascii="Times New Roman" w:hAnsi="Times New Roman" w:cs="Times New Roman"/>
          <w:i/>
          <w:color w:val="222222"/>
          <w:sz w:val="24"/>
          <w:szCs w:val="24"/>
          <w:shd w:val="clear" w:color="auto" w:fill="FFFFFF"/>
        </w:rPr>
        <w:t xml:space="preserve"> </w:t>
      </w:r>
    </w:p>
    <w:p w:rsidR="00860F36" w:rsidRPr="00AF191B" w:rsidRDefault="00860F36" w:rsidP="008760CC">
      <w:pPr>
        <w:spacing w:before="240" w:after="0" w:line="480" w:lineRule="auto"/>
        <w:jc w:val="both"/>
        <w:rPr>
          <w:rFonts w:ascii="Times New Roman" w:hAnsi="Times New Roman" w:cs="Times New Roman"/>
          <w:i/>
          <w:color w:val="222222"/>
          <w:sz w:val="24"/>
          <w:szCs w:val="24"/>
          <w:shd w:val="clear" w:color="auto" w:fill="FFFFFF"/>
        </w:rPr>
      </w:pPr>
      <w:r w:rsidRPr="00691835">
        <w:rPr>
          <w:rFonts w:ascii="Times New Roman" w:hAnsi="Times New Roman" w:cs="Times New Roman"/>
          <w:sz w:val="24"/>
          <w:szCs w:val="24"/>
          <w:shd w:val="clear" w:color="auto" w:fill="FFFFFF"/>
        </w:rPr>
        <w:t>Huijun, W.  andJianeng, Y. (2003).Dissecting the profitability premium.</w:t>
      </w:r>
    </w:p>
    <w:p w:rsidR="00860F36" w:rsidRPr="00691835" w:rsidRDefault="00860F36" w:rsidP="008760CC">
      <w:pPr>
        <w:tabs>
          <w:tab w:val="left" w:pos="330"/>
        </w:tabs>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Humera, K. Maryam, M. Khalid, Z. Sundas, S. &amp; Bilal, S. (2011).Corporate governance and firm performance: </w:t>
      </w:r>
      <w:r w:rsidRPr="00691835">
        <w:rPr>
          <w:rFonts w:ascii="Times New Roman" w:eastAsia="Times New Roman" w:hAnsi="Times New Roman" w:cs="Times New Roman"/>
          <w:i/>
          <w:sz w:val="24"/>
          <w:szCs w:val="24"/>
        </w:rPr>
        <w:t>Case study of karachi stock market.International Journal of Trade Economic and Finance.2.</w:t>
      </w:r>
    </w:p>
    <w:p w:rsidR="00860F36" w:rsidRPr="00691835" w:rsidRDefault="00860F36" w:rsidP="00AF191B">
      <w:pPr>
        <w:tabs>
          <w:tab w:val="left" w:pos="330"/>
        </w:tabs>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Ikapel,O.F.&amp; Kajirwa, I. (2017). Analysis of long term debt financing on business </w:t>
      </w:r>
    </w:p>
    <w:p w:rsidR="00860F36" w:rsidRPr="00691835" w:rsidRDefault="00860F36" w:rsidP="008760CC">
      <w:pPr>
        <w:tabs>
          <w:tab w:val="left" w:pos="330"/>
        </w:tabs>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performance: </w:t>
      </w:r>
      <w:r w:rsidRPr="00691835">
        <w:rPr>
          <w:rFonts w:ascii="Times New Roman" w:eastAsia="Times New Roman" w:hAnsi="Times New Roman" w:cs="Times New Roman"/>
          <w:i/>
          <w:sz w:val="24"/>
          <w:szCs w:val="24"/>
        </w:rPr>
        <w:t xml:space="preserve">a comparative study between I&amp;M Bank of Kigali, Rwanda. Global </w:t>
      </w:r>
    </w:p>
    <w:p w:rsidR="00860F36" w:rsidRPr="00691835" w:rsidRDefault="00860F36" w:rsidP="008760CC">
      <w:pPr>
        <w:tabs>
          <w:tab w:val="left" w:pos="330"/>
          <w:tab w:val="left" w:pos="8258"/>
        </w:tabs>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Journal of management and business Research, 17(2),37-45.</w:t>
      </w:r>
    </w:p>
    <w:p w:rsidR="00860F36" w:rsidRPr="00691835" w:rsidRDefault="00860F36" w:rsidP="008760CC">
      <w:pPr>
        <w:tabs>
          <w:tab w:val="left" w:pos="330"/>
          <w:tab w:val="left" w:pos="8258"/>
        </w:tabs>
        <w:spacing w:before="240" w:after="0" w:line="480" w:lineRule="auto"/>
        <w:ind w:left="330" w:hanging="330"/>
        <w:jc w:val="both"/>
        <w:rPr>
          <w:rFonts w:ascii="Times New Roman" w:eastAsia="Times New Roman" w:hAnsi="Times New Roman" w:cs="Times New Roman"/>
          <w:i/>
          <w:sz w:val="24"/>
          <w:szCs w:val="24"/>
        </w:rPr>
      </w:pPr>
    </w:p>
    <w:p w:rsidR="00860F36" w:rsidRPr="00691835" w:rsidRDefault="00860F36" w:rsidP="008760CC">
      <w:pPr>
        <w:tabs>
          <w:tab w:val="left" w:pos="330"/>
          <w:tab w:val="left" w:pos="8258"/>
        </w:tabs>
        <w:spacing w:before="240" w:after="0" w:line="480" w:lineRule="auto"/>
        <w:ind w:left="330" w:hanging="330"/>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lastRenderedPageBreak/>
        <w:t xml:space="preserve">Jaramillo, F. &amp; Schiantarelli, F., 1996. Access to Long-term Debt and Effects on Firm’s           </w:t>
      </w:r>
    </w:p>
    <w:p w:rsidR="00860F36" w:rsidRPr="00691835" w:rsidRDefault="00860F36" w:rsidP="008760CC">
      <w:pPr>
        <w:tabs>
          <w:tab w:val="left" w:pos="330"/>
          <w:tab w:val="left" w:pos="8258"/>
        </w:tabs>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Performance: </w:t>
      </w:r>
      <w:r w:rsidRPr="00691835">
        <w:rPr>
          <w:rFonts w:ascii="Times New Roman" w:eastAsia="Times New Roman" w:hAnsi="Times New Roman" w:cs="Times New Roman"/>
          <w:i/>
          <w:sz w:val="24"/>
          <w:szCs w:val="24"/>
        </w:rPr>
        <w:t xml:space="preserve">Lessons from Ecuador. Term finance: thy and evidence, (p.37). </w:t>
      </w:r>
    </w:p>
    <w:p w:rsidR="00AF191B" w:rsidRDefault="00AF191B" w:rsidP="00AF191B">
      <w:pPr>
        <w:spacing w:before="240" w:after="0" w:line="480" w:lineRule="auto"/>
        <w:ind w:left="330" w:hanging="33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Washington. D.C</w:t>
      </w:r>
    </w:p>
    <w:p w:rsidR="00860F36" w:rsidRPr="00AF191B" w:rsidRDefault="00860F36" w:rsidP="00AF191B">
      <w:pPr>
        <w:spacing w:before="240" w:after="0" w:line="480" w:lineRule="auto"/>
        <w:ind w:left="330" w:hanging="330"/>
        <w:jc w:val="both"/>
        <w:rPr>
          <w:rFonts w:ascii="Times New Roman" w:eastAsia="Times New Roman" w:hAnsi="Times New Roman" w:cs="Times New Roman"/>
          <w:i/>
          <w:sz w:val="24"/>
          <w:szCs w:val="24"/>
        </w:rPr>
      </w:pPr>
      <w:r w:rsidRPr="00860F36">
        <w:rPr>
          <w:rFonts w:ascii="Times New Roman" w:eastAsia="Times New Roman" w:hAnsi="Times New Roman" w:cs="Times New Roman"/>
          <w:sz w:val="24"/>
          <w:szCs w:val="24"/>
        </w:rPr>
        <w:t>Jeffery et al (2005). The joint determinants of managerial ownership, board independence and firm performance.</w:t>
      </w:r>
    </w:p>
    <w:p w:rsidR="00860F36" w:rsidRPr="00691835" w:rsidRDefault="00860F36" w:rsidP="00AF191B">
      <w:pPr>
        <w:spacing w:before="24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Juliet, D. William, M. &amp; Robat, N. (2001).Determinants of Performance Improvement in </w:t>
      </w:r>
    </w:p>
    <w:p w:rsidR="00860F36" w:rsidRPr="00691835" w:rsidRDefault="00860F36" w:rsidP="008760CC">
      <w:pPr>
        <w:spacing w:before="240" w:line="480" w:lineRule="auto"/>
        <w:ind w:left="330" w:hanging="330"/>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        Privatized Firms. </w:t>
      </w:r>
      <w:r w:rsidRPr="00691835">
        <w:rPr>
          <w:rFonts w:ascii="Times New Roman" w:eastAsia="Times New Roman" w:hAnsi="Times New Roman" w:cs="Times New Roman"/>
          <w:i/>
          <w:sz w:val="24"/>
          <w:szCs w:val="24"/>
        </w:rPr>
        <w:t>The Role of Restructuring and Corporate Governance</w:t>
      </w:r>
      <w:r w:rsidRPr="00691835">
        <w:rPr>
          <w:rFonts w:ascii="Times New Roman" w:eastAsia="Times New Roman" w:hAnsi="Times New Roman" w:cs="Times New Roman"/>
          <w:sz w:val="24"/>
          <w:szCs w:val="24"/>
        </w:rPr>
        <w:t xml:space="preserve">.  </w:t>
      </w:r>
    </w:p>
    <w:p w:rsidR="00860F36" w:rsidRPr="00691835" w:rsidRDefault="00860F36" w:rsidP="00AF191B">
      <w:pPr>
        <w:spacing w:before="240" w:line="480" w:lineRule="auto"/>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Khalaf Taani (2013). The Relationship between Capital Structure and Firm Performance: </w:t>
      </w:r>
      <w:r w:rsidRPr="00691835">
        <w:rPr>
          <w:rFonts w:ascii="Times New Roman" w:eastAsia="Times New Roman" w:hAnsi="Times New Roman" w:cs="Times New Roman"/>
          <w:i/>
          <w:sz w:val="24"/>
          <w:szCs w:val="24"/>
        </w:rPr>
        <w:t xml:space="preserve">Evidence </w:t>
      </w:r>
    </w:p>
    <w:p w:rsidR="00860F36" w:rsidRPr="00691835" w:rsidRDefault="00860F36" w:rsidP="008760CC">
      <w:pPr>
        <w:spacing w:before="24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from Jordan. Journal of finance and Accounting 1(3):41</w:t>
      </w:r>
    </w:p>
    <w:p w:rsidR="00860F36" w:rsidRPr="00691835" w:rsidRDefault="00860F36" w:rsidP="00AF191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Kinsman, M. &amp; Newman, J. (1998). Debt associated with lower firm performance</w:t>
      </w:r>
      <w:r w:rsidRPr="00691835">
        <w:rPr>
          <w:rFonts w:ascii="Times New Roman" w:hAnsi="Times New Roman" w:cs="Times New Roman"/>
          <w:i/>
          <w:sz w:val="24"/>
          <w:szCs w:val="24"/>
        </w:rPr>
        <w:t xml:space="preserve">: finding calls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for review if rise in debt use. Graziado Business Review, 1(3).</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Kraus, Alan, and Robert H. Litzenberger. 1973. A state-preference model of optimal financial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leverage. </w:t>
      </w:r>
      <w:r w:rsidRPr="00691835">
        <w:rPr>
          <w:rFonts w:ascii="Times New Roman" w:hAnsi="Times New Roman" w:cs="Times New Roman"/>
          <w:i/>
          <w:sz w:val="24"/>
          <w:szCs w:val="24"/>
        </w:rPr>
        <w:t>The Journal of Finance 28: 911–22</w:t>
      </w:r>
    </w:p>
    <w:p w:rsidR="00860F36" w:rsidRPr="00691835" w:rsidRDefault="00860F36" w:rsidP="00AF191B">
      <w:pPr>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Liaqat, I..,Saddique, S., Bagah, T., Khan,M.A.,Naseer, M.M.,&amp;Khan, M.A.(2017).</w:t>
      </w:r>
    </w:p>
    <w:p w:rsidR="00860F36" w:rsidRPr="00691835" w:rsidRDefault="00860F36" w:rsidP="008760CC">
      <w:pPr>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Capital structure as driving force o financial performance: </w:t>
      </w:r>
      <w:r w:rsidRPr="00691835">
        <w:rPr>
          <w:rFonts w:ascii="Times New Roman" w:eastAsia="Times New Roman" w:hAnsi="Times New Roman" w:cs="Times New Roman"/>
          <w:i/>
          <w:sz w:val="24"/>
          <w:szCs w:val="24"/>
        </w:rPr>
        <w:t>case of energy and</w:t>
      </w:r>
    </w:p>
    <w:p w:rsidR="00860F36" w:rsidRPr="00691835" w:rsidRDefault="00860F36" w:rsidP="008760CC">
      <w:pPr>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Fuel sector of Pakistan. International Journal of Accounting and Financial </w:t>
      </w:r>
    </w:p>
    <w:p w:rsidR="00860F36" w:rsidRPr="00691835" w:rsidRDefault="00860F36" w:rsidP="008760CC">
      <w:pPr>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Reporting.7(1), 86-101</w:t>
      </w:r>
    </w:p>
    <w:p w:rsidR="00860F36" w:rsidRPr="00691835" w:rsidRDefault="00860F36" w:rsidP="008760CC">
      <w:pPr>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lastRenderedPageBreak/>
        <w:t xml:space="preserve">Makanga, A. M. (2015). The effect of debt financing on the financial performance of companies </w:t>
      </w:r>
    </w:p>
    <w:p w:rsidR="00860F36" w:rsidRPr="00691835" w:rsidRDefault="00860F36" w:rsidP="008760CC">
      <w:pPr>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listed at the Nairobi securities exchange. </w:t>
      </w:r>
      <w:r w:rsidRPr="00691835">
        <w:rPr>
          <w:rFonts w:ascii="Times New Roman" w:eastAsia="Times New Roman" w:hAnsi="Times New Roman" w:cs="Times New Roman"/>
          <w:i/>
          <w:sz w:val="24"/>
          <w:szCs w:val="24"/>
        </w:rPr>
        <w:t>Unpublished MBA project.Univeristy of Nairobi</w:t>
      </w:r>
    </w:p>
    <w:p w:rsidR="00860F36" w:rsidRPr="00691835" w:rsidRDefault="00860F36" w:rsidP="00AF191B">
      <w:pPr>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Marcouse F, (2003). The Cost of capital, Corporation Finance and the Theory of </w:t>
      </w:r>
    </w:p>
    <w:p w:rsidR="00860F36" w:rsidRPr="00691835" w:rsidRDefault="00860F36" w:rsidP="008760CC">
      <w:pPr>
        <w:spacing w:before="240" w:after="0" w:line="480" w:lineRule="auto"/>
        <w:ind w:left="330" w:hanging="330"/>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     Investment.              </w:t>
      </w:r>
    </w:p>
    <w:p w:rsidR="00860F36" w:rsidRPr="00691835" w:rsidRDefault="00860F36" w:rsidP="00AF191B">
      <w:pPr>
        <w:spacing w:before="240" w:after="0" w:line="480" w:lineRule="auto"/>
        <w:jc w:val="both"/>
        <w:rPr>
          <w:rFonts w:ascii="Times New Roman" w:eastAsia="Times New Roman" w:hAnsi="Times New Roman" w:cs="Times New Roman"/>
          <w:sz w:val="24"/>
          <w:szCs w:val="24"/>
        </w:rPr>
      </w:pPr>
      <w:r w:rsidRPr="00691835">
        <w:rPr>
          <w:rFonts w:ascii="Times New Roman" w:hAnsi="Times New Roman" w:cs="Times New Roman"/>
          <w:sz w:val="24"/>
          <w:szCs w:val="24"/>
        </w:rPr>
        <w:t xml:space="preserve">Matar, A. &amp; Eneizan, B. M. (2018). Determinants of financial performance in the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Industrial firms: </w:t>
      </w:r>
      <w:r w:rsidRPr="00691835">
        <w:rPr>
          <w:rFonts w:ascii="Times New Roman" w:hAnsi="Times New Roman" w:cs="Times New Roman"/>
          <w:i/>
          <w:sz w:val="24"/>
          <w:szCs w:val="24"/>
        </w:rPr>
        <w:t xml:space="preserve">Evidence from Jordan. Asian Journal of Agricultural Extension,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Economics and Sociology, 22(1), 1-10</w:t>
      </w:r>
    </w:p>
    <w:p w:rsidR="00AF191B" w:rsidRDefault="00860F36" w:rsidP="00AF191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Mesut, D. (2013). Does firm size affect the firm profitability: </w:t>
      </w:r>
      <w:r w:rsidRPr="00691835">
        <w:rPr>
          <w:rFonts w:ascii="Times New Roman" w:hAnsi="Times New Roman" w:cs="Times New Roman"/>
          <w:i/>
          <w:sz w:val="24"/>
          <w:szCs w:val="24"/>
        </w:rPr>
        <w:t xml:space="preserve">Evidence from Turkey.Research </w:t>
      </w:r>
      <w:r w:rsidR="00AF191B">
        <w:rPr>
          <w:rFonts w:ascii="Times New Roman" w:hAnsi="Times New Roman" w:cs="Times New Roman"/>
          <w:i/>
          <w:sz w:val="24"/>
          <w:szCs w:val="24"/>
        </w:rPr>
        <w:t xml:space="preserve">  </w:t>
      </w:r>
    </w:p>
    <w:p w:rsidR="00860F36" w:rsidRPr="00691835" w:rsidRDefault="00AF191B" w:rsidP="00AF191B">
      <w:pPr>
        <w:spacing w:before="24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60F36" w:rsidRPr="00691835">
        <w:rPr>
          <w:rFonts w:ascii="Times New Roman" w:hAnsi="Times New Roman" w:cs="Times New Roman"/>
          <w:i/>
          <w:sz w:val="24"/>
          <w:szCs w:val="24"/>
        </w:rPr>
        <w:t>Journal of Finance and Accounting.</w:t>
      </w:r>
    </w:p>
    <w:p w:rsidR="00860F36" w:rsidRPr="00691835" w:rsidRDefault="00860F36" w:rsidP="00AF191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Miller, T. (2019). </w:t>
      </w:r>
      <w:r w:rsidRPr="00691835">
        <w:rPr>
          <w:rFonts w:ascii="Times New Roman" w:hAnsi="Times New Roman" w:cs="Times New Roman"/>
          <w:i/>
          <w:sz w:val="24"/>
          <w:szCs w:val="24"/>
        </w:rPr>
        <w:t xml:space="preserve">Debt financing: Definition and Examples. </w:t>
      </w:r>
    </w:p>
    <w:p w:rsidR="00860F36" w:rsidRPr="00AF191B" w:rsidRDefault="00860F36" w:rsidP="008760CC">
      <w:pPr>
        <w:spacing w:before="240" w:line="480" w:lineRule="auto"/>
        <w:rPr>
          <w:rStyle w:val="Hyperlink"/>
          <w:rFonts w:ascii="Times New Roman" w:hAnsi="Times New Roman" w:cs="Times New Roman"/>
          <w:i/>
          <w:color w:val="000000" w:themeColor="text1"/>
          <w:sz w:val="24"/>
          <w:szCs w:val="24"/>
          <w:u w:val="none"/>
        </w:rPr>
      </w:pPr>
      <w:r w:rsidRPr="00AF191B">
        <w:rPr>
          <w:rStyle w:val="Hyperlink"/>
          <w:rFonts w:ascii="Times New Roman" w:hAnsi="Times New Roman" w:cs="Times New Roman"/>
          <w:color w:val="000000" w:themeColor="text1"/>
          <w:sz w:val="24"/>
          <w:szCs w:val="24"/>
          <w:u w:val="none"/>
        </w:rPr>
        <w:t>Muhammad, A.N &amp;Shahimi, N (2013).Age: Does it matter for firms to perform</w:t>
      </w:r>
      <w:r w:rsidRPr="00AF191B">
        <w:rPr>
          <w:rStyle w:val="Hyperlink"/>
          <w:rFonts w:ascii="Times New Roman" w:hAnsi="Times New Roman" w:cs="Times New Roman"/>
          <w:i/>
          <w:color w:val="000000" w:themeColor="text1"/>
          <w:sz w:val="24"/>
          <w:szCs w:val="24"/>
          <w:u w:val="none"/>
        </w:rPr>
        <w:t xml:space="preserve">? International </w:t>
      </w:r>
    </w:p>
    <w:p w:rsidR="00860F36" w:rsidRPr="00AF191B" w:rsidRDefault="00860F36" w:rsidP="008760CC">
      <w:pPr>
        <w:spacing w:before="240" w:line="480" w:lineRule="auto"/>
        <w:rPr>
          <w:rStyle w:val="Hyperlink"/>
          <w:rFonts w:ascii="Times New Roman" w:hAnsi="Times New Roman" w:cs="Times New Roman"/>
          <w:i/>
          <w:color w:val="000000" w:themeColor="text1"/>
          <w:sz w:val="24"/>
          <w:szCs w:val="24"/>
          <w:u w:val="none"/>
        </w:rPr>
      </w:pPr>
      <w:r w:rsidRPr="00AF191B">
        <w:rPr>
          <w:rStyle w:val="Hyperlink"/>
          <w:rFonts w:ascii="Times New Roman" w:hAnsi="Times New Roman" w:cs="Times New Roman"/>
          <w:i/>
          <w:color w:val="000000" w:themeColor="text1"/>
          <w:sz w:val="24"/>
          <w:szCs w:val="24"/>
          <w:u w:val="none"/>
        </w:rPr>
        <w:t xml:space="preserve">       Journal of Academic Research in Business and Social Sciences. </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Muritala. T. A. (2012). An empirical analysis of capital structure on firm's performance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In Nigeria</w:t>
      </w:r>
      <w:r w:rsidRPr="00691835">
        <w:rPr>
          <w:rFonts w:ascii="Times New Roman" w:hAnsi="Times New Roman" w:cs="Times New Roman"/>
          <w:i/>
          <w:sz w:val="24"/>
          <w:szCs w:val="24"/>
        </w:rPr>
        <w:t xml:space="preserve">. International Journal of Advances in Management and Economics, 1(5),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116 - 124.</w:t>
      </w:r>
      <w:r w:rsidRPr="00691835">
        <w:rPr>
          <w:rFonts w:ascii="Times New Roman" w:hAnsi="Times New Roman" w:cs="Times New Roman"/>
          <w:i/>
          <w:sz w:val="24"/>
          <w:szCs w:val="24"/>
        </w:rPr>
        <w:tab/>
      </w:r>
    </w:p>
    <w:p w:rsidR="00860F36" w:rsidRPr="00691835" w:rsidRDefault="00860F36" w:rsidP="00AF191B">
      <w:pPr>
        <w:tabs>
          <w:tab w:val="center" w:pos="504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Mohd, H. Rohaizat, F .Kamaruzzaman, F &amp;Norhayati, O (2011): </w:t>
      </w:r>
      <w:r w:rsidRPr="00691835">
        <w:rPr>
          <w:rFonts w:ascii="Times New Roman" w:hAnsi="Times New Roman" w:cs="Times New Roman"/>
          <w:i/>
          <w:sz w:val="24"/>
          <w:szCs w:val="24"/>
        </w:rPr>
        <w:t xml:space="preserve">An Empirical evidence of </w:t>
      </w:r>
    </w:p>
    <w:p w:rsidR="00860F36" w:rsidRPr="00691835" w:rsidRDefault="00860F36" w:rsidP="008760CC">
      <w:pPr>
        <w:tabs>
          <w:tab w:val="center" w:pos="504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Performance measurement of audit firms in Malaysia.</w:t>
      </w:r>
    </w:p>
    <w:p w:rsidR="00860F36" w:rsidRPr="00691835" w:rsidRDefault="00860F36" w:rsidP="008760CC">
      <w:pPr>
        <w:tabs>
          <w:tab w:val="center" w:pos="5040"/>
        </w:tabs>
        <w:spacing w:before="240" w:after="0" w:line="480" w:lineRule="auto"/>
        <w:ind w:left="330" w:hanging="330"/>
        <w:jc w:val="both"/>
        <w:rPr>
          <w:rFonts w:ascii="Times New Roman" w:hAnsi="Times New Roman" w:cs="Times New Roman"/>
          <w:sz w:val="24"/>
          <w:szCs w:val="24"/>
        </w:rPr>
      </w:pPr>
    </w:p>
    <w:p w:rsidR="00860F36" w:rsidRPr="00691835" w:rsidRDefault="00860F36" w:rsidP="008760CC">
      <w:pPr>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Mustafa, M. S. &amp; Osama, S. H. (2013). Capital structure and corporate performance empirical </w:t>
      </w:r>
    </w:p>
    <w:p w:rsidR="00860F36" w:rsidRPr="00691835" w:rsidRDefault="00860F36" w:rsidP="008760CC">
      <w:pPr>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Study on the public Jordanian shareholding firms listed in the Amman Stock Market.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w:t>
      </w:r>
      <w:r w:rsidRPr="00691835">
        <w:rPr>
          <w:rFonts w:ascii="Times New Roman" w:hAnsi="Times New Roman" w:cs="Times New Roman"/>
          <w:i/>
          <w:sz w:val="24"/>
          <w:szCs w:val="24"/>
        </w:rPr>
        <w:t>European Scientific Journal, 8(22), 1857-7881</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Mubeen, M. &amp; Kalsoon, A. (2014). Impact of capital structure on firms’ financial performance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and shareholders wealth: textile sector of Pakistan. </w:t>
      </w:r>
      <w:r w:rsidRPr="00691835">
        <w:rPr>
          <w:rFonts w:ascii="Times New Roman" w:hAnsi="Times New Roman" w:cs="Times New Roman"/>
          <w:i/>
          <w:sz w:val="24"/>
          <w:szCs w:val="24"/>
        </w:rPr>
        <w:t xml:space="preserve">International Journal of Learning and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Development, 8(22), 2164 – 4063</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Myers, S. C., &amp; Majluf, N. (1984). Corporate Financing and Investment Decisions when</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Firms have Information That Investors do not have.  </w:t>
      </w:r>
      <w:r w:rsidRPr="00691835">
        <w:rPr>
          <w:rFonts w:ascii="Times New Roman" w:hAnsi="Times New Roman" w:cs="Times New Roman"/>
          <w:i/>
          <w:sz w:val="24"/>
          <w:szCs w:val="24"/>
        </w:rPr>
        <w:t xml:space="preserve">Journal of Financial Economics, 13,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187-221.</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Naz, F., Ijaz, F. &amp; Naqvi, F. (2016). Financial performance of firms: Evidence from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Paskistan cement industry. </w:t>
      </w:r>
      <w:r w:rsidRPr="00691835">
        <w:rPr>
          <w:rFonts w:ascii="Times New Roman" w:hAnsi="Times New Roman" w:cs="Times New Roman"/>
          <w:i/>
          <w:sz w:val="24"/>
          <w:szCs w:val="24"/>
        </w:rPr>
        <w:t>Journal of Teaching and Education, 5(1), 81-94</w:t>
      </w:r>
    </w:p>
    <w:p w:rsidR="00860F36" w:rsidRPr="00691835" w:rsidRDefault="00860F36" w:rsidP="00AF191B">
      <w:pPr>
        <w:tabs>
          <w:tab w:val="right" w:pos="936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Ngechu, M. (2014). Understanding the Research Process and Methods: </w:t>
      </w:r>
      <w:r w:rsidRPr="00691835">
        <w:rPr>
          <w:rFonts w:ascii="Times New Roman" w:hAnsi="Times New Roman" w:cs="Times New Roman"/>
          <w:i/>
          <w:sz w:val="24"/>
          <w:szCs w:val="24"/>
        </w:rPr>
        <w:t xml:space="preserve">An Introduction to </w:t>
      </w:r>
    </w:p>
    <w:p w:rsidR="00860F36" w:rsidRPr="00691835" w:rsidRDefault="00860F36" w:rsidP="008760CC">
      <w:pPr>
        <w:tabs>
          <w:tab w:val="right" w:pos="936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Research Methods. Nairobi, Acts Press.</w:t>
      </w:r>
    </w:p>
    <w:p w:rsidR="00860F36" w:rsidRPr="00691835" w:rsidRDefault="00860F36" w:rsidP="008760CC">
      <w:pPr>
        <w:pStyle w:val="Heading3"/>
        <w:shd w:val="clear" w:color="auto" w:fill="FFFFFF"/>
        <w:spacing w:before="240" w:beforeAutospacing="0" w:after="150" w:afterAutospacing="0" w:line="480" w:lineRule="auto"/>
        <w:rPr>
          <w:b w:val="0"/>
          <w:bCs w:val="0"/>
          <w:sz w:val="24"/>
          <w:szCs w:val="24"/>
        </w:rPr>
      </w:pPr>
      <w:r w:rsidRPr="00691835">
        <w:rPr>
          <w:rStyle w:val="small"/>
          <w:b w:val="0"/>
          <w:sz w:val="24"/>
          <w:szCs w:val="24"/>
        </w:rPr>
        <w:t>Nguyen</w:t>
      </w:r>
      <w:r w:rsidRPr="00691835">
        <w:rPr>
          <w:b w:val="0"/>
          <w:sz w:val="24"/>
          <w:szCs w:val="24"/>
        </w:rPr>
        <w:t> </w:t>
      </w:r>
      <w:r w:rsidRPr="00691835">
        <w:rPr>
          <w:rStyle w:val="small"/>
          <w:b w:val="0"/>
          <w:sz w:val="24"/>
          <w:szCs w:val="24"/>
        </w:rPr>
        <w:t>Tristan</w:t>
      </w:r>
      <w:r w:rsidRPr="00691835">
        <w:rPr>
          <w:b w:val="0"/>
          <w:sz w:val="24"/>
          <w:szCs w:val="24"/>
        </w:rPr>
        <w:t xml:space="preserve"> &amp; </w:t>
      </w:r>
      <w:r w:rsidRPr="00691835">
        <w:rPr>
          <w:rStyle w:val="small"/>
          <w:b w:val="0"/>
          <w:sz w:val="24"/>
          <w:szCs w:val="24"/>
        </w:rPr>
        <w:t>Nguyen Huy-Cuong</w:t>
      </w:r>
      <w:r w:rsidRPr="00691835">
        <w:rPr>
          <w:b w:val="0"/>
          <w:sz w:val="24"/>
          <w:szCs w:val="24"/>
        </w:rPr>
        <w:t>(2015). </w:t>
      </w:r>
      <w:r w:rsidRPr="00691835">
        <w:rPr>
          <w:b w:val="0"/>
          <w:bCs w:val="0"/>
          <w:sz w:val="24"/>
          <w:szCs w:val="24"/>
        </w:rPr>
        <w:t xml:space="preserve">Capital Structure and Firms’ Performance  </w:t>
      </w:r>
    </w:p>
    <w:p w:rsidR="00860F36" w:rsidRPr="00691835" w:rsidRDefault="00860F36" w:rsidP="008760CC">
      <w:pPr>
        <w:pStyle w:val="Heading3"/>
        <w:shd w:val="clear" w:color="auto" w:fill="FFFFFF"/>
        <w:spacing w:before="240" w:beforeAutospacing="0" w:after="150" w:afterAutospacing="0" w:line="480" w:lineRule="auto"/>
        <w:rPr>
          <w:b w:val="0"/>
          <w:bCs w:val="0"/>
          <w:sz w:val="24"/>
          <w:szCs w:val="24"/>
        </w:rPr>
      </w:pPr>
      <w:r w:rsidRPr="00691835">
        <w:rPr>
          <w:b w:val="0"/>
          <w:bCs w:val="0"/>
          <w:sz w:val="24"/>
          <w:szCs w:val="24"/>
        </w:rPr>
        <w:t xml:space="preserve">         </w:t>
      </w:r>
      <w:r w:rsidRPr="00691835">
        <w:rPr>
          <w:b w:val="0"/>
          <w:bCs w:val="0"/>
          <w:i/>
          <w:sz w:val="24"/>
          <w:szCs w:val="24"/>
        </w:rPr>
        <w:t>Evidence from Vietnam’s Stock Exchange</w:t>
      </w:r>
    </w:p>
    <w:p w:rsidR="00860F36" w:rsidRPr="00691835" w:rsidRDefault="00860F36" w:rsidP="008760CC">
      <w:pPr>
        <w:tabs>
          <w:tab w:val="right" w:pos="9360"/>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color w:val="333333"/>
          <w:sz w:val="24"/>
          <w:szCs w:val="24"/>
        </w:rPr>
        <w:t>  </w:t>
      </w:r>
    </w:p>
    <w:p w:rsidR="00860F36" w:rsidRPr="00691835" w:rsidRDefault="00860F36" w:rsidP="008760CC">
      <w:pPr>
        <w:tabs>
          <w:tab w:val="right" w:pos="9360"/>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lastRenderedPageBreak/>
        <w:t xml:space="preserve">Nirajini, A. &amp; Priya, K. B. (2013). Impact of capital structure on financial performance of listed </w:t>
      </w:r>
    </w:p>
    <w:p w:rsidR="00860F36" w:rsidRPr="00691835" w:rsidRDefault="00860F36" w:rsidP="008760CC">
      <w:pPr>
        <w:tabs>
          <w:tab w:val="right" w:pos="936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Trading companies in Sri Lanka</w:t>
      </w:r>
      <w:r w:rsidRPr="00691835">
        <w:rPr>
          <w:rFonts w:ascii="Times New Roman" w:hAnsi="Times New Roman" w:cs="Times New Roman"/>
          <w:i/>
          <w:sz w:val="24"/>
          <w:szCs w:val="24"/>
        </w:rPr>
        <w:t xml:space="preserve">. International Journal of Scientific and Research </w:t>
      </w:r>
    </w:p>
    <w:p w:rsidR="00860F36" w:rsidRPr="00691835" w:rsidRDefault="00860F36" w:rsidP="008760CC">
      <w:pPr>
        <w:tabs>
          <w:tab w:val="right" w:pos="936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Publications, 3(5), 2250 – 3153</w:t>
      </w:r>
    </w:p>
    <w:p w:rsidR="00860F36" w:rsidRPr="00691835" w:rsidRDefault="00860F36" w:rsidP="00AF191B">
      <w:pPr>
        <w:tabs>
          <w:tab w:val="right" w:pos="936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Nousheen, T. &amp; Arshad, H. (2013). Impact of firm specific factors on profitability of firms in </w:t>
      </w:r>
    </w:p>
    <w:p w:rsidR="00860F36" w:rsidRPr="00691835" w:rsidRDefault="00860F36" w:rsidP="008760CC">
      <w:pPr>
        <w:tabs>
          <w:tab w:val="right" w:pos="9360"/>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Food sector. </w:t>
      </w:r>
      <w:r w:rsidRPr="00691835">
        <w:rPr>
          <w:rFonts w:ascii="Times New Roman" w:hAnsi="Times New Roman" w:cs="Times New Roman"/>
          <w:i/>
          <w:sz w:val="24"/>
          <w:szCs w:val="24"/>
        </w:rPr>
        <w:t>Open Journal of Accounting, 2(2), 19-25.</w:t>
      </w:r>
    </w:p>
    <w:p w:rsidR="00860F36" w:rsidRPr="00691835" w:rsidRDefault="00860F36" w:rsidP="00AF191B">
      <w:pPr>
        <w:tabs>
          <w:tab w:val="right" w:pos="9360"/>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Nwude, E. C., Itiri, I. O., Agbadua, B. O. &amp; Udeh, S. N. (2016). The impact of debt structure on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Firm’s performance: Empirical evidence from Nigeria quoted firms. </w:t>
      </w:r>
      <w:r w:rsidRPr="00691835">
        <w:rPr>
          <w:rFonts w:ascii="Times New Roman" w:hAnsi="Times New Roman" w:cs="Times New Roman"/>
          <w:i/>
          <w:sz w:val="24"/>
          <w:szCs w:val="24"/>
        </w:rPr>
        <w:t xml:space="preserve">Asian Economic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And Financial Review, 6(11), 647 – 660.</w:t>
      </w:r>
    </w:p>
    <w:p w:rsidR="00860F36" w:rsidRPr="00691835" w:rsidRDefault="00860F36" w:rsidP="00AF191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Odoh, M. &amp; Chinedum, I. E. (2014). Research designs, survey and case study</w:t>
      </w:r>
      <w:r w:rsidRPr="00691835">
        <w:rPr>
          <w:rFonts w:ascii="Times New Roman" w:hAnsi="Times New Roman" w:cs="Times New Roman"/>
          <w:i/>
          <w:sz w:val="24"/>
          <w:szCs w:val="24"/>
        </w:rPr>
        <w:t xml:space="preserve">. Journal of VLSI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and signal processing, 4(6), 16-22.</w:t>
      </w:r>
    </w:p>
    <w:p w:rsidR="00860F36" w:rsidRPr="00691835" w:rsidRDefault="00860F36" w:rsidP="00AF191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Olaniyan, S. O., Soetan, R. Funmi., &amp; Olayemi (2017). Capital structure-firm performance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relationship: Empirical evidence from African Countries. </w:t>
      </w:r>
      <w:r w:rsidRPr="00691835">
        <w:rPr>
          <w:rFonts w:ascii="Times New Roman" w:hAnsi="Times New Roman" w:cs="Times New Roman"/>
          <w:i/>
          <w:sz w:val="24"/>
          <w:szCs w:val="24"/>
        </w:rPr>
        <w:t xml:space="preserve">Journal of Emerging Trends in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Economics and Management Sciences (JETEMS) 8(2), 82 – 95</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p>
    <w:p w:rsidR="00860F36" w:rsidRPr="00691835" w:rsidRDefault="00860F36" w:rsidP="008760CC">
      <w:pPr>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Omaliko, E., &amp; Okpala, N. (2020). Effect of financing mix on financial performance of health </w:t>
      </w:r>
    </w:p>
    <w:p w:rsidR="00860F36" w:rsidRPr="00691835" w:rsidRDefault="00860F36" w:rsidP="008760CC">
      <w:pPr>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Care firms in Nigeria, </w:t>
      </w:r>
      <w:r w:rsidRPr="00691835">
        <w:rPr>
          <w:rFonts w:ascii="Times New Roman" w:hAnsi="Times New Roman" w:cs="Times New Roman"/>
          <w:i/>
          <w:sz w:val="24"/>
          <w:szCs w:val="24"/>
        </w:rPr>
        <w:t>International Journal of Banking and Finance</w:t>
      </w:r>
      <w:r w:rsidRPr="00691835">
        <w:rPr>
          <w:rFonts w:ascii="Times New Roman" w:hAnsi="Times New Roman" w:cs="Times New Roman"/>
          <w:sz w:val="24"/>
          <w:szCs w:val="24"/>
        </w:rPr>
        <w:t xml:space="preserve">. </w:t>
      </w:r>
      <w:r w:rsidRPr="00691835">
        <w:rPr>
          <w:rFonts w:ascii="Times New Roman" w:hAnsi="Times New Roman" w:cs="Times New Roman"/>
          <w:i/>
          <w:sz w:val="24"/>
          <w:szCs w:val="24"/>
        </w:rPr>
        <w:t>Research, 6(3), 63-77</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sz w:val="24"/>
          <w:szCs w:val="24"/>
        </w:rPr>
      </w:pP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lastRenderedPageBreak/>
        <w:t xml:space="preserve">Omondi M. M., &amp; Muturi, W. (2013). Factors affecting the financial performance of </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Listed companies at the Nairobi securities exchange in Kenya. </w:t>
      </w:r>
      <w:r w:rsidRPr="00691835">
        <w:rPr>
          <w:rFonts w:ascii="Times New Roman" w:hAnsi="Times New Roman" w:cs="Times New Roman"/>
          <w:i/>
          <w:sz w:val="24"/>
          <w:szCs w:val="24"/>
        </w:rPr>
        <w:t xml:space="preserve">Research Journal of </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Finance and Accounting 4(15), 199-105.</w:t>
      </w:r>
    </w:p>
    <w:p w:rsidR="00860F36" w:rsidRPr="00691835" w:rsidRDefault="00860F36" w:rsidP="00AF191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Olokoyo, F. O. (2013). Capital structure and corporate performance of Nigerian quoted firms: </w:t>
      </w:r>
      <w:r w:rsidRPr="00691835">
        <w:rPr>
          <w:rFonts w:ascii="Times New Roman" w:hAnsi="Times New Roman" w:cs="Times New Roman"/>
          <w:i/>
          <w:sz w:val="24"/>
          <w:szCs w:val="24"/>
        </w:rPr>
        <w:t>A</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panel data approach. African Development Review, 25(3), 358 – 369</w:t>
      </w:r>
    </w:p>
    <w:p w:rsidR="00860F36" w:rsidRPr="00691835"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Olowe, R. A. (2011). Financial Management; Concepts, Financial System and Business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Finance (</w:t>
      </w:r>
      <w:r w:rsidRPr="00691835">
        <w:rPr>
          <w:rFonts w:ascii="Times New Roman" w:hAnsi="Times New Roman" w:cs="Times New Roman"/>
          <w:i/>
          <w:sz w:val="24"/>
          <w:szCs w:val="24"/>
        </w:rPr>
        <w:t>3rd Ed.)Lagos, Nigeria: Briefly Jones Nigeria Limited.</w:t>
      </w:r>
    </w:p>
    <w:p w:rsidR="00860F36" w:rsidRPr="00691835" w:rsidRDefault="00860F36" w:rsidP="008760CC">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Osuji, C. C. &amp; Odita, A. (2012). Impact of capital structure on the financial performance of Nigeria </w:t>
      </w:r>
    </w:p>
    <w:p w:rsidR="00860F36" w:rsidRPr="00691835" w:rsidRDefault="00860F36" w:rsidP="008760CC">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         firms. </w:t>
      </w:r>
      <w:r w:rsidRPr="00691835">
        <w:rPr>
          <w:rFonts w:ascii="Times New Roman" w:hAnsi="Times New Roman" w:cs="Times New Roman"/>
          <w:i/>
          <w:sz w:val="24"/>
          <w:szCs w:val="24"/>
        </w:rPr>
        <w:t>Arabian Journal of Business and Management Review (OMAN Chapter), 1(12)</w:t>
      </w:r>
    </w:p>
    <w:p w:rsidR="00F601FB"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Owolabi, Sunday Ajao &amp; Inyang, Uduakoong Ema. Determinats f capital srtructure in Nigeria </w:t>
      </w:r>
    </w:p>
    <w:p w:rsidR="00F601FB" w:rsidRDefault="00860F36" w:rsidP="00F601F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                  Firms: </w:t>
      </w:r>
      <w:r w:rsidRPr="00691835">
        <w:rPr>
          <w:rFonts w:ascii="Times New Roman" w:hAnsi="Times New Roman" w:cs="Times New Roman"/>
          <w:i/>
          <w:sz w:val="24"/>
          <w:szCs w:val="24"/>
        </w:rPr>
        <w:t xml:space="preserve">A theoretical Review. International journal of Research in Commerce, </w:t>
      </w:r>
      <w:r w:rsidR="00F601FB">
        <w:rPr>
          <w:rFonts w:ascii="Times New Roman" w:hAnsi="Times New Roman" w:cs="Times New Roman"/>
          <w:i/>
          <w:sz w:val="24"/>
          <w:szCs w:val="24"/>
        </w:rPr>
        <w:t xml:space="preserve">  </w:t>
      </w:r>
    </w:p>
    <w:p w:rsidR="00860F36" w:rsidRPr="00691835" w:rsidRDefault="00F601FB" w:rsidP="00F601FB">
      <w:pPr>
        <w:spacing w:before="240"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860F36" w:rsidRPr="00691835">
        <w:rPr>
          <w:rFonts w:ascii="Times New Roman" w:hAnsi="Times New Roman" w:cs="Times New Roman"/>
          <w:i/>
          <w:sz w:val="24"/>
          <w:szCs w:val="24"/>
        </w:rPr>
        <w:t>Economics and Management</w:t>
      </w:r>
    </w:p>
    <w:p w:rsidR="00860F36" w:rsidRPr="00691835" w:rsidRDefault="00860F36" w:rsidP="00F601F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Pandey, I. M. (2008).Financial Management (9th Ed.). </w:t>
      </w:r>
      <w:r w:rsidRPr="00691835">
        <w:rPr>
          <w:rFonts w:ascii="Times New Roman" w:hAnsi="Times New Roman" w:cs="Times New Roman"/>
          <w:i/>
          <w:sz w:val="24"/>
          <w:szCs w:val="24"/>
        </w:rPr>
        <w:t xml:space="preserve">New-Delhi: Vikas Publishing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House PVT </w:t>
      </w:r>
    </w:p>
    <w:p w:rsidR="00860F36" w:rsidRPr="00691835"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Phillips, P. A. &amp; Sipahioghu, M. A. (2004). Performance implication of capital structure as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evidence from quoted UK organizations with hotel interests. </w:t>
      </w:r>
      <w:r w:rsidRPr="00691835">
        <w:rPr>
          <w:rFonts w:ascii="Times New Roman" w:hAnsi="Times New Roman" w:cs="Times New Roman"/>
          <w:i/>
          <w:sz w:val="24"/>
          <w:szCs w:val="24"/>
        </w:rPr>
        <w:t xml:space="preserve">The Service Industries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Journal, 24(5), 31-51</w:t>
      </w:r>
    </w:p>
    <w:p w:rsidR="00860F36" w:rsidRPr="00691835"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lastRenderedPageBreak/>
        <w:t xml:space="preserve"> Rangan p. Kasturi &amp; Mark J. Flannery.  Partial adjustment toward target capital structure.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w:t>
      </w:r>
      <w:r w:rsidRPr="00691835">
        <w:rPr>
          <w:rFonts w:ascii="Times New Roman" w:hAnsi="Times New Roman" w:cs="Times New Roman"/>
          <w:i/>
          <w:sz w:val="24"/>
          <w:szCs w:val="24"/>
        </w:rPr>
        <w:t>Journal of financial Economics, volume 79,issue 3,March 2006;Pages 469-506</w:t>
      </w:r>
    </w:p>
    <w:p w:rsidR="00860F36" w:rsidRPr="00691835"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Rajan, R., &amp; Zingales, L. (1992). What Do We Know about Capital Structure? Some Evidence </w:t>
      </w:r>
    </w:p>
    <w:p w:rsidR="00860F36" w:rsidRPr="00691835" w:rsidRDefault="00860F36" w:rsidP="008760CC">
      <w:pPr>
        <w:spacing w:before="240" w:after="0" w:line="480" w:lineRule="auto"/>
        <w:ind w:left="330" w:hanging="330"/>
        <w:jc w:val="both"/>
        <w:rPr>
          <w:rFonts w:ascii="Times New Roman" w:hAnsi="Times New Roman" w:cs="Times New Roman"/>
          <w:sz w:val="24"/>
          <w:szCs w:val="24"/>
        </w:rPr>
      </w:pPr>
      <w:r w:rsidRPr="00691835">
        <w:rPr>
          <w:rFonts w:ascii="Times New Roman" w:hAnsi="Times New Roman" w:cs="Times New Roman"/>
          <w:sz w:val="24"/>
          <w:szCs w:val="24"/>
        </w:rPr>
        <w:t xml:space="preserve">        from International Data. </w:t>
      </w:r>
      <w:r w:rsidRPr="00691835">
        <w:rPr>
          <w:rFonts w:ascii="Times New Roman" w:hAnsi="Times New Roman" w:cs="Times New Roman"/>
          <w:i/>
          <w:sz w:val="24"/>
          <w:szCs w:val="24"/>
        </w:rPr>
        <w:t>Journal of Finance, 50, 1421-1460</w:t>
      </w:r>
    </w:p>
    <w:p w:rsidR="00F601FB" w:rsidRDefault="00860F36" w:rsidP="00F601F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Renato, S. V.(2010).  The relationship between liquidity and profitability, </w:t>
      </w:r>
      <w:r w:rsidRPr="00691835">
        <w:rPr>
          <w:rFonts w:ascii="Times New Roman" w:hAnsi="Times New Roman" w:cs="Times New Roman"/>
          <w:i/>
          <w:sz w:val="24"/>
          <w:szCs w:val="24"/>
        </w:rPr>
        <w:t xml:space="preserve">An Exploratory Study </w:t>
      </w:r>
    </w:p>
    <w:p w:rsidR="00860F36" w:rsidRPr="00691835" w:rsidRDefault="00F601FB" w:rsidP="00F601FB">
      <w:pPr>
        <w:spacing w:before="24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860F36" w:rsidRPr="00691835">
        <w:rPr>
          <w:rFonts w:ascii="Times New Roman" w:hAnsi="Times New Roman" w:cs="Times New Roman"/>
          <w:i/>
          <w:sz w:val="24"/>
          <w:szCs w:val="24"/>
        </w:rPr>
        <w:t>of Airline Companies between 2005 and 2008.Master Thesis, UMEA University.</w:t>
      </w:r>
    </w:p>
    <w:p w:rsidR="00860F36" w:rsidRPr="00691835"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Robinson, T., Henry, E., Pirie, W., Broihahn, M. (2015), International Financial Statement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Analysis.</w:t>
      </w:r>
      <w:r w:rsidRPr="00691835">
        <w:rPr>
          <w:rFonts w:ascii="Times New Roman" w:hAnsi="Times New Roman" w:cs="Times New Roman"/>
          <w:i/>
          <w:sz w:val="24"/>
          <w:szCs w:val="24"/>
        </w:rPr>
        <w:t xml:space="preserve">3rd Ed. New Jersey: John Wiley &amp; Sons, Inc. </w:t>
      </w:r>
    </w:p>
    <w:p w:rsidR="00860F36" w:rsidRPr="00691835" w:rsidRDefault="00860F36" w:rsidP="00F601F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Sartono, Agus. (2001). Financial Management (Theory and Application), </w:t>
      </w:r>
      <w:r w:rsidRPr="00691835">
        <w:rPr>
          <w:rFonts w:ascii="Times New Roman" w:hAnsi="Times New Roman" w:cs="Times New Roman"/>
          <w:i/>
          <w:sz w:val="24"/>
          <w:szCs w:val="24"/>
        </w:rPr>
        <w:t xml:space="preserve">Fourth Edition.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Yogyakarta: BPFE</w:t>
      </w:r>
    </w:p>
    <w:p w:rsidR="00860F36" w:rsidRPr="00691835" w:rsidRDefault="00860F36" w:rsidP="008760CC">
      <w:pPr>
        <w:spacing w:before="240" w:after="0" w:line="480" w:lineRule="auto"/>
        <w:jc w:val="both"/>
        <w:rPr>
          <w:rFonts w:ascii="Times New Roman" w:hAnsi="Times New Roman" w:cs="Times New Roman"/>
          <w:i/>
          <w:iCs/>
          <w:sz w:val="24"/>
          <w:szCs w:val="24"/>
        </w:rPr>
      </w:pPr>
      <w:r w:rsidRPr="00691835">
        <w:rPr>
          <w:rFonts w:ascii="Times New Roman" w:hAnsi="Times New Roman" w:cs="Times New Roman"/>
          <w:iCs/>
          <w:sz w:val="24"/>
          <w:szCs w:val="24"/>
        </w:rPr>
        <w:t xml:space="preserve">Sohail Aziz, Ulfat Abbas (2019). Effect of Debt Financing on Firm Performance: </w:t>
      </w:r>
      <w:r w:rsidRPr="00691835">
        <w:rPr>
          <w:rFonts w:ascii="Times New Roman" w:hAnsi="Times New Roman" w:cs="Times New Roman"/>
          <w:i/>
          <w:iCs/>
          <w:sz w:val="24"/>
          <w:szCs w:val="24"/>
        </w:rPr>
        <w:t>A Study on Non-</w:t>
      </w:r>
    </w:p>
    <w:p w:rsidR="00860F36" w:rsidRPr="00691835" w:rsidRDefault="00860F36" w:rsidP="008760CC">
      <w:pPr>
        <w:spacing w:before="240" w:after="0" w:line="480" w:lineRule="auto"/>
        <w:jc w:val="both"/>
        <w:rPr>
          <w:rFonts w:ascii="Times New Roman" w:hAnsi="Times New Roman" w:cs="Times New Roman"/>
          <w:i/>
          <w:iCs/>
          <w:sz w:val="24"/>
          <w:szCs w:val="24"/>
        </w:rPr>
      </w:pPr>
      <w:r w:rsidRPr="00691835">
        <w:rPr>
          <w:rFonts w:ascii="Times New Roman" w:hAnsi="Times New Roman" w:cs="Times New Roman"/>
          <w:i/>
          <w:iCs/>
          <w:sz w:val="24"/>
          <w:szCs w:val="24"/>
        </w:rPr>
        <w:t xml:space="preserve">          Financial Sector of Pakistan"Open Journal of Economics and Commerce“, vol. 2, no. 1, pp. </w:t>
      </w:r>
    </w:p>
    <w:p w:rsidR="00860F36" w:rsidRPr="00691835" w:rsidRDefault="00860F36" w:rsidP="008760CC">
      <w:pPr>
        <w:spacing w:before="240" w:after="0" w:line="480" w:lineRule="auto"/>
        <w:jc w:val="both"/>
        <w:rPr>
          <w:rFonts w:ascii="Times New Roman" w:hAnsi="Times New Roman" w:cs="Times New Roman"/>
          <w:i/>
          <w:iCs/>
          <w:sz w:val="24"/>
          <w:szCs w:val="24"/>
        </w:rPr>
      </w:pPr>
      <w:r w:rsidRPr="00691835">
        <w:rPr>
          <w:rFonts w:ascii="Times New Roman" w:hAnsi="Times New Roman" w:cs="Times New Roman"/>
          <w:i/>
          <w:iCs/>
          <w:sz w:val="24"/>
          <w:szCs w:val="24"/>
        </w:rPr>
        <w:t xml:space="preserve">          8-15 2019.</w:t>
      </w:r>
    </w:p>
    <w:p w:rsidR="00860F36" w:rsidRPr="00691835" w:rsidRDefault="00860F36" w:rsidP="00F601FB">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Sumit, K. (1997). Impact of firm size and age on firm level performance: </w:t>
      </w:r>
      <w:r w:rsidRPr="00691835">
        <w:rPr>
          <w:rFonts w:ascii="Times New Roman" w:hAnsi="Times New Roman" w:cs="Times New Roman"/>
          <w:i/>
          <w:sz w:val="24"/>
          <w:szCs w:val="24"/>
        </w:rPr>
        <w:t xml:space="preserve">Some evidence from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India. Review of Industrial Organization 12, 231-242.</w:t>
      </w:r>
    </w:p>
    <w:p w:rsidR="00860F36" w:rsidRPr="00691835" w:rsidRDefault="00860F36" w:rsidP="00F601FB">
      <w:pPr>
        <w:tabs>
          <w:tab w:val="left" w:pos="330"/>
          <w:tab w:val="left" w:pos="7096"/>
        </w:tabs>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Uremadu, S. O. &amp; Onyekachi, O. (2018). The impact of capital structure on corporate </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sz w:val="24"/>
          <w:szCs w:val="24"/>
        </w:rPr>
        <w:t xml:space="preserve">      Performance in Nigeria: </w:t>
      </w:r>
      <w:r w:rsidRPr="00691835">
        <w:rPr>
          <w:rFonts w:ascii="Times New Roman" w:hAnsi="Times New Roman" w:cs="Times New Roman"/>
          <w:i/>
          <w:sz w:val="24"/>
          <w:szCs w:val="24"/>
        </w:rPr>
        <w:t xml:space="preserve">A quantitative study of consumer goods sector. Current </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lastRenderedPageBreak/>
        <w:t xml:space="preserve">     Investigations in Agriculture and Current Research, 5(4), 697 - 705</w:t>
      </w:r>
      <w:r w:rsidRPr="00691835">
        <w:rPr>
          <w:rFonts w:ascii="Times New Roman" w:hAnsi="Times New Roman" w:cs="Times New Roman"/>
          <w:i/>
          <w:sz w:val="24"/>
          <w:szCs w:val="24"/>
        </w:rPr>
        <w:tab/>
      </w:r>
    </w:p>
    <w:p w:rsidR="00860F36" w:rsidRPr="00691835" w:rsidRDefault="00860F36" w:rsidP="00F601FB">
      <w:pPr>
        <w:tabs>
          <w:tab w:val="left" w:pos="330"/>
          <w:tab w:val="left" w:pos="7096"/>
        </w:tabs>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Varun, D. (2014). Agency theory, capital structure and firm performance: </w:t>
      </w:r>
      <w:r w:rsidRPr="00691835">
        <w:rPr>
          <w:rFonts w:ascii="Times New Roman" w:hAnsi="Times New Roman" w:cs="Times New Roman"/>
          <w:i/>
          <w:sz w:val="24"/>
          <w:szCs w:val="24"/>
        </w:rPr>
        <w:t xml:space="preserve">some Indian </w:t>
      </w:r>
    </w:p>
    <w:p w:rsidR="00860F36" w:rsidRPr="00691835" w:rsidRDefault="00860F36" w:rsidP="008760CC">
      <w:pPr>
        <w:tabs>
          <w:tab w:val="left" w:pos="330"/>
          <w:tab w:val="left" w:pos="7096"/>
        </w:tabs>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evidences. Managerial Finance, 40(12), 1190 – 1206</w:t>
      </w:r>
    </w:p>
    <w:p w:rsidR="00860F36" w:rsidRPr="00691835" w:rsidRDefault="00860F36" w:rsidP="00F601FB">
      <w:pPr>
        <w:tabs>
          <w:tab w:val="left" w:pos="330"/>
          <w:tab w:val="left" w:pos="7096"/>
        </w:tabs>
        <w:spacing w:before="240" w:after="0" w:line="480" w:lineRule="auto"/>
        <w:jc w:val="both"/>
        <w:rPr>
          <w:rFonts w:ascii="Times New Roman" w:hAnsi="Times New Roman" w:cs="Times New Roman"/>
          <w:i/>
          <w:sz w:val="24"/>
          <w:szCs w:val="24"/>
        </w:rPr>
      </w:pPr>
      <w:r w:rsidRPr="00691835">
        <w:rPr>
          <w:rFonts w:ascii="Times New Roman" w:eastAsia="Times New Roman" w:hAnsi="Times New Roman" w:cs="Times New Roman"/>
          <w:sz w:val="24"/>
          <w:szCs w:val="24"/>
        </w:rPr>
        <w:t xml:space="preserve">Ventire F, Miller MH (2004). Corporate income Taxes and the cost of Capital: </w:t>
      </w:r>
      <w:r w:rsidRPr="00691835">
        <w:rPr>
          <w:rFonts w:ascii="Times New Roman" w:eastAsia="Times New Roman" w:hAnsi="Times New Roman" w:cs="Times New Roman"/>
          <w:i/>
          <w:sz w:val="24"/>
          <w:szCs w:val="24"/>
        </w:rPr>
        <w:t xml:space="preserve">Correction. </w:t>
      </w:r>
    </w:p>
    <w:p w:rsidR="00860F36" w:rsidRPr="00691835" w:rsidRDefault="00860F36" w:rsidP="008760CC">
      <w:pPr>
        <w:spacing w:before="240" w:after="0" w:line="480" w:lineRule="auto"/>
        <w:ind w:left="330" w:hanging="33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Am. Econ. Rev. 53(3): 433-444</w:t>
      </w:r>
    </w:p>
    <w:p w:rsidR="00860F36" w:rsidRPr="00691835" w:rsidRDefault="00860F36" w:rsidP="00F601FB">
      <w:pPr>
        <w:spacing w:before="240" w:after="0" w:line="480" w:lineRule="auto"/>
        <w:jc w:val="both"/>
        <w:rPr>
          <w:rFonts w:ascii="Times New Roman" w:eastAsia="Times New Roman" w:hAnsi="Times New Roman" w:cs="Times New Roman"/>
          <w:i/>
          <w:sz w:val="24"/>
          <w:szCs w:val="24"/>
        </w:rPr>
      </w:pPr>
      <w:r w:rsidRPr="00691835">
        <w:rPr>
          <w:rFonts w:ascii="Times New Roman" w:hAnsi="Times New Roman" w:cs="Times New Roman"/>
          <w:sz w:val="24"/>
          <w:szCs w:val="24"/>
        </w:rPr>
        <w:t xml:space="preserve">Wild, Subramanyam, &amp; Halsey. (2005). Financial Report Analysis. Eight Edition. </w:t>
      </w:r>
      <w:r w:rsidRPr="00691835">
        <w:rPr>
          <w:rFonts w:ascii="Times New Roman" w:hAnsi="Times New Roman" w:cs="Times New Roman"/>
          <w:i/>
          <w:sz w:val="24"/>
          <w:szCs w:val="24"/>
        </w:rPr>
        <w:t xml:space="preserve">Translated </w:t>
      </w:r>
    </w:p>
    <w:p w:rsidR="00860F36" w:rsidRPr="00691835" w:rsidRDefault="00860F36" w:rsidP="008760CC">
      <w:pPr>
        <w:spacing w:before="240" w:after="0" w:line="480" w:lineRule="auto"/>
        <w:ind w:left="330" w:hanging="330"/>
        <w:jc w:val="both"/>
        <w:rPr>
          <w:rFonts w:ascii="Times New Roman" w:hAnsi="Times New Roman" w:cs="Times New Roman"/>
          <w:i/>
          <w:sz w:val="24"/>
          <w:szCs w:val="24"/>
        </w:rPr>
      </w:pPr>
      <w:r w:rsidRPr="00691835">
        <w:rPr>
          <w:rFonts w:ascii="Times New Roman" w:hAnsi="Times New Roman" w:cs="Times New Roman"/>
          <w:i/>
          <w:sz w:val="24"/>
          <w:szCs w:val="24"/>
        </w:rPr>
        <w:t xml:space="preserve">        By: Yanivi S. Bachtiar and S. Nurwahyu Harahap. Salemba Empat. Jakarta.</w:t>
      </w:r>
    </w:p>
    <w:p w:rsidR="000E34F1" w:rsidRDefault="00860F36" w:rsidP="00F601FB">
      <w:pPr>
        <w:spacing w:before="240" w:after="0" w:line="480" w:lineRule="auto"/>
        <w:jc w:val="both"/>
        <w:rPr>
          <w:rFonts w:ascii="Times New Roman" w:hAnsi="Times New Roman" w:cs="Times New Roman"/>
          <w:sz w:val="24"/>
          <w:szCs w:val="24"/>
        </w:rPr>
      </w:pPr>
      <w:r w:rsidRPr="00691835">
        <w:rPr>
          <w:rFonts w:ascii="Times New Roman" w:hAnsi="Times New Roman" w:cs="Times New Roman"/>
          <w:sz w:val="24"/>
          <w:szCs w:val="24"/>
        </w:rPr>
        <w:t xml:space="preserve">Yana, S. (2010). Factors that Determine Firm Performance of New Zealand Listed Companies. </w:t>
      </w:r>
    </w:p>
    <w:p w:rsidR="00860F36" w:rsidRPr="00691835" w:rsidRDefault="000E34F1" w:rsidP="00F601FB">
      <w:pPr>
        <w:spacing w:before="240"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860F36" w:rsidRPr="00691835">
        <w:rPr>
          <w:rFonts w:ascii="Times New Roman" w:hAnsi="Times New Roman" w:cs="Times New Roman"/>
          <w:i/>
          <w:sz w:val="24"/>
          <w:szCs w:val="24"/>
        </w:rPr>
        <w:t>Master of Business, Auckland University of Technology</w:t>
      </w:r>
    </w:p>
    <w:p w:rsidR="00860F36" w:rsidRPr="00691835" w:rsidRDefault="00860F36" w:rsidP="000E34F1">
      <w:pPr>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Yimka S.A. Alalade, &amp; James A. Oguntodu. Firms’ capital structure and Profitability            </w:t>
      </w:r>
    </w:p>
    <w:p w:rsidR="00860F36" w:rsidRPr="00691835" w:rsidRDefault="00860F36" w:rsidP="008760CC">
      <w:pPr>
        <w:spacing w:before="240" w:after="0" w:line="480" w:lineRule="auto"/>
        <w:ind w:left="330" w:hanging="330"/>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         Performance:   A study of selected food product companies in Nigeria.  </w:t>
      </w:r>
      <w:r w:rsidRPr="00691835">
        <w:rPr>
          <w:rFonts w:ascii="Times New Roman" w:eastAsia="Times New Roman" w:hAnsi="Times New Roman" w:cs="Times New Roman"/>
          <w:i/>
          <w:sz w:val="24"/>
          <w:szCs w:val="24"/>
        </w:rPr>
        <w:t>IIARD International            Journal of Banking and Finance Research IS SN 2695 – 186x vol. 1 No. 8 2015</w:t>
      </w:r>
    </w:p>
    <w:p w:rsidR="00860F36" w:rsidRPr="00691835" w:rsidRDefault="00860F36" w:rsidP="000E34F1">
      <w:pPr>
        <w:spacing w:before="240" w:after="0" w:line="480" w:lineRule="auto"/>
        <w:jc w:val="both"/>
        <w:rPr>
          <w:rFonts w:ascii="Times New Roman" w:eastAsia="Times New Roman" w:hAnsi="Times New Roman" w:cs="Times New Roman"/>
          <w:sz w:val="24"/>
          <w:szCs w:val="24"/>
        </w:rPr>
      </w:pPr>
      <w:r w:rsidRPr="00691835">
        <w:rPr>
          <w:rFonts w:ascii="Times New Roman" w:eastAsia="Times New Roman" w:hAnsi="Times New Roman" w:cs="Times New Roman"/>
          <w:sz w:val="24"/>
          <w:szCs w:val="24"/>
        </w:rPr>
        <w:t xml:space="preserve">Zahid, B., Ali, A. Shahid, M. &amp; Muhammad, N. (2013). Empirical investigation of the factors </w:t>
      </w:r>
    </w:p>
    <w:p w:rsidR="00860F36" w:rsidRPr="00691835" w:rsidRDefault="00860F36" w:rsidP="008760CC">
      <w:pPr>
        <w:spacing w:before="240" w:after="0" w:line="480" w:lineRule="auto"/>
        <w:ind w:left="2880" w:hanging="2880"/>
        <w:jc w:val="both"/>
        <w:rPr>
          <w:rFonts w:ascii="Times New Roman" w:eastAsia="Times New Roman" w:hAnsi="Times New Roman" w:cs="Times New Roman"/>
          <w:i/>
          <w:sz w:val="24"/>
          <w:szCs w:val="24"/>
        </w:rPr>
      </w:pPr>
      <w:r w:rsidRPr="00691835">
        <w:rPr>
          <w:rFonts w:ascii="Times New Roman" w:eastAsia="Times New Roman" w:hAnsi="Times New Roman" w:cs="Times New Roman"/>
          <w:sz w:val="24"/>
          <w:szCs w:val="24"/>
        </w:rPr>
        <w:t xml:space="preserve">     Affecting firms’ performance: </w:t>
      </w:r>
      <w:r w:rsidRPr="00691835">
        <w:rPr>
          <w:rFonts w:ascii="Times New Roman" w:eastAsia="Times New Roman" w:hAnsi="Times New Roman" w:cs="Times New Roman"/>
          <w:i/>
          <w:sz w:val="24"/>
          <w:szCs w:val="24"/>
        </w:rPr>
        <w:t xml:space="preserve">A study based on the food sector of Pakistan. International </w:t>
      </w:r>
    </w:p>
    <w:p w:rsidR="00860F36" w:rsidRPr="00691835" w:rsidRDefault="00860F36" w:rsidP="008760CC">
      <w:pPr>
        <w:spacing w:before="240" w:after="0" w:line="480" w:lineRule="auto"/>
        <w:ind w:left="2880" w:hanging="2880"/>
        <w:jc w:val="both"/>
        <w:rPr>
          <w:rFonts w:ascii="Times New Roman" w:eastAsia="Times New Roman" w:hAnsi="Times New Roman" w:cs="Times New Roman"/>
          <w:i/>
          <w:sz w:val="24"/>
          <w:szCs w:val="24"/>
        </w:rPr>
      </w:pPr>
      <w:r w:rsidRPr="00691835">
        <w:rPr>
          <w:rFonts w:ascii="Times New Roman" w:eastAsia="Times New Roman" w:hAnsi="Times New Roman" w:cs="Times New Roman"/>
          <w:i/>
          <w:sz w:val="24"/>
          <w:szCs w:val="24"/>
        </w:rPr>
        <w:t xml:space="preserve">     Journal of Finance and Accounting 1(2), 11-23.</w:t>
      </w:r>
    </w:p>
    <w:p w:rsidR="00860F36" w:rsidRPr="00691835" w:rsidRDefault="00860F36" w:rsidP="000E34F1">
      <w:pPr>
        <w:spacing w:before="240" w:after="0" w:line="480" w:lineRule="auto"/>
        <w:jc w:val="both"/>
        <w:rPr>
          <w:rFonts w:ascii="Times New Roman" w:hAnsi="Times New Roman" w:cs="Times New Roman"/>
          <w:i/>
          <w:sz w:val="24"/>
          <w:szCs w:val="24"/>
        </w:rPr>
      </w:pPr>
      <w:r w:rsidRPr="00691835">
        <w:rPr>
          <w:rFonts w:ascii="Times New Roman" w:hAnsi="Times New Roman" w:cs="Times New Roman"/>
          <w:sz w:val="24"/>
          <w:szCs w:val="24"/>
        </w:rPr>
        <w:t xml:space="preserve">Zietun, R. &amp; Tain, G. G. (2007). Capital structure and corporate performance: </w:t>
      </w:r>
      <w:r w:rsidRPr="00691835">
        <w:rPr>
          <w:rFonts w:ascii="Times New Roman" w:hAnsi="Times New Roman" w:cs="Times New Roman"/>
          <w:i/>
          <w:sz w:val="24"/>
          <w:szCs w:val="24"/>
        </w:rPr>
        <w:t xml:space="preserve">evidence from </w:t>
      </w:r>
    </w:p>
    <w:p w:rsidR="00860F36" w:rsidRPr="00691835" w:rsidRDefault="00860F36" w:rsidP="008760CC">
      <w:pPr>
        <w:spacing w:before="240" w:after="0" w:line="480" w:lineRule="auto"/>
        <w:ind w:left="2880" w:hanging="2880"/>
        <w:jc w:val="both"/>
        <w:rPr>
          <w:rFonts w:ascii="Times New Roman" w:hAnsi="Times New Roman" w:cs="Times New Roman"/>
          <w:i/>
          <w:sz w:val="24"/>
          <w:szCs w:val="24"/>
        </w:rPr>
      </w:pPr>
      <w:r w:rsidRPr="00691835">
        <w:rPr>
          <w:rFonts w:ascii="Times New Roman" w:hAnsi="Times New Roman" w:cs="Times New Roman"/>
          <w:i/>
          <w:sz w:val="24"/>
          <w:szCs w:val="24"/>
        </w:rPr>
        <w:t xml:space="preserve">           Jordan. Australian Accounting, Business and Finance Journal, 1(4), 40 – 61</w:t>
      </w:r>
    </w:p>
    <w:tbl>
      <w:tblPr>
        <w:tblpPr w:leftFromText="180" w:rightFromText="180" w:vertAnchor="page" w:horzAnchor="margin" w:tblpXSpec="center" w:tblpY="1"/>
        <w:tblW w:w="12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260"/>
        <w:gridCol w:w="1722"/>
        <w:gridCol w:w="1435"/>
        <w:gridCol w:w="1315"/>
        <w:gridCol w:w="1593"/>
        <w:gridCol w:w="2605"/>
      </w:tblGrid>
      <w:tr w:rsidR="000E34F1" w:rsidRPr="00860F36" w:rsidTr="00F37373">
        <w:trPr>
          <w:trHeight w:val="300"/>
        </w:trPr>
        <w:tc>
          <w:tcPr>
            <w:tcW w:w="1188" w:type="dxa"/>
            <w:shd w:val="clear" w:color="auto" w:fill="auto"/>
            <w:noWrap/>
            <w:vAlign w:val="bottom"/>
            <w:hideMark/>
          </w:tcPr>
          <w:p w:rsidR="00F37373" w:rsidRDefault="000E34F1" w:rsidP="00A70062">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lastRenderedPageBreak/>
              <w:t xml:space="preserve">      </w:t>
            </w:r>
            <w:r w:rsidR="00F37373">
              <w:rPr>
                <w:rFonts w:ascii="Calibri" w:eastAsia="Times New Roman" w:hAnsi="Calibri" w:cs="Calibri"/>
                <w:b/>
                <w:color w:val="000000"/>
              </w:rPr>
              <w:t>APPENDIX</w:t>
            </w:r>
          </w:p>
          <w:p w:rsidR="00F37373" w:rsidRDefault="00F37373" w:rsidP="00A70062">
            <w:pPr>
              <w:spacing w:before="240" w:after="0" w:line="480" w:lineRule="auto"/>
              <w:rPr>
                <w:rFonts w:ascii="Calibri" w:eastAsia="Times New Roman" w:hAnsi="Calibri" w:cs="Calibri"/>
                <w:b/>
                <w:color w:val="000000"/>
              </w:rPr>
            </w:pPr>
          </w:p>
          <w:p w:rsidR="00F37373" w:rsidRDefault="00F37373" w:rsidP="00A70062">
            <w:pPr>
              <w:spacing w:before="240" w:after="0" w:line="480" w:lineRule="auto"/>
              <w:rPr>
                <w:rFonts w:ascii="Calibri" w:eastAsia="Times New Roman" w:hAnsi="Calibri" w:cs="Calibri"/>
                <w:b/>
                <w:color w:val="000000"/>
              </w:rPr>
            </w:pPr>
          </w:p>
          <w:p w:rsidR="000E34F1" w:rsidRPr="00860F36" w:rsidRDefault="00F37373" w:rsidP="00A70062">
            <w:pPr>
              <w:spacing w:before="240" w:after="0" w:line="480" w:lineRule="auto"/>
              <w:rPr>
                <w:rFonts w:ascii="Calibri" w:eastAsia="Times New Roman" w:hAnsi="Calibri" w:cs="Calibri"/>
                <w:b/>
                <w:color w:val="000000"/>
              </w:rPr>
            </w:pPr>
            <w:r>
              <w:rPr>
                <w:rFonts w:ascii="Calibri" w:eastAsia="Times New Roman" w:hAnsi="Calibri" w:cs="Calibri"/>
                <w:b/>
                <w:color w:val="000000"/>
              </w:rPr>
              <w:t xml:space="preserve">        </w:t>
            </w:r>
            <w:r w:rsidR="000E34F1"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F37373" w:rsidP="00A70062">
            <w:pPr>
              <w:spacing w:before="240" w:after="0" w:line="480" w:lineRule="auto"/>
              <w:rPr>
                <w:rFonts w:ascii="Calibri" w:eastAsia="Times New Roman" w:hAnsi="Calibri" w:cs="Calibri"/>
                <w:b/>
                <w:color w:val="000000"/>
              </w:rPr>
            </w:pPr>
            <w:r>
              <w:rPr>
                <w:rFonts w:ascii="Calibri" w:eastAsia="Times New Roman" w:hAnsi="Calibri" w:cs="Calibri"/>
                <w:b/>
                <w:color w:val="000000"/>
              </w:rPr>
              <w:t xml:space="preserve">                        </w:t>
            </w:r>
            <w:r w:rsidR="000E34F1" w:rsidRPr="00860F36">
              <w:rPr>
                <w:rFonts w:ascii="Calibri" w:eastAsia="Times New Roman" w:hAnsi="Calibri" w:cs="Calibri"/>
                <w:b/>
                <w:color w:val="000000"/>
              </w:rPr>
              <w:t>PAT</w:t>
            </w:r>
          </w:p>
        </w:tc>
        <w:tc>
          <w:tcPr>
            <w:tcW w:w="1722" w:type="dxa"/>
            <w:shd w:val="clear" w:color="auto" w:fill="auto"/>
            <w:noWrap/>
            <w:vAlign w:val="bottom"/>
            <w:hideMark/>
          </w:tcPr>
          <w:p w:rsidR="000E34F1" w:rsidRDefault="000E34F1" w:rsidP="00A70062">
            <w:pPr>
              <w:spacing w:before="240" w:after="0" w:line="480" w:lineRule="auto"/>
              <w:rPr>
                <w:rFonts w:ascii="Calibri" w:eastAsia="Times New Roman" w:hAnsi="Calibri" w:cs="Calibri"/>
                <w:b/>
                <w:color w:val="000000"/>
              </w:rPr>
            </w:pPr>
            <w:r>
              <w:rPr>
                <w:rFonts w:ascii="Calibri" w:eastAsia="Times New Roman" w:hAnsi="Calibri" w:cs="Calibri"/>
                <w:b/>
                <w:color w:val="000000"/>
              </w:rPr>
              <w:t xml:space="preserve">         </w:t>
            </w:r>
            <w:r w:rsidR="00F37373">
              <w:rPr>
                <w:rFonts w:ascii="Calibri" w:eastAsia="Times New Roman" w:hAnsi="Calibri" w:cs="Calibri"/>
                <w:b/>
                <w:color w:val="000000"/>
              </w:rPr>
              <w:t>NESTLE</w:t>
            </w:r>
            <w:r>
              <w:rPr>
                <w:rFonts w:ascii="Calibri" w:eastAsia="Times New Roman" w:hAnsi="Calibri" w:cs="Calibri"/>
                <w:b/>
                <w:color w:val="000000"/>
              </w:rPr>
              <w:t xml:space="preserve">                    </w:t>
            </w:r>
          </w:p>
          <w:p w:rsidR="000E34F1" w:rsidRPr="00860F36" w:rsidRDefault="000E34F1" w:rsidP="00A70062">
            <w:pPr>
              <w:spacing w:before="240" w:after="0" w:line="480" w:lineRule="auto"/>
              <w:rPr>
                <w:rFonts w:ascii="Calibri" w:eastAsia="Times New Roman" w:hAnsi="Calibri" w:cs="Calibri"/>
                <w:b/>
                <w:color w:val="000000"/>
              </w:rPr>
            </w:pPr>
            <w:r>
              <w:rPr>
                <w:rFonts w:ascii="Calibri" w:eastAsia="Times New Roman" w:hAnsi="Calibri" w:cs="Calibri"/>
                <w:b/>
                <w:color w:val="000000"/>
              </w:rPr>
              <w:t xml:space="preserve">                </w:t>
            </w: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A70062">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A70062">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A70062">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A70062">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16,808,764</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0.22</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23,420,143</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30,032,762</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53,452,905</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76,945,793</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21,137,275</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0.24</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25,179,644</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29,598,012</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54,777,656</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88,963,218</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22,258,279</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0.21</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33,233,095</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34,379,584</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67,612,679</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108,207,480</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22,235,650</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0.21</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44,638,052</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25,484,372</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70,122,424</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106,062,067</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23,736,777</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0.20</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59,731,857</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21,476,122</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81,207,979</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119,215,053</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7,924,968</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121,033,434</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17,674,423</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138,707,857</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169,585,932</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33,723,730</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0.23</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79,680,495</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22,245,456</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101,925,951</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146,804,128</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43,008,026</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0.26</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92,117,501</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19,996,435</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112,113,936</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162,334,422</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45,683,113</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0.24</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125,535,430</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22,281,225</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147,816,655</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193,374,314</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39,212,025</w:t>
            </w:r>
          </w:p>
        </w:tc>
        <w:tc>
          <w:tcPr>
            <w:tcW w:w="1722"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0.16</w:t>
            </w:r>
          </w:p>
        </w:tc>
        <w:tc>
          <w:tcPr>
            <w:tcW w:w="143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166,030,352</w:t>
            </w:r>
          </w:p>
        </w:tc>
        <w:tc>
          <w:tcPr>
            <w:tcW w:w="131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50,875,661</w:t>
            </w:r>
          </w:p>
        </w:tc>
        <w:tc>
          <w:tcPr>
            <w:tcW w:w="1593"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216,906,013</w:t>
            </w:r>
          </w:p>
        </w:tc>
        <w:tc>
          <w:tcPr>
            <w:tcW w:w="2605"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246,184,996</w:t>
            </w: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A70062">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F37373">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NIG. BREWERIES</w:t>
            </w:r>
          </w:p>
        </w:tc>
        <w:tc>
          <w:tcPr>
            <w:tcW w:w="1722" w:type="dxa"/>
            <w:shd w:val="clear" w:color="auto" w:fill="auto"/>
            <w:noWrap/>
            <w:vAlign w:val="bottom"/>
          </w:tcPr>
          <w:p w:rsidR="000E34F1" w:rsidRPr="00860F36" w:rsidRDefault="000E34F1" w:rsidP="00F37373">
            <w:pPr>
              <w:spacing w:before="240" w:after="0" w:line="480" w:lineRule="auto"/>
              <w:rPr>
                <w:rFonts w:ascii="Calibri" w:eastAsia="Times New Roman" w:hAnsi="Calibri" w:cs="Calibri"/>
                <w:b/>
                <w:bCs/>
                <w:color w:val="000000"/>
              </w:rPr>
            </w:pP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 xml:space="preserve">LOG  TD   </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38,434,033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85,652,875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51,489,507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137,142,382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215,447,123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38,042,714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86,834,468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73,351,269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160,185,737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253,633,629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43,080,349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100,295,715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40,104,733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140,400,448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252,759,633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42,520,253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114,554,626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63,239,328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177,793,954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349,676,784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38,049,518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140,655,590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43,818,068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184,473,658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3,567,070,123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28,396,777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144,856,800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56,977,573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201,834,373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367,639,915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517,562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1,627,573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325,828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1,953,401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10,088,861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-263,807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2,305,491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245,987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2,551,478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10,487,010</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16,104,763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127,440,036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87,499,217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214,939,253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382,503,815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7,525,621</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209,075,927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74,210,570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283,286,497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444,437,374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HONEYWELL FLOUR MILL</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PAT/LOSS</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2,412,769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0.19</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15,711,759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1,456,525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17,168,284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12,505,813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2,600,712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0.09</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24,183,810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7,451,818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31,635,628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27,650,432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2,843,520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27,503,156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9,381,239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36,884,395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55,437,478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3,351,564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28,059,339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15,165,852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43,225,191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63,830,439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1,120,267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31,860,220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15,767,390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47,627,610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67,943,444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-3,023,852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44,213,225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15,470,752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59,683,977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76,046,576</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4,304,955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26,318,698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34,498,351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60,817,049</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113,151,714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4,426,978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28,207,258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40,236,091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68,443,349</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124,835,013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68,368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0.000</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42,301,619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38,535,524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80,837,143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137,505,112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650,492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53,514,351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31,461,351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84,975,702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142,261,292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UNILEVER NIG.PLC</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 xml:space="preserve">    </w:t>
            </w:r>
          </w:p>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lastRenderedPageBreak/>
              <w:t xml:space="preserve">                                               </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lastRenderedPageBreak/>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5,515,213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18,892,176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22,615,278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41,507,454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32,249,928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5,507,613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22,332,576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26,454,101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48,786,677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36,497,624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4,724,429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28,072,664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6,333,552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34,406,216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43,754,114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2,412,343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31,370,833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6,886,614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38,257,447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45,736,255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1,192,366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34,697,653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42,169,578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76,867,231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50,172,484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3,071,885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53,513,389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60,801,366</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114,314,755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72,491,309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7,450,085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36,695,307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8,480,686</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45,175,993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121,084,365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10,552,140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43,167,053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5,886,777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49,053,830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131,843,373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-7,419,674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34,808,084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37,149,169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71,957,253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103,677,519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-3,965,921</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27,798,857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29,388,418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57,187,275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91,517,538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UAC PLC</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lastRenderedPageBreak/>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5,636,573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6,103,594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2,048,354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8,151,948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21,556,555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2,830,309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3,428,617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1,077,205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4,505,822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23,843,291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6,520,747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4,591,036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11,588,092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16,179,128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25,082,425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4,313,364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5,031,081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13,534,551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18,565,632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24,474,320</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3,503,362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5,774,634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212,433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5,987,067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27,585,089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2,627,290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6,991,411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198,965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7,190,376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22,291,514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3,079,827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0.10</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8,570,999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152,842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8,723,841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32,174,633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3,608,667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8,835,704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73,648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8,909,352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49,041,894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1,484,147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9,191,133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24,625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9,215,758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48,987,189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-2,475,586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9,076,340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435,991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9,512,331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46,679,401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CADBURY NIGERIA PLC</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3,783,211</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12,182,826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3,083,000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15,265,826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32,642,612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4,401,907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14,919,196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3,118,332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18,037,528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39,811,415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6,023,219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14,386,781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4,790,912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19,177,693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43,172,624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1,512,687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14,042,218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3,235,863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17,278,081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28,820,107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1,153,295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11,651,634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4,480,074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16,131,708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28,417,005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-296,402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12,820,278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4,515,939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17,336,217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28,392,951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299,998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12,529,586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4,150,745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16,680,331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28,423,121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823,085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10,085,490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4,766,490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14,851,980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27,528,040</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1,070,845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9,901,393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5,334,310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15,235,703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28,801,938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931,827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14,474,694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5,186,467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19,661,161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33,210,684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DANGOTE SUGAR</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7,404,416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29,928,082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3,752,930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33,681,012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55,630,825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10,796,416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32,520,850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4,261,441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36,782,291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64,280,589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13,537,612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28,934,754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4,359,916</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33,294,670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57,280,617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11,908,690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34,532,088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4,229,514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38,761,602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64,522,412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12,659,855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34,532,088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4,229,514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38,761,602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97,287,804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14,198,693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35,516,958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4,768,318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40,285,276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106,671,333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37,822,609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0.19</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91,644,487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5,212,819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96,857,306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196,064,664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25,830,941</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66,033,588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5,309,997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71,343,585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178,523,711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24,102,816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73,352,250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6,693,930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80,046,180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198,129,122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31,370,659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122,752,272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11,225,370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133,977,642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259,280,544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Guinness Nigeria Plc.</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26,176,966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36,535,848</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15,355,692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51,891,540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92,175,032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14,671,195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34,535,091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23,184,867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57,719,958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102,534,172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11,863,726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0.10</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51,275,097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23,746,413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75,021,510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121,060,621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9,573,480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0.07</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44,248,479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43,018,077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87,266,556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132,328,273</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7,794,809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46,100,344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27,804,912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73,905,256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122,246,632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-2,015,886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67,109,622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28,222,217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95,331,839</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136,902,444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1,923,720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63,719,622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39,375,539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103,095,161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146,038,216</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6,717,605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42,847,115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22,819,679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65,666,794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153,254,068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5,483,732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48,856,474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22,875,691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71,732,165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160,792,627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-12,578,818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-0.09</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60,597,976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10,509,465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71,107,441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144,145,581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FLOUR MILL</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10,095,752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0.09</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30,153,185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44,513,521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74,666,706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116,730,494</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8,896,718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49,026,827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13,465,613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62,492,440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172,506,941</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8,900,989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84,562,513</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46,726,101</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131,288,614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223,889,725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10,437,522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81,893,577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39,308,867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121,202,444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220,145,555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2,419,544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0.01</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116,115,447</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18,762,765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134,878,212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231,529,878</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10,425,786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114,508,685</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18,543,783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133,052,468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232,296,607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9,829,046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217,412,600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18,404,858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235,817,458</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343,933,157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9,244,729</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140,074,526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31,083,760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171,158,286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322,604,582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19,317,654</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138,329,706</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36,799,208</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175,128,914</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314,058,187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12,582,571</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100,624,270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67,325,900</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167,950,170</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314,267,060</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722"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43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31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260"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3157" w:type="dxa"/>
            <w:gridSpan w:val="2"/>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r w:rsidRPr="00860F36">
              <w:rPr>
                <w:rFonts w:ascii="Calibri" w:eastAsia="Times New Roman" w:hAnsi="Calibri" w:cs="Calibri"/>
                <w:b/>
                <w:bCs/>
                <w:color w:val="000000"/>
              </w:rPr>
              <w:t>NASCON NIG.PLC</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bCs/>
                <w:color w:val="000000"/>
              </w:rPr>
            </w:pPr>
          </w:p>
        </w:tc>
        <w:tc>
          <w:tcPr>
            <w:tcW w:w="1593"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c>
          <w:tcPr>
            <w:tcW w:w="2605" w:type="dxa"/>
            <w:shd w:val="clear" w:color="auto" w:fill="auto"/>
            <w:noWrap/>
            <w:vAlign w:val="bottom"/>
            <w:hideMark/>
          </w:tcPr>
          <w:p w:rsidR="000E34F1" w:rsidRPr="00860F36" w:rsidRDefault="000E34F1" w:rsidP="000E34F1">
            <w:pPr>
              <w:spacing w:before="240" w:after="0" w:line="480" w:lineRule="auto"/>
              <w:rPr>
                <w:rFonts w:ascii="Times New Roman" w:eastAsia="Times New Roman" w:hAnsi="Times New Roman" w:cs="Times New Roman"/>
                <w:b/>
                <w:sz w:val="20"/>
                <w:szCs w:val="20"/>
              </w:rPr>
            </w:pP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YEAR</w:t>
            </w:r>
          </w:p>
        </w:tc>
        <w:tc>
          <w:tcPr>
            <w:tcW w:w="2260"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PAT</w:t>
            </w:r>
          </w:p>
        </w:tc>
        <w:tc>
          <w:tcPr>
            <w:tcW w:w="1722"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ROA</w:t>
            </w:r>
          </w:p>
        </w:tc>
        <w:tc>
          <w:tcPr>
            <w:tcW w:w="143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STD</w:t>
            </w:r>
          </w:p>
        </w:tc>
        <w:tc>
          <w:tcPr>
            <w:tcW w:w="131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LTD</w:t>
            </w:r>
          </w:p>
        </w:tc>
        <w:tc>
          <w:tcPr>
            <w:tcW w:w="1593"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TD</w:t>
            </w:r>
          </w:p>
        </w:tc>
        <w:tc>
          <w:tcPr>
            <w:tcW w:w="2605" w:type="dxa"/>
            <w:shd w:val="clear" w:color="auto" w:fill="auto"/>
            <w:noWrap/>
            <w:vAlign w:val="bottom"/>
            <w:hideMark/>
          </w:tcPr>
          <w:p w:rsidR="000E34F1" w:rsidRPr="00860F36" w:rsidRDefault="000E34F1" w:rsidP="000E34F1">
            <w:pPr>
              <w:spacing w:before="240" w:after="0" w:line="480" w:lineRule="auto"/>
              <w:rPr>
                <w:rFonts w:ascii="Calibri" w:eastAsia="Times New Roman" w:hAnsi="Calibri" w:cs="Calibri"/>
                <w:b/>
                <w:color w:val="000000"/>
              </w:rPr>
            </w:pPr>
            <w:r w:rsidRPr="00860F36">
              <w:rPr>
                <w:rFonts w:ascii="Calibri" w:eastAsia="Times New Roman" w:hAnsi="Calibri" w:cs="Calibri"/>
                <w:b/>
                <w:color w:val="000000"/>
              </w:rPr>
              <w:t>LOG OF TOTAL ASSETS(FS)</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2011</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2,232,793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0.22</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3,554,604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827,782</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4,382,386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10,046,942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2012</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2,767,715</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3,377,122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734,839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4,111,961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10,689,542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2013</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2,699,542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0.24</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4,538,541</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731,825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5,270,366</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11,431,167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2014</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1,867,038</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6,248,579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902,464</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7,151,043</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12,555,885</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2015</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2,105,646</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0.13</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7,951,499</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1,255,093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9,206,592</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16,294,826</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2016</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2,415,183</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0.10</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15,124,954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1,432,087</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16,557,041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24,603,267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2017</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5,343,592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0.18</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16,615,330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1,972,705</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18,588,035</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30,123,247</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2018</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4,420,217</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0.15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16,088,720</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2,288,229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18,376,949</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30,270,429</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2019</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1,845,242</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0.05</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218,742,264</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8,837,243</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227,579,507</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38,668,792</w:t>
            </w:r>
          </w:p>
        </w:tc>
      </w:tr>
      <w:tr w:rsidR="000E34F1" w:rsidRPr="00860F36" w:rsidTr="00F37373">
        <w:trPr>
          <w:trHeight w:val="300"/>
        </w:trPr>
        <w:tc>
          <w:tcPr>
            <w:tcW w:w="1188"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lastRenderedPageBreak/>
              <w:t>2020</w:t>
            </w:r>
          </w:p>
        </w:tc>
        <w:tc>
          <w:tcPr>
            <w:tcW w:w="2260"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2,690,310</w:t>
            </w:r>
          </w:p>
        </w:tc>
        <w:tc>
          <w:tcPr>
            <w:tcW w:w="1722"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0.06</w:t>
            </w:r>
          </w:p>
        </w:tc>
        <w:tc>
          <w:tcPr>
            <w:tcW w:w="143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25,521,662</w:t>
            </w:r>
          </w:p>
        </w:tc>
        <w:tc>
          <w:tcPr>
            <w:tcW w:w="131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6,067,509</w:t>
            </w:r>
          </w:p>
        </w:tc>
        <w:tc>
          <w:tcPr>
            <w:tcW w:w="1593"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31,589,171</w:t>
            </w:r>
          </w:p>
        </w:tc>
        <w:tc>
          <w:tcPr>
            <w:tcW w:w="2605" w:type="dxa"/>
            <w:shd w:val="clear" w:color="auto" w:fill="auto"/>
            <w:noWrap/>
            <w:vAlign w:val="bottom"/>
            <w:hideMark/>
          </w:tcPr>
          <w:p w:rsidR="000E34F1" w:rsidRPr="00860F36" w:rsidRDefault="000E34F1" w:rsidP="000E34F1">
            <w:pPr>
              <w:spacing w:before="240" w:after="0" w:line="480" w:lineRule="auto"/>
              <w:jc w:val="right"/>
              <w:rPr>
                <w:rFonts w:ascii="Calibri" w:eastAsia="Times New Roman" w:hAnsi="Calibri" w:cs="Calibri"/>
                <w:b/>
                <w:color w:val="000000"/>
              </w:rPr>
            </w:pPr>
            <w:r w:rsidRPr="00860F36">
              <w:rPr>
                <w:rFonts w:ascii="Calibri" w:eastAsia="Times New Roman" w:hAnsi="Calibri" w:cs="Calibri"/>
                <w:b/>
                <w:color w:val="000000"/>
              </w:rPr>
              <w:t>44,308,991</w:t>
            </w:r>
          </w:p>
        </w:tc>
      </w:tr>
    </w:tbl>
    <w:p w:rsidR="00860F36" w:rsidRPr="00691835" w:rsidRDefault="00860F36" w:rsidP="008760CC">
      <w:pPr>
        <w:tabs>
          <w:tab w:val="left" w:pos="3171"/>
        </w:tabs>
        <w:spacing w:before="240" w:after="0" w:line="480" w:lineRule="auto"/>
        <w:ind w:left="2880" w:hanging="2880"/>
        <w:jc w:val="both"/>
        <w:rPr>
          <w:rFonts w:ascii="Times New Roman" w:hAnsi="Times New Roman" w:cs="Times New Roman"/>
          <w:b/>
          <w:i/>
          <w:sz w:val="24"/>
          <w:szCs w:val="24"/>
        </w:rPr>
      </w:pPr>
    </w:p>
    <w:p w:rsidR="00860F36" w:rsidRPr="00691835" w:rsidRDefault="00860F36" w:rsidP="008760CC">
      <w:pPr>
        <w:tabs>
          <w:tab w:val="left" w:pos="330"/>
        </w:tabs>
        <w:spacing w:before="240" w:after="0" w:line="480" w:lineRule="auto"/>
        <w:ind w:left="2880" w:hanging="2880"/>
        <w:jc w:val="both"/>
        <w:rPr>
          <w:rFonts w:ascii="Times New Roman" w:hAnsi="Times New Roman" w:cs="Times New Roman"/>
          <w:b/>
          <w:i/>
          <w:sz w:val="24"/>
          <w:szCs w:val="24"/>
        </w:rPr>
      </w:pPr>
    </w:p>
    <w:p w:rsidR="00860F36" w:rsidRDefault="00860F36" w:rsidP="008760CC">
      <w:pPr>
        <w:tabs>
          <w:tab w:val="left" w:pos="7029"/>
        </w:tabs>
        <w:spacing w:before="240" w:after="0" w:line="480" w:lineRule="auto"/>
        <w:jc w:val="both"/>
        <w:rPr>
          <w:rFonts w:ascii="Times New Roman" w:hAnsi="Times New Roman" w:cs="Times New Roman"/>
          <w:b/>
          <w:sz w:val="24"/>
          <w:szCs w:val="24"/>
        </w:rPr>
      </w:pPr>
    </w:p>
    <w:p w:rsidR="00860F36" w:rsidRDefault="00860F36" w:rsidP="008760CC">
      <w:pPr>
        <w:tabs>
          <w:tab w:val="left" w:pos="7029"/>
        </w:tabs>
        <w:spacing w:before="240" w:after="0" w:line="480" w:lineRule="auto"/>
        <w:jc w:val="both"/>
        <w:rPr>
          <w:rFonts w:ascii="Times New Roman" w:hAnsi="Times New Roman" w:cs="Times New Roman"/>
          <w:b/>
          <w:sz w:val="24"/>
          <w:szCs w:val="24"/>
        </w:rPr>
      </w:pPr>
    </w:p>
    <w:tbl>
      <w:tblPr>
        <w:tblpPr w:leftFromText="180" w:rightFromText="180" w:vertAnchor="page" w:horzAnchor="margin" w:tblpXSpec="center" w:tblpY="1"/>
        <w:tblW w:w="11258" w:type="dxa"/>
        <w:tblLook w:val="04A0" w:firstRow="1" w:lastRow="0" w:firstColumn="1" w:lastColumn="0" w:noHBand="0" w:noVBand="1"/>
      </w:tblPr>
      <w:tblGrid>
        <w:gridCol w:w="1103"/>
        <w:gridCol w:w="2100"/>
        <w:gridCol w:w="1600"/>
        <w:gridCol w:w="1333"/>
        <w:gridCol w:w="1222"/>
        <w:gridCol w:w="1480"/>
        <w:gridCol w:w="2420"/>
      </w:tblGrid>
      <w:tr w:rsidR="00860F36" w:rsidRPr="00860F36" w:rsidTr="0073492D">
        <w:trPr>
          <w:trHeight w:val="300"/>
        </w:trPr>
        <w:tc>
          <w:tcPr>
            <w:tcW w:w="1103" w:type="dxa"/>
            <w:tcBorders>
              <w:top w:val="nil"/>
              <w:left w:val="nil"/>
              <w:bottom w:val="nil"/>
              <w:right w:val="nil"/>
            </w:tcBorders>
            <w:shd w:val="clear" w:color="auto" w:fill="auto"/>
            <w:noWrap/>
            <w:vAlign w:val="bottom"/>
            <w:hideMark/>
          </w:tcPr>
          <w:p w:rsidR="00860F36" w:rsidRPr="00860F36" w:rsidRDefault="00860F36" w:rsidP="0073492D">
            <w:pPr>
              <w:rPr>
                <w:rFonts w:ascii="Calibri" w:eastAsia="Times New Roman" w:hAnsi="Calibri" w:cs="Calibri"/>
                <w:b/>
                <w:color w:val="000000"/>
              </w:rPr>
            </w:pPr>
          </w:p>
        </w:tc>
        <w:tc>
          <w:tcPr>
            <w:tcW w:w="2100"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c>
          <w:tcPr>
            <w:tcW w:w="1600"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c>
          <w:tcPr>
            <w:tcW w:w="1333"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c>
          <w:tcPr>
            <w:tcW w:w="1222"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c>
          <w:tcPr>
            <w:tcW w:w="1480"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c>
          <w:tcPr>
            <w:tcW w:w="2420" w:type="dxa"/>
            <w:tcBorders>
              <w:top w:val="nil"/>
              <w:left w:val="nil"/>
              <w:bottom w:val="nil"/>
              <w:right w:val="nil"/>
            </w:tcBorders>
            <w:shd w:val="clear" w:color="auto" w:fill="auto"/>
            <w:noWrap/>
            <w:vAlign w:val="bottom"/>
            <w:hideMark/>
          </w:tcPr>
          <w:p w:rsidR="00860F36" w:rsidRPr="00860F36" w:rsidRDefault="00860F36" w:rsidP="008760CC">
            <w:pPr>
              <w:spacing w:before="240" w:after="0" w:line="480" w:lineRule="auto"/>
              <w:rPr>
                <w:rFonts w:ascii="Times New Roman" w:eastAsia="Times New Roman" w:hAnsi="Times New Roman" w:cs="Times New Roman"/>
                <w:b/>
                <w:sz w:val="20"/>
                <w:szCs w:val="20"/>
              </w:rPr>
            </w:pPr>
          </w:p>
        </w:tc>
      </w:tr>
    </w:tbl>
    <w:p w:rsidR="00D817C3" w:rsidRDefault="00D817C3" w:rsidP="008760CC">
      <w:pPr>
        <w:spacing w:before="240" w:line="480" w:lineRule="auto"/>
      </w:pPr>
    </w:p>
    <w:sectPr w:rsidR="00D817C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E06" w:rsidRDefault="000F6E06" w:rsidP="007343F3">
      <w:pPr>
        <w:spacing w:after="0" w:line="240" w:lineRule="auto"/>
      </w:pPr>
      <w:r>
        <w:separator/>
      </w:r>
    </w:p>
  </w:endnote>
  <w:endnote w:type="continuationSeparator" w:id="0">
    <w:p w:rsidR="000F6E06" w:rsidRDefault="000F6E06" w:rsidP="0073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82" w:rsidRDefault="00F501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753519"/>
      <w:docPartObj>
        <w:docPartGallery w:val="Page Numbers (Bottom of Page)"/>
        <w:docPartUnique/>
      </w:docPartObj>
    </w:sdtPr>
    <w:sdtEndPr>
      <w:rPr>
        <w:noProof/>
      </w:rPr>
    </w:sdtEndPr>
    <w:sdtContent>
      <w:bookmarkStart w:id="0" w:name="_GoBack" w:displacedByCustomXml="prev"/>
      <w:bookmarkEnd w:id="0" w:displacedByCustomXml="prev"/>
      <w:p w:rsidR="00F50182" w:rsidRDefault="00F5018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F50182" w:rsidRDefault="00F501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82" w:rsidRDefault="00F50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E06" w:rsidRDefault="000F6E06" w:rsidP="007343F3">
      <w:pPr>
        <w:spacing w:after="0" w:line="240" w:lineRule="auto"/>
      </w:pPr>
      <w:r>
        <w:separator/>
      </w:r>
    </w:p>
  </w:footnote>
  <w:footnote w:type="continuationSeparator" w:id="0">
    <w:p w:rsidR="000F6E06" w:rsidRDefault="000F6E06" w:rsidP="00734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82" w:rsidRDefault="00F50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82" w:rsidRDefault="00F501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82" w:rsidRDefault="00F50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0EF"/>
    <w:multiLevelType w:val="hybridMultilevel"/>
    <w:tmpl w:val="D41E1242"/>
    <w:lvl w:ilvl="0" w:tplc="181AE32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95936"/>
    <w:multiLevelType w:val="hybridMultilevel"/>
    <w:tmpl w:val="74CE6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5311E"/>
    <w:multiLevelType w:val="hybridMultilevel"/>
    <w:tmpl w:val="01A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42E9A"/>
    <w:multiLevelType w:val="multilevel"/>
    <w:tmpl w:val="2AC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3037B"/>
    <w:multiLevelType w:val="multilevel"/>
    <w:tmpl w:val="60E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10DC4"/>
    <w:multiLevelType w:val="multilevel"/>
    <w:tmpl w:val="27C4E49C"/>
    <w:lvl w:ilvl="0">
      <w:start w:val="1"/>
      <w:numFmt w:val="upperRoman"/>
      <w:lvlText w:val="%1."/>
      <w:lvlJc w:val="right"/>
      <w:pPr>
        <w:ind w:left="502" w:hanging="360"/>
      </w:pPr>
      <w:rPr>
        <w:b w:val="0"/>
      </w:rPr>
    </w:lvl>
    <w:lvl w:ilvl="1">
      <w:start w:val="6"/>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6">
    <w:nsid w:val="1E4906AF"/>
    <w:multiLevelType w:val="hybridMultilevel"/>
    <w:tmpl w:val="EBF23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91F38"/>
    <w:multiLevelType w:val="multilevel"/>
    <w:tmpl w:val="BF2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96050"/>
    <w:multiLevelType w:val="multilevel"/>
    <w:tmpl w:val="57A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D69D1"/>
    <w:multiLevelType w:val="multilevel"/>
    <w:tmpl w:val="877054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17C2F0D"/>
    <w:multiLevelType w:val="multilevel"/>
    <w:tmpl w:val="73FC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1F3ACA"/>
    <w:multiLevelType w:val="multilevel"/>
    <w:tmpl w:val="336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7C78DE"/>
    <w:multiLevelType w:val="multilevel"/>
    <w:tmpl w:val="5D6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D15C21"/>
    <w:multiLevelType w:val="multilevel"/>
    <w:tmpl w:val="453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804C8"/>
    <w:multiLevelType w:val="multilevel"/>
    <w:tmpl w:val="493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2"/>
  </w:num>
  <w:num w:numId="5">
    <w:abstractNumId w:val="1"/>
  </w:num>
  <w:num w:numId="6">
    <w:abstractNumId w:val="6"/>
  </w:num>
  <w:num w:numId="7">
    <w:abstractNumId w:val="14"/>
  </w:num>
  <w:num w:numId="8">
    <w:abstractNumId w:val="7"/>
  </w:num>
  <w:num w:numId="9">
    <w:abstractNumId w:val="8"/>
  </w:num>
  <w:num w:numId="10">
    <w:abstractNumId w:val="11"/>
  </w:num>
  <w:num w:numId="11">
    <w:abstractNumId w:val="13"/>
  </w:num>
  <w:num w:numId="12">
    <w:abstractNumId w:val="4"/>
  </w:num>
  <w:num w:numId="13">
    <w:abstractNumId w:val="1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9F"/>
    <w:rsid w:val="000344B6"/>
    <w:rsid w:val="000E34F1"/>
    <w:rsid w:val="000F6E06"/>
    <w:rsid w:val="001E6A12"/>
    <w:rsid w:val="00283B6A"/>
    <w:rsid w:val="003054FE"/>
    <w:rsid w:val="0031378B"/>
    <w:rsid w:val="003A4DC0"/>
    <w:rsid w:val="00435488"/>
    <w:rsid w:val="00447C34"/>
    <w:rsid w:val="004D5E9F"/>
    <w:rsid w:val="00520641"/>
    <w:rsid w:val="005671BB"/>
    <w:rsid w:val="00645943"/>
    <w:rsid w:val="00663655"/>
    <w:rsid w:val="00683F19"/>
    <w:rsid w:val="007343F3"/>
    <w:rsid w:val="0073492D"/>
    <w:rsid w:val="007D2765"/>
    <w:rsid w:val="00860F36"/>
    <w:rsid w:val="008760CC"/>
    <w:rsid w:val="009A7890"/>
    <w:rsid w:val="009C30DB"/>
    <w:rsid w:val="00A80780"/>
    <w:rsid w:val="00AF191B"/>
    <w:rsid w:val="00B7379C"/>
    <w:rsid w:val="00C47016"/>
    <w:rsid w:val="00D70381"/>
    <w:rsid w:val="00D817C3"/>
    <w:rsid w:val="00D92A22"/>
    <w:rsid w:val="00D97518"/>
    <w:rsid w:val="00E01F99"/>
    <w:rsid w:val="00E320BE"/>
    <w:rsid w:val="00E90A91"/>
    <w:rsid w:val="00F37373"/>
    <w:rsid w:val="00F50182"/>
    <w:rsid w:val="00F601FB"/>
    <w:rsid w:val="00F619EC"/>
    <w:rsid w:val="00F9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B6ED8-EBE9-4135-94C7-24A81D5E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E9F"/>
  </w:style>
  <w:style w:type="paragraph" w:styleId="Heading1">
    <w:name w:val="heading 1"/>
    <w:basedOn w:val="Normal"/>
    <w:next w:val="Normal"/>
    <w:link w:val="Heading1Char"/>
    <w:uiPriority w:val="9"/>
    <w:qFormat/>
    <w:rsid w:val="004D5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D5E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0F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D5E9F"/>
    <w:rPr>
      <w:rFonts w:ascii="Times New Roman" w:eastAsia="Times New Roman" w:hAnsi="Times New Roman" w:cs="Times New Roman"/>
      <w:b/>
      <w:bCs/>
      <w:sz w:val="27"/>
      <w:szCs w:val="27"/>
    </w:rPr>
  </w:style>
  <w:style w:type="paragraph" w:styleId="ListParagraph">
    <w:name w:val="List Paragraph"/>
    <w:basedOn w:val="Normal"/>
    <w:uiPriority w:val="34"/>
    <w:qFormat/>
    <w:rsid w:val="004D5E9F"/>
    <w:pPr>
      <w:spacing w:after="200" w:line="276" w:lineRule="auto"/>
      <w:ind w:left="720"/>
      <w:contextualSpacing/>
    </w:pPr>
  </w:style>
  <w:style w:type="character" w:customStyle="1" w:styleId="words">
    <w:name w:val="words"/>
    <w:basedOn w:val="DefaultParagraphFont"/>
    <w:rsid w:val="004D5E9F"/>
  </w:style>
  <w:style w:type="table" w:styleId="TableGrid">
    <w:name w:val="Table Grid"/>
    <w:basedOn w:val="TableNormal"/>
    <w:uiPriority w:val="39"/>
    <w:rsid w:val="004D5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D5E9F"/>
    <w:pPr>
      <w:spacing w:after="0" w:line="240" w:lineRule="auto"/>
    </w:pPr>
  </w:style>
  <w:style w:type="character" w:styleId="Hyperlink">
    <w:name w:val="Hyperlink"/>
    <w:basedOn w:val="DefaultParagraphFont"/>
    <w:uiPriority w:val="99"/>
    <w:unhideWhenUsed/>
    <w:rsid w:val="004D5E9F"/>
    <w:rPr>
      <w:color w:val="0000FF"/>
      <w:u w:val="single"/>
    </w:rPr>
  </w:style>
  <w:style w:type="character" w:customStyle="1" w:styleId="name">
    <w:name w:val="name"/>
    <w:basedOn w:val="DefaultParagraphFont"/>
    <w:rsid w:val="004D5E9F"/>
  </w:style>
  <w:style w:type="character" w:customStyle="1" w:styleId="surname">
    <w:name w:val="surname"/>
    <w:basedOn w:val="DefaultParagraphFont"/>
    <w:rsid w:val="004D5E9F"/>
  </w:style>
  <w:style w:type="character" w:customStyle="1" w:styleId="given-names">
    <w:name w:val="given-names"/>
    <w:basedOn w:val="DefaultParagraphFont"/>
    <w:rsid w:val="004D5E9F"/>
  </w:style>
  <w:style w:type="character" w:customStyle="1" w:styleId="year">
    <w:name w:val="year"/>
    <w:basedOn w:val="DefaultParagraphFont"/>
    <w:rsid w:val="004D5E9F"/>
  </w:style>
  <w:style w:type="character" w:customStyle="1" w:styleId="article-title">
    <w:name w:val="article-title"/>
    <w:basedOn w:val="DefaultParagraphFont"/>
    <w:rsid w:val="004D5E9F"/>
  </w:style>
  <w:style w:type="character" w:customStyle="1" w:styleId="source">
    <w:name w:val="source"/>
    <w:basedOn w:val="DefaultParagraphFont"/>
    <w:rsid w:val="004D5E9F"/>
  </w:style>
  <w:style w:type="character" w:customStyle="1" w:styleId="volume">
    <w:name w:val="volume"/>
    <w:basedOn w:val="DefaultParagraphFont"/>
    <w:rsid w:val="004D5E9F"/>
  </w:style>
  <w:style w:type="character" w:customStyle="1" w:styleId="issue">
    <w:name w:val="issue"/>
    <w:basedOn w:val="DefaultParagraphFont"/>
    <w:rsid w:val="004D5E9F"/>
  </w:style>
  <w:style w:type="character" w:customStyle="1" w:styleId="fpage">
    <w:name w:val="fpage"/>
    <w:basedOn w:val="DefaultParagraphFont"/>
    <w:rsid w:val="004D5E9F"/>
  </w:style>
  <w:style w:type="character" w:customStyle="1" w:styleId="lpage">
    <w:name w:val="lpage"/>
    <w:basedOn w:val="DefaultParagraphFont"/>
    <w:rsid w:val="004D5E9F"/>
  </w:style>
  <w:style w:type="paragraph" w:styleId="CommentText">
    <w:name w:val="annotation text"/>
    <w:basedOn w:val="Normal"/>
    <w:link w:val="CommentTextChar"/>
    <w:uiPriority w:val="99"/>
    <w:unhideWhenUsed/>
    <w:rsid w:val="004D5E9F"/>
    <w:pPr>
      <w:spacing w:after="0" w:line="240" w:lineRule="auto"/>
      <w:jc w:val="both"/>
    </w:pPr>
    <w:rPr>
      <w:sz w:val="20"/>
      <w:szCs w:val="20"/>
    </w:rPr>
  </w:style>
  <w:style w:type="character" w:customStyle="1" w:styleId="CommentTextChar">
    <w:name w:val="Comment Text Char"/>
    <w:basedOn w:val="DefaultParagraphFont"/>
    <w:link w:val="CommentText"/>
    <w:uiPriority w:val="99"/>
    <w:rsid w:val="004D5E9F"/>
    <w:rPr>
      <w:sz w:val="20"/>
      <w:szCs w:val="20"/>
    </w:rPr>
  </w:style>
  <w:style w:type="paragraph" w:customStyle="1" w:styleId="Default">
    <w:name w:val="Default"/>
    <w:rsid w:val="004D5E9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D5E9F"/>
    <w:rPr>
      <w:i/>
      <w:iCs/>
    </w:rPr>
  </w:style>
  <w:style w:type="character" w:customStyle="1" w:styleId="author-list">
    <w:name w:val="author-list"/>
    <w:basedOn w:val="DefaultParagraphFont"/>
    <w:rsid w:val="004D5E9F"/>
  </w:style>
  <w:style w:type="paragraph" w:styleId="Header">
    <w:name w:val="header"/>
    <w:basedOn w:val="Normal"/>
    <w:link w:val="HeaderChar"/>
    <w:uiPriority w:val="99"/>
    <w:unhideWhenUsed/>
    <w:rsid w:val="0086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F36"/>
  </w:style>
  <w:style w:type="paragraph" w:styleId="Footer">
    <w:name w:val="footer"/>
    <w:basedOn w:val="Normal"/>
    <w:link w:val="FooterChar"/>
    <w:uiPriority w:val="99"/>
    <w:unhideWhenUsed/>
    <w:rsid w:val="0086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F36"/>
  </w:style>
  <w:style w:type="character" w:customStyle="1" w:styleId="small">
    <w:name w:val="small"/>
    <w:basedOn w:val="DefaultParagraphFont"/>
    <w:rsid w:val="00860F36"/>
  </w:style>
  <w:style w:type="character" w:styleId="LineNumber">
    <w:name w:val="line number"/>
    <w:basedOn w:val="DefaultParagraphFont"/>
    <w:uiPriority w:val="99"/>
    <w:semiHidden/>
    <w:unhideWhenUsed/>
    <w:rsid w:val="00F50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b/balancesheet.asp" TargetMode="External"/><Relationship Id="rId13" Type="http://schemas.openxmlformats.org/officeDocument/2006/relationships/hyperlink" Target="https://www.researchgate.net/profile/Lynette-Knowl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vestopedia.com/terms/c/currentliabilities.asp" TargetMode="External"/><Relationship Id="rId12" Type="http://schemas.openxmlformats.org/officeDocument/2006/relationships/hyperlink" Target="https://www.semanticscholar.org/author/Andi-Kartika/8237820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anticscholar.org/author/Elen-Puspitasari/207032988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iste.org/Journals/index.php/EJBM/issue/view/93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iste.org/Journals/index.php/EJBM/issue/view/937" TargetMode="External"/><Relationship Id="rId14" Type="http://schemas.openxmlformats.org/officeDocument/2006/relationships/hyperlink" Target="https://www.researchgate.net/profile/Ike-Mathu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80</Pages>
  <Words>15230</Words>
  <Characters>86816</Characters>
  <Application>Microsoft Office Word</Application>
  <DocSecurity>0</DocSecurity>
  <Lines>723</Lines>
  <Paragraphs>203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SUMMARY, CONCLUSION AND RECOMMENDATIONS</vt:lpstr>
      <vt:lpstr>        Addae Albert Amponsah, Michael Nyarko-Baasi, &amp; Daniel Hughes (2013). The Effects</vt:lpstr>
      <vt:lpstr>        Capital Structure on Profitability of Listed Firms in Ghana. Vol 5,</vt:lpstr>
      <vt:lpstr>    Adeel Malik , Francis Teal &amp; Simon Baptist (2006). The Performance of Nigerian </vt:lpstr>
      <vt:lpstr>    Manufacturing Firms: Report on the Nigerian Manufacturing Enterprise S</vt:lpstr>
      <vt:lpstr>        Albert Amponsah Addae, Michael Nyarko-Baasi, &amp; Daniel Hughes. The Effects of Cap</vt:lpstr>
      <vt:lpstr>    Manufacturing Firms: Report on the Nigerian Manufacturing Enterprise </vt:lpstr>
      <vt:lpstr>Culture, Capital Structure, and Performance: Evidence from European Ret</vt:lpstr>
      <vt:lpstr>Business Research 50(2):185-191</vt:lpstr>
      <vt:lpstr>        Nguyen Tristan &amp; Nguyen Huy-Cuong(2015). Capital Structure and Firms’ Performanc</vt:lpstr>
      <vt:lpstr>        Evidence from Vietnam’s Stock Exchange</vt:lpstr>
    </vt:vector>
  </TitlesOfParts>
  <Company/>
  <LinksUpToDate>false</LinksUpToDate>
  <CharactersWithSpaces>101843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2021-09-06T09:54:00Z</dcterms:created>
  <dcterms:modified xsi:type="dcterms:W3CDTF">2021-11-01T14:36:00Z</dcterms:modified>
</cp:coreProperties>
</file>